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A002D" w14:textId="77777777" w:rsidR="00CE64E1" w:rsidRPr="00CB27B2" w:rsidRDefault="00CE64E1" w:rsidP="00CE64E1">
      <w:pPr>
        <w:jc w:val="center"/>
        <w:rPr>
          <w:rFonts w:ascii="Times New Roman" w:hAnsi="Times New Roman" w:cs="Times New Roman"/>
        </w:rPr>
      </w:pPr>
    </w:p>
    <w:p w14:paraId="5F25799D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499344A" wp14:editId="6477DE03">
            <wp:simplePos x="0" y="0"/>
            <wp:positionH relativeFrom="page">
              <wp:posOffset>1423035</wp:posOffset>
            </wp:positionH>
            <wp:positionV relativeFrom="page">
              <wp:posOffset>605790</wp:posOffset>
            </wp:positionV>
            <wp:extent cx="5119370" cy="1176655"/>
            <wp:effectExtent l="0" t="0" r="11430" b="0"/>
            <wp:wrapSquare wrapText="bothSides"/>
            <wp:docPr id="1" name="Рисунок 3" descr="БарельефМГ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БарельефМГТУ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27B2">
        <w:rPr>
          <w:rFonts w:ascii="Times New Roman" w:hAnsi="Times New Roman" w:cs="Times New Roman"/>
          <w:b/>
          <w:sz w:val="28"/>
          <w:szCs w:val="28"/>
        </w:rPr>
        <w:t>Министерство образования Российской Федерации</w:t>
      </w:r>
    </w:p>
    <w:p w14:paraId="3BB76FE0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B27B2">
        <w:rPr>
          <w:rFonts w:ascii="Times New Roman" w:hAnsi="Times New Roman" w:cs="Times New Roman"/>
          <w:b/>
          <w:sz w:val="32"/>
          <w:szCs w:val="32"/>
        </w:rPr>
        <w:t>МОСКОВСКИЙ ГОСУДАРСТВЕННЫЙ ТЕХНИЧЕСКИЙ УНИВЕРСИТЕТ</w:t>
      </w:r>
    </w:p>
    <w:p w14:paraId="074BB72D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B27B2">
        <w:rPr>
          <w:rFonts w:ascii="Times New Roman" w:hAnsi="Times New Roman" w:cs="Times New Roman"/>
          <w:b/>
          <w:sz w:val="32"/>
          <w:szCs w:val="32"/>
        </w:rPr>
        <w:t>им. Н.Э. БАУМАНА</w:t>
      </w:r>
    </w:p>
    <w:p w14:paraId="7EBEE1CE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E99F55" w14:textId="77777777" w:rsidR="00CE64E1" w:rsidRPr="00CB27B2" w:rsidRDefault="00CE64E1" w:rsidP="00CE64E1">
      <w:pPr>
        <w:jc w:val="center"/>
        <w:rPr>
          <w:rFonts w:ascii="Times New Roman" w:hAnsi="Times New Roman" w:cs="Times New Roman"/>
        </w:rPr>
      </w:pPr>
      <w:r w:rsidRPr="00CB27B2">
        <w:rPr>
          <w:rFonts w:ascii="Times New Roman" w:hAnsi="Times New Roman" w:cs="Times New Roman"/>
        </w:rPr>
        <w:t>Факультет: Информатика и системы управления</w:t>
      </w:r>
    </w:p>
    <w:p w14:paraId="4C9277B0" w14:textId="77777777" w:rsidR="00CE64E1" w:rsidRPr="00CB27B2" w:rsidRDefault="00CE64E1" w:rsidP="00CE64E1">
      <w:pPr>
        <w:jc w:val="center"/>
        <w:rPr>
          <w:rFonts w:ascii="Times New Roman" w:hAnsi="Times New Roman" w:cs="Times New Roman"/>
        </w:rPr>
      </w:pPr>
      <w:r w:rsidRPr="00CB27B2">
        <w:rPr>
          <w:rFonts w:ascii="Times New Roman" w:hAnsi="Times New Roman" w:cs="Times New Roman"/>
        </w:rPr>
        <w:t>Кафедра: Информационная безопасность (ИУ8)</w:t>
      </w:r>
    </w:p>
    <w:p w14:paraId="2A0685DD" w14:textId="77777777" w:rsidR="00CE64E1" w:rsidRPr="00CB27B2" w:rsidRDefault="00CE64E1" w:rsidP="00CE64E1">
      <w:pPr>
        <w:spacing w:after="270" w:line="270" w:lineRule="atLeast"/>
        <w:textAlignment w:val="baseline"/>
        <w:rPr>
          <w:rFonts w:ascii="Times New Roman" w:hAnsi="Times New Roman" w:cs="Times New Roman"/>
          <w:b/>
          <w:sz w:val="36"/>
          <w:szCs w:val="36"/>
        </w:rPr>
      </w:pPr>
    </w:p>
    <w:p w14:paraId="574A2A7A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B27B2">
        <w:rPr>
          <w:rFonts w:ascii="Times New Roman" w:hAnsi="Times New Roman" w:cs="Times New Roman"/>
          <w:b/>
          <w:sz w:val="36"/>
          <w:szCs w:val="36"/>
        </w:rPr>
        <w:t>Аппаратные средства вычислительной техники</w:t>
      </w:r>
    </w:p>
    <w:p w14:paraId="534C7731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</w:rPr>
      </w:pPr>
    </w:p>
    <w:p w14:paraId="378569B8" w14:textId="7B0D84CC" w:rsidR="00CE64E1" w:rsidRPr="005D6BD6" w:rsidRDefault="00CE64E1" w:rsidP="00CE64E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B27B2">
        <w:rPr>
          <w:rFonts w:ascii="Times New Roman" w:hAnsi="Times New Roman" w:cs="Times New Roman"/>
          <w:b/>
          <w:sz w:val="36"/>
          <w:szCs w:val="36"/>
        </w:rPr>
        <w:t>Лабораторная работа №</w:t>
      </w:r>
      <w:r w:rsidR="005D6BD6" w:rsidRPr="005D6BD6">
        <w:rPr>
          <w:rFonts w:ascii="Times New Roman" w:hAnsi="Times New Roman" w:cs="Times New Roman"/>
          <w:b/>
          <w:sz w:val="36"/>
          <w:szCs w:val="36"/>
        </w:rPr>
        <w:t>3</w:t>
      </w:r>
    </w:p>
    <w:p w14:paraId="1435864C" w14:textId="3C3AB475" w:rsidR="00CE64E1" w:rsidRPr="00CB27B2" w:rsidRDefault="00CE64E1" w:rsidP="005D6BD6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7B2">
        <w:rPr>
          <w:rFonts w:ascii="Times New Roman" w:hAnsi="Times New Roman" w:cs="Times New Roman"/>
          <w:sz w:val="28"/>
          <w:szCs w:val="28"/>
        </w:rPr>
        <w:t>“</w:t>
      </w:r>
      <w:r w:rsidR="005D6BD6" w:rsidRPr="005D6BD6">
        <w:t xml:space="preserve"> </w:t>
      </w:r>
      <w:r w:rsidR="005D6BD6" w:rsidRPr="005D6BD6">
        <w:rPr>
          <w:rFonts w:ascii="Times New Roman" w:hAnsi="Times New Roman" w:cs="Times New Roman"/>
          <w:sz w:val="28"/>
          <w:szCs w:val="28"/>
        </w:rPr>
        <w:t>МИКРОПРОГРАММИРОВАНИЕ АРИФМЕТИЧЕСКИХ ОПЕРАЦИЙ</w:t>
      </w:r>
      <w:r w:rsidRPr="00CB27B2">
        <w:rPr>
          <w:rFonts w:ascii="Times New Roman" w:hAnsi="Times New Roman" w:cs="Times New Roman"/>
          <w:sz w:val="28"/>
          <w:szCs w:val="28"/>
        </w:rPr>
        <w:t>”</w:t>
      </w:r>
      <w:r w:rsidRPr="00CB27B2">
        <w:rPr>
          <w:rFonts w:ascii="Times New Roman" w:hAnsi="Times New Roman" w:cs="Times New Roman"/>
          <w:sz w:val="28"/>
        </w:rPr>
        <w:t xml:space="preserve"> </w:t>
      </w:r>
    </w:p>
    <w:p w14:paraId="646DCBE7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</w:rPr>
      </w:pPr>
    </w:p>
    <w:p w14:paraId="633442E5" w14:textId="77777777" w:rsidR="00CE64E1" w:rsidRPr="00CB27B2" w:rsidRDefault="00CE64E1" w:rsidP="00CE64E1">
      <w:pPr>
        <w:rPr>
          <w:rFonts w:ascii="Times New Roman" w:hAnsi="Times New Roman" w:cs="Times New Roman"/>
          <w:sz w:val="28"/>
        </w:rPr>
      </w:pPr>
    </w:p>
    <w:p w14:paraId="66F72D32" w14:textId="77777777" w:rsidR="00CE64E1" w:rsidRPr="00CB27B2" w:rsidRDefault="00CE64E1" w:rsidP="00CE64E1">
      <w:pPr>
        <w:rPr>
          <w:rFonts w:ascii="Times New Roman" w:hAnsi="Times New Roman" w:cs="Times New Roman"/>
          <w:sz w:val="28"/>
        </w:rPr>
      </w:pPr>
    </w:p>
    <w:p w14:paraId="338DC77C" w14:textId="77777777" w:rsidR="00CE64E1" w:rsidRPr="00CB27B2" w:rsidRDefault="00CE64E1" w:rsidP="00CE64E1">
      <w:pPr>
        <w:jc w:val="right"/>
        <w:rPr>
          <w:rFonts w:ascii="Times New Roman" w:hAnsi="Times New Roman" w:cs="Times New Roman"/>
          <w:sz w:val="28"/>
        </w:rPr>
      </w:pPr>
    </w:p>
    <w:p w14:paraId="612A9E3C" w14:textId="77777777" w:rsidR="00CE64E1" w:rsidRPr="00CB27B2" w:rsidRDefault="00CE64E1" w:rsidP="00CE64E1">
      <w:pPr>
        <w:ind w:right="5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sz w:val="28"/>
          <w:szCs w:val="28"/>
        </w:rPr>
        <w:t>Преподаватель</w:t>
      </w:r>
      <w:r w:rsidRPr="00CB27B2">
        <w:rPr>
          <w:rFonts w:ascii="Times New Roman" w:hAnsi="Times New Roman" w:cs="Times New Roman"/>
          <w:sz w:val="28"/>
          <w:szCs w:val="28"/>
        </w:rPr>
        <w:t xml:space="preserve">: Рафиков Андрей </w:t>
      </w:r>
      <w:proofErr w:type="spellStart"/>
      <w:r w:rsidRPr="00CB27B2">
        <w:rPr>
          <w:rFonts w:ascii="Times New Roman" w:hAnsi="Times New Roman" w:cs="Times New Roman"/>
          <w:sz w:val="28"/>
          <w:szCs w:val="28"/>
        </w:rPr>
        <w:t>Гыязович</w:t>
      </w:r>
      <w:proofErr w:type="spellEnd"/>
    </w:p>
    <w:p w14:paraId="3B055ADC" w14:textId="4A408FBA" w:rsidR="00CE64E1" w:rsidRPr="00CB27B2" w:rsidRDefault="00CE64E1" w:rsidP="00CE64E1">
      <w:pPr>
        <w:ind w:right="5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sz w:val="28"/>
          <w:szCs w:val="28"/>
        </w:rPr>
        <w:t>Студент</w:t>
      </w:r>
      <w:r w:rsidRPr="00CB27B2">
        <w:rPr>
          <w:rFonts w:ascii="Times New Roman" w:hAnsi="Times New Roman" w:cs="Times New Roman"/>
          <w:sz w:val="28"/>
          <w:szCs w:val="28"/>
        </w:rPr>
        <w:t>:</w:t>
      </w:r>
      <w:r w:rsidRPr="00CB27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83E5E">
        <w:rPr>
          <w:rFonts w:ascii="Times New Roman" w:hAnsi="Times New Roman" w:cs="Times New Roman"/>
          <w:sz w:val="28"/>
          <w:szCs w:val="28"/>
        </w:rPr>
        <w:t>Соколов Константин Андреевич</w:t>
      </w:r>
    </w:p>
    <w:p w14:paraId="577B7573" w14:textId="77777777" w:rsidR="00CE64E1" w:rsidRPr="00CB27B2" w:rsidRDefault="00CE64E1" w:rsidP="00CE64E1">
      <w:pPr>
        <w:ind w:left="4956" w:right="5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sz w:val="28"/>
          <w:szCs w:val="28"/>
        </w:rPr>
        <w:t xml:space="preserve">  Группа</w:t>
      </w:r>
      <w:r w:rsidRPr="00CB27B2">
        <w:rPr>
          <w:rFonts w:ascii="Times New Roman" w:hAnsi="Times New Roman" w:cs="Times New Roman"/>
          <w:sz w:val="28"/>
          <w:szCs w:val="28"/>
        </w:rPr>
        <w:t>: ИУ8-62</w:t>
      </w:r>
    </w:p>
    <w:p w14:paraId="36559A37" w14:textId="77777777" w:rsidR="00CE64E1" w:rsidRPr="00CB27B2" w:rsidRDefault="00CE64E1" w:rsidP="00CE64E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D09F6DE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04FAE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B63967" w14:textId="50AC8C15" w:rsidR="00CE64E1" w:rsidRDefault="00CE64E1" w:rsidP="00B843CC">
      <w:pPr>
        <w:rPr>
          <w:rFonts w:ascii="Times New Roman" w:hAnsi="Times New Roman" w:cs="Times New Roman"/>
          <w:sz w:val="28"/>
          <w:szCs w:val="28"/>
        </w:rPr>
      </w:pPr>
    </w:p>
    <w:p w14:paraId="0686D2C8" w14:textId="77777777" w:rsidR="005D6BD6" w:rsidRPr="00CB27B2" w:rsidRDefault="005D6BD6" w:rsidP="00B843CC">
      <w:pPr>
        <w:rPr>
          <w:rFonts w:ascii="Times New Roman" w:hAnsi="Times New Roman" w:cs="Times New Roman"/>
          <w:sz w:val="28"/>
          <w:szCs w:val="28"/>
        </w:rPr>
      </w:pPr>
    </w:p>
    <w:p w14:paraId="15C4F8DD" w14:textId="4C66FB1E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7B2">
        <w:rPr>
          <w:rFonts w:ascii="Times New Roman" w:hAnsi="Times New Roman" w:cs="Times New Roman"/>
          <w:sz w:val="28"/>
          <w:szCs w:val="28"/>
        </w:rPr>
        <w:t>Москва 20</w:t>
      </w:r>
      <w:r w:rsidR="008A4703" w:rsidRPr="00CB27B2">
        <w:rPr>
          <w:rFonts w:ascii="Times New Roman" w:hAnsi="Times New Roman" w:cs="Times New Roman"/>
          <w:sz w:val="28"/>
          <w:szCs w:val="28"/>
        </w:rPr>
        <w:t>23</w:t>
      </w:r>
      <w:r w:rsidRPr="00CB27B2">
        <w:rPr>
          <w:rFonts w:ascii="Times New Roman" w:hAnsi="Times New Roman" w:cs="Times New Roman"/>
          <w:sz w:val="28"/>
          <w:szCs w:val="28"/>
        </w:rPr>
        <w:t>г.</w:t>
      </w:r>
    </w:p>
    <w:p w14:paraId="207C0685" w14:textId="6A064314" w:rsidR="00CB27B2" w:rsidRDefault="00CB27B2" w:rsidP="005D6BD6">
      <w:pPr>
        <w:pStyle w:val="1"/>
        <w:spacing w:line="280" w:lineRule="auto"/>
        <w:jc w:val="both"/>
        <w:rPr>
          <w:sz w:val="28"/>
          <w:szCs w:val="28"/>
        </w:rPr>
      </w:pPr>
      <w:r w:rsidRPr="00A64FF5">
        <w:rPr>
          <w:b/>
          <w:bCs/>
          <w:sz w:val="28"/>
          <w:szCs w:val="28"/>
          <w:u w:val="single"/>
        </w:rPr>
        <w:lastRenderedPageBreak/>
        <w:t>Цель работы:</w:t>
      </w:r>
      <w:r w:rsidRPr="00CB27B2">
        <w:rPr>
          <w:sz w:val="28"/>
          <w:szCs w:val="28"/>
        </w:rPr>
        <w:t xml:space="preserve"> </w:t>
      </w:r>
      <w:r w:rsidR="005D6BD6" w:rsidRPr="005D6BD6">
        <w:rPr>
          <w:sz w:val="28"/>
          <w:szCs w:val="28"/>
        </w:rPr>
        <w:t>изучение способов представления чисел в микро-ЭВМ и алгоритмов</w:t>
      </w:r>
      <w:r w:rsidR="005D6BD6" w:rsidRPr="005D6BD6">
        <w:rPr>
          <w:sz w:val="28"/>
          <w:szCs w:val="28"/>
        </w:rPr>
        <w:t xml:space="preserve"> </w:t>
      </w:r>
      <w:r w:rsidR="005D6BD6" w:rsidRPr="005D6BD6">
        <w:rPr>
          <w:sz w:val="28"/>
          <w:szCs w:val="28"/>
        </w:rPr>
        <w:t xml:space="preserve">арифметических операций; микропрограммирование операций в системе </w:t>
      </w:r>
      <w:proofErr w:type="spellStart"/>
      <w:r w:rsidR="005D6BD6" w:rsidRPr="005D6BD6">
        <w:rPr>
          <w:sz w:val="28"/>
          <w:szCs w:val="28"/>
        </w:rPr>
        <w:t>микрофункций</w:t>
      </w:r>
      <w:proofErr w:type="spellEnd"/>
      <w:r w:rsidR="005D6BD6" w:rsidRPr="005D6BD6">
        <w:rPr>
          <w:sz w:val="28"/>
          <w:szCs w:val="28"/>
        </w:rPr>
        <w:t xml:space="preserve"> </w:t>
      </w:r>
      <w:r w:rsidR="005D6BD6" w:rsidRPr="005D6BD6">
        <w:rPr>
          <w:sz w:val="28"/>
          <w:szCs w:val="28"/>
        </w:rPr>
        <w:t>процессора К1804</w:t>
      </w:r>
      <w:r w:rsidR="00B843CC" w:rsidRPr="00B843CC">
        <w:rPr>
          <w:sz w:val="28"/>
          <w:szCs w:val="28"/>
        </w:rPr>
        <w:t>.</w:t>
      </w:r>
    </w:p>
    <w:p w14:paraId="05D8AAB9" w14:textId="77777777" w:rsidR="00CB27B2" w:rsidRPr="00CB27B2" w:rsidRDefault="00CB27B2" w:rsidP="00A64FF5">
      <w:pPr>
        <w:pStyle w:val="1"/>
        <w:spacing w:line="280" w:lineRule="auto"/>
        <w:ind w:left="0"/>
        <w:jc w:val="both"/>
        <w:rPr>
          <w:sz w:val="28"/>
          <w:szCs w:val="28"/>
        </w:rPr>
      </w:pPr>
    </w:p>
    <w:p w14:paraId="5112CE11" w14:textId="44C39ADD" w:rsidR="00CB27B2" w:rsidRDefault="00CB27B2" w:rsidP="00A64FF5">
      <w:pPr>
        <w:pStyle w:val="1"/>
        <w:spacing w:line="240" w:lineRule="auto"/>
        <w:ind w:left="0" w:firstLine="0"/>
        <w:jc w:val="center"/>
        <w:rPr>
          <w:b/>
          <w:bCs/>
          <w:sz w:val="28"/>
          <w:szCs w:val="28"/>
          <w:u w:val="single"/>
        </w:rPr>
      </w:pPr>
      <w:r w:rsidRPr="00A342C2">
        <w:rPr>
          <w:b/>
          <w:bCs/>
          <w:sz w:val="28"/>
          <w:szCs w:val="28"/>
          <w:u w:val="single"/>
        </w:rPr>
        <w:t>Теоретическая часть</w:t>
      </w:r>
    </w:p>
    <w:p w14:paraId="1F18DC7D" w14:textId="17CF76D6" w:rsidR="00B843CC" w:rsidRDefault="00B843CC" w:rsidP="00A64FF5">
      <w:pPr>
        <w:pStyle w:val="1"/>
        <w:spacing w:line="240" w:lineRule="auto"/>
        <w:ind w:left="0" w:firstLine="0"/>
        <w:jc w:val="both"/>
        <w:rPr>
          <w:b/>
          <w:bCs/>
          <w:sz w:val="28"/>
          <w:szCs w:val="28"/>
          <w:u w:val="single"/>
        </w:rPr>
      </w:pPr>
    </w:p>
    <w:p w14:paraId="500109F9" w14:textId="52E86F72" w:rsidR="005D6BD6" w:rsidRDefault="005D6BD6" w:rsidP="005D6BD6">
      <w:pPr>
        <w:pStyle w:val="1"/>
        <w:spacing w:line="240" w:lineRule="auto"/>
        <w:ind w:left="0" w:firstLine="0"/>
        <w:jc w:val="center"/>
        <w:rPr>
          <w:rStyle w:val="markedcontent"/>
          <w:i/>
          <w:iCs/>
          <w:sz w:val="28"/>
          <w:szCs w:val="28"/>
        </w:rPr>
      </w:pPr>
      <w:r w:rsidRPr="005D6BD6">
        <w:rPr>
          <w:rStyle w:val="markedcontent"/>
          <w:i/>
          <w:iCs/>
          <w:sz w:val="28"/>
          <w:szCs w:val="28"/>
        </w:rPr>
        <w:t>Представление чисел в микро-ЭВМ.</w:t>
      </w:r>
    </w:p>
    <w:p w14:paraId="3A45C163" w14:textId="66DCFAA7" w:rsidR="00CB27B2" w:rsidRDefault="005D6BD6" w:rsidP="005D6BD6">
      <w:pPr>
        <w:pStyle w:val="1"/>
        <w:spacing w:line="360" w:lineRule="auto"/>
        <w:ind w:left="0" w:firstLine="709"/>
        <w:jc w:val="both"/>
        <w:rPr>
          <w:rStyle w:val="markedcontent"/>
          <w:sz w:val="28"/>
          <w:szCs w:val="28"/>
        </w:rPr>
      </w:pPr>
      <w:r w:rsidRPr="005D6BD6">
        <w:rPr>
          <w:i/>
          <w:iCs/>
          <w:sz w:val="28"/>
          <w:szCs w:val="28"/>
        </w:rPr>
        <w:br/>
      </w:r>
      <w:r w:rsidRPr="005D6BD6">
        <w:rPr>
          <w:rStyle w:val="markedcontent"/>
          <w:sz w:val="28"/>
          <w:szCs w:val="28"/>
        </w:rPr>
        <w:t xml:space="preserve">    </w:t>
      </w:r>
      <w:r w:rsidRPr="005D6BD6">
        <w:rPr>
          <w:rStyle w:val="markedcontent"/>
          <w:sz w:val="28"/>
          <w:szCs w:val="28"/>
        </w:rPr>
        <w:t>Отрицательные числа обычно представляются в виде дополнений до</w:t>
      </w:r>
      <w:r w:rsidRPr="005D6BD6">
        <w:rPr>
          <w:rStyle w:val="markedcontent"/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основания системы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счисления. При операциях над числами в микро-ЭВМ обычно полагают, что числа имеют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следующий вид: D = dn-1 dn-2 ...d1 d0</w:t>
      </w:r>
      <w:r w:rsidRPr="005D6BD6">
        <w:rPr>
          <w:sz w:val="28"/>
          <w:szCs w:val="28"/>
        </w:rPr>
        <w:br/>
      </w:r>
      <w:r w:rsidRPr="005D6BD6">
        <w:rPr>
          <w:rStyle w:val="markedcontent"/>
          <w:sz w:val="28"/>
          <w:szCs w:val="28"/>
        </w:rPr>
        <w:t>то есть точка находится справа и числа являются целыми.</w:t>
      </w:r>
      <w:r w:rsidRPr="005D6BD6">
        <w:rPr>
          <w:sz w:val="28"/>
          <w:szCs w:val="28"/>
        </w:rPr>
        <w:br/>
      </w:r>
      <w:r w:rsidRPr="005D6BD6">
        <w:rPr>
          <w:rStyle w:val="markedcontent"/>
          <w:sz w:val="28"/>
          <w:szCs w:val="28"/>
        </w:rPr>
        <w:t>В общем случае дополнение любого n – разрядного числа D до основания b системы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 xml:space="preserve">счисления можно получить путем вычитания D из </w:t>
      </w:r>
      <w:proofErr w:type="spellStart"/>
      <w:r w:rsidRPr="005D6BD6">
        <w:rPr>
          <w:rStyle w:val="markedcontent"/>
          <w:sz w:val="28"/>
          <w:szCs w:val="28"/>
        </w:rPr>
        <w:t>bn</w:t>
      </w:r>
      <w:proofErr w:type="spellEnd"/>
      <w:r w:rsidRPr="005D6BD6">
        <w:rPr>
          <w:rStyle w:val="markedcontent"/>
          <w:sz w:val="28"/>
          <w:szCs w:val="28"/>
        </w:rPr>
        <w:t xml:space="preserve">. Если D находится в пределах от 1 до </w:t>
      </w:r>
      <w:proofErr w:type="spellStart"/>
      <w:r w:rsidRPr="005D6BD6">
        <w:rPr>
          <w:rStyle w:val="markedcontent"/>
          <w:sz w:val="28"/>
          <w:szCs w:val="28"/>
        </w:rPr>
        <w:t>bn</w:t>
      </w:r>
      <w:proofErr w:type="spellEnd"/>
      <w:r w:rsidRPr="005D6BD6">
        <w:rPr>
          <w:rStyle w:val="markedcontent"/>
          <w:sz w:val="28"/>
          <w:szCs w:val="28"/>
        </w:rPr>
        <w:t xml:space="preserve"> –1, то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при вычитании получается другое число в тех же пределах.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 xml:space="preserve">Если D=0, то результат вычитания равен </w:t>
      </w:r>
      <w:proofErr w:type="spellStart"/>
      <w:r w:rsidRPr="005D6BD6">
        <w:rPr>
          <w:rStyle w:val="markedcontent"/>
          <w:sz w:val="28"/>
          <w:szCs w:val="28"/>
        </w:rPr>
        <w:t>bn</w:t>
      </w:r>
      <w:proofErr w:type="spellEnd"/>
      <w:r w:rsidRPr="005D6BD6">
        <w:rPr>
          <w:rStyle w:val="markedcontent"/>
          <w:sz w:val="28"/>
          <w:szCs w:val="28"/>
        </w:rPr>
        <w:t xml:space="preserve"> и имеет вид 100...0 при общем числе разрядов,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равном (n+1). Отбросив цифру старшего разряда, получим 0. Следовательно, в системе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представления чисел дополнением до основания системы счисления существует только одно</w:t>
      </w:r>
      <w:r w:rsidRPr="005D6BD6">
        <w:rPr>
          <w:sz w:val="28"/>
          <w:szCs w:val="28"/>
        </w:rPr>
        <w:br/>
      </w:r>
      <w:r w:rsidRPr="005D6BD6">
        <w:rPr>
          <w:rStyle w:val="markedcontent"/>
          <w:sz w:val="28"/>
          <w:szCs w:val="28"/>
        </w:rPr>
        <w:t>представление 0.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В десятичной системе счисления дополнение до основания есть дополнение до десяти,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которое можно получить путем вычитания n – разрядного числа из 10n.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Пример.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Десятичное число А = 1849. Дополнение до</w:t>
      </w:r>
      <w:r w:rsidRPr="005D6BD6">
        <w:rPr>
          <w:rStyle w:val="markedcontent"/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десяти [А]</w:t>
      </w:r>
      <w:proofErr w:type="spellStart"/>
      <w:r w:rsidRPr="005D6BD6">
        <w:rPr>
          <w:rStyle w:val="markedcontent"/>
          <w:sz w:val="28"/>
          <w:szCs w:val="28"/>
        </w:rPr>
        <w:t>доп</w:t>
      </w:r>
      <w:proofErr w:type="spellEnd"/>
      <w:r w:rsidRPr="005D6BD6">
        <w:rPr>
          <w:rStyle w:val="markedcontent"/>
          <w:sz w:val="28"/>
          <w:szCs w:val="28"/>
        </w:rPr>
        <w:t xml:space="preserve"> = 10000-А= 8151.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Для двоичных чисел дополнение до основания системы счисления называется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дополнением до двух. В системе представления дополнением до двух, или в дополнительном</w:t>
      </w:r>
      <w:r w:rsidRPr="005D6BD6">
        <w:rPr>
          <w:sz w:val="28"/>
          <w:szCs w:val="28"/>
        </w:rPr>
        <w:br/>
      </w:r>
      <w:r w:rsidRPr="005D6BD6">
        <w:rPr>
          <w:rStyle w:val="markedcontent"/>
          <w:sz w:val="28"/>
          <w:szCs w:val="28"/>
        </w:rPr>
        <w:t>коде, число является положительным, если значение старшего разряда dn-1 = 0, и отрицательным,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если dn-1 = 1. Десятичный эквивалент двоичного числа, представленного дополнением до двух,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вычисляется так же, как и для числа без знака, за исключением того, что вес старшего разряда</w:t>
      </w:r>
      <w:r w:rsidRPr="005D6BD6">
        <w:rPr>
          <w:sz w:val="28"/>
          <w:szCs w:val="28"/>
        </w:rPr>
        <w:br/>
      </w:r>
      <w:r w:rsidRPr="005D6BD6">
        <w:rPr>
          <w:rStyle w:val="markedcontent"/>
          <w:sz w:val="28"/>
          <w:szCs w:val="28"/>
        </w:rPr>
        <w:t>равен – 2(n-1), а не +2(n-1). Представляемые числа находятся в диапазоне от –</w:t>
      </w:r>
      <w:r w:rsidRPr="005D6BD6">
        <w:rPr>
          <w:rStyle w:val="markedcontent"/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2(n-1) до +2(n-1)–1.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В системе представления чисел неполным дополнением до основания дополнение n –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 xml:space="preserve">разрядного числа D получается путем его </w:t>
      </w:r>
      <w:r w:rsidRPr="005D6BD6">
        <w:rPr>
          <w:rStyle w:val="markedcontent"/>
          <w:sz w:val="28"/>
          <w:szCs w:val="28"/>
        </w:rPr>
        <w:lastRenderedPageBreak/>
        <w:t>вычитания из bn-1. Для двоичных чисел неполное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дополнение называется дополнение до единицы или обратным кодом. При вычислении</w:t>
      </w:r>
      <w:r w:rsidRPr="005D6BD6">
        <w:rPr>
          <w:sz w:val="28"/>
          <w:szCs w:val="28"/>
        </w:rPr>
        <w:br/>
      </w:r>
      <w:r w:rsidRPr="005D6BD6">
        <w:rPr>
          <w:rStyle w:val="markedcontent"/>
          <w:sz w:val="28"/>
          <w:szCs w:val="28"/>
        </w:rPr>
        <w:t>десятичного эквивалента числа, записанного как дополнение до единицы, старшему разряду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приписывается вес – (2(n-1) – 1), а не –2(n-1).</w:t>
      </w:r>
      <w:r w:rsidRPr="005D6BD6">
        <w:rPr>
          <w:sz w:val="28"/>
          <w:szCs w:val="28"/>
        </w:rPr>
        <w:br/>
      </w:r>
      <w:r w:rsidRPr="005D6BD6">
        <w:rPr>
          <w:rStyle w:val="markedcontent"/>
          <w:sz w:val="28"/>
          <w:szCs w:val="28"/>
        </w:rPr>
        <w:t>Представляемые числа находятся в диапазоне от – (2(n-1) – 1) до + (2(n-1) – 1). Нуль имеет два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представления - положительный нуль (</w:t>
      </w:r>
      <w:proofErr w:type="gramStart"/>
      <w:r w:rsidRPr="005D6BD6">
        <w:rPr>
          <w:rStyle w:val="markedcontent"/>
          <w:sz w:val="28"/>
          <w:szCs w:val="28"/>
        </w:rPr>
        <w:t>00..</w:t>
      </w:r>
      <w:proofErr w:type="gramEnd"/>
      <w:r w:rsidRPr="005D6BD6">
        <w:rPr>
          <w:rStyle w:val="markedcontent"/>
          <w:sz w:val="28"/>
          <w:szCs w:val="28"/>
        </w:rPr>
        <w:t>00) и отрицательный нуль (11..11).Представления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>положительных чисел в системах с дополнением до единицы и до двух совпадают, тогда как</w:t>
      </w:r>
      <w:r w:rsidRPr="005D6BD6">
        <w:rPr>
          <w:sz w:val="28"/>
          <w:szCs w:val="28"/>
        </w:rPr>
        <w:br/>
      </w:r>
      <w:r w:rsidRPr="005D6BD6">
        <w:rPr>
          <w:rStyle w:val="markedcontent"/>
          <w:sz w:val="28"/>
          <w:szCs w:val="28"/>
        </w:rPr>
        <w:t>представления отрицательных чисел отличаются на 1.</w:t>
      </w:r>
    </w:p>
    <w:p w14:paraId="52ED43FE" w14:textId="735648FA" w:rsidR="005D6BD6" w:rsidRDefault="005D6BD6" w:rsidP="005D6BD6">
      <w:pPr>
        <w:pStyle w:val="1"/>
        <w:spacing w:line="240" w:lineRule="auto"/>
        <w:ind w:left="0" w:firstLine="0"/>
        <w:jc w:val="both"/>
        <w:rPr>
          <w:rStyle w:val="markedcontent"/>
          <w:sz w:val="28"/>
          <w:szCs w:val="28"/>
        </w:rPr>
      </w:pPr>
    </w:p>
    <w:p w14:paraId="503A99A1" w14:textId="1DF0136D" w:rsidR="005D6BD6" w:rsidRDefault="005D6BD6" w:rsidP="005D6BD6">
      <w:pPr>
        <w:pStyle w:val="1"/>
        <w:spacing w:line="240" w:lineRule="auto"/>
        <w:ind w:left="0" w:firstLine="0"/>
        <w:jc w:val="both"/>
        <w:rPr>
          <w:rStyle w:val="markedcontent"/>
          <w:sz w:val="28"/>
          <w:szCs w:val="28"/>
        </w:rPr>
      </w:pPr>
      <w:r w:rsidRPr="005D6BD6">
        <w:rPr>
          <w:rStyle w:val="markedcontent"/>
          <w:sz w:val="28"/>
          <w:szCs w:val="28"/>
        </w:rPr>
        <w:drawing>
          <wp:inline distT="0" distB="0" distL="0" distR="0" wp14:anchorId="4EF494BD" wp14:editId="483CF158">
            <wp:extent cx="5935980" cy="182499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EEA7" w14:textId="56D4F733" w:rsidR="005D6BD6" w:rsidRDefault="005D6BD6" w:rsidP="005D6BD6">
      <w:pPr>
        <w:pStyle w:val="1"/>
        <w:spacing w:line="240" w:lineRule="auto"/>
        <w:ind w:left="0" w:firstLine="0"/>
        <w:jc w:val="both"/>
        <w:rPr>
          <w:rStyle w:val="markedcontent"/>
          <w:sz w:val="28"/>
          <w:szCs w:val="28"/>
        </w:rPr>
      </w:pPr>
    </w:p>
    <w:p w14:paraId="431C335F" w14:textId="77777777" w:rsidR="005D6BD6" w:rsidRDefault="005D6BD6" w:rsidP="005D6BD6">
      <w:pPr>
        <w:pStyle w:val="1"/>
        <w:spacing w:line="240" w:lineRule="auto"/>
        <w:ind w:left="0" w:firstLine="0"/>
        <w:jc w:val="both"/>
        <w:rPr>
          <w:rStyle w:val="markedcontent"/>
          <w:sz w:val="28"/>
          <w:szCs w:val="28"/>
        </w:rPr>
      </w:pPr>
    </w:p>
    <w:p w14:paraId="55AE8AC8" w14:textId="3EE97234" w:rsidR="005D6BD6" w:rsidRDefault="005D6BD6" w:rsidP="005D6BD6">
      <w:pPr>
        <w:pStyle w:val="1"/>
        <w:spacing w:line="240" w:lineRule="auto"/>
        <w:ind w:left="0" w:firstLine="0"/>
        <w:jc w:val="both"/>
        <w:rPr>
          <w:rStyle w:val="markedcontent"/>
          <w:sz w:val="28"/>
          <w:szCs w:val="28"/>
        </w:rPr>
      </w:pPr>
      <w:r w:rsidRPr="005D6BD6">
        <w:rPr>
          <w:rStyle w:val="markedcontent"/>
          <w:sz w:val="28"/>
          <w:szCs w:val="28"/>
        </w:rPr>
        <w:drawing>
          <wp:inline distT="0" distB="0" distL="0" distR="0" wp14:anchorId="4A7DA381" wp14:editId="23BDAED9">
            <wp:extent cx="5935980" cy="380873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17A6" w14:textId="59F69D9D" w:rsidR="005D6BD6" w:rsidRDefault="005D6BD6" w:rsidP="005D6BD6">
      <w:pPr>
        <w:pStyle w:val="1"/>
        <w:spacing w:line="240" w:lineRule="auto"/>
        <w:ind w:left="0" w:firstLine="0"/>
        <w:jc w:val="both"/>
        <w:rPr>
          <w:rStyle w:val="markedcontent"/>
          <w:sz w:val="28"/>
          <w:szCs w:val="28"/>
        </w:rPr>
      </w:pPr>
      <w:r w:rsidRPr="005D6BD6">
        <w:rPr>
          <w:rStyle w:val="markedcontent"/>
          <w:sz w:val="28"/>
          <w:szCs w:val="28"/>
        </w:rPr>
        <w:lastRenderedPageBreak/>
        <w:drawing>
          <wp:inline distT="0" distB="0" distL="0" distR="0" wp14:anchorId="65097304" wp14:editId="33DF709D">
            <wp:extent cx="5935980" cy="4850765"/>
            <wp:effectExtent l="0" t="0" r="762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EE54" w14:textId="77777777" w:rsidR="005D6BD6" w:rsidRPr="005D6BD6" w:rsidRDefault="005D6BD6" w:rsidP="005D6BD6">
      <w:pPr>
        <w:pStyle w:val="1"/>
        <w:spacing w:line="240" w:lineRule="auto"/>
        <w:ind w:left="0" w:firstLine="0"/>
        <w:jc w:val="both"/>
        <w:rPr>
          <w:sz w:val="28"/>
          <w:szCs w:val="28"/>
          <w:u w:val="single"/>
        </w:rPr>
      </w:pPr>
    </w:p>
    <w:p w14:paraId="33FB8037" w14:textId="61FE79C7" w:rsidR="00A64FF5" w:rsidRDefault="00A64FF5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7A92BAE7" w14:textId="77777777" w:rsidR="00A64FF5" w:rsidRDefault="00A64FF5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6706B4DD" w14:textId="1FA1DE87" w:rsidR="00A64FF5" w:rsidRDefault="00A64FF5" w:rsidP="00A64FF5">
      <w:pPr>
        <w:pStyle w:val="1"/>
        <w:spacing w:line="240" w:lineRule="auto"/>
        <w:ind w:left="0" w:firstLine="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Практ</w:t>
      </w:r>
      <w:r w:rsidRPr="00A342C2">
        <w:rPr>
          <w:b/>
          <w:bCs/>
          <w:sz w:val="28"/>
          <w:szCs w:val="28"/>
          <w:u w:val="single"/>
        </w:rPr>
        <w:t>ическая часть</w:t>
      </w:r>
    </w:p>
    <w:p w14:paraId="25BC96A6" w14:textId="1FE29160" w:rsidR="003C642D" w:rsidRPr="00A64FF5" w:rsidRDefault="003C642D" w:rsidP="00A64FF5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>Задание 1.</w:t>
      </w:r>
    </w:p>
    <w:p w14:paraId="78706EB5" w14:textId="78B4F905" w:rsidR="00FD7C1A" w:rsidRDefault="005D6BD6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  <w:lang w:val="en-US"/>
        </w:rPr>
      </w:pPr>
      <w:r w:rsidRPr="005D6BD6">
        <w:rPr>
          <w:rStyle w:val="markedcontent"/>
          <w:sz w:val="28"/>
          <w:szCs w:val="28"/>
        </w:rPr>
        <w:t>Выполнить операции сложения и вычитания двух 4 – разрядных чисел со знаком и без знака.</w:t>
      </w:r>
      <w:r w:rsidRPr="005D6BD6">
        <w:rPr>
          <w:sz w:val="28"/>
          <w:szCs w:val="28"/>
        </w:rPr>
        <w:t xml:space="preserve"> </w:t>
      </w:r>
      <w:r w:rsidRPr="005D6BD6">
        <w:rPr>
          <w:rStyle w:val="markedcontent"/>
          <w:sz w:val="28"/>
          <w:szCs w:val="28"/>
        </w:rPr>
        <w:t xml:space="preserve">Привести примеры образования признаков переноса, </w:t>
      </w:r>
      <w:proofErr w:type="spellStart"/>
      <w:r w:rsidRPr="005D6BD6">
        <w:rPr>
          <w:rStyle w:val="markedcontent"/>
          <w:sz w:val="28"/>
          <w:szCs w:val="28"/>
        </w:rPr>
        <w:t>заема</w:t>
      </w:r>
      <w:proofErr w:type="spellEnd"/>
      <w:r w:rsidRPr="005D6BD6">
        <w:rPr>
          <w:rStyle w:val="markedcontent"/>
          <w:sz w:val="28"/>
          <w:szCs w:val="28"/>
        </w:rPr>
        <w:t>, переполнения и нуля</w:t>
      </w:r>
      <w:r>
        <w:rPr>
          <w:rStyle w:val="markedcontent"/>
          <w:sz w:val="28"/>
          <w:szCs w:val="28"/>
          <w:lang w:val="en-US"/>
        </w:rPr>
        <w:t>.</w:t>
      </w:r>
    </w:p>
    <w:p w14:paraId="44C31ACE" w14:textId="32AA7452" w:rsidR="005D6BD6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А)</w:t>
      </w:r>
      <w:r w:rsidR="005D6BD6" w:rsidRPr="005D6BD6">
        <w:rPr>
          <w:sz w:val="28"/>
          <w:szCs w:val="28"/>
          <w:u w:val="single"/>
        </w:rPr>
        <w:drawing>
          <wp:inline distT="0" distB="0" distL="0" distR="0" wp14:anchorId="7D73A905" wp14:editId="592818F4">
            <wp:extent cx="5486875" cy="77730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CEA" w14:textId="5856AFA7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</w:p>
    <w:p w14:paraId="109D80EC" w14:textId="05679CC1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</w:p>
    <w:p w14:paraId="72F5425F" w14:textId="77777777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</w:p>
    <w:p w14:paraId="06514EFB" w14:textId="23FB2064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lastRenderedPageBreak/>
        <w:t>Б)</w:t>
      </w:r>
    </w:p>
    <w:p w14:paraId="74165173" w14:textId="19471324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  <w:r w:rsidRPr="00AB4A18">
        <w:rPr>
          <w:rStyle w:val="markedcontent"/>
          <w:sz w:val="28"/>
          <w:szCs w:val="28"/>
        </w:rPr>
        <w:drawing>
          <wp:inline distT="0" distB="0" distL="0" distR="0" wp14:anchorId="56B61E6C" wp14:editId="23BA06FA">
            <wp:extent cx="5464013" cy="1013548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7295" w14:textId="4600216F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В)</w:t>
      </w:r>
    </w:p>
    <w:p w14:paraId="0E0F80F6" w14:textId="6F58C2CF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  <w:r w:rsidRPr="00AB4A18">
        <w:rPr>
          <w:rStyle w:val="markedcontent"/>
          <w:sz w:val="28"/>
          <w:szCs w:val="28"/>
        </w:rPr>
        <w:drawing>
          <wp:inline distT="0" distB="0" distL="0" distR="0" wp14:anchorId="3B367FA0" wp14:editId="34CB03DA">
            <wp:extent cx="5494496" cy="89161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22E5" w14:textId="6B5F9D28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Г)</w:t>
      </w:r>
    </w:p>
    <w:p w14:paraId="4E1CF500" w14:textId="592C5C54" w:rsidR="00AB4A18" w:rsidRDefault="00AB4A18" w:rsidP="005D6BD6">
      <w:pPr>
        <w:pStyle w:val="1"/>
        <w:spacing w:line="340" w:lineRule="auto"/>
        <w:ind w:left="0" w:firstLine="460"/>
        <w:jc w:val="both"/>
        <w:rPr>
          <w:sz w:val="28"/>
          <w:szCs w:val="28"/>
          <w:u w:val="single"/>
        </w:rPr>
      </w:pPr>
      <w:r w:rsidRPr="00AB4A18">
        <w:rPr>
          <w:sz w:val="28"/>
          <w:szCs w:val="28"/>
          <w:u w:val="single"/>
        </w:rPr>
        <w:drawing>
          <wp:inline distT="0" distB="0" distL="0" distR="0" wp14:anchorId="0FD5F591" wp14:editId="1E3A82DC">
            <wp:extent cx="5464013" cy="1005927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F888" w14:textId="230B24BC" w:rsidR="00AB4A18" w:rsidRDefault="00AB4A18" w:rsidP="005D6BD6">
      <w:pPr>
        <w:pStyle w:val="1"/>
        <w:spacing w:line="340" w:lineRule="auto"/>
        <w:ind w:left="0" w:firstLine="460"/>
        <w:jc w:val="both"/>
        <w:rPr>
          <w:sz w:val="28"/>
          <w:szCs w:val="28"/>
          <w:u w:val="single"/>
        </w:rPr>
      </w:pPr>
    </w:p>
    <w:p w14:paraId="7D8D0E12" w14:textId="77777777" w:rsidR="00AB4A18" w:rsidRDefault="00AB4A18" w:rsidP="005D6BD6">
      <w:pPr>
        <w:pStyle w:val="1"/>
        <w:spacing w:line="340" w:lineRule="auto"/>
        <w:ind w:left="0" w:firstLine="460"/>
        <w:jc w:val="both"/>
        <w:rPr>
          <w:sz w:val="28"/>
          <w:szCs w:val="28"/>
          <w:u w:val="single"/>
        </w:rPr>
      </w:pPr>
    </w:p>
    <w:p w14:paraId="5D27E349" w14:textId="1F847C0C" w:rsidR="00AB4A18" w:rsidRPr="00A64FF5" w:rsidRDefault="00AB4A18" w:rsidP="00AB4A18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 xml:space="preserve">Задание </w:t>
      </w:r>
      <w:r>
        <w:rPr>
          <w:b/>
          <w:bCs/>
          <w:i/>
          <w:iCs/>
          <w:sz w:val="28"/>
          <w:szCs w:val="28"/>
        </w:rPr>
        <w:t>2</w:t>
      </w:r>
      <w:r w:rsidRPr="00A64FF5">
        <w:rPr>
          <w:b/>
          <w:bCs/>
          <w:i/>
          <w:iCs/>
          <w:sz w:val="28"/>
          <w:szCs w:val="28"/>
        </w:rPr>
        <w:t>.</w:t>
      </w:r>
    </w:p>
    <w:p w14:paraId="321B520F" w14:textId="5B358D70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  <w:r w:rsidRPr="00AB4A18">
        <w:rPr>
          <w:rStyle w:val="markedcontent"/>
          <w:sz w:val="28"/>
          <w:szCs w:val="28"/>
        </w:rPr>
        <w:t>Разработать и выполнить микропрограммы сложения и вычитания 8 – разрядных чисел без знака.</w:t>
      </w:r>
    </w:p>
    <w:p w14:paraId="307FD8C1" w14:textId="4BD646EA" w:rsidR="00AB4A18" w:rsidRDefault="00AB4A18" w:rsidP="005D6BD6">
      <w:pPr>
        <w:pStyle w:val="1"/>
        <w:spacing w:line="340" w:lineRule="auto"/>
        <w:ind w:left="0" w:firstLine="460"/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А)</w:t>
      </w:r>
    </w:p>
    <w:p w14:paraId="313566BE" w14:textId="437F4537" w:rsidR="00AB4A18" w:rsidRDefault="00AB4A18" w:rsidP="005D6BD6">
      <w:pPr>
        <w:pStyle w:val="1"/>
        <w:spacing w:line="340" w:lineRule="auto"/>
        <w:ind w:left="0" w:firstLine="460"/>
        <w:jc w:val="both"/>
        <w:rPr>
          <w:sz w:val="28"/>
          <w:szCs w:val="28"/>
          <w:u w:val="single"/>
        </w:rPr>
      </w:pPr>
      <w:r w:rsidRPr="00AB4A18">
        <w:rPr>
          <w:sz w:val="28"/>
          <w:szCs w:val="28"/>
          <w:u w:val="single"/>
        </w:rPr>
        <w:drawing>
          <wp:inline distT="0" distB="0" distL="0" distR="0" wp14:anchorId="33E13890" wp14:editId="012D576B">
            <wp:extent cx="5509737" cy="222523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224E" w14:textId="5DD3F511" w:rsidR="00AB4A18" w:rsidRDefault="00AB4A18" w:rsidP="005D6BD6">
      <w:pPr>
        <w:pStyle w:val="1"/>
        <w:spacing w:line="340" w:lineRule="auto"/>
        <w:ind w:left="0" w:firstLine="460"/>
        <w:jc w:val="both"/>
        <w:rPr>
          <w:sz w:val="28"/>
          <w:szCs w:val="28"/>
          <w:u w:val="single"/>
        </w:rPr>
      </w:pPr>
    </w:p>
    <w:p w14:paraId="276D6A50" w14:textId="2B945070" w:rsidR="00AB4A18" w:rsidRDefault="00AB4A18" w:rsidP="005D6BD6">
      <w:pPr>
        <w:pStyle w:val="1"/>
        <w:spacing w:line="340" w:lineRule="auto"/>
        <w:ind w:left="0" w:firstLine="460"/>
        <w:jc w:val="both"/>
        <w:rPr>
          <w:sz w:val="28"/>
          <w:szCs w:val="28"/>
          <w:u w:val="single"/>
        </w:rPr>
      </w:pPr>
    </w:p>
    <w:p w14:paraId="73DE9633" w14:textId="3D35279A" w:rsidR="00AB4A18" w:rsidRDefault="00AB4A18" w:rsidP="005D6BD6">
      <w:pPr>
        <w:pStyle w:val="1"/>
        <w:spacing w:line="340" w:lineRule="auto"/>
        <w:ind w:left="0" w:firstLine="460"/>
        <w:jc w:val="both"/>
        <w:rPr>
          <w:sz w:val="28"/>
          <w:szCs w:val="28"/>
          <w:u w:val="single"/>
        </w:rPr>
      </w:pPr>
    </w:p>
    <w:p w14:paraId="112AB843" w14:textId="5DFE22DE" w:rsidR="00AB4A18" w:rsidRDefault="00AB4A18" w:rsidP="00AB4A18">
      <w:pPr>
        <w:pStyle w:val="1"/>
        <w:spacing w:line="340" w:lineRule="auto"/>
        <w:ind w:left="0" w:firstLine="460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Б)</w:t>
      </w:r>
    </w:p>
    <w:p w14:paraId="798C824D" w14:textId="247EA3C0" w:rsidR="00AB4A18" w:rsidRDefault="00AB4A18" w:rsidP="005D6BD6">
      <w:pPr>
        <w:pStyle w:val="1"/>
        <w:spacing w:line="340" w:lineRule="auto"/>
        <w:ind w:left="0" w:firstLine="460"/>
        <w:jc w:val="both"/>
        <w:rPr>
          <w:sz w:val="28"/>
          <w:szCs w:val="28"/>
          <w:u w:val="single"/>
        </w:rPr>
      </w:pPr>
      <w:r w:rsidRPr="00AB4A18">
        <w:rPr>
          <w:sz w:val="28"/>
          <w:szCs w:val="28"/>
          <w:u w:val="single"/>
        </w:rPr>
        <w:drawing>
          <wp:inline distT="0" distB="0" distL="0" distR="0" wp14:anchorId="73E7B0E9" wp14:editId="65DDE00B">
            <wp:extent cx="5540220" cy="259864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169" w14:textId="4D45B02B" w:rsidR="00AB4A18" w:rsidRPr="00A64FF5" w:rsidRDefault="00AB4A18" w:rsidP="00AB4A18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 xml:space="preserve">Задание </w:t>
      </w:r>
      <w:r>
        <w:rPr>
          <w:b/>
          <w:bCs/>
          <w:i/>
          <w:iCs/>
          <w:sz w:val="28"/>
          <w:szCs w:val="28"/>
        </w:rPr>
        <w:t>3</w:t>
      </w:r>
      <w:r w:rsidRPr="00A64FF5">
        <w:rPr>
          <w:b/>
          <w:bCs/>
          <w:i/>
          <w:iCs/>
          <w:sz w:val="28"/>
          <w:szCs w:val="28"/>
        </w:rPr>
        <w:t>.</w:t>
      </w:r>
    </w:p>
    <w:p w14:paraId="752C8F2A" w14:textId="542A017D" w:rsidR="00E522FF" w:rsidRDefault="00AB4A18" w:rsidP="00AB4A18">
      <w:pPr>
        <w:ind w:firstLine="460"/>
        <w:jc w:val="both"/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AB4A18"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Разработать и выполнить микропрограммы сложения и вычитания 8 – разрядных чисел со</w:t>
      </w:r>
      <w:r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AB4A18"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знаком. Отрицательные числа должны быть представлены в дополнительном коде.</w:t>
      </w:r>
    </w:p>
    <w:p w14:paraId="6A880222" w14:textId="1A74D7BA" w:rsidR="00AB4A18" w:rsidRDefault="00AB4A18" w:rsidP="00AB4A18">
      <w:pPr>
        <w:ind w:firstLine="460"/>
        <w:jc w:val="both"/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А)</w:t>
      </w:r>
    </w:p>
    <w:p w14:paraId="0F84AEB9" w14:textId="0E47DADB" w:rsidR="00AB4A18" w:rsidRDefault="00AB4A18" w:rsidP="00AB4A18">
      <w:pPr>
        <w:ind w:firstLine="460"/>
        <w:jc w:val="both"/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AB4A18"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drawing>
          <wp:inline distT="0" distB="0" distL="0" distR="0" wp14:anchorId="75A3B4DC" wp14:editId="38555AE2">
            <wp:extent cx="4907280" cy="2030827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2981" cy="20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F0C" w14:textId="503DE92F" w:rsidR="00AB4A18" w:rsidRDefault="00AB4A18" w:rsidP="00AB4A18">
      <w:pPr>
        <w:ind w:firstLine="460"/>
        <w:jc w:val="both"/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Б)</w:t>
      </w:r>
    </w:p>
    <w:p w14:paraId="7227A0C3" w14:textId="3AC31BC2" w:rsidR="00AB4A18" w:rsidRDefault="00AB4A18" w:rsidP="00AB4A18">
      <w:pPr>
        <w:ind w:firstLine="460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AB4A18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drawing>
          <wp:inline distT="0" distB="0" distL="0" distR="0" wp14:anchorId="466CE561" wp14:editId="3291A36B">
            <wp:extent cx="4823460" cy="22482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3588" cy="225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A277" w14:textId="04887036" w:rsidR="00AB4A18" w:rsidRPr="00A64FF5" w:rsidRDefault="00AB4A18" w:rsidP="00AB4A18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lastRenderedPageBreak/>
        <w:t xml:space="preserve">Задание </w:t>
      </w:r>
      <w:r>
        <w:rPr>
          <w:b/>
          <w:bCs/>
          <w:i/>
          <w:iCs/>
          <w:sz w:val="28"/>
          <w:szCs w:val="28"/>
        </w:rPr>
        <w:t>4</w:t>
      </w:r>
      <w:r w:rsidRPr="00A64FF5">
        <w:rPr>
          <w:b/>
          <w:bCs/>
          <w:i/>
          <w:iCs/>
          <w:sz w:val="28"/>
          <w:szCs w:val="28"/>
        </w:rPr>
        <w:t>.</w:t>
      </w:r>
    </w:p>
    <w:p w14:paraId="6A0CC2F5" w14:textId="7FD16641" w:rsidR="00AB4A18" w:rsidRDefault="00AB4A18" w:rsidP="00AB4A18">
      <w:pPr>
        <w:ind w:firstLine="460"/>
        <w:jc w:val="both"/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AB4A18"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Разработать и выполнить микропрограмму сложения модулей 2–разрядных двоично –</w:t>
      </w:r>
      <w:r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AB4A18"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десятичных чисел.</w:t>
      </w:r>
    </w:p>
    <w:p w14:paraId="1F4CD51C" w14:textId="0DE0354A" w:rsidR="00AB4A18" w:rsidRDefault="00AB4A18" w:rsidP="00AB4A18">
      <w:pPr>
        <w:ind w:firstLine="460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AB4A18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drawing>
          <wp:inline distT="0" distB="0" distL="0" distR="0" wp14:anchorId="0AC09622" wp14:editId="194C3A18">
            <wp:extent cx="5540220" cy="243861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F1F" w14:textId="439EE23C" w:rsidR="00AB4A18" w:rsidRPr="00A64FF5" w:rsidRDefault="00AB4A18" w:rsidP="00AB4A18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 xml:space="preserve">Задание </w:t>
      </w:r>
      <w:r>
        <w:rPr>
          <w:b/>
          <w:bCs/>
          <w:i/>
          <w:iCs/>
          <w:sz w:val="28"/>
          <w:szCs w:val="28"/>
        </w:rPr>
        <w:t>5</w:t>
      </w:r>
      <w:r w:rsidRPr="00A64FF5">
        <w:rPr>
          <w:b/>
          <w:bCs/>
          <w:i/>
          <w:iCs/>
          <w:sz w:val="28"/>
          <w:szCs w:val="28"/>
        </w:rPr>
        <w:t>.</w:t>
      </w:r>
    </w:p>
    <w:p w14:paraId="52558598" w14:textId="77B2755A" w:rsidR="00AB4A18" w:rsidRDefault="00AB4A18" w:rsidP="00AB4A18">
      <w:pPr>
        <w:ind w:firstLine="460"/>
        <w:jc w:val="both"/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AB4A18"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Разработать и выполнить в автоматическом режиме микропрограмму умножения 4-разрядных</w:t>
      </w:r>
      <w:r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AB4A18">
        <w:rPr>
          <w:rStyle w:val="markedcontent"/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сомножителей без знака по схеме алгоритма.</w:t>
      </w:r>
    </w:p>
    <w:p w14:paraId="6D691BEA" w14:textId="620AA48A" w:rsidR="00AB4A18" w:rsidRPr="00AB4A18" w:rsidRDefault="00AB4A18" w:rsidP="00AB4A18">
      <w:pPr>
        <w:ind w:firstLine="460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AB4A18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drawing>
          <wp:inline distT="0" distB="0" distL="0" distR="0" wp14:anchorId="4D571A53" wp14:editId="2199B3FA">
            <wp:extent cx="5502117" cy="259864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0960" w14:textId="4B75920A" w:rsidR="00FD7C1A" w:rsidRPr="00FD7C1A" w:rsidRDefault="00FD7C1A" w:rsidP="00A64FF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0"/>
          <w:u w:val="single"/>
          <w:lang w:eastAsia="ru-RU"/>
        </w:rPr>
      </w:pPr>
      <w:r w:rsidRPr="00FD7C1A">
        <w:rPr>
          <w:rFonts w:ascii="Times New Roman" w:hAnsi="Times New Roman" w:cs="Times New Roman"/>
          <w:b/>
          <w:bCs/>
          <w:sz w:val="28"/>
          <w:u w:val="single"/>
        </w:rPr>
        <w:t>Вывод</w:t>
      </w:r>
    </w:p>
    <w:p w14:paraId="76226DD2" w14:textId="7D203F61" w:rsidR="00B6427D" w:rsidRPr="00FD7C1A" w:rsidRDefault="00FD7C1A" w:rsidP="00A64FF5">
      <w:pPr>
        <w:ind w:firstLine="708"/>
        <w:jc w:val="both"/>
        <w:rPr>
          <w:rFonts w:ascii="Times New Roman" w:hAnsi="Times New Roman" w:cs="Times New Roman"/>
          <w:sz w:val="28"/>
          <w:u w:val="single"/>
        </w:rPr>
      </w:pPr>
      <w:r w:rsidRPr="00FD7C1A">
        <w:rPr>
          <w:rFonts w:ascii="Times New Roman" w:hAnsi="Times New Roman" w:cs="Times New Roman"/>
          <w:sz w:val="28"/>
        </w:rPr>
        <w:t xml:space="preserve">В данной работе мы изучили </w:t>
      </w:r>
      <w:r w:rsidR="00AB4A18">
        <w:rPr>
          <w:rFonts w:ascii="Times New Roman" w:hAnsi="Times New Roman" w:cs="Times New Roman"/>
          <w:sz w:val="28"/>
        </w:rPr>
        <w:t>процесс программирования арифметических операций с числами в различных формах представления на МТ1804.</w:t>
      </w:r>
    </w:p>
    <w:sectPr w:rsidR="00B6427D" w:rsidRPr="00FD7C1A" w:rsidSect="00CB27B2">
      <w:footerReference w:type="even" r:id="rId21"/>
      <w:footerReference w:type="default" r:id="rId22"/>
      <w:pgSz w:w="11900" w:h="16840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6A01A" w14:textId="77777777" w:rsidR="008E0C25" w:rsidRDefault="008E0C25">
      <w:pPr>
        <w:spacing w:after="0" w:line="240" w:lineRule="auto"/>
      </w:pPr>
      <w:r>
        <w:separator/>
      </w:r>
    </w:p>
  </w:endnote>
  <w:endnote w:type="continuationSeparator" w:id="0">
    <w:p w14:paraId="45DB2076" w14:textId="77777777" w:rsidR="008E0C25" w:rsidRDefault="008E0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80DF5" w14:textId="77777777" w:rsidR="003152B6" w:rsidRDefault="00A342C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7C4220" w14:textId="77777777" w:rsidR="003152B6" w:rsidRDefault="008E0C2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264BB" w14:textId="77777777" w:rsidR="003152B6" w:rsidRDefault="008E0C25" w:rsidP="004F1B93">
    <w:pPr>
      <w:pStyle w:val="Footer"/>
      <w:rPr>
        <w:rStyle w:val="PageNumber"/>
      </w:rPr>
    </w:pPr>
  </w:p>
  <w:p w14:paraId="5B9F2815" w14:textId="77777777" w:rsidR="003152B6" w:rsidRDefault="008E0C2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22821" w14:textId="77777777" w:rsidR="008E0C25" w:rsidRDefault="008E0C25">
      <w:pPr>
        <w:spacing w:after="0" w:line="240" w:lineRule="auto"/>
      </w:pPr>
      <w:r>
        <w:separator/>
      </w:r>
    </w:p>
  </w:footnote>
  <w:footnote w:type="continuationSeparator" w:id="0">
    <w:p w14:paraId="3BD0242C" w14:textId="77777777" w:rsidR="008E0C25" w:rsidRDefault="008E0C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86C6B"/>
    <w:multiLevelType w:val="hybridMultilevel"/>
    <w:tmpl w:val="1A802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330346"/>
    <w:multiLevelType w:val="hybridMultilevel"/>
    <w:tmpl w:val="85C2F9A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054"/>
    <w:rsid w:val="00094F7B"/>
    <w:rsid w:val="003C642D"/>
    <w:rsid w:val="00583E5E"/>
    <w:rsid w:val="005D6BD6"/>
    <w:rsid w:val="00660054"/>
    <w:rsid w:val="006E385D"/>
    <w:rsid w:val="007E79DE"/>
    <w:rsid w:val="008A4703"/>
    <w:rsid w:val="008E0C25"/>
    <w:rsid w:val="00A2028F"/>
    <w:rsid w:val="00A342C2"/>
    <w:rsid w:val="00A37922"/>
    <w:rsid w:val="00A64FF5"/>
    <w:rsid w:val="00AB4A18"/>
    <w:rsid w:val="00B6427D"/>
    <w:rsid w:val="00B843CC"/>
    <w:rsid w:val="00CB27B2"/>
    <w:rsid w:val="00CE64E1"/>
    <w:rsid w:val="00D9081B"/>
    <w:rsid w:val="00E522FF"/>
    <w:rsid w:val="00FD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197191"/>
  <w14:defaultImageDpi w14:val="300"/>
  <w15:docId w15:val="{DE2A42AB-5113-4894-A745-246C6DEAA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054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6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rsid w:val="00CB27B2"/>
    <w:pPr>
      <w:widowControl w:val="0"/>
      <w:spacing w:line="260" w:lineRule="auto"/>
      <w:ind w:left="40" w:firstLine="420"/>
    </w:pPr>
    <w:rPr>
      <w:rFonts w:ascii="Times New Roman" w:eastAsia="Times New Roman" w:hAnsi="Times New Roman" w:cs="Times New Roman"/>
      <w:snapToGrid w:val="0"/>
      <w:sz w:val="18"/>
      <w:szCs w:val="20"/>
    </w:rPr>
  </w:style>
  <w:style w:type="paragraph" w:styleId="Footer">
    <w:name w:val="footer"/>
    <w:basedOn w:val="Normal"/>
    <w:link w:val="FooterChar"/>
    <w:rsid w:val="00CB27B2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rsid w:val="00CB27B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CB27B2"/>
  </w:style>
  <w:style w:type="character" w:customStyle="1" w:styleId="markedcontent">
    <w:name w:val="markedcontent"/>
    <w:basedOn w:val="DefaultParagraphFont"/>
    <w:rsid w:val="005D6B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1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569</Words>
  <Characters>3245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Евфросиния Зерминова</dc:creator>
  <cp:keywords/>
  <dc:description/>
  <cp:lastModifiedBy>Андрей Веденеев</cp:lastModifiedBy>
  <cp:revision>2</cp:revision>
  <cp:lastPrinted>2023-04-14T18:37:00Z</cp:lastPrinted>
  <dcterms:created xsi:type="dcterms:W3CDTF">2023-04-14T19:10:00Z</dcterms:created>
  <dcterms:modified xsi:type="dcterms:W3CDTF">2023-04-14T19:10:00Z</dcterms:modified>
</cp:coreProperties>
</file>