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5A77" w:rsidRDefault="00755A77" w:rsidP="00755A77">
      <w:pPr>
        <w:rPr>
          <w:rFonts w:ascii="AR JULIAN" w:hAnsi="AR JULIAN" w:cs="Lucida Sans Unicode"/>
          <w:sz w:val="72"/>
          <w:szCs w:val="72"/>
        </w:rPr>
      </w:pPr>
    </w:p>
    <w:p w:rsidR="00755A77" w:rsidRDefault="00755A77" w:rsidP="00755A77">
      <w:pPr>
        <w:jc w:val="center"/>
        <w:rPr>
          <w:rFonts w:ascii="AR JULIAN" w:hAnsi="AR JULIAN" w:cs="Lucida Sans Unicode"/>
          <w:sz w:val="72"/>
          <w:szCs w:val="72"/>
        </w:rPr>
      </w:pPr>
      <w:r>
        <w:rPr>
          <w:noProof/>
          <w:lang w:eastAsia="es-MX"/>
        </w:rPr>
        <w:drawing>
          <wp:inline distT="0" distB="0" distL="0" distR="0" wp14:anchorId="2586BC1D" wp14:editId="3CEB64F9">
            <wp:extent cx="2451100" cy="2092949"/>
            <wp:effectExtent l="0" t="0" r="635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8190" cy="209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77" w:rsidRDefault="00755A77" w:rsidP="00755A77">
      <w:pPr>
        <w:jc w:val="center"/>
        <w:rPr>
          <w:rFonts w:ascii="AR JULIAN" w:hAnsi="AR JULIAN" w:cs="Lucida Sans Unicode"/>
          <w:sz w:val="72"/>
          <w:szCs w:val="72"/>
        </w:rPr>
      </w:pPr>
    </w:p>
    <w:p w:rsidR="00B523A0" w:rsidRDefault="00A14BC0" w:rsidP="00755A77">
      <w:pPr>
        <w:jc w:val="center"/>
        <w:rPr>
          <w:rFonts w:ascii="AR JULIAN" w:hAnsi="AR JULIAN" w:cs="Lucida Sans Unicode"/>
          <w:sz w:val="72"/>
          <w:szCs w:val="72"/>
        </w:rPr>
      </w:pPr>
      <w:r w:rsidRPr="00755A77">
        <w:rPr>
          <w:rFonts w:ascii="AR JULIAN" w:hAnsi="AR JULIAN" w:cs="Lucida Sans Unicode"/>
          <w:sz w:val="72"/>
          <w:szCs w:val="72"/>
        </w:rPr>
        <w:t>Manual técnico</w:t>
      </w:r>
    </w:p>
    <w:p w:rsidR="00755A77" w:rsidRDefault="00755A77" w:rsidP="00755A77">
      <w:pPr>
        <w:spacing w:after="0" w:line="240" w:lineRule="auto"/>
        <w:jc w:val="center"/>
        <w:rPr>
          <w:rFonts w:ascii="AR JULIAN" w:hAnsi="AR JULIAN"/>
          <w:sz w:val="48"/>
          <w:szCs w:val="40"/>
        </w:rPr>
      </w:pPr>
      <w:r>
        <w:rPr>
          <w:rFonts w:ascii="AR JULIAN" w:hAnsi="AR JULIAN"/>
          <w:sz w:val="48"/>
          <w:szCs w:val="40"/>
        </w:rPr>
        <w:t>ITI 2-2</w:t>
      </w:r>
    </w:p>
    <w:p w:rsidR="00755A77" w:rsidRDefault="00755A77" w:rsidP="00755A77">
      <w:pPr>
        <w:spacing w:after="0" w:line="240" w:lineRule="auto"/>
        <w:jc w:val="center"/>
        <w:rPr>
          <w:rFonts w:ascii="AR JULIAN" w:hAnsi="AR JULIAN"/>
          <w:sz w:val="48"/>
          <w:szCs w:val="40"/>
        </w:rPr>
      </w:pPr>
    </w:p>
    <w:p w:rsidR="00755A77" w:rsidRDefault="00755A77" w:rsidP="00755A77">
      <w:pPr>
        <w:spacing w:after="0" w:line="240" w:lineRule="auto"/>
        <w:jc w:val="center"/>
        <w:rPr>
          <w:rFonts w:ascii="AR JULIAN" w:hAnsi="AR JULIAN"/>
          <w:sz w:val="48"/>
          <w:szCs w:val="40"/>
        </w:rPr>
      </w:pPr>
      <w:r>
        <w:rPr>
          <w:rFonts w:ascii="AR JULIAN" w:hAnsi="AR JULIAN"/>
          <w:sz w:val="48"/>
          <w:szCs w:val="40"/>
        </w:rPr>
        <w:t>Herramientas multimedia</w:t>
      </w:r>
    </w:p>
    <w:p w:rsidR="00755A77" w:rsidRDefault="00755A77" w:rsidP="00755A77">
      <w:pPr>
        <w:spacing w:after="0" w:line="240" w:lineRule="auto"/>
        <w:jc w:val="center"/>
        <w:rPr>
          <w:rFonts w:ascii="AR JULIAN" w:hAnsi="AR JULIAN"/>
          <w:sz w:val="48"/>
          <w:szCs w:val="40"/>
        </w:rPr>
      </w:pPr>
      <w:bookmarkStart w:id="0" w:name="_GoBack"/>
      <w:bookmarkEnd w:id="0"/>
    </w:p>
    <w:p w:rsidR="00755A77" w:rsidRDefault="00755A77" w:rsidP="00755A77">
      <w:pPr>
        <w:spacing w:after="0" w:line="240" w:lineRule="auto"/>
        <w:jc w:val="center"/>
        <w:rPr>
          <w:rFonts w:ascii="AR JULIAN" w:hAnsi="AR JULIAN"/>
          <w:sz w:val="48"/>
          <w:szCs w:val="40"/>
        </w:rPr>
      </w:pPr>
      <w:r>
        <w:rPr>
          <w:rFonts w:ascii="AR JULIAN" w:hAnsi="AR JULIAN"/>
          <w:sz w:val="48"/>
          <w:szCs w:val="40"/>
        </w:rPr>
        <w:t>MSI Mario Humberto Rodríguez Chávez</w:t>
      </w:r>
    </w:p>
    <w:p w:rsidR="00755A77" w:rsidRDefault="00755A77" w:rsidP="00755A77">
      <w:pPr>
        <w:spacing w:after="0" w:line="240" w:lineRule="auto"/>
        <w:jc w:val="center"/>
        <w:rPr>
          <w:rFonts w:ascii="AR JULIAN" w:hAnsi="AR JULIAN"/>
          <w:sz w:val="48"/>
          <w:szCs w:val="40"/>
        </w:rPr>
      </w:pPr>
    </w:p>
    <w:p w:rsidR="00755A77" w:rsidRDefault="00755A77" w:rsidP="00755A77">
      <w:pPr>
        <w:spacing w:after="0" w:line="240" w:lineRule="auto"/>
        <w:jc w:val="center"/>
        <w:rPr>
          <w:rFonts w:ascii="AR JULIAN" w:hAnsi="AR JULIAN"/>
          <w:sz w:val="40"/>
          <w:szCs w:val="40"/>
        </w:rPr>
      </w:pPr>
      <w:r>
        <w:rPr>
          <w:rFonts w:ascii="AR JULIAN" w:hAnsi="AR JULIAN"/>
          <w:sz w:val="40"/>
          <w:szCs w:val="40"/>
        </w:rPr>
        <w:t>Berenice Lizeth De León Aguilera</w:t>
      </w:r>
    </w:p>
    <w:p w:rsidR="00755A77" w:rsidRDefault="00755A77" w:rsidP="00755A77">
      <w:pPr>
        <w:spacing w:after="0" w:line="240" w:lineRule="auto"/>
        <w:jc w:val="center"/>
        <w:rPr>
          <w:rFonts w:ascii="AR JULIAN" w:hAnsi="AR JULIAN"/>
          <w:sz w:val="40"/>
          <w:szCs w:val="40"/>
        </w:rPr>
      </w:pPr>
    </w:p>
    <w:p w:rsidR="00755A77" w:rsidRDefault="00755A77" w:rsidP="00EF26CE">
      <w:pPr>
        <w:jc w:val="center"/>
        <w:rPr>
          <w:rFonts w:ascii="AR JULIAN" w:hAnsi="AR JULIAN" w:cs="Lucida Sans Unicode"/>
          <w:sz w:val="36"/>
          <w:szCs w:val="72"/>
        </w:rPr>
      </w:pPr>
      <w:r w:rsidRPr="00755A77">
        <w:rPr>
          <w:rFonts w:ascii="AR JULIAN" w:hAnsi="AR JULIAN" w:cs="Lucida Sans Unicode"/>
          <w:sz w:val="36"/>
          <w:szCs w:val="72"/>
        </w:rPr>
        <w:t>A</w:t>
      </w:r>
      <w:r>
        <w:rPr>
          <w:rFonts w:ascii="AR JULIAN" w:hAnsi="AR JULIAN" w:cs="Lucida Sans Unicode"/>
          <w:sz w:val="36"/>
          <w:szCs w:val="72"/>
        </w:rPr>
        <w:t>BRIL 2018</w:t>
      </w:r>
    </w:p>
    <w:p w:rsidR="00EF26CE" w:rsidRDefault="00EF26CE" w:rsidP="00EF26CE">
      <w:pPr>
        <w:jc w:val="center"/>
        <w:rPr>
          <w:rFonts w:ascii="AR JULIAN" w:hAnsi="AR JULIAN" w:cs="Lucida Sans Unicode"/>
          <w:sz w:val="36"/>
          <w:szCs w:val="72"/>
        </w:rPr>
      </w:pPr>
    </w:p>
    <w:p w:rsidR="00EF26CE" w:rsidRPr="00EF26CE" w:rsidRDefault="00EF26CE" w:rsidP="00EF26CE">
      <w:pPr>
        <w:jc w:val="center"/>
        <w:rPr>
          <w:rFonts w:ascii="AR JULIAN" w:hAnsi="AR JULIAN" w:cs="Lucida Sans Unicode"/>
          <w:sz w:val="36"/>
          <w:szCs w:val="72"/>
        </w:rPr>
      </w:pPr>
    </w:p>
    <w:p w:rsidR="00755A77" w:rsidRPr="00455AA6" w:rsidRDefault="00766EDD">
      <w:pPr>
        <w:rPr>
          <w:rFonts w:ascii="AR JULIAN" w:hAnsi="AR JULIAN"/>
          <w:sz w:val="32"/>
        </w:rPr>
      </w:pPr>
      <w:r w:rsidRPr="00455AA6">
        <w:rPr>
          <w:rFonts w:ascii="AR JULIAN" w:hAnsi="AR JULIAN"/>
          <w:sz w:val="32"/>
        </w:rPr>
        <w:lastRenderedPageBreak/>
        <w:t>Fotogramas:</w:t>
      </w:r>
    </w:p>
    <w:p w:rsidR="008F2C1F" w:rsidRDefault="008F2C1F"/>
    <w:p w:rsidR="007D3058" w:rsidRDefault="007D3058"/>
    <w:p w:rsidR="008F2C1F" w:rsidRDefault="008F2C1F">
      <w:r>
        <w:rPr>
          <w:noProof/>
          <w:lang w:eastAsia="es-MX"/>
        </w:rPr>
        <w:drawing>
          <wp:inline distT="0" distB="0" distL="0" distR="0" wp14:anchorId="7B2E38E1" wp14:editId="299EE26F">
            <wp:extent cx="4515730" cy="51866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588" t="8025" r="27808" b="9935"/>
                    <a:stretch/>
                  </pic:blipFill>
                  <pic:spPr bwMode="auto">
                    <a:xfrm>
                      <a:off x="0" y="0"/>
                      <a:ext cx="4542750" cy="521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AA6" w:rsidRDefault="00455AA6"/>
    <w:p w:rsidR="00766EDD" w:rsidRPr="00455AA6" w:rsidRDefault="00766EDD" w:rsidP="007D3058">
      <w:pPr>
        <w:spacing w:line="276" w:lineRule="auto"/>
        <w:rPr>
          <w:rFonts w:ascii="Arial" w:hAnsi="Arial" w:cs="Arial"/>
          <w:sz w:val="24"/>
        </w:rPr>
      </w:pPr>
      <w:r w:rsidRPr="00455AA6">
        <w:rPr>
          <w:rFonts w:ascii="Arial" w:hAnsi="Arial" w:cs="Arial"/>
          <w:sz w:val="24"/>
        </w:rPr>
        <w:t xml:space="preserve">En el primer fotograma tengo asignada la función para cada uno de los botones que tengo en la portada, y cada uno designado a que fotograma debe moverse. </w:t>
      </w:r>
      <w:r w:rsidR="00455AA6" w:rsidRPr="00455AA6">
        <w:rPr>
          <w:rFonts w:ascii="Arial" w:hAnsi="Arial" w:cs="Arial"/>
          <w:sz w:val="24"/>
        </w:rPr>
        <w:t xml:space="preserve">El </w:t>
      </w:r>
      <w:proofErr w:type="spellStart"/>
      <w:r w:rsidR="00455AA6" w:rsidRPr="00455AA6">
        <w:rPr>
          <w:rFonts w:ascii="Arial" w:hAnsi="Arial" w:cs="Arial"/>
          <w:sz w:val="24"/>
        </w:rPr>
        <w:t>add.EventListener</w:t>
      </w:r>
      <w:proofErr w:type="spellEnd"/>
      <w:r w:rsidR="00455AA6" w:rsidRPr="00455AA6">
        <w:rPr>
          <w:rFonts w:ascii="Arial" w:hAnsi="Arial" w:cs="Arial"/>
          <w:sz w:val="24"/>
        </w:rPr>
        <w:t xml:space="preserve"> es encargado</w:t>
      </w:r>
      <w:r w:rsidR="00455AA6" w:rsidRPr="00455AA6">
        <w:rPr>
          <w:rFonts w:ascii="Arial" w:hAnsi="Arial" w:cs="Arial"/>
          <w:sz w:val="24"/>
        </w:rPr>
        <w:t xml:space="preserve"> de capturar y reaccionar ante el suceso de determinado evento.</w:t>
      </w:r>
      <w:r w:rsidR="00455AA6" w:rsidRPr="00455AA6">
        <w:rPr>
          <w:rFonts w:ascii="Arial" w:hAnsi="Arial" w:cs="Arial"/>
          <w:sz w:val="24"/>
        </w:rPr>
        <w:t xml:space="preserve"> </w:t>
      </w:r>
      <w:r w:rsidR="00455AA6" w:rsidRPr="00455AA6">
        <w:rPr>
          <w:rFonts w:ascii="Arial" w:hAnsi="Arial" w:cs="Arial"/>
          <w:sz w:val="24"/>
        </w:rPr>
        <w:t>Asocia un escuchador a determinado evento de los que lanzará esta clase</w:t>
      </w:r>
      <w:r w:rsidR="00455AA6" w:rsidRPr="00455AA6">
        <w:rPr>
          <w:rFonts w:ascii="Arial" w:hAnsi="Arial" w:cs="Arial"/>
          <w:sz w:val="24"/>
        </w:rPr>
        <w:t xml:space="preserve">. Y el </w:t>
      </w:r>
      <w:proofErr w:type="spellStart"/>
      <w:r w:rsidR="00455AA6" w:rsidRPr="00455AA6">
        <w:rPr>
          <w:rFonts w:ascii="Arial" w:hAnsi="Arial" w:cs="Arial"/>
          <w:sz w:val="24"/>
        </w:rPr>
        <w:t>MouseEvent</w:t>
      </w:r>
      <w:proofErr w:type="spellEnd"/>
      <w:r w:rsidR="00455AA6" w:rsidRPr="00455AA6">
        <w:rPr>
          <w:rFonts w:ascii="Arial" w:hAnsi="Arial" w:cs="Arial"/>
          <w:sz w:val="24"/>
        </w:rPr>
        <w:t xml:space="preserve"> es el evento que se realiza al darle </w:t>
      </w:r>
      <w:proofErr w:type="spellStart"/>
      <w:r w:rsidR="00455AA6" w:rsidRPr="00455AA6">
        <w:rPr>
          <w:rFonts w:ascii="Arial" w:hAnsi="Arial" w:cs="Arial"/>
          <w:sz w:val="24"/>
        </w:rPr>
        <w:t>click</w:t>
      </w:r>
      <w:proofErr w:type="spellEnd"/>
      <w:r w:rsidR="00455AA6" w:rsidRPr="00455AA6">
        <w:rPr>
          <w:rFonts w:ascii="Arial" w:hAnsi="Arial" w:cs="Arial"/>
          <w:sz w:val="24"/>
        </w:rPr>
        <w:t xml:space="preserve"> al mouse definiéndole la función que va a realizar.</w:t>
      </w:r>
    </w:p>
    <w:p w:rsidR="00766EDD" w:rsidRDefault="00766EDD"/>
    <w:p w:rsidR="008F2C1F" w:rsidRDefault="008F2C1F" w:rsidP="007D3058">
      <w:pPr>
        <w:spacing w:line="276" w:lineRule="auto"/>
      </w:pPr>
      <w:r>
        <w:rPr>
          <w:noProof/>
          <w:lang w:eastAsia="es-MX"/>
        </w:rPr>
        <w:lastRenderedPageBreak/>
        <w:drawing>
          <wp:inline distT="0" distB="0" distL="0" distR="0" wp14:anchorId="4AA5C1C2" wp14:editId="48E1E009">
            <wp:extent cx="4051496" cy="1281051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57" t="8025" r="36331" b="74140"/>
                    <a:stretch/>
                  </pic:blipFill>
                  <pic:spPr bwMode="auto">
                    <a:xfrm>
                      <a:off x="0" y="0"/>
                      <a:ext cx="4104810" cy="1297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AA6" w:rsidRPr="007D3058" w:rsidRDefault="007D3058" w:rsidP="007D3058">
      <w:pPr>
        <w:spacing w:line="276" w:lineRule="auto"/>
        <w:rPr>
          <w:rFonts w:ascii="Arial" w:hAnsi="Arial" w:cs="Arial"/>
          <w:sz w:val="24"/>
        </w:rPr>
      </w:pPr>
      <w:r w:rsidRPr="007D3058">
        <w:rPr>
          <w:rFonts w:ascii="Arial" w:hAnsi="Arial" w:cs="Arial"/>
          <w:sz w:val="24"/>
        </w:rPr>
        <w:t xml:space="preserve">Aquí solo importamos un </w:t>
      </w:r>
      <w:proofErr w:type="spellStart"/>
      <w:r w:rsidRPr="007D3058">
        <w:rPr>
          <w:rFonts w:ascii="Arial" w:hAnsi="Arial" w:cs="Arial"/>
          <w:sz w:val="24"/>
        </w:rPr>
        <w:t>MouseEvent</w:t>
      </w:r>
      <w:proofErr w:type="spellEnd"/>
      <w:r w:rsidRPr="007D3058">
        <w:rPr>
          <w:rFonts w:ascii="Arial" w:hAnsi="Arial" w:cs="Arial"/>
          <w:sz w:val="24"/>
        </w:rPr>
        <w:t xml:space="preserve"> para poder utilizar las funciones de los botones asignados en el fotograma correspondiente. La función exit se emplea para salir del fotograma y mandar al que está asignado en el “</w:t>
      </w:r>
      <w:proofErr w:type="spellStart"/>
      <w:r w:rsidRPr="007D3058">
        <w:rPr>
          <w:rFonts w:ascii="Arial" w:hAnsi="Arial" w:cs="Arial"/>
          <w:sz w:val="24"/>
        </w:rPr>
        <w:t>gotoAndStop</w:t>
      </w:r>
      <w:proofErr w:type="spellEnd"/>
      <w:r w:rsidRPr="007D3058">
        <w:rPr>
          <w:rFonts w:ascii="Arial" w:hAnsi="Arial" w:cs="Arial"/>
          <w:sz w:val="24"/>
        </w:rPr>
        <w:t>”, aquí también se utiliza el .</w:t>
      </w:r>
      <w:proofErr w:type="spellStart"/>
      <w:r w:rsidRPr="007D3058">
        <w:rPr>
          <w:rFonts w:ascii="Arial" w:hAnsi="Arial" w:cs="Arial"/>
          <w:sz w:val="24"/>
        </w:rPr>
        <w:t>addEventListener</w:t>
      </w:r>
      <w:proofErr w:type="spellEnd"/>
      <w:r w:rsidRPr="007D3058">
        <w:rPr>
          <w:rFonts w:ascii="Arial" w:hAnsi="Arial" w:cs="Arial"/>
          <w:sz w:val="24"/>
        </w:rPr>
        <w:t xml:space="preserve"> para mandar llamar al evento y que ocurra la acción determinada.</w:t>
      </w:r>
    </w:p>
    <w:p w:rsidR="008F2C1F" w:rsidRDefault="008F2C1F"/>
    <w:p w:rsidR="008F2C1F" w:rsidRDefault="008F2C1F">
      <w:r>
        <w:rPr>
          <w:noProof/>
          <w:lang w:eastAsia="es-MX"/>
        </w:rPr>
        <w:drawing>
          <wp:inline distT="0" distB="0" distL="0" distR="0" wp14:anchorId="333419EE" wp14:editId="068FD52C">
            <wp:extent cx="4455795" cy="3703320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818" t="7951" r="25299" b="43820"/>
                    <a:stretch/>
                  </pic:blipFill>
                  <pic:spPr bwMode="auto">
                    <a:xfrm>
                      <a:off x="0" y="0"/>
                      <a:ext cx="4477066" cy="372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058" w:rsidRPr="007D3058" w:rsidRDefault="007D3058" w:rsidP="007D3058">
      <w:pPr>
        <w:spacing w:line="276" w:lineRule="auto"/>
        <w:rPr>
          <w:rFonts w:ascii="Arial" w:hAnsi="Arial" w:cs="Arial"/>
          <w:sz w:val="24"/>
        </w:rPr>
      </w:pPr>
      <w:r w:rsidRPr="007D3058">
        <w:rPr>
          <w:rFonts w:ascii="Arial" w:hAnsi="Arial" w:cs="Arial"/>
          <w:sz w:val="24"/>
        </w:rPr>
        <w:t>En el tercer fotograma se encuentra el menú de las practicas donde cada una de estas se manda ejecutar con un botón y cada una tiene asignada una función que está conectada con la respectiva clase de la práctica. Aquí también está la función exit para que al cumplirse regrese a la portada y el usuario pueda seleccionar otra opción del menú.</w:t>
      </w:r>
    </w:p>
    <w:p w:rsidR="008F2C1F" w:rsidRDefault="008F2C1F"/>
    <w:p w:rsidR="008F2C1F" w:rsidRDefault="008F2C1F"/>
    <w:p w:rsidR="008F2C1F" w:rsidRDefault="008F2C1F">
      <w:r>
        <w:rPr>
          <w:noProof/>
          <w:lang w:eastAsia="es-MX"/>
        </w:rPr>
        <w:lastRenderedPageBreak/>
        <w:drawing>
          <wp:inline distT="0" distB="0" distL="0" distR="0" wp14:anchorId="16F702B4" wp14:editId="7476F8F1">
            <wp:extent cx="4282004" cy="1808922"/>
            <wp:effectExtent l="0" t="0" r="4445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818" t="7945" r="28811" b="69235"/>
                    <a:stretch/>
                  </pic:blipFill>
                  <pic:spPr bwMode="auto">
                    <a:xfrm>
                      <a:off x="0" y="0"/>
                      <a:ext cx="4304220" cy="181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C25" w:rsidRDefault="00573C25"/>
    <w:p w:rsidR="007D3058" w:rsidRPr="00573C25" w:rsidRDefault="00573C25" w:rsidP="00573C25">
      <w:pPr>
        <w:spacing w:line="276" w:lineRule="auto"/>
        <w:rPr>
          <w:rFonts w:ascii="Arial" w:hAnsi="Arial" w:cs="Arial"/>
          <w:sz w:val="24"/>
          <w:szCs w:val="24"/>
        </w:rPr>
      </w:pPr>
      <w:r w:rsidRPr="00573C25">
        <w:rPr>
          <w:rFonts w:ascii="Arial" w:hAnsi="Arial" w:cs="Arial"/>
          <w:sz w:val="24"/>
          <w:szCs w:val="24"/>
        </w:rPr>
        <w:t xml:space="preserve">En el fotograma número cuatro están los videojuegos, primeramente la función de exit para salir a la portada del fotograma  principal, y después se encuentran declarados los botones que mandan llamar a la función respectiva denominada con una J. </w:t>
      </w:r>
    </w:p>
    <w:p w:rsidR="008F2C1F" w:rsidRDefault="008F2C1F"/>
    <w:p w:rsidR="008F2C1F" w:rsidRDefault="0039157F">
      <w:pPr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775865F8" wp14:editId="09EFB8B3">
            <wp:extent cx="4420188" cy="245225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828" t="7963" r="29563" b="64331"/>
                    <a:stretch/>
                  </pic:blipFill>
                  <pic:spPr bwMode="auto">
                    <a:xfrm>
                      <a:off x="0" y="0"/>
                      <a:ext cx="4456110" cy="247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C25" w:rsidRDefault="00573C25" w:rsidP="00573C25">
      <w:pPr>
        <w:spacing w:line="276" w:lineRule="auto"/>
        <w:rPr>
          <w:rFonts w:ascii="Arial" w:hAnsi="Arial" w:cs="Arial"/>
          <w:sz w:val="24"/>
        </w:rPr>
      </w:pPr>
      <w:r w:rsidRPr="00573C25">
        <w:rPr>
          <w:rFonts w:ascii="Arial" w:hAnsi="Arial" w:cs="Arial"/>
          <w:sz w:val="24"/>
        </w:rPr>
        <w:t>En el fotograma número siete se encuentran los botones para la selección de la tarea que el usuario quiera seleccionar o revisar, principalmente la función exit para regresar a la portada, y después los nombres de los botones mandando a llamar la función que está en la clase para que abra las tareas en el navegador determinado.</w:t>
      </w:r>
    </w:p>
    <w:p w:rsidR="00F4385F" w:rsidRPr="00573C25" w:rsidRDefault="00F4385F" w:rsidP="00573C25">
      <w:pPr>
        <w:spacing w:line="276" w:lineRule="auto"/>
        <w:rPr>
          <w:rFonts w:ascii="Arial" w:hAnsi="Arial" w:cs="Arial"/>
          <w:sz w:val="24"/>
        </w:rPr>
      </w:pPr>
    </w:p>
    <w:p w:rsidR="008F2C1F" w:rsidRDefault="00F4385F">
      <w:r>
        <w:rPr>
          <w:noProof/>
          <w:lang w:eastAsia="es-MX"/>
        </w:rPr>
        <w:lastRenderedPageBreak/>
        <w:drawing>
          <wp:inline distT="0" distB="0" distL="0" distR="0" wp14:anchorId="5CC3EE41" wp14:editId="5DBB428D">
            <wp:extent cx="3328004" cy="1205346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224" t="7931" r="39077" b="71649"/>
                    <a:stretch/>
                  </pic:blipFill>
                  <pic:spPr bwMode="auto">
                    <a:xfrm>
                      <a:off x="0" y="0"/>
                      <a:ext cx="3392139" cy="122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5F" w:rsidRPr="00F41A27" w:rsidRDefault="00F4385F" w:rsidP="00F41A27">
      <w:pPr>
        <w:spacing w:line="276" w:lineRule="auto"/>
        <w:rPr>
          <w:rFonts w:ascii="Arial" w:hAnsi="Arial" w:cs="Arial"/>
          <w:sz w:val="24"/>
          <w:szCs w:val="24"/>
        </w:rPr>
      </w:pPr>
      <w:r w:rsidRPr="00F41A27">
        <w:rPr>
          <w:rFonts w:ascii="Arial" w:hAnsi="Arial" w:cs="Arial"/>
          <w:sz w:val="24"/>
          <w:szCs w:val="24"/>
        </w:rPr>
        <w:t xml:space="preserve">En el fotograma </w:t>
      </w:r>
      <w:r w:rsidR="00F41A27" w:rsidRPr="00F41A27">
        <w:rPr>
          <w:rFonts w:ascii="Arial" w:hAnsi="Arial" w:cs="Arial"/>
          <w:sz w:val="24"/>
          <w:szCs w:val="24"/>
        </w:rPr>
        <w:t>número</w:t>
      </w:r>
      <w:r w:rsidRPr="00F41A27">
        <w:rPr>
          <w:rFonts w:ascii="Arial" w:hAnsi="Arial" w:cs="Arial"/>
          <w:sz w:val="24"/>
          <w:szCs w:val="24"/>
        </w:rPr>
        <w:t xml:space="preserve"> siete </w:t>
      </w:r>
      <w:r w:rsidR="00F41A27" w:rsidRPr="00F41A27">
        <w:rPr>
          <w:rFonts w:ascii="Arial" w:hAnsi="Arial" w:cs="Arial"/>
          <w:sz w:val="24"/>
          <w:szCs w:val="24"/>
        </w:rPr>
        <w:t>está</w:t>
      </w:r>
      <w:r w:rsidRPr="00F41A27">
        <w:rPr>
          <w:rFonts w:ascii="Arial" w:hAnsi="Arial" w:cs="Arial"/>
          <w:sz w:val="24"/>
          <w:szCs w:val="24"/>
        </w:rPr>
        <w:t xml:space="preserve"> declarada la función exit para regresar a la portada, y están asignados los botones para mandar llamar los videos de la conclusión.</w:t>
      </w:r>
    </w:p>
    <w:p w:rsidR="00573C25" w:rsidRDefault="00573C25"/>
    <w:p w:rsidR="008F2C1F" w:rsidRDefault="00573C25">
      <w:pPr>
        <w:rPr>
          <w:rFonts w:ascii="AR JULIAN" w:hAnsi="AR JULIAN"/>
          <w:sz w:val="32"/>
        </w:rPr>
      </w:pPr>
      <w:r>
        <w:rPr>
          <w:rFonts w:ascii="AR JULIAN" w:hAnsi="AR JULIAN"/>
          <w:sz w:val="32"/>
        </w:rPr>
        <w:t>Clase:</w:t>
      </w:r>
    </w:p>
    <w:p w:rsidR="00F4385F" w:rsidRDefault="00F4385F"/>
    <w:p w:rsidR="00A14BC0" w:rsidRDefault="00A14BC0">
      <w:r>
        <w:rPr>
          <w:noProof/>
          <w:lang w:eastAsia="es-MX"/>
        </w:rPr>
        <w:drawing>
          <wp:inline distT="0" distB="0" distL="0" distR="0" wp14:anchorId="12DEC8FA" wp14:editId="62897CD6">
            <wp:extent cx="2729133" cy="1782347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525" t="35668" r="67903" b="37129"/>
                    <a:stretch/>
                  </pic:blipFill>
                  <pic:spPr bwMode="auto">
                    <a:xfrm>
                      <a:off x="0" y="0"/>
                      <a:ext cx="2789548" cy="1821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BC0" w:rsidRPr="00F4385F" w:rsidRDefault="00C9166F" w:rsidP="00F4385F">
      <w:pPr>
        <w:spacing w:line="276" w:lineRule="auto"/>
        <w:rPr>
          <w:rFonts w:ascii="Arial" w:hAnsi="Arial" w:cs="Arial"/>
          <w:sz w:val="24"/>
          <w:szCs w:val="24"/>
        </w:rPr>
      </w:pPr>
      <w:r w:rsidRPr="00F4385F">
        <w:rPr>
          <w:rFonts w:ascii="Arial" w:hAnsi="Arial" w:cs="Arial"/>
          <w:sz w:val="24"/>
          <w:szCs w:val="24"/>
        </w:rPr>
        <w:t>Dentro de un paquete denominado “</w:t>
      </w:r>
      <w:proofErr w:type="spellStart"/>
      <w:r w:rsidRPr="00F4385F">
        <w:rPr>
          <w:rFonts w:ascii="Arial" w:hAnsi="Arial" w:cs="Arial"/>
          <w:sz w:val="24"/>
          <w:szCs w:val="24"/>
        </w:rPr>
        <w:t>package</w:t>
      </w:r>
      <w:proofErr w:type="spellEnd"/>
      <w:r w:rsidRPr="00F4385F">
        <w:rPr>
          <w:rFonts w:ascii="Arial" w:hAnsi="Arial" w:cs="Arial"/>
          <w:sz w:val="24"/>
          <w:szCs w:val="24"/>
        </w:rPr>
        <w:t>” se encuentra todo lo que contiene nuestra clase, e</w:t>
      </w:r>
      <w:r w:rsidRPr="00F4385F">
        <w:rPr>
          <w:rFonts w:ascii="Arial" w:hAnsi="Arial" w:cs="Arial"/>
          <w:sz w:val="24"/>
          <w:szCs w:val="24"/>
        </w:rPr>
        <w:t xml:space="preserve">stas son las librerías que se utilizaron </w:t>
      </w:r>
      <w:r w:rsidR="001742C2" w:rsidRPr="00F4385F">
        <w:rPr>
          <w:rFonts w:ascii="Arial" w:hAnsi="Arial" w:cs="Arial"/>
          <w:sz w:val="24"/>
          <w:szCs w:val="24"/>
        </w:rPr>
        <w:t xml:space="preserve">para realizar la actividad </w:t>
      </w:r>
      <w:r w:rsidRPr="00F4385F">
        <w:rPr>
          <w:rFonts w:ascii="Arial" w:hAnsi="Arial" w:cs="Arial"/>
          <w:sz w:val="24"/>
          <w:szCs w:val="24"/>
        </w:rPr>
        <w:t xml:space="preserve">donde se incluyen los </w:t>
      </w:r>
      <w:proofErr w:type="spellStart"/>
      <w:r w:rsidRPr="00F4385F">
        <w:rPr>
          <w:rFonts w:ascii="Arial" w:hAnsi="Arial" w:cs="Arial"/>
          <w:sz w:val="24"/>
          <w:szCs w:val="24"/>
        </w:rPr>
        <w:t>tweens</w:t>
      </w:r>
      <w:proofErr w:type="spellEnd"/>
      <w:r w:rsidR="001742C2" w:rsidRPr="00F4385F">
        <w:rPr>
          <w:rFonts w:ascii="Arial" w:hAnsi="Arial" w:cs="Arial"/>
          <w:sz w:val="24"/>
          <w:szCs w:val="24"/>
        </w:rPr>
        <w:t xml:space="preserve">, URL </w:t>
      </w:r>
      <w:proofErr w:type="spellStart"/>
      <w:r w:rsidR="001742C2" w:rsidRPr="00F4385F">
        <w:rPr>
          <w:rFonts w:ascii="Arial" w:hAnsi="Arial" w:cs="Arial"/>
          <w:sz w:val="24"/>
          <w:szCs w:val="24"/>
        </w:rPr>
        <w:t>loader</w:t>
      </w:r>
      <w:proofErr w:type="spellEnd"/>
      <w:r w:rsidR="001742C2" w:rsidRPr="00F4385F">
        <w:rPr>
          <w:rFonts w:ascii="Arial" w:hAnsi="Arial" w:cs="Arial"/>
          <w:sz w:val="24"/>
          <w:szCs w:val="24"/>
        </w:rPr>
        <w:t xml:space="preserve">, URL </w:t>
      </w:r>
      <w:proofErr w:type="spellStart"/>
      <w:r w:rsidR="001742C2" w:rsidRPr="00F4385F">
        <w:rPr>
          <w:rFonts w:ascii="Arial" w:hAnsi="Arial" w:cs="Arial"/>
          <w:sz w:val="24"/>
          <w:szCs w:val="24"/>
        </w:rPr>
        <w:t>request</w:t>
      </w:r>
      <w:proofErr w:type="spellEnd"/>
      <w:r w:rsidR="001742C2" w:rsidRPr="00F4385F">
        <w:rPr>
          <w:rFonts w:ascii="Arial" w:hAnsi="Arial" w:cs="Arial"/>
          <w:sz w:val="24"/>
          <w:szCs w:val="24"/>
        </w:rPr>
        <w:t xml:space="preserve">, los </w:t>
      </w:r>
      <w:proofErr w:type="spellStart"/>
      <w:r w:rsidR="001742C2" w:rsidRPr="00F4385F">
        <w:rPr>
          <w:rFonts w:ascii="Arial" w:hAnsi="Arial" w:cs="Arial"/>
          <w:sz w:val="24"/>
          <w:szCs w:val="24"/>
        </w:rPr>
        <w:t>display</w:t>
      </w:r>
      <w:proofErr w:type="spellEnd"/>
      <w:r w:rsidR="001742C2" w:rsidRPr="00F4385F">
        <w:rPr>
          <w:rFonts w:ascii="Arial" w:hAnsi="Arial" w:cs="Arial"/>
          <w:sz w:val="24"/>
          <w:szCs w:val="24"/>
        </w:rPr>
        <w:t>, .net</w:t>
      </w:r>
      <w:r w:rsidRPr="00F4385F">
        <w:rPr>
          <w:rFonts w:ascii="Arial" w:hAnsi="Arial" w:cs="Arial"/>
          <w:sz w:val="24"/>
          <w:szCs w:val="24"/>
        </w:rPr>
        <w:t xml:space="preserve"> y eventos del mouse.</w:t>
      </w:r>
    </w:p>
    <w:p w:rsidR="00A14BC0" w:rsidRDefault="00A14BC0">
      <w:r>
        <w:rPr>
          <w:noProof/>
          <w:lang w:eastAsia="es-MX"/>
        </w:rPr>
        <w:drawing>
          <wp:inline distT="0" distB="0" distL="0" distR="0" wp14:anchorId="7D4EA2DA" wp14:editId="5490E704">
            <wp:extent cx="3904101" cy="854765"/>
            <wp:effectExtent l="0" t="0" r="127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530" t="35667" r="58550" b="52292"/>
                    <a:stretch/>
                  </pic:blipFill>
                  <pic:spPr bwMode="auto">
                    <a:xfrm>
                      <a:off x="0" y="0"/>
                      <a:ext cx="3983667" cy="87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BC0" w:rsidRPr="00F4385F" w:rsidRDefault="001742C2" w:rsidP="00F4385F">
      <w:pPr>
        <w:spacing w:line="276" w:lineRule="auto"/>
        <w:rPr>
          <w:rFonts w:ascii="Arial" w:hAnsi="Arial" w:cs="Arial"/>
          <w:sz w:val="24"/>
          <w:szCs w:val="24"/>
        </w:rPr>
      </w:pPr>
      <w:r w:rsidRPr="00F4385F">
        <w:rPr>
          <w:rFonts w:ascii="Arial" w:hAnsi="Arial" w:cs="Arial"/>
          <w:sz w:val="24"/>
          <w:szCs w:val="24"/>
        </w:rPr>
        <w:t>Primeramente asignamos un nombre a nuestra clase, que es con el nombre que la mandaremos llamar al archivo .</w:t>
      </w:r>
      <w:proofErr w:type="spellStart"/>
      <w:r w:rsidRPr="00F4385F">
        <w:rPr>
          <w:rFonts w:ascii="Arial" w:hAnsi="Arial" w:cs="Arial"/>
          <w:sz w:val="24"/>
          <w:szCs w:val="24"/>
        </w:rPr>
        <w:t>fla</w:t>
      </w:r>
      <w:proofErr w:type="spellEnd"/>
      <w:r w:rsidRPr="00F4385F">
        <w:rPr>
          <w:rFonts w:ascii="Arial" w:hAnsi="Arial" w:cs="Arial"/>
          <w:sz w:val="24"/>
          <w:szCs w:val="24"/>
        </w:rPr>
        <w:t xml:space="preserve">, se utiliza un </w:t>
      </w:r>
      <w:proofErr w:type="spellStart"/>
      <w:r w:rsidRPr="00F4385F">
        <w:rPr>
          <w:rFonts w:ascii="Arial" w:hAnsi="Arial" w:cs="Arial"/>
          <w:sz w:val="24"/>
          <w:szCs w:val="24"/>
        </w:rPr>
        <w:t>MovieClip</w:t>
      </w:r>
      <w:proofErr w:type="spellEnd"/>
      <w:r w:rsidRPr="00F4385F">
        <w:rPr>
          <w:rFonts w:ascii="Arial" w:hAnsi="Arial" w:cs="Arial"/>
          <w:sz w:val="24"/>
          <w:szCs w:val="24"/>
        </w:rPr>
        <w:t xml:space="preserve"> para mandarla llamar y se asigna la clase de manera pública por defecto. Después dentro de esta clase se asigna una función pública a la que le asignamos el mismo nombre que la clase.</w:t>
      </w:r>
    </w:p>
    <w:p w:rsidR="00A14BC0" w:rsidRDefault="00A14BC0">
      <w:r>
        <w:rPr>
          <w:noProof/>
          <w:lang w:eastAsia="es-MX"/>
        </w:rPr>
        <w:lastRenderedPageBreak/>
        <w:drawing>
          <wp:inline distT="0" distB="0" distL="0" distR="0" wp14:anchorId="6EAD4F8B" wp14:editId="3F5747CB">
            <wp:extent cx="4893118" cy="2683566"/>
            <wp:effectExtent l="0" t="0" r="317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285" t="47705" r="45856" b="11464"/>
                    <a:stretch/>
                  </pic:blipFill>
                  <pic:spPr bwMode="auto">
                    <a:xfrm>
                      <a:off x="0" y="0"/>
                      <a:ext cx="4921158" cy="269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5F" w:rsidRDefault="001742C2" w:rsidP="00F4385F">
      <w:pPr>
        <w:spacing w:line="276" w:lineRule="auto"/>
        <w:rPr>
          <w:rFonts w:ascii="Arial" w:hAnsi="Arial" w:cs="Arial"/>
          <w:sz w:val="24"/>
          <w:szCs w:val="24"/>
        </w:rPr>
      </w:pPr>
      <w:r w:rsidRPr="00F4385F">
        <w:rPr>
          <w:rFonts w:ascii="Arial" w:hAnsi="Arial" w:cs="Arial"/>
          <w:sz w:val="24"/>
          <w:szCs w:val="24"/>
        </w:rPr>
        <w:t>Dentro de la clase se encuentran las diferentes funciones públicas que son asignadas a cada botón del archivo .</w:t>
      </w:r>
      <w:proofErr w:type="spellStart"/>
      <w:r w:rsidRPr="00F4385F">
        <w:rPr>
          <w:rFonts w:ascii="Arial" w:hAnsi="Arial" w:cs="Arial"/>
          <w:sz w:val="24"/>
          <w:szCs w:val="24"/>
        </w:rPr>
        <w:t>fla</w:t>
      </w:r>
      <w:proofErr w:type="spellEnd"/>
      <w:r w:rsidRPr="00F4385F">
        <w:rPr>
          <w:rFonts w:ascii="Arial" w:hAnsi="Arial" w:cs="Arial"/>
          <w:sz w:val="24"/>
          <w:szCs w:val="24"/>
        </w:rPr>
        <w:t xml:space="preserve">, la variable </w:t>
      </w:r>
      <w:proofErr w:type="spellStart"/>
      <w:r w:rsidRPr="00F4385F">
        <w:rPr>
          <w:rFonts w:ascii="Arial" w:hAnsi="Arial" w:cs="Arial"/>
          <w:sz w:val="24"/>
          <w:szCs w:val="24"/>
        </w:rPr>
        <w:t>miURL</w:t>
      </w:r>
      <w:proofErr w:type="spellEnd"/>
      <w:r w:rsidRPr="00F4385F">
        <w:rPr>
          <w:rFonts w:ascii="Arial" w:hAnsi="Arial" w:cs="Arial"/>
          <w:sz w:val="24"/>
          <w:szCs w:val="24"/>
        </w:rPr>
        <w:t xml:space="preserve"> está asociada a una URL </w:t>
      </w:r>
      <w:proofErr w:type="spellStart"/>
      <w:r w:rsidRPr="00F4385F">
        <w:rPr>
          <w:rFonts w:ascii="Arial" w:hAnsi="Arial" w:cs="Arial"/>
          <w:sz w:val="24"/>
          <w:szCs w:val="24"/>
        </w:rPr>
        <w:t>Request</w:t>
      </w:r>
      <w:proofErr w:type="spellEnd"/>
      <w:r w:rsidRPr="00F4385F">
        <w:rPr>
          <w:rFonts w:ascii="Arial" w:hAnsi="Arial" w:cs="Arial"/>
          <w:sz w:val="24"/>
          <w:szCs w:val="24"/>
        </w:rPr>
        <w:t xml:space="preserve"> que manda llamar al nombre del archivo para así exportarlo a la práctica y este se abra en el navegador.</w:t>
      </w:r>
    </w:p>
    <w:p w:rsidR="00F41A27" w:rsidRPr="00F4385F" w:rsidRDefault="00F41A27" w:rsidP="00F4385F">
      <w:pPr>
        <w:spacing w:line="276" w:lineRule="auto"/>
        <w:rPr>
          <w:rFonts w:ascii="Arial" w:hAnsi="Arial" w:cs="Arial"/>
          <w:sz w:val="24"/>
          <w:szCs w:val="24"/>
        </w:rPr>
      </w:pPr>
    </w:p>
    <w:p w:rsidR="00A14BC0" w:rsidRDefault="00A14BC0">
      <w:r>
        <w:rPr>
          <w:noProof/>
          <w:lang w:eastAsia="es-MX"/>
        </w:rPr>
        <w:drawing>
          <wp:inline distT="0" distB="0" distL="0" distR="0" wp14:anchorId="747AAA3B" wp14:editId="6CCBEA79">
            <wp:extent cx="5355590" cy="353099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284" t="36113" r="42347" b="10685"/>
                    <a:stretch/>
                  </pic:blipFill>
                  <pic:spPr bwMode="auto">
                    <a:xfrm>
                      <a:off x="0" y="0"/>
                      <a:ext cx="5394318" cy="355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2C2" w:rsidRPr="00F4385F" w:rsidRDefault="001742C2" w:rsidP="00F4385F">
      <w:pPr>
        <w:spacing w:line="276" w:lineRule="auto"/>
        <w:rPr>
          <w:rFonts w:ascii="Arial" w:hAnsi="Arial" w:cs="Arial"/>
          <w:sz w:val="24"/>
          <w:szCs w:val="24"/>
        </w:rPr>
      </w:pPr>
      <w:r w:rsidRPr="00F4385F">
        <w:rPr>
          <w:rFonts w:ascii="Arial" w:hAnsi="Arial" w:cs="Arial"/>
          <w:sz w:val="24"/>
          <w:szCs w:val="24"/>
        </w:rPr>
        <w:t xml:space="preserve">En este caso a cada función le asigne el nombre C con el respectivo número de práctica, </w:t>
      </w:r>
      <w:r w:rsidR="00766EDD" w:rsidRPr="00F4385F">
        <w:rPr>
          <w:rFonts w:ascii="Arial" w:hAnsi="Arial" w:cs="Arial"/>
          <w:sz w:val="24"/>
          <w:szCs w:val="24"/>
        </w:rPr>
        <w:t>para así llevar un orden con las mismas.</w:t>
      </w:r>
    </w:p>
    <w:p w:rsidR="00A14BC0" w:rsidRDefault="00A14BC0">
      <w:r>
        <w:rPr>
          <w:noProof/>
          <w:lang w:eastAsia="es-MX"/>
        </w:rPr>
        <w:lastRenderedPageBreak/>
        <w:drawing>
          <wp:inline distT="0" distB="0" distL="0" distR="0" wp14:anchorId="44605F3D" wp14:editId="22C8AC88">
            <wp:extent cx="5290457" cy="1627974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536" t="37451" r="46608" b="40189"/>
                    <a:stretch/>
                  </pic:blipFill>
                  <pic:spPr bwMode="auto">
                    <a:xfrm>
                      <a:off x="0" y="0"/>
                      <a:ext cx="5323929" cy="163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A27" w:rsidRDefault="00F41A27" w:rsidP="00F41A27">
      <w:pPr>
        <w:spacing w:line="276" w:lineRule="auto"/>
        <w:rPr>
          <w:rFonts w:ascii="Arial" w:hAnsi="Arial" w:cs="Arial"/>
          <w:sz w:val="24"/>
          <w:szCs w:val="24"/>
        </w:rPr>
      </w:pPr>
      <w:r w:rsidRPr="00F41A27">
        <w:rPr>
          <w:rFonts w:ascii="Arial" w:hAnsi="Arial" w:cs="Arial"/>
          <w:sz w:val="24"/>
          <w:szCs w:val="24"/>
        </w:rPr>
        <w:t>Estas son las últimas prácticas del fotograma tres.</w:t>
      </w:r>
    </w:p>
    <w:p w:rsidR="00F41A27" w:rsidRPr="00F41A27" w:rsidRDefault="00F41A27" w:rsidP="00F41A27">
      <w:pPr>
        <w:spacing w:line="276" w:lineRule="auto"/>
        <w:rPr>
          <w:rFonts w:ascii="Arial" w:hAnsi="Arial" w:cs="Arial"/>
          <w:sz w:val="24"/>
          <w:szCs w:val="24"/>
        </w:rPr>
      </w:pPr>
    </w:p>
    <w:p w:rsidR="008F2C1F" w:rsidRDefault="008F2C1F">
      <w:r>
        <w:rPr>
          <w:noProof/>
          <w:lang w:eastAsia="es-MX"/>
        </w:rPr>
        <w:drawing>
          <wp:inline distT="0" distB="0" distL="0" distR="0" wp14:anchorId="75293F43" wp14:editId="59DB7FC2">
            <wp:extent cx="5284228" cy="318733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036" t="37845" r="43851" b="17436"/>
                    <a:stretch/>
                  </pic:blipFill>
                  <pic:spPr bwMode="auto">
                    <a:xfrm>
                      <a:off x="0" y="0"/>
                      <a:ext cx="5362430" cy="323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A27" w:rsidRPr="00F41A27" w:rsidRDefault="00F41A27" w:rsidP="00F41A27">
      <w:pPr>
        <w:spacing w:line="276" w:lineRule="auto"/>
        <w:rPr>
          <w:rFonts w:ascii="Arial" w:hAnsi="Arial" w:cs="Arial"/>
          <w:sz w:val="24"/>
          <w:szCs w:val="24"/>
        </w:rPr>
      </w:pPr>
      <w:r w:rsidRPr="00F41A27">
        <w:rPr>
          <w:rFonts w:ascii="Arial" w:hAnsi="Arial" w:cs="Arial"/>
          <w:sz w:val="24"/>
          <w:szCs w:val="24"/>
        </w:rPr>
        <w:t xml:space="preserve">Estas son las funciones declaradas de las tareas del  fotograma número siete donde se busca el archivo para abrirlo aparte en el navegador como </w:t>
      </w:r>
      <w:proofErr w:type="spellStart"/>
      <w:r w:rsidRPr="00F41A27">
        <w:rPr>
          <w:rFonts w:ascii="Arial" w:hAnsi="Arial" w:cs="Arial"/>
          <w:sz w:val="24"/>
          <w:szCs w:val="24"/>
        </w:rPr>
        <w:t>html</w:t>
      </w:r>
      <w:proofErr w:type="spellEnd"/>
      <w:r w:rsidRPr="00F41A27">
        <w:rPr>
          <w:rFonts w:ascii="Arial" w:hAnsi="Arial" w:cs="Arial"/>
          <w:sz w:val="24"/>
          <w:szCs w:val="24"/>
        </w:rPr>
        <w:t>.</w:t>
      </w:r>
    </w:p>
    <w:p w:rsidR="008F2C1F" w:rsidRDefault="008F2C1F">
      <w:r>
        <w:rPr>
          <w:noProof/>
          <w:lang w:eastAsia="es-MX"/>
        </w:rPr>
        <w:drawing>
          <wp:inline distT="0" distB="0" distL="0" distR="0" wp14:anchorId="4F3F9859" wp14:editId="3AF689E7">
            <wp:extent cx="5352256" cy="1867988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533" t="54247" r="42848" b="18847"/>
                    <a:stretch/>
                  </pic:blipFill>
                  <pic:spPr bwMode="auto">
                    <a:xfrm>
                      <a:off x="0" y="0"/>
                      <a:ext cx="5411429" cy="18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A27" w:rsidRPr="00F41A27" w:rsidRDefault="00F41A27" w:rsidP="00F41A27">
      <w:pPr>
        <w:spacing w:line="276" w:lineRule="auto"/>
        <w:rPr>
          <w:rFonts w:ascii="Arial" w:hAnsi="Arial" w:cs="Arial"/>
          <w:sz w:val="24"/>
          <w:szCs w:val="24"/>
        </w:rPr>
      </w:pPr>
      <w:r w:rsidRPr="00F41A27">
        <w:rPr>
          <w:rFonts w:ascii="Arial" w:hAnsi="Arial" w:cs="Arial"/>
          <w:sz w:val="24"/>
          <w:szCs w:val="24"/>
        </w:rPr>
        <w:lastRenderedPageBreak/>
        <w:t xml:space="preserve">En estas funciones se declara la función J con su respectivo número para los videojuegos, se manda llamar el archivo desde la carpeta donde está la compilación de archivos para poder ejecutarse correctamente en el </w:t>
      </w:r>
      <w:proofErr w:type="spellStart"/>
      <w:r w:rsidRPr="00F41A27">
        <w:rPr>
          <w:rFonts w:ascii="Arial" w:hAnsi="Arial" w:cs="Arial"/>
          <w:sz w:val="24"/>
          <w:szCs w:val="24"/>
        </w:rPr>
        <w:t>html</w:t>
      </w:r>
      <w:proofErr w:type="spellEnd"/>
      <w:r w:rsidRPr="00F41A27">
        <w:rPr>
          <w:rFonts w:ascii="Arial" w:hAnsi="Arial" w:cs="Arial"/>
          <w:sz w:val="24"/>
          <w:szCs w:val="24"/>
        </w:rPr>
        <w:t>.</w:t>
      </w:r>
    </w:p>
    <w:p w:rsidR="00F4385F" w:rsidRDefault="00F4385F">
      <w:r>
        <w:rPr>
          <w:noProof/>
          <w:lang w:eastAsia="es-MX"/>
        </w:rPr>
        <w:drawing>
          <wp:inline distT="0" distB="0" distL="0" distR="0" wp14:anchorId="16F68C29" wp14:editId="4F32A941">
            <wp:extent cx="3906078" cy="1922127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796" t="60976" r="60561" b="13955"/>
                    <a:stretch/>
                  </pic:blipFill>
                  <pic:spPr bwMode="auto">
                    <a:xfrm>
                      <a:off x="0" y="0"/>
                      <a:ext cx="3934637" cy="193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6CE" w:rsidRDefault="00EF26CE" w:rsidP="00EF26CE">
      <w:pPr>
        <w:spacing w:line="276" w:lineRule="auto"/>
        <w:rPr>
          <w:rFonts w:ascii="Arial" w:hAnsi="Arial" w:cs="Arial"/>
          <w:sz w:val="24"/>
          <w:szCs w:val="24"/>
        </w:rPr>
      </w:pPr>
      <w:r w:rsidRPr="00EF26CE">
        <w:rPr>
          <w:rFonts w:ascii="Arial" w:hAnsi="Arial" w:cs="Arial"/>
          <w:sz w:val="24"/>
          <w:szCs w:val="24"/>
        </w:rPr>
        <w:t>Finalmente tenemos la importación de los videos de las conclusiones del fotograma número seis con su respectivo nombre de función y un addChild que manda llamar al archivo.</w:t>
      </w:r>
    </w:p>
    <w:p w:rsidR="00EF26CE" w:rsidRDefault="00EF26CE" w:rsidP="00EF26CE">
      <w:pPr>
        <w:spacing w:line="276" w:lineRule="auto"/>
        <w:rPr>
          <w:rFonts w:ascii="Arial" w:hAnsi="Arial" w:cs="Arial"/>
          <w:sz w:val="24"/>
          <w:szCs w:val="24"/>
        </w:rPr>
      </w:pPr>
    </w:p>
    <w:p w:rsidR="00EF26CE" w:rsidRDefault="00EF26CE" w:rsidP="00EF26CE">
      <w:pPr>
        <w:spacing w:line="276" w:lineRule="auto"/>
        <w:rPr>
          <w:rFonts w:ascii="AR JULIAN" w:hAnsi="AR JULIAN" w:cs="Arial"/>
          <w:sz w:val="32"/>
          <w:szCs w:val="24"/>
        </w:rPr>
      </w:pPr>
      <w:r w:rsidRPr="00EF26CE">
        <w:rPr>
          <w:rFonts w:ascii="AR JULIAN" w:hAnsi="AR JULIAN" w:cs="Arial"/>
          <w:sz w:val="32"/>
          <w:szCs w:val="24"/>
        </w:rPr>
        <w:t>Conclusión:</w:t>
      </w:r>
    </w:p>
    <w:p w:rsidR="00EF26CE" w:rsidRDefault="00EF26CE" w:rsidP="00EF26CE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utilización de clases en actionscript es muy útil para ahorrarse el código dentro de los mismos fotogramas,  y solo se deben enlazar con estos para que el programa funcione correctamente.</w:t>
      </w:r>
    </w:p>
    <w:p w:rsidR="00EF26CE" w:rsidRPr="00EF26CE" w:rsidRDefault="00EF26CE" w:rsidP="00EF26CE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Personalmente prefiero el código en los fotogramas pero admito que las clases son muy útiles en algunas cuestiones.</w:t>
      </w:r>
    </w:p>
    <w:p w:rsidR="00EF26CE" w:rsidRPr="00EF26CE" w:rsidRDefault="00EF26CE" w:rsidP="00EF26CE">
      <w:pPr>
        <w:spacing w:line="276" w:lineRule="auto"/>
        <w:rPr>
          <w:rFonts w:ascii="Arial" w:hAnsi="Arial" w:cs="Arial"/>
          <w:sz w:val="24"/>
          <w:szCs w:val="24"/>
        </w:rPr>
      </w:pPr>
    </w:p>
    <w:sectPr w:rsidR="00EF26CE" w:rsidRPr="00EF26CE" w:rsidSect="00D7487D">
      <w:footerReference w:type="default" r:id="rId2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4E87" w:rsidRDefault="00C24E87" w:rsidP="00D7487D">
      <w:pPr>
        <w:spacing w:after="0" w:line="240" w:lineRule="auto"/>
      </w:pPr>
      <w:r>
        <w:separator/>
      </w:r>
    </w:p>
  </w:endnote>
  <w:endnote w:type="continuationSeparator" w:id="0">
    <w:p w:rsidR="00C24E87" w:rsidRDefault="00C24E87" w:rsidP="00D74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 JULIAN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487D" w:rsidRPr="00D7487D" w:rsidRDefault="00D7487D">
    <w:pPr>
      <w:pStyle w:val="Piedepgina"/>
      <w:jc w:val="center"/>
      <w:rPr>
        <w:caps/>
      </w:rPr>
    </w:pPr>
    <w:r w:rsidRPr="00D7487D">
      <w:rPr>
        <w:caps/>
      </w:rPr>
      <w:fldChar w:fldCharType="begin"/>
    </w:r>
    <w:r w:rsidRPr="00D7487D">
      <w:rPr>
        <w:caps/>
      </w:rPr>
      <w:instrText>PAGE   \* MERGEFORMAT</w:instrText>
    </w:r>
    <w:r w:rsidRPr="00D7487D">
      <w:rPr>
        <w:caps/>
      </w:rPr>
      <w:fldChar w:fldCharType="separate"/>
    </w:r>
    <w:r w:rsidRPr="00D7487D">
      <w:rPr>
        <w:caps/>
        <w:noProof/>
        <w:lang w:val="es-ES"/>
      </w:rPr>
      <w:t>7</w:t>
    </w:r>
    <w:r w:rsidRPr="00D7487D">
      <w:rPr>
        <w:caps/>
      </w:rPr>
      <w:fldChar w:fldCharType="end"/>
    </w:r>
  </w:p>
  <w:p w:rsidR="00D7487D" w:rsidRDefault="00D7487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4E87" w:rsidRDefault="00C24E87" w:rsidP="00D7487D">
      <w:pPr>
        <w:spacing w:after="0" w:line="240" w:lineRule="auto"/>
      </w:pPr>
      <w:r>
        <w:separator/>
      </w:r>
    </w:p>
  </w:footnote>
  <w:footnote w:type="continuationSeparator" w:id="0">
    <w:p w:rsidR="00C24E87" w:rsidRDefault="00C24E87" w:rsidP="00D748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BC0"/>
    <w:rsid w:val="001742C2"/>
    <w:rsid w:val="0039157F"/>
    <w:rsid w:val="00455AA6"/>
    <w:rsid w:val="00573C25"/>
    <w:rsid w:val="00755A77"/>
    <w:rsid w:val="00766EDD"/>
    <w:rsid w:val="007D3058"/>
    <w:rsid w:val="008F2C1F"/>
    <w:rsid w:val="00A14BC0"/>
    <w:rsid w:val="00B523A0"/>
    <w:rsid w:val="00BA7199"/>
    <w:rsid w:val="00C24E87"/>
    <w:rsid w:val="00C54D27"/>
    <w:rsid w:val="00C9166F"/>
    <w:rsid w:val="00D7487D"/>
    <w:rsid w:val="00EF26CE"/>
    <w:rsid w:val="00F41A27"/>
    <w:rsid w:val="00F43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8D6514-0266-4844-9527-11749A550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748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487D"/>
  </w:style>
  <w:style w:type="paragraph" w:styleId="Piedepgina">
    <w:name w:val="footer"/>
    <w:basedOn w:val="Normal"/>
    <w:link w:val="PiedepginaCar"/>
    <w:uiPriority w:val="99"/>
    <w:unhideWhenUsed/>
    <w:rsid w:val="00D748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48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952929-AA9C-4C88-9543-9D65C92B3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8</Pages>
  <Words>607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Berenice de León aguilera</dc:creator>
  <cp:keywords/>
  <dc:description/>
  <cp:lastModifiedBy>Berenice de León aguilera</cp:lastModifiedBy>
  <cp:revision>12</cp:revision>
  <dcterms:created xsi:type="dcterms:W3CDTF">2018-04-02T16:52:00Z</dcterms:created>
  <dcterms:modified xsi:type="dcterms:W3CDTF">2018-04-03T08:33:00Z</dcterms:modified>
</cp:coreProperties>
</file>