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73" w:rsidRPr="008768B2" w:rsidRDefault="005878A6" w:rsidP="00E45DE4">
      <w:pPr>
        <w:jc w:val="center"/>
        <w:rPr>
          <w:lang w:val="en-GB"/>
        </w:rPr>
      </w:pPr>
      <w:r w:rsidRPr="008768B2">
        <w:rPr>
          <w:noProof/>
          <w:lang w:val="de-AT" w:eastAsia="de-AT"/>
        </w:rPr>
        <w:drawing>
          <wp:inline distT="0" distB="0" distL="0" distR="0" wp14:anchorId="23043FF6" wp14:editId="75167A22">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8768B2" w:rsidRDefault="001A5B3A" w:rsidP="001A5B3A">
      <w:pPr>
        <w:pStyle w:val="Untertitel"/>
        <w:rPr>
          <w:rFonts w:asciiTheme="minorHAnsi" w:hAnsiTheme="minorHAnsi" w:cs="Times New Roman"/>
          <w:lang w:val="en-GB"/>
        </w:rPr>
      </w:pPr>
      <w:r w:rsidRPr="008768B2">
        <w:rPr>
          <w:rFonts w:asciiTheme="minorHAnsi" w:hAnsiTheme="minorHAnsi" w:cs="Times New Roman"/>
          <w:lang w:val="en-GB"/>
        </w:rPr>
        <w:t xml:space="preserve">Ecosystem infrastructure for smart and personalised inclusion </w:t>
      </w:r>
      <w:r w:rsidRPr="008768B2">
        <w:rPr>
          <w:rFonts w:asciiTheme="minorHAnsi" w:hAnsiTheme="minorHAnsi" w:cs="Times New Roman"/>
          <w:lang w:val="en-GB"/>
        </w:rPr>
        <w:br/>
        <w:t>and PROSPERITY for ALL stakeholders</w:t>
      </w:r>
    </w:p>
    <w:p w:rsidR="006A3C30" w:rsidRPr="008768B2" w:rsidRDefault="006A3C30" w:rsidP="00A07E36">
      <w:pPr>
        <w:pStyle w:val="Titel"/>
        <w:spacing w:before="0" w:after="0"/>
        <w:rPr>
          <w:rFonts w:asciiTheme="minorHAnsi" w:hAnsiTheme="minorHAnsi" w:cs="Times New Roman"/>
          <w:lang w:val="en-GB"/>
        </w:rPr>
      </w:pPr>
    </w:p>
    <w:p w:rsidR="004E5B6D" w:rsidRPr="008768B2" w:rsidRDefault="001F17FF" w:rsidP="00A07E36">
      <w:pPr>
        <w:pStyle w:val="Titel"/>
        <w:spacing w:before="0" w:after="0"/>
        <w:rPr>
          <w:rFonts w:asciiTheme="minorHAnsi" w:hAnsiTheme="minorHAnsi" w:cs="Times New Roman"/>
          <w:lang w:val="en-GB"/>
        </w:rPr>
      </w:pPr>
      <w:r w:rsidRPr="008768B2">
        <w:rPr>
          <w:rFonts w:asciiTheme="minorHAnsi" w:hAnsiTheme="minorHAnsi" w:cs="Times New Roman"/>
          <w:lang w:val="en-GB"/>
        </w:rPr>
        <w:t xml:space="preserve">ARE REST API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8768B2" w:rsidTr="004E5B6D">
        <w:tc>
          <w:tcPr>
            <w:tcW w:w="4606" w:type="dxa"/>
          </w:tcPr>
          <w:p w:rsidR="006A3C30" w:rsidRPr="008768B2" w:rsidRDefault="006A3C30" w:rsidP="00D74637">
            <w:pPr>
              <w:spacing w:before="0"/>
              <w:jc w:val="right"/>
              <w:rPr>
                <w:lang w:val="en-GB"/>
              </w:rPr>
            </w:pPr>
          </w:p>
          <w:p w:rsidR="004E5B6D" w:rsidRPr="008768B2" w:rsidRDefault="004E5B6D" w:rsidP="00D74637">
            <w:pPr>
              <w:spacing w:before="0"/>
              <w:jc w:val="right"/>
              <w:rPr>
                <w:lang w:val="en-GB"/>
              </w:rPr>
            </w:pPr>
            <w:r w:rsidRPr="008768B2">
              <w:rPr>
                <w:lang w:val="en-GB"/>
              </w:rPr>
              <w:t>Project Acronym</w:t>
            </w:r>
          </w:p>
        </w:tc>
        <w:tc>
          <w:tcPr>
            <w:tcW w:w="4606" w:type="dxa"/>
          </w:tcPr>
          <w:p w:rsidR="006A3C30" w:rsidRPr="008768B2" w:rsidRDefault="006A3C30" w:rsidP="00D74637">
            <w:pPr>
              <w:spacing w:before="0"/>
              <w:rPr>
                <w:b/>
                <w:lang w:val="en-GB"/>
              </w:rPr>
            </w:pPr>
          </w:p>
          <w:p w:rsidR="004E5B6D" w:rsidRPr="008768B2" w:rsidRDefault="004E5B6D" w:rsidP="00D74637">
            <w:pPr>
              <w:spacing w:before="0"/>
              <w:rPr>
                <w:b/>
                <w:lang w:val="en-GB"/>
              </w:rPr>
            </w:pPr>
            <w:r w:rsidRPr="008768B2">
              <w:rPr>
                <w:b/>
                <w:lang w:val="en-GB"/>
              </w:rPr>
              <w:t>Prosperity4All</w:t>
            </w:r>
          </w:p>
        </w:tc>
      </w:tr>
      <w:tr w:rsidR="004E5B6D" w:rsidRPr="008768B2" w:rsidTr="004E5B6D">
        <w:tc>
          <w:tcPr>
            <w:tcW w:w="4606" w:type="dxa"/>
          </w:tcPr>
          <w:p w:rsidR="004E5B6D" w:rsidRPr="008768B2" w:rsidRDefault="004E5B6D" w:rsidP="00D74637">
            <w:pPr>
              <w:spacing w:before="0"/>
              <w:jc w:val="right"/>
              <w:rPr>
                <w:lang w:val="en-GB"/>
              </w:rPr>
            </w:pPr>
            <w:r w:rsidRPr="008768B2">
              <w:rPr>
                <w:lang w:val="en-GB"/>
              </w:rPr>
              <w:t>Grant Agreement number</w:t>
            </w:r>
          </w:p>
        </w:tc>
        <w:tc>
          <w:tcPr>
            <w:tcW w:w="4606" w:type="dxa"/>
          </w:tcPr>
          <w:p w:rsidR="004E5B6D" w:rsidRPr="008768B2" w:rsidRDefault="005148F7" w:rsidP="00D74637">
            <w:pPr>
              <w:spacing w:before="0"/>
              <w:rPr>
                <w:b/>
                <w:lang w:val="en-GB"/>
              </w:rPr>
            </w:pPr>
            <w:r w:rsidRPr="008768B2">
              <w:rPr>
                <w:b/>
                <w:lang w:val="en-GB"/>
              </w:rPr>
              <w:t>FP7-</w:t>
            </w:r>
            <w:r w:rsidR="004E5B6D" w:rsidRPr="008768B2">
              <w:rPr>
                <w:b/>
                <w:lang w:val="en-GB"/>
              </w:rPr>
              <w:t>610510</w:t>
            </w:r>
          </w:p>
        </w:tc>
      </w:tr>
    </w:tbl>
    <w:p w:rsidR="004E5B6D" w:rsidRPr="008768B2" w:rsidRDefault="004E5B6D" w:rsidP="00D74637">
      <w:pPr>
        <w:spacing w:before="0"/>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893620" w:rsidTr="00090C2C">
        <w:tc>
          <w:tcPr>
            <w:tcW w:w="4606" w:type="dxa"/>
          </w:tcPr>
          <w:p w:rsidR="004663E8" w:rsidRPr="008768B2" w:rsidRDefault="004663E8" w:rsidP="00D74637">
            <w:pPr>
              <w:spacing w:before="0"/>
              <w:jc w:val="right"/>
              <w:rPr>
                <w:lang w:val="en-GB"/>
              </w:rPr>
            </w:pPr>
            <w:r w:rsidRPr="008768B2">
              <w:rPr>
                <w:lang w:val="en-GB"/>
              </w:rPr>
              <w:t>Deliverable number</w:t>
            </w:r>
          </w:p>
        </w:tc>
        <w:tc>
          <w:tcPr>
            <w:tcW w:w="4606" w:type="dxa"/>
          </w:tcPr>
          <w:p w:rsidR="004663E8" w:rsidRPr="008768B2" w:rsidRDefault="001F17FF" w:rsidP="001F17FF">
            <w:pPr>
              <w:spacing w:before="0"/>
              <w:rPr>
                <w:b/>
                <w:lang w:val="en-GB"/>
              </w:rPr>
            </w:pPr>
            <w:r w:rsidRPr="008768B2">
              <w:rPr>
                <w:b/>
                <w:lang w:val="en-GB"/>
              </w:rPr>
              <w:t xml:space="preserve">Work conducted for </w:t>
            </w:r>
            <w:r w:rsidR="004663E8" w:rsidRPr="008768B2">
              <w:rPr>
                <w:b/>
                <w:lang w:val="en-GB"/>
              </w:rPr>
              <w:t>D</w:t>
            </w:r>
            <w:r w:rsidRPr="008768B2">
              <w:rPr>
                <w:b/>
                <w:lang w:val="en-GB"/>
              </w:rPr>
              <w:t>203</w:t>
            </w:r>
            <w:r w:rsidR="004663E8" w:rsidRPr="008768B2">
              <w:rPr>
                <w:b/>
                <w:lang w:val="en-GB"/>
              </w:rPr>
              <w:t>.</w:t>
            </w:r>
            <w:r w:rsidRPr="008768B2">
              <w:rPr>
                <w:b/>
                <w:lang w:val="en-GB"/>
              </w:rPr>
              <w:t>1</w:t>
            </w:r>
            <w:r w:rsidR="00C9317A" w:rsidRPr="008768B2">
              <w:rPr>
                <w:b/>
                <w:lang w:val="en-GB"/>
              </w:rPr>
              <w:t>, D202.1</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Work package number</w:t>
            </w:r>
          </w:p>
        </w:tc>
        <w:tc>
          <w:tcPr>
            <w:tcW w:w="4606" w:type="dxa"/>
          </w:tcPr>
          <w:p w:rsidR="004663E8" w:rsidRPr="008768B2" w:rsidRDefault="001F17FF" w:rsidP="00D74637">
            <w:pPr>
              <w:spacing w:before="0"/>
              <w:rPr>
                <w:b/>
                <w:lang w:val="en-GB"/>
              </w:rPr>
            </w:pPr>
            <w:r w:rsidRPr="008768B2">
              <w:rPr>
                <w:b/>
                <w:lang w:val="en-GB"/>
              </w:rPr>
              <w:t>WP203</w:t>
            </w:r>
            <w:r w:rsidR="00694E83" w:rsidRPr="008768B2">
              <w:rPr>
                <w:b/>
                <w:lang w:val="en-GB"/>
              </w:rPr>
              <w:t>, WP202</w:t>
            </w:r>
          </w:p>
        </w:tc>
      </w:tr>
      <w:tr w:rsidR="004663E8" w:rsidRPr="00893620" w:rsidTr="00090C2C">
        <w:tc>
          <w:tcPr>
            <w:tcW w:w="4606" w:type="dxa"/>
          </w:tcPr>
          <w:p w:rsidR="004663E8" w:rsidRPr="008768B2" w:rsidRDefault="004663E8" w:rsidP="00D74637">
            <w:pPr>
              <w:spacing w:before="0"/>
              <w:jc w:val="right"/>
              <w:rPr>
                <w:lang w:val="en-GB"/>
              </w:rPr>
            </w:pPr>
            <w:r w:rsidRPr="008768B2">
              <w:rPr>
                <w:lang w:val="en-GB"/>
              </w:rPr>
              <w:t>Work package title</w:t>
            </w:r>
          </w:p>
        </w:tc>
        <w:tc>
          <w:tcPr>
            <w:tcW w:w="4606" w:type="dxa"/>
          </w:tcPr>
          <w:p w:rsidR="004663E8" w:rsidRPr="008768B2" w:rsidRDefault="001F17FF" w:rsidP="001F17FF">
            <w:pPr>
              <w:spacing w:before="0"/>
              <w:rPr>
                <w:b/>
                <w:lang w:val="en-GB"/>
              </w:rPr>
            </w:pPr>
            <w:r w:rsidRPr="008768B2">
              <w:rPr>
                <w:b/>
                <w:lang w:val="en-GB"/>
              </w:rPr>
              <w:t>T203.3 Runtime Environment</w:t>
            </w:r>
          </w:p>
          <w:p w:rsidR="00694E83" w:rsidRPr="008768B2" w:rsidRDefault="00694E83" w:rsidP="001F17FF">
            <w:pPr>
              <w:spacing w:before="0"/>
              <w:rPr>
                <w:b/>
                <w:lang w:val="en-GB"/>
              </w:rPr>
            </w:pPr>
            <w:r w:rsidRPr="008768B2">
              <w:rPr>
                <w:b/>
                <w:lang w:val="en-GB"/>
              </w:rPr>
              <w:t>T202.5: Real-Time User Monitoring Modules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Authors</w:t>
            </w:r>
          </w:p>
        </w:tc>
        <w:tc>
          <w:tcPr>
            <w:tcW w:w="4606" w:type="dxa"/>
          </w:tcPr>
          <w:p w:rsidR="004663E8" w:rsidRPr="008768B2" w:rsidRDefault="001F17FF" w:rsidP="00A07E36">
            <w:pPr>
              <w:spacing w:before="0"/>
              <w:rPr>
                <w:b/>
                <w:lang w:val="en-GB"/>
              </w:rPr>
            </w:pPr>
            <w:r w:rsidRPr="008768B2">
              <w:rPr>
                <w:b/>
                <w:lang w:val="en-GB"/>
              </w:rPr>
              <w:t>Marios Komodromos</w:t>
            </w:r>
            <w:r w:rsidR="00A07E36" w:rsidRPr="008768B2">
              <w:rPr>
                <w:b/>
                <w:lang w:val="en-GB"/>
              </w:rPr>
              <w:t>,</w:t>
            </w:r>
            <w:r w:rsidRPr="008768B2">
              <w:rPr>
                <w:b/>
                <w:lang w:val="en-GB"/>
              </w:rPr>
              <w:t xml:space="preserve"> Christos Mettouris</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Status</w:t>
            </w:r>
          </w:p>
        </w:tc>
        <w:tc>
          <w:tcPr>
            <w:tcW w:w="4606" w:type="dxa"/>
          </w:tcPr>
          <w:p w:rsidR="004663E8" w:rsidRPr="008768B2" w:rsidRDefault="005645DE" w:rsidP="001F17FF">
            <w:pPr>
              <w:spacing w:before="0"/>
              <w:rPr>
                <w:b/>
                <w:lang w:val="en-GB"/>
              </w:rPr>
            </w:pPr>
            <w:r w:rsidRPr="008768B2">
              <w:rPr>
                <w:b/>
                <w:lang w:val="en-GB"/>
              </w:rPr>
              <w:t>Final</w:t>
            </w:r>
          </w:p>
        </w:tc>
      </w:tr>
      <w:tr w:rsidR="004663E8" w:rsidRPr="008768B2" w:rsidTr="00090C2C">
        <w:tc>
          <w:tcPr>
            <w:tcW w:w="4606" w:type="dxa"/>
          </w:tcPr>
          <w:p w:rsidR="004663E8" w:rsidRPr="008768B2" w:rsidRDefault="004663E8" w:rsidP="00D74637">
            <w:pPr>
              <w:spacing w:before="0"/>
              <w:jc w:val="right"/>
              <w:rPr>
                <w:lang w:val="en-GB"/>
              </w:rPr>
            </w:pPr>
            <w:r w:rsidRPr="008768B2">
              <w:rPr>
                <w:lang w:val="en-GB"/>
              </w:rPr>
              <w:t>Dissemination Level</w:t>
            </w:r>
          </w:p>
        </w:tc>
        <w:tc>
          <w:tcPr>
            <w:tcW w:w="4606" w:type="dxa"/>
          </w:tcPr>
          <w:p w:rsidR="004663E8" w:rsidRPr="008768B2" w:rsidRDefault="004663E8" w:rsidP="00D74637">
            <w:pPr>
              <w:spacing w:before="0"/>
              <w:rPr>
                <w:b/>
                <w:lang w:val="en-GB"/>
              </w:rPr>
            </w:pPr>
            <w:r w:rsidRPr="008768B2">
              <w:rPr>
                <w:b/>
                <w:lang w:val="en-GB"/>
              </w:rPr>
              <w:t>Public/Consortium</w:t>
            </w:r>
          </w:p>
        </w:tc>
      </w:tr>
      <w:tr w:rsidR="00090C2C" w:rsidRPr="008768B2" w:rsidTr="00090C2C">
        <w:tc>
          <w:tcPr>
            <w:tcW w:w="4606" w:type="dxa"/>
          </w:tcPr>
          <w:p w:rsidR="00090C2C" w:rsidRPr="008768B2" w:rsidRDefault="00090C2C" w:rsidP="00D74637">
            <w:pPr>
              <w:spacing w:before="0"/>
              <w:jc w:val="right"/>
              <w:rPr>
                <w:lang w:val="en-GB"/>
              </w:rPr>
            </w:pPr>
            <w:r w:rsidRPr="008768B2">
              <w:rPr>
                <w:lang w:val="en-GB"/>
              </w:rPr>
              <w:t>Number of Pages</w:t>
            </w:r>
          </w:p>
        </w:tc>
        <w:tc>
          <w:tcPr>
            <w:tcW w:w="4606" w:type="dxa"/>
          </w:tcPr>
          <w:p w:rsidR="00090C2C" w:rsidRPr="008768B2" w:rsidRDefault="00090C2C" w:rsidP="001F17FF">
            <w:pPr>
              <w:spacing w:before="0"/>
              <w:rPr>
                <w:b/>
                <w:lang w:val="en-GB"/>
              </w:rPr>
            </w:pPr>
            <w:r w:rsidRPr="008768B2">
              <w:rPr>
                <w:b/>
                <w:lang w:val="en-GB"/>
              </w:rPr>
              <w:t>13</w:t>
            </w:r>
          </w:p>
        </w:tc>
      </w:tr>
      <w:tr w:rsidR="00090C2C" w:rsidRPr="008768B2" w:rsidTr="00090C2C">
        <w:tc>
          <w:tcPr>
            <w:tcW w:w="4606" w:type="dxa"/>
          </w:tcPr>
          <w:p w:rsidR="00090C2C" w:rsidRPr="008768B2" w:rsidRDefault="00090C2C" w:rsidP="00D74637">
            <w:pPr>
              <w:spacing w:before="0"/>
              <w:jc w:val="right"/>
              <w:rPr>
                <w:lang w:val="en-GB"/>
              </w:rPr>
            </w:pPr>
          </w:p>
        </w:tc>
        <w:tc>
          <w:tcPr>
            <w:tcW w:w="4606" w:type="dxa"/>
          </w:tcPr>
          <w:p w:rsidR="00090C2C" w:rsidRPr="008768B2" w:rsidRDefault="00090C2C" w:rsidP="00D74637">
            <w:pPr>
              <w:spacing w:before="0"/>
              <w:rPr>
                <w:b/>
                <w:lang w:val="en-GB"/>
              </w:rPr>
            </w:pPr>
          </w:p>
        </w:tc>
      </w:tr>
    </w:tbl>
    <w:p w:rsidR="00677846" w:rsidRPr="008768B2" w:rsidRDefault="004E5B6D" w:rsidP="001F17FF">
      <w:pPr>
        <w:rPr>
          <w:lang w:val="en-GB"/>
        </w:rPr>
      </w:pPr>
      <w:r w:rsidRPr="008768B2">
        <w:rPr>
          <w:lang w:val="en-GB"/>
        </w:rPr>
        <w:br w:type="page"/>
      </w:r>
      <w:r w:rsidR="00677846" w:rsidRPr="008768B2">
        <w:rPr>
          <w:lang w:val="en-GB"/>
        </w:rPr>
        <w:lastRenderedPageBreak/>
        <w:t>Table of Contents</w:t>
      </w:r>
    </w:p>
    <w:p w:rsidR="00F42E05" w:rsidRPr="008768B2" w:rsidRDefault="00A51649">
      <w:pPr>
        <w:pStyle w:val="Verzeichnis1"/>
        <w:rPr>
          <w:rFonts w:eastAsiaTheme="minorEastAsia"/>
          <w:b w:val="0"/>
          <w:noProof/>
          <w:sz w:val="22"/>
          <w:szCs w:val="22"/>
          <w:lang w:val="el-GR" w:eastAsia="el-GR"/>
        </w:rPr>
      </w:pPr>
      <w:r w:rsidRPr="008768B2">
        <w:rPr>
          <w:b w:val="0"/>
          <w:lang w:val="en-GB"/>
        </w:rPr>
        <w:fldChar w:fldCharType="begin"/>
      </w:r>
      <w:r w:rsidRPr="008768B2">
        <w:rPr>
          <w:b w:val="0"/>
          <w:lang w:val="en-GB"/>
        </w:rPr>
        <w:instrText xml:space="preserve"> TOC \o "1-4" \h \z \u </w:instrText>
      </w:r>
      <w:r w:rsidRPr="008768B2">
        <w:rPr>
          <w:b w:val="0"/>
          <w:lang w:val="en-GB"/>
        </w:rPr>
        <w:fldChar w:fldCharType="separate"/>
      </w:r>
      <w:hyperlink w:anchor="_Toc444526963" w:history="1">
        <w:r w:rsidR="00F42E05" w:rsidRPr="008768B2">
          <w:rPr>
            <w:rStyle w:val="Hyperlink"/>
            <w:noProof/>
            <w:lang w:val="en-GB"/>
          </w:rPr>
          <w:t>Executive Summary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_Toc444526963 \h </w:instrText>
        </w:r>
        <w:r w:rsidR="00F42E05" w:rsidRPr="008768B2">
          <w:rPr>
            <w:noProof/>
            <w:webHidden/>
          </w:rPr>
        </w:r>
        <w:r w:rsidR="00F42E05" w:rsidRPr="008768B2">
          <w:rPr>
            <w:noProof/>
            <w:webHidden/>
          </w:rPr>
          <w:fldChar w:fldCharType="separate"/>
        </w:r>
        <w:r w:rsidR="001C2D72">
          <w:rPr>
            <w:noProof/>
            <w:webHidden/>
          </w:rPr>
          <w:t>1</w:t>
        </w:r>
        <w:r w:rsidR="00F42E05" w:rsidRPr="008768B2">
          <w:rPr>
            <w:noProof/>
            <w:webHidden/>
          </w:rPr>
          <w:fldChar w:fldCharType="end"/>
        </w:r>
      </w:hyperlink>
    </w:p>
    <w:p w:rsidR="00F42E05" w:rsidRPr="008768B2" w:rsidRDefault="00C1155D">
      <w:pPr>
        <w:pStyle w:val="Verzeichnis1"/>
        <w:rPr>
          <w:rFonts w:eastAsiaTheme="minorEastAsia"/>
          <w:b w:val="0"/>
          <w:noProof/>
          <w:sz w:val="22"/>
          <w:szCs w:val="22"/>
          <w:lang w:val="el-GR" w:eastAsia="el-GR"/>
        </w:rPr>
      </w:pPr>
      <w:hyperlink w:anchor="_Toc444526964" w:history="1">
        <w:r w:rsidR="00F42E05" w:rsidRPr="008768B2">
          <w:rPr>
            <w:rStyle w:val="Hyperlink"/>
            <w:noProof/>
            <w:spacing w:val="100"/>
            <w:lang w:val="en-US"/>
          </w:rPr>
          <w:t>1</w:t>
        </w:r>
        <w:r w:rsidR="00F42E05" w:rsidRPr="008768B2">
          <w:rPr>
            <w:rFonts w:eastAsiaTheme="minorEastAsia"/>
            <w:b w:val="0"/>
            <w:noProof/>
            <w:sz w:val="22"/>
            <w:szCs w:val="22"/>
            <w:lang w:val="el-GR" w:eastAsia="el-GR"/>
          </w:rPr>
          <w:tab/>
        </w:r>
        <w:r w:rsidR="00F42E05" w:rsidRPr="008768B2">
          <w:rPr>
            <w:rStyle w:val="Hyperlink"/>
            <w:noProof/>
            <w:lang w:val="en-US"/>
          </w:rPr>
          <w:t>REST API</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_Toc444526964 \h </w:instrText>
        </w:r>
        <w:r w:rsidR="00F42E05" w:rsidRPr="008768B2">
          <w:rPr>
            <w:noProof/>
            <w:webHidden/>
          </w:rPr>
        </w:r>
        <w:r w:rsidR="00F42E05" w:rsidRPr="008768B2">
          <w:rPr>
            <w:noProof/>
            <w:webHidden/>
          </w:rPr>
          <w:fldChar w:fldCharType="separate"/>
        </w:r>
        <w:r w:rsidR="001C2D72">
          <w:rPr>
            <w:noProof/>
            <w:webHidden/>
          </w:rPr>
          <w:t>2</w:t>
        </w:r>
        <w:r w:rsidR="00F42E05" w:rsidRPr="008768B2">
          <w:rPr>
            <w:noProof/>
            <w:webHidden/>
          </w:rPr>
          <w:fldChar w:fldCharType="end"/>
        </w:r>
      </w:hyperlink>
    </w:p>
    <w:p w:rsidR="00F42E05" w:rsidRPr="008768B2" w:rsidRDefault="00C1155D">
      <w:pPr>
        <w:pStyle w:val="Verzeichnis2"/>
        <w:rPr>
          <w:rFonts w:eastAsiaTheme="minorEastAsia"/>
          <w:noProof/>
          <w:sz w:val="22"/>
          <w:szCs w:val="22"/>
          <w:lang w:val="el-GR" w:eastAsia="el-GR"/>
        </w:rPr>
      </w:pPr>
      <w:hyperlink w:anchor="_Toc444526965" w:history="1">
        <w:r w:rsidR="00F42E05" w:rsidRPr="008768B2">
          <w:rPr>
            <w:rStyle w:val="Hyperlink"/>
            <w:noProof/>
            <w:lang w:val="en-US"/>
          </w:rPr>
          <w:t>1.1</w:t>
        </w:r>
        <w:r w:rsidR="00F42E05" w:rsidRPr="008768B2">
          <w:rPr>
            <w:rFonts w:eastAsiaTheme="minorEastAsia"/>
            <w:noProof/>
            <w:sz w:val="22"/>
            <w:szCs w:val="22"/>
            <w:lang w:val="el-GR" w:eastAsia="el-GR"/>
          </w:rPr>
          <w:tab/>
        </w:r>
        <w:r w:rsidR="00F42E05" w:rsidRPr="008768B2">
          <w:rPr>
            <w:rStyle w:val="Hyperlink"/>
            <w:noProof/>
            <w:lang w:val="en-US"/>
          </w:rPr>
          <w:t>REST API Functions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_Toc444526965 \h </w:instrText>
        </w:r>
        <w:r w:rsidR="00F42E05" w:rsidRPr="008768B2">
          <w:rPr>
            <w:noProof/>
            <w:webHidden/>
          </w:rPr>
        </w:r>
        <w:r w:rsidR="00F42E05" w:rsidRPr="008768B2">
          <w:rPr>
            <w:noProof/>
            <w:webHidden/>
          </w:rPr>
          <w:fldChar w:fldCharType="separate"/>
        </w:r>
        <w:r w:rsidR="001C2D72">
          <w:rPr>
            <w:noProof/>
            <w:webHidden/>
          </w:rPr>
          <w:t>3</w:t>
        </w:r>
        <w:r w:rsidR="00F42E05" w:rsidRPr="008768B2">
          <w:rPr>
            <w:noProof/>
            <w:webHidden/>
          </w:rPr>
          <w:fldChar w:fldCharType="end"/>
        </w:r>
      </w:hyperlink>
    </w:p>
    <w:p w:rsidR="00F42E05" w:rsidRPr="008768B2" w:rsidRDefault="00C1155D">
      <w:pPr>
        <w:pStyle w:val="Verzeichnis2"/>
        <w:rPr>
          <w:rFonts w:eastAsiaTheme="minorEastAsia"/>
          <w:noProof/>
          <w:sz w:val="22"/>
          <w:szCs w:val="22"/>
          <w:lang w:val="el-GR" w:eastAsia="el-GR"/>
        </w:rPr>
      </w:pPr>
      <w:hyperlink w:anchor="_Toc444526966" w:history="1">
        <w:r w:rsidR="00F42E05" w:rsidRPr="008768B2">
          <w:rPr>
            <w:rStyle w:val="Hyperlink"/>
            <w:rFonts w:eastAsiaTheme="majorEastAsia"/>
            <w:noProof/>
            <w:lang w:val="en-US"/>
          </w:rPr>
          <w:t>1.2</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Path parameter encoding</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_Toc444526966 \h </w:instrText>
        </w:r>
        <w:r w:rsidR="00F42E05" w:rsidRPr="008768B2">
          <w:rPr>
            <w:noProof/>
            <w:webHidden/>
          </w:rPr>
        </w:r>
        <w:r w:rsidR="00F42E05" w:rsidRPr="008768B2">
          <w:rPr>
            <w:noProof/>
            <w:webHidden/>
          </w:rPr>
          <w:fldChar w:fldCharType="separate"/>
        </w:r>
        <w:r w:rsidR="001C2D72">
          <w:rPr>
            <w:noProof/>
            <w:webHidden/>
          </w:rPr>
          <w:t>7</w:t>
        </w:r>
        <w:r w:rsidR="00F42E05" w:rsidRPr="008768B2">
          <w:rPr>
            <w:noProof/>
            <w:webHidden/>
          </w:rPr>
          <w:fldChar w:fldCharType="end"/>
        </w:r>
      </w:hyperlink>
    </w:p>
    <w:p w:rsidR="00F42E05" w:rsidRPr="008768B2" w:rsidRDefault="00C1155D">
      <w:pPr>
        <w:pStyle w:val="Verzeichnis2"/>
        <w:rPr>
          <w:rFonts w:eastAsiaTheme="minorEastAsia"/>
          <w:noProof/>
          <w:sz w:val="22"/>
          <w:szCs w:val="22"/>
          <w:lang w:val="el-GR" w:eastAsia="el-GR"/>
        </w:rPr>
      </w:pPr>
      <w:hyperlink w:anchor="_Toc444526967" w:history="1">
        <w:r w:rsidR="00F42E05" w:rsidRPr="008768B2">
          <w:rPr>
            <w:rStyle w:val="Hyperlink"/>
            <w:rFonts w:eastAsiaTheme="majorEastAsia"/>
            <w:noProof/>
            <w:lang w:val="en-US"/>
          </w:rPr>
          <w:t>1.3</w:t>
        </w:r>
        <w:r w:rsidR="00F42E05" w:rsidRPr="008768B2">
          <w:rPr>
            <w:rFonts w:eastAsiaTheme="minorEastAsia"/>
            <w:noProof/>
            <w:sz w:val="22"/>
            <w:szCs w:val="22"/>
            <w:lang w:val="el-GR" w:eastAsia="el-GR"/>
          </w:rPr>
          <w:tab/>
        </w:r>
        <w:r w:rsidR="00F42E05" w:rsidRPr="008768B2">
          <w:rPr>
            <w:rStyle w:val="Hyperlink"/>
            <w:rFonts w:eastAsiaTheme="majorEastAsia"/>
            <w:noProof/>
            <w:lang w:val="en-US"/>
          </w:rPr>
          <w:t>Event Types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_Toc444526967 \h </w:instrText>
        </w:r>
        <w:r w:rsidR="00F42E05" w:rsidRPr="008768B2">
          <w:rPr>
            <w:noProof/>
            <w:webHidden/>
          </w:rPr>
        </w:r>
        <w:r w:rsidR="00F42E05" w:rsidRPr="008768B2">
          <w:rPr>
            <w:noProof/>
            <w:webHidden/>
          </w:rPr>
          <w:fldChar w:fldCharType="separate"/>
        </w:r>
        <w:r w:rsidR="001C2D72">
          <w:rPr>
            <w:noProof/>
            <w:webHidden/>
          </w:rPr>
          <w:t>9</w:t>
        </w:r>
        <w:r w:rsidR="00F42E05" w:rsidRPr="008768B2">
          <w:rPr>
            <w:noProof/>
            <w:webHidden/>
          </w:rPr>
          <w:fldChar w:fldCharType="end"/>
        </w:r>
      </w:hyperlink>
    </w:p>
    <w:p w:rsidR="00F42E05" w:rsidRPr="008768B2" w:rsidRDefault="00C1155D">
      <w:pPr>
        <w:pStyle w:val="Verzeichnis1"/>
        <w:rPr>
          <w:rFonts w:eastAsiaTheme="minorEastAsia"/>
          <w:b w:val="0"/>
          <w:noProof/>
          <w:sz w:val="22"/>
          <w:szCs w:val="22"/>
          <w:lang w:val="el-GR" w:eastAsia="el-GR"/>
        </w:rPr>
      </w:pPr>
      <w:hyperlink w:anchor="_Toc444526968" w:history="1">
        <w:r w:rsidR="00F42E05" w:rsidRPr="008768B2">
          <w:rPr>
            <w:rStyle w:val="Hyperlink"/>
            <w:noProof/>
            <w:spacing w:val="100"/>
            <w:lang w:val="en-US"/>
          </w:rPr>
          <w:t>2</w:t>
        </w:r>
        <w:r w:rsidR="00F42E05" w:rsidRPr="008768B2">
          <w:rPr>
            <w:rFonts w:eastAsiaTheme="minorEastAsia"/>
            <w:b w:val="0"/>
            <w:noProof/>
            <w:sz w:val="22"/>
            <w:szCs w:val="22"/>
            <w:lang w:val="el-GR" w:eastAsia="el-GR"/>
          </w:rPr>
          <w:tab/>
        </w:r>
        <w:r w:rsidR="00F42E05" w:rsidRPr="008768B2">
          <w:rPr>
            <w:rStyle w:val="Hyperlink"/>
            <w:noProof/>
            <w:lang w:val="en-US"/>
          </w:rPr>
          <w:t>REST API Client libraries</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_Toc444526968 \h </w:instrText>
        </w:r>
        <w:r w:rsidR="00F42E05" w:rsidRPr="008768B2">
          <w:rPr>
            <w:noProof/>
            <w:webHidden/>
          </w:rPr>
        </w:r>
        <w:r w:rsidR="00F42E05" w:rsidRPr="008768B2">
          <w:rPr>
            <w:noProof/>
            <w:webHidden/>
          </w:rPr>
          <w:fldChar w:fldCharType="separate"/>
        </w:r>
        <w:r w:rsidR="001C2D72">
          <w:rPr>
            <w:noProof/>
            <w:webHidden/>
          </w:rPr>
          <w:t>11</w:t>
        </w:r>
        <w:r w:rsidR="00F42E05" w:rsidRPr="008768B2">
          <w:rPr>
            <w:noProof/>
            <w:webHidden/>
          </w:rPr>
          <w:fldChar w:fldCharType="end"/>
        </w:r>
      </w:hyperlink>
    </w:p>
    <w:p w:rsidR="00F42E05" w:rsidRPr="008768B2" w:rsidRDefault="00C1155D">
      <w:pPr>
        <w:pStyle w:val="Verzeichnis2"/>
        <w:rPr>
          <w:rFonts w:eastAsiaTheme="minorEastAsia"/>
          <w:noProof/>
          <w:sz w:val="22"/>
          <w:szCs w:val="22"/>
          <w:lang w:val="el-GR" w:eastAsia="el-GR"/>
        </w:rPr>
      </w:pPr>
      <w:hyperlink w:anchor="_Toc444526969" w:history="1">
        <w:r w:rsidR="00F42E05" w:rsidRPr="008768B2">
          <w:rPr>
            <w:rStyle w:val="Hyperlink"/>
            <w:noProof/>
            <w:lang w:val="en-US"/>
          </w:rPr>
          <w:t>2.1</w:t>
        </w:r>
        <w:r w:rsidR="00F42E05" w:rsidRPr="008768B2">
          <w:rPr>
            <w:rFonts w:eastAsiaTheme="minorEastAsia"/>
            <w:noProof/>
            <w:sz w:val="22"/>
            <w:szCs w:val="22"/>
            <w:lang w:val="el-GR" w:eastAsia="el-GR"/>
          </w:rPr>
          <w:tab/>
        </w:r>
        <w:r w:rsidR="00F42E05" w:rsidRPr="008768B2">
          <w:rPr>
            <w:rStyle w:val="Hyperlink"/>
            <w:noProof/>
            <w:lang w:val="en-US"/>
          </w:rPr>
          <w:t>JavaScript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_Toc444526969 \h </w:instrText>
        </w:r>
        <w:r w:rsidR="00F42E05" w:rsidRPr="008768B2">
          <w:rPr>
            <w:noProof/>
            <w:webHidden/>
          </w:rPr>
        </w:r>
        <w:r w:rsidR="00F42E05" w:rsidRPr="008768B2">
          <w:rPr>
            <w:noProof/>
            <w:webHidden/>
          </w:rPr>
          <w:fldChar w:fldCharType="separate"/>
        </w:r>
        <w:r w:rsidR="001C2D72">
          <w:rPr>
            <w:noProof/>
            <w:webHidden/>
          </w:rPr>
          <w:t>11</w:t>
        </w:r>
        <w:r w:rsidR="00F42E05" w:rsidRPr="008768B2">
          <w:rPr>
            <w:noProof/>
            <w:webHidden/>
          </w:rPr>
          <w:fldChar w:fldCharType="end"/>
        </w:r>
      </w:hyperlink>
    </w:p>
    <w:p w:rsidR="00F42E05" w:rsidRPr="008768B2" w:rsidRDefault="00C1155D">
      <w:pPr>
        <w:pStyle w:val="Verzeichnis2"/>
        <w:rPr>
          <w:rFonts w:eastAsiaTheme="minorEastAsia"/>
          <w:noProof/>
          <w:sz w:val="22"/>
          <w:szCs w:val="22"/>
          <w:lang w:val="el-GR" w:eastAsia="el-GR"/>
        </w:rPr>
      </w:pPr>
      <w:hyperlink w:anchor="_Toc444526970" w:history="1">
        <w:r w:rsidR="00F42E05" w:rsidRPr="008768B2">
          <w:rPr>
            <w:rStyle w:val="Hyperlink"/>
            <w:noProof/>
            <w:lang w:val="en-US"/>
          </w:rPr>
          <w:t>2.2</w:t>
        </w:r>
        <w:r w:rsidR="00F42E05" w:rsidRPr="008768B2">
          <w:rPr>
            <w:rFonts w:eastAsiaTheme="minorEastAsia"/>
            <w:noProof/>
            <w:sz w:val="22"/>
            <w:szCs w:val="22"/>
            <w:lang w:val="el-GR" w:eastAsia="el-GR"/>
          </w:rPr>
          <w:tab/>
        </w:r>
        <w:r w:rsidR="00F42E05" w:rsidRPr="008768B2">
          <w:rPr>
            <w:rStyle w:val="Hyperlink"/>
            <w:noProof/>
            <w:lang w:val="en-US"/>
          </w:rPr>
          <w:t>Java Client library</w:t>
        </w:r>
        <w:r w:rsidR="00F42E05" w:rsidRPr="008768B2">
          <w:rPr>
            <w:noProof/>
            <w:webHidden/>
          </w:rPr>
          <w:tab/>
        </w:r>
        <w:r w:rsidR="00F42E05" w:rsidRPr="008768B2">
          <w:rPr>
            <w:noProof/>
            <w:webHidden/>
          </w:rPr>
          <w:fldChar w:fldCharType="begin"/>
        </w:r>
        <w:r w:rsidR="00F42E05" w:rsidRPr="008768B2">
          <w:rPr>
            <w:noProof/>
            <w:webHidden/>
          </w:rPr>
          <w:instrText xml:space="preserve"> PAGEREF _Toc444526970 \h </w:instrText>
        </w:r>
        <w:r w:rsidR="00F42E05" w:rsidRPr="008768B2">
          <w:rPr>
            <w:noProof/>
            <w:webHidden/>
          </w:rPr>
        </w:r>
        <w:r w:rsidR="00F42E05" w:rsidRPr="008768B2">
          <w:rPr>
            <w:noProof/>
            <w:webHidden/>
          </w:rPr>
          <w:fldChar w:fldCharType="separate"/>
        </w:r>
        <w:r w:rsidR="001C2D72">
          <w:rPr>
            <w:noProof/>
            <w:webHidden/>
          </w:rPr>
          <w:t>19</w:t>
        </w:r>
        <w:r w:rsidR="00F42E05" w:rsidRPr="008768B2">
          <w:rPr>
            <w:noProof/>
            <w:webHidden/>
          </w:rPr>
          <w:fldChar w:fldCharType="end"/>
        </w:r>
      </w:hyperlink>
    </w:p>
    <w:p w:rsidR="00677846" w:rsidRPr="008768B2" w:rsidRDefault="00A51649" w:rsidP="00B772F7">
      <w:pPr>
        <w:rPr>
          <w:lang w:val="en-GB"/>
        </w:rPr>
      </w:pPr>
      <w:r w:rsidRPr="008768B2">
        <w:rPr>
          <w:b/>
          <w:lang w:val="en-GB"/>
        </w:rPr>
        <w:fldChar w:fldCharType="end"/>
      </w:r>
    </w:p>
    <w:p w:rsidR="00A51649" w:rsidRPr="008768B2" w:rsidRDefault="00BF4B24" w:rsidP="00BF4B24">
      <w:pPr>
        <w:pStyle w:val="P4AHeading1non-ToC"/>
        <w:rPr>
          <w:rFonts w:asciiTheme="minorHAnsi" w:hAnsiTheme="minorHAnsi"/>
          <w:lang w:val="en-GB"/>
        </w:rPr>
      </w:pPr>
      <w:r w:rsidRPr="008768B2">
        <w:rPr>
          <w:rFonts w:asciiTheme="minorHAnsi" w:hAnsiTheme="minorHAnsi"/>
          <w:lang w:val="en-GB"/>
        </w:rPr>
        <w:t>List of Tables</w:t>
      </w:r>
    </w:p>
    <w:p w:rsidR="00C15A68" w:rsidRPr="008768B2" w:rsidRDefault="00BF4B24">
      <w:pPr>
        <w:pStyle w:val="Abbildungsverzeichnis"/>
        <w:rPr>
          <w:rFonts w:eastAsiaTheme="minorEastAsia"/>
          <w:noProof/>
          <w:sz w:val="22"/>
          <w:szCs w:val="22"/>
          <w:lang w:val="el-GR" w:eastAsia="el-GR"/>
        </w:rPr>
      </w:pPr>
      <w:r w:rsidRPr="008768B2">
        <w:rPr>
          <w:lang w:val="en-GB"/>
        </w:rPr>
        <w:fldChar w:fldCharType="begin"/>
      </w:r>
      <w:r w:rsidRPr="008768B2">
        <w:rPr>
          <w:lang w:val="en-GB"/>
        </w:rPr>
        <w:instrText xml:space="preserve"> TOC \h \z \c "Table" </w:instrText>
      </w:r>
      <w:r w:rsidRPr="008768B2">
        <w:rPr>
          <w:lang w:val="en-GB"/>
        </w:rPr>
        <w:fldChar w:fldCharType="separate"/>
      </w:r>
      <w:hyperlink w:anchor="_Toc444526161" w:history="1">
        <w:r w:rsidR="00C15A68" w:rsidRPr="008768B2">
          <w:rPr>
            <w:rStyle w:val="Hyperlink"/>
            <w:noProof/>
          </w:rPr>
          <w:t>Table 1: REST API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_Toc444526161 \h </w:instrText>
        </w:r>
        <w:r w:rsidR="00C15A68" w:rsidRPr="008768B2">
          <w:rPr>
            <w:noProof/>
            <w:webHidden/>
          </w:rPr>
          <w:fldChar w:fldCharType="separate"/>
        </w:r>
        <w:r w:rsidR="001C2D72">
          <w:rPr>
            <w:b/>
            <w:bCs/>
            <w:noProof/>
            <w:webHidden/>
          </w:rPr>
          <w:t>Fehler! Textmarke nicht definiert.</w:t>
        </w:r>
        <w:r w:rsidR="00C15A68" w:rsidRPr="008768B2">
          <w:rPr>
            <w:noProof/>
            <w:webHidden/>
          </w:rPr>
          <w:fldChar w:fldCharType="end"/>
        </w:r>
      </w:hyperlink>
    </w:p>
    <w:p w:rsidR="00C15A68" w:rsidRPr="008768B2" w:rsidRDefault="00C1155D">
      <w:pPr>
        <w:pStyle w:val="Abbildungsverzeichnis"/>
        <w:rPr>
          <w:rFonts w:eastAsiaTheme="minorEastAsia"/>
          <w:noProof/>
          <w:sz w:val="22"/>
          <w:szCs w:val="22"/>
          <w:lang w:val="el-GR" w:eastAsia="el-GR"/>
        </w:rPr>
      </w:pPr>
      <w:hyperlink w:anchor="_Toc444526162" w:history="1">
        <w:r w:rsidR="00C15A68" w:rsidRPr="008768B2">
          <w:rPr>
            <w:rStyle w:val="Hyperlink"/>
            <w:noProof/>
          </w:rPr>
          <w:t>Table 2: Event Types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_Toc444526162 \h </w:instrText>
        </w:r>
        <w:r w:rsidR="00C15A68" w:rsidRPr="008768B2">
          <w:rPr>
            <w:noProof/>
            <w:webHidden/>
          </w:rPr>
        </w:r>
        <w:r w:rsidR="00C15A68" w:rsidRPr="008768B2">
          <w:rPr>
            <w:noProof/>
            <w:webHidden/>
          </w:rPr>
          <w:fldChar w:fldCharType="separate"/>
        </w:r>
        <w:r w:rsidR="001C2D72">
          <w:rPr>
            <w:noProof/>
            <w:webHidden/>
          </w:rPr>
          <w:t>9</w:t>
        </w:r>
        <w:r w:rsidR="00C15A68" w:rsidRPr="008768B2">
          <w:rPr>
            <w:noProof/>
            <w:webHidden/>
          </w:rPr>
          <w:fldChar w:fldCharType="end"/>
        </w:r>
      </w:hyperlink>
    </w:p>
    <w:p w:rsidR="00C15A68" w:rsidRPr="008768B2" w:rsidRDefault="00C1155D">
      <w:pPr>
        <w:pStyle w:val="Abbildungsverzeichnis"/>
        <w:rPr>
          <w:rFonts w:eastAsiaTheme="minorEastAsia"/>
          <w:noProof/>
          <w:sz w:val="22"/>
          <w:szCs w:val="22"/>
          <w:lang w:val="el-GR" w:eastAsia="el-GR"/>
        </w:rPr>
      </w:pPr>
      <w:hyperlink w:anchor="_Toc444526163" w:history="1">
        <w:r w:rsidR="00C15A68" w:rsidRPr="008768B2">
          <w:rPr>
            <w:rStyle w:val="Hyperlink"/>
            <w:noProof/>
          </w:rPr>
          <w:t>Table 3: JavaScript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_Toc444526163 \h </w:instrText>
        </w:r>
        <w:r w:rsidR="00C15A68" w:rsidRPr="008768B2">
          <w:rPr>
            <w:noProof/>
            <w:webHidden/>
          </w:rPr>
        </w:r>
        <w:r w:rsidR="00C15A68" w:rsidRPr="008768B2">
          <w:rPr>
            <w:noProof/>
            <w:webHidden/>
          </w:rPr>
          <w:fldChar w:fldCharType="separate"/>
        </w:r>
        <w:r w:rsidR="001C2D72">
          <w:rPr>
            <w:noProof/>
            <w:webHidden/>
          </w:rPr>
          <w:t>14</w:t>
        </w:r>
        <w:r w:rsidR="00C15A68" w:rsidRPr="008768B2">
          <w:rPr>
            <w:noProof/>
            <w:webHidden/>
          </w:rPr>
          <w:fldChar w:fldCharType="end"/>
        </w:r>
      </w:hyperlink>
    </w:p>
    <w:p w:rsidR="00C15A68" w:rsidRPr="008768B2" w:rsidRDefault="00C1155D">
      <w:pPr>
        <w:pStyle w:val="Abbildungsverzeichnis"/>
        <w:rPr>
          <w:rFonts w:eastAsiaTheme="minorEastAsia"/>
          <w:noProof/>
          <w:sz w:val="22"/>
          <w:szCs w:val="22"/>
          <w:lang w:val="el-GR" w:eastAsia="el-GR"/>
        </w:rPr>
      </w:pPr>
      <w:hyperlink w:anchor="_Toc444526164" w:history="1">
        <w:r w:rsidR="00C15A68" w:rsidRPr="008768B2">
          <w:rPr>
            <w:rStyle w:val="Hyperlink"/>
            <w:noProof/>
          </w:rPr>
          <w:t>Table 4: JSON objects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_Toc444526164 \h </w:instrText>
        </w:r>
        <w:r w:rsidR="00C15A68" w:rsidRPr="008768B2">
          <w:rPr>
            <w:noProof/>
            <w:webHidden/>
          </w:rPr>
        </w:r>
        <w:r w:rsidR="00C15A68" w:rsidRPr="008768B2">
          <w:rPr>
            <w:noProof/>
            <w:webHidden/>
          </w:rPr>
          <w:fldChar w:fldCharType="separate"/>
        </w:r>
        <w:r w:rsidR="001C2D72">
          <w:rPr>
            <w:noProof/>
            <w:webHidden/>
          </w:rPr>
          <w:t>18</w:t>
        </w:r>
        <w:r w:rsidR="00C15A68" w:rsidRPr="008768B2">
          <w:rPr>
            <w:noProof/>
            <w:webHidden/>
          </w:rPr>
          <w:fldChar w:fldCharType="end"/>
        </w:r>
      </w:hyperlink>
    </w:p>
    <w:p w:rsidR="00C15A68" w:rsidRPr="008768B2" w:rsidRDefault="00C1155D">
      <w:pPr>
        <w:pStyle w:val="Abbildungsverzeichnis"/>
        <w:rPr>
          <w:rFonts w:eastAsiaTheme="minorEastAsia"/>
          <w:noProof/>
          <w:sz w:val="22"/>
          <w:szCs w:val="22"/>
          <w:lang w:val="el-GR" w:eastAsia="el-GR"/>
        </w:rPr>
      </w:pPr>
      <w:hyperlink w:anchor="_Toc444526165" w:history="1">
        <w:r w:rsidR="00C15A68" w:rsidRPr="008768B2">
          <w:rPr>
            <w:rStyle w:val="Hyperlink"/>
            <w:noProof/>
          </w:rPr>
          <w:t>Table 5: Java Client Functions</w:t>
        </w:r>
        <w:r w:rsidR="00C15A68" w:rsidRPr="008768B2">
          <w:rPr>
            <w:noProof/>
            <w:webHidden/>
          </w:rPr>
          <w:tab/>
        </w:r>
        <w:r w:rsidR="00C15A68" w:rsidRPr="008768B2">
          <w:rPr>
            <w:noProof/>
            <w:webHidden/>
          </w:rPr>
          <w:fldChar w:fldCharType="begin"/>
        </w:r>
        <w:r w:rsidR="00C15A68" w:rsidRPr="008768B2">
          <w:rPr>
            <w:noProof/>
            <w:webHidden/>
          </w:rPr>
          <w:instrText xml:space="preserve"> PAGEREF _Toc444526165 \h </w:instrText>
        </w:r>
        <w:r w:rsidR="00C15A68" w:rsidRPr="008768B2">
          <w:rPr>
            <w:noProof/>
            <w:webHidden/>
          </w:rPr>
        </w:r>
        <w:r w:rsidR="00C15A68" w:rsidRPr="008768B2">
          <w:rPr>
            <w:noProof/>
            <w:webHidden/>
          </w:rPr>
          <w:fldChar w:fldCharType="separate"/>
        </w:r>
        <w:r w:rsidR="001C2D72">
          <w:rPr>
            <w:noProof/>
            <w:webHidden/>
          </w:rPr>
          <w:t>21</w:t>
        </w:r>
        <w:r w:rsidR="00C15A68" w:rsidRPr="008768B2">
          <w:rPr>
            <w:noProof/>
            <w:webHidden/>
          </w:rPr>
          <w:fldChar w:fldCharType="end"/>
        </w:r>
      </w:hyperlink>
    </w:p>
    <w:p w:rsidR="00BF4B24" w:rsidRPr="008768B2" w:rsidRDefault="00BF4B24" w:rsidP="00BF4B24">
      <w:pPr>
        <w:pStyle w:val="Abbildungsverzeichnis"/>
        <w:rPr>
          <w:lang w:val="en-GB"/>
        </w:rPr>
      </w:pPr>
      <w:r w:rsidRPr="008768B2">
        <w:rPr>
          <w:lang w:val="en-GB"/>
        </w:rPr>
        <w:fldChar w:fldCharType="end"/>
      </w:r>
    </w:p>
    <w:p w:rsidR="00BF4B24" w:rsidRPr="008768B2" w:rsidRDefault="00BF4B24" w:rsidP="00BF4B24">
      <w:pPr>
        <w:pStyle w:val="P4AHeading1non-ToC"/>
        <w:rPr>
          <w:rFonts w:asciiTheme="minorHAnsi" w:hAnsiTheme="minorHAnsi"/>
          <w:lang w:val="en-GB"/>
        </w:rPr>
      </w:pPr>
      <w:r w:rsidRPr="008768B2">
        <w:rPr>
          <w:rFonts w:asciiTheme="minorHAnsi" w:hAnsiTheme="minorHAnsi"/>
          <w:lang w:val="en-GB"/>
        </w:rPr>
        <w:t>List of Figures</w:t>
      </w:r>
    </w:p>
    <w:p w:rsidR="00E66463" w:rsidRPr="008768B2" w:rsidRDefault="00BF4B24" w:rsidP="00BF4B24">
      <w:pPr>
        <w:rPr>
          <w:lang w:val="en-GB"/>
        </w:rPr>
        <w:sectPr w:rsidR="00E66463" w:rsidRPr="008768B2" w:rsidSect="001C3EB0">
          <w:headerReference w:type="default" r:id="rId9"/>
          <w:footerReference w:type="default" r:id="rId10"/>
          <w:pgSz w:w="11906" w:h="16838" w:code="9"/>
          <w:pgMar w:top="1418" w:right="1418" w:bottom="1418" w:left="1418" w:header="851" w:footer="397" w:gutter="0"/>
          <w:cols w:space="708"/>
          <w:titlePg/>
          <w:docGrid w:linePitch="360"/>
        </w:sectPr>
      </w:pPr>
      <w:r w:rsidRPr="008768B2">
        <w:rPr>
          <w:lang w:val="en-GB"/>
        </w:rPr>
        <w:fldChar w:fldCharType="begin"/>
      </w:r>
      <w:r w:rsidRPr="008768B2">
        <w:rPr>
          <w:lang w:val="en-GB"/>
        </w:rPr>
        <w:instrText xml:space="preserve"> TOC \h \z \c "Figure" </w:instrText>
      </w:r>
      <w:r w:rsidRPr="008768B2">
        <w:rPr>
          <w:lang w:val="en-GB"/>
        </w:rPr>
        <w:fldChar w:fldCharType="separate"/>
      </w:r>
      <w:r w:rsidR="00C15A68" w:rsidRPr="008768B2">
        <w:rPr>
          <w:b/>
          <w:bCs/>
          <w:noProof/>
          <w:lang w:val="en-US"/>
        </w:rPr>
        <w:t>No table of figures entries found.</w:t>
      </w:r>
      <w:r w:rsidRPr="008768B2">
        <w:rPr>
          <w:lang w:val="en-GB"/>
        </w:rPr>
        <w:fldChar w:fldCharType="end"/>
      </w:r>
    </w:p>
    <w:p w:rsidR="00246652" w:rsidRPr="008768B2" w:rsidRDefault="00677846" w:rsidP="00354DF0">
      <w:pPr>
        <w:pStyle w:val="berschrift1"/>
        <w:numPr>
          <w:ilvl w:val="0"/>
          <w:numId w:val="0"/>
        </w:numPr>
        <w:rPr>
          <w:rFonts w:asciiTheme="minorHAnsi" w:hAnsiTheme="minorHAnsi"/>
          <w:lang w:val="en-GB"/>
        </w:rPr>
      </w:pPr>
      <w:bookmarkStart w:id="0" w:name="_Toc444526963"/>
      <w:r w:rsidRPr="008768B2">
        <w:rPr>
          <w:rFonts w:asciiTheme="minorHAnsi" w:hAnsiTheme="minorHAnsi"/>
          <w:lang w:val="en-GB"/>
        </w:rPr>
        <w:lastRenderedPageBreak/>
        <w:t>Executive Summary</w:t>
      </w:r>
      <w:bookmarkEnd w:id="0"/>
    </w:p>
    <w:p w:rsidR="006A3C30" w:rsidRPr="008768B2" w:rsidRDefault="001F17FF" w:rsidP="009C6C29">
      <w:pPr>
        <w:jc w:val="both"/>
        <w:rPr>
          <w:lang w:val="en-GB"/>
        </w:rPr>
      </w:pPr>
      <w:r w:rsidRPr="008768B2">
        <w:rPr>
          <w:lang w:val="en-GB"/>
        </w:rPr>
        <w:t>This document describes the usage of the ARE REST API developed by UCY in the context of Task 203.</w:t>
      </w:r>
      <w:r w:rsidR="004F3336" w:rsidRPr="008768B2">
        <w:rPr>
          <w:lang w:val="en-GB"/>
        </w:rPr>
        <w:t>3</w:t>
      </w:r>
      <w:r w:rsidRPr="008768B2">
        <w:rPr>
          <w:lang w:val="en-GB"/>
        </w:rPr>
        <w:t xml:space="preserve"> of WP203</w:t>
      </w:r>
      <w:r w:rsidR="006A3C30" w:rsidRPr="008768B2">
        <w:rPr>
          <w:lang w:val="en-GB"/>
        </w:rPr>
        <w:t>,</w:t>
      </w:r>
      <w:r w:rsidR="00AC3384">
        <w:rPr>
          <w:lang w:val="en-GB"/>
        </w:rPr>
        <w:t xml:space="preserve"> T202.5 of WP202</w:t>
      </w:r>
      <w:r w:rsidR="006A3C30" w:rsidRPr="008768B2">
        <w:rPr>
          <w:lang w:val="en-GB"/>
        </w:rPr>
        <w:t xml:space="preserve"> Prosperity4All project</w:t>
      </w:r>
      <w:r w:rsidRPr="008768B2">
        <w:rPr>
          <w:lang w:val="en-GB"/>
        </w:rPr>
        <w:t>.</w:t>
      </w:r>
    </w:p>
    <w:p w:rsidR="001F17FF" w:rsidRPr="008768B2" w:rsidRDefault="001F17FF" w:rsidP="001F17FF">
      <w:pPr>
        <w:pStyle w:val="berschrift1"/>
        <w:rPr>
          <w:rFonts w:asciiTheme="minorHAnsi" w:hAnsiTheme="minorHAnsi"/>
          <w:lang w:val="en-US"/>
        </w:rPr>
      </w:pPr>
      <w:bookmarkStart w:id="1" w:name="_Toc442285147"/>
      <w:bookmarkStart w:id="2" w:name="_Toc444526964"/>
      <w:r w:rsidRPr="008768B2">
        <w:rPr>
          <w:rFonts w:asciiTheme="minorHAnsi" w:hAnsiTheme="minorHAnsi"/>
          <w:lang w:val="en-US"/>
        </w:rPr>
        <w:lastRenderedPageBreak/>
        <w:t>REST API</w:t>
      </w:r>
      <w:bookmarkEnd w:id="1"/>
      <w:bookmarkEnd w:id="2"/>
    </w:p>
    <w:p w:rsidR="001F17FF" w:rsidRPr="008768B2" w:rsidRDefault="001F17FF" w:rsidP="004B0BDA">
      <w:pPr>
        <w:jc w:val="both"/>
        <w:rPr>
          <w:lang w:val="en-GB"/>
        </w:rPr>
      </w:pPr>
      <w:r w:rsidRPr="008768B2">
        <w:rPr>
          <w:lang w:val="en-GB"/>
        </w:rPr>
        <w:t>To allow remote communication with the AsTeRICS Runtime Environment, the ARE REST API was developed. It allows manipulation of resources through a set of HTTP methods such as GET, POST, PUT and DELETE.</w:t>
      </w:r>
    </w:p>
    <w:p w:rsidR="001F17FF" w:rsidRPr="008768B2" w:rsidRDefault="001F17FF" w:rsidP="004B0BDA">
      <w:pPr>
        <w:jc w:val="both"/>
        <w:rPr>
          <w:lang w:val="en-GB"/>
        </w:rPr>
      </w:pPr>
      <w:r w:rsidRPr="008768B2">
        <w:rPr>
          <w:lang w:val="en-GB"/>
        </w:rPr>
        <w:t>Apart from the regular REST functions, an event mechanism is provided</w:t>
      </w:r>
      <w:r w:rsidR="006650C3" w:rsidRPr="008768B2">
        <w:rPr>
          <w:lang w:val="en-GB"/>
        </w:rPr>
        <w:t xml:space="preserve"> (SSE)</w:t>
      </w:r>
      <w:r w:rsidRPr="008768B2">
        <w:rPr>
          <w:lang w:val="en-GB"/>
        </w:rPr>
        <w:t>. With this mechanism, ARE can broadcast messages to anyone who subscribes and inform when an event occurs.</w:t>
      </w:r>
    </w:p>
    <w:p w:rsidR="001F17FF" w:rsidRPr="008768B2" w:rsidRDefault="001F17FF" w:rsidP="004B0BDA">
      <w:pPr>
        <w:jc w:val="both"/>
        <w:rPr>
          <w:lang w:val="en-GB"/>
        </w:rPr>
      </w:pPr>
      <w:r w:rsidRPr="008768B2">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8768B2" w:rsidRDefault="006B3C86" w:rsidP="004B0BDA">
      <w:pPr>
        <w:jc w:val="both"/>
        <w:rPr>
          <w:lang w:val="en-GB"/>
        </w:rPr>
      </w:pPr>
      <w:r w:rsidRPr="008768B2">
        <w:rPr>
          <w:lang w:val="en-GB"/>
        </w:rPr>
        <w:t>The table</w:t>
      </w:r>
      <w:r w:rsidR="001F17FF" w:rsidRPr="008768B2">
        <w:rPr>
          <w:lang w:val="en-GB"/>
        </w:rPr>
        <w:t xml:space="preserve"> in the next page</w:t>
      </w:r>
      <w:r w:rsidRPr="008768B2">
        <w:rPr>
          <w:lang w:val="en-GB"/>
        </w:rPr>
        <w:t xml:space="preserve"> (table 1)</w:t>
      </w:r>
      <w:r w:rsidR="001F17FF" w:rsidRPr="008768B2">
        <w:rPr>
          <w:lang w:val="en-GB"/>
        </w:rPr>
        <w:t xml:space="preserve"> describes these methods and provides the necessary information in order to call them.</w:t>
      </w:r>
    </w:p>
    <w:p w:rsidR="001F17FF" w:rsidRPr="008768B2" w:rsidRDefault="001F17FF" w:rsidP="001F17FF">
      <w:pPr>
        <w:rPr>
          <w:lang w:val="en-US"/>
        </w:rPr>
      </w:pP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br w:type="page"/>
      </w:r>
    </w:p>
    <w:p w:rsidR="00BC3286" w:rsidRPr="008768B2" w:rsidRDefault="002847E9" w:rsidP="008768B2">
      <w:pPr>
        <w:pStyle w:val="berschrift2"/>
        <w:rPr>
          <w:lang w:val="en-US"/>
        </w:rPr>
      </w:pPr>
      <w:bookmarkStart w:id="3" w:name="_Toc444526965"/>
      <w:r w:rsidRPr="008768B2">
        <w:rPr>
          <w:lang w:val="en-US"/>
        </w:rPr>
        <w:lastRenderedPageBreak/>
        <w:t>REST</w:t>
      </w:r>
      <w:r w:rsidR="001F17FF" w:rsidRPr="008768B2">
        <w:rPr>
          <w:lang w:val="en-US"/>
        </w:rPr>
        <w:t xml:space="preserve"> API Functions</w:t>
      </w:r>
      <w:bookmarkEnd w:id="3"/>
    </w:p>
    <w:p w:rsidR="00BF60FF" w:rsidRPr="008768B2" w:rsidRDefault="00BF60FF" w:rsidP="00BF60FF">
      <w:pPr>
        <w:rPr>
          <w:lang w:val="en-US"/>
        </w:rPr>
      </w:pPr>
    </w:p>
    <w:tbl>
      <w:tblPr>
        <w:tblStyle w:val="Tabellenraster"/>
        <w:tblW w:w="11429"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4615"/>
        <w:gridCol w:w="1754"/>
        <w:gridCol w:w="1238"/>
        <w:gridCol w:w="1133"/>
        <w:gridCol w:w="1850"/>
      </w:tblGrid>
      <w:tr w:rsidR="00732795" w:rsidRPr="008768B2" w:rsidTr="009B63F4">
        <w:trPr>
          <w:trHeight w:val="279"/>
          <w:jc w:val="center"/>
        </w:trPr>
        <w:tc>
          <w:tcPr>
            <w:tcW w:w="1017"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HTTP Method</w:t>
            </w:r>
          </w:p>
        </w:tc>
        <w:tc>
          <w:tcPr>
            <w:tcW w:w="4615"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Resource</w:t>
            </w:r>
          </w:p>
        </w:tc>
        <w:tc>
          <w:tcPr>
            <w:tcW w:w="1754"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Parameters</w:t>
            </w:r>
          </w:p>
        </w:tc>
        <w:tc>
          <w:tcPr>
            <w:tcW w:w="1238"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Consumes</w:t>
            </w:r>
          </w:p>
        </w:tc>
        <w:tc>
          <w:tcPr>
            <w:tcW w:w="1133"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Produces</w:t>
            </w:r>
          </w:p>
        </w:tc>
        <w:tc>
          <w:tcPr>
            <w:tcW w:w="1672" w:type="dxa"/>
            <w:tc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tcBorders>
            <w:shd w:val="clear" w:color="auto" w:fill="D9D9D9" w:themeFill="background1" w:themeFillShade="D9"/>
            <w:vAlign w:val="center"/>
          </w:tcPr>
          <w:p w:rsidR="001F17FF" w:rsidRPr="008768B2" w:rsidRDefault="001F17FF" w:rsidP="00550FD6">
            <w:pPr>
              <w:spacing w:before="0" w:line="240" w:lineRule="auto"/>
              <w:jc w:val="center"/>
              <w:rPr>
                <w:b/>
                <w:lang w:val="en-US"/>
              </w:rPr>
            </w:pPr>
            <w:r w:rsidRPr="008768B2">
              <w:rPr>
                <w:b/>
                <w:lang w:val="en-US"/>
              </w:rPr>
              <w:t>Description</w:t>
            </w:r>
          </w:p>
        </w:tc>
      </w:tr>
      <w:tr w:rsidR="00732795" w:rsidRPr="00893620" w:rsidTr="009B63F4">
        <w:trPr>
          <w:trHeight w:val="279"/>
          <w:jc w:val="center"/>
        </w:trPr>
        <w:tc>
          <w:tcPr>
            <w:tcW w:w="1017"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XML</w:t>
            </w:r>
          </w:p>
        </w:tc>
        <w:tc>
          <w:tcPr>
            <w:tcW w:w="1672" w:type="dxa"/>
            <w:tcBorders>
              <w:top w:val="single" w:sz="12" w:space="0" w:color="595959" w:themeColor="text1" w:themeTint="A6"/>
            </w:tcBorders>
            <w:vAlign w:val="center"/>
          </w:tcPr>
          <w:p w:rsidR="001F17FF" w:rsidRPr="008768B2" w:rsidRDefault="001F17FF" w:rsidP="00550FD6">
            <w:pPr>
              <w:spacing w:before="0" w:line="240" w:lineRule="auto"/>
              <w:jc w:val="center"/>
              <w:rPr>
                <w:lang w:val="en-US"/>
              </w:rPr>
            </w:pPr>
            <w:r w:rsidRPr="008768B2">
              <w:rPr>
                <w:lang w:val="en-US"/>
              </w:rPr>
              <w:t>Retrieves the currently deployed model in XML</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w:t>
            </w:r>
          </w:p>
        </w:tc>
        <w:tc>
          <w:tcPr>
            <w:tcW w:w="1754" w:type="dxa"/>
            <w:vAlign w:val="center"/>
          </w:tcPr>
          <w:p w:rsidR="001F17FF" w:rsidRPr="008768B2" w:rsidRDefault="001F17FF" w:rsidP="00550FD6">
            <w:pPr>
              <w:spacing w:before="0" w:line="240" w:lineRule="auto"/>
              <w:jc w:val="center"/>
              <w:rPr>
                <w:lang w:val="en-US"/>
              </w:rPr>
            </w:pPr>
            <w:r w:rsidRPr="008768B2">
              <w:rPr>
                <w:lang w:val="en-US"/>
              </w:rPr>
              <w:t>modelInXML</w:t>
            </w:r>
          </w:p>
          <w:p w:rsidR="001F17FF" w:rsidRPr="008768B2" w:rsidRDefault="001F17FF" w:rsidP="00550FD6">
            <w:pPr>
              <w:spacing w:before="0" w:line="240" w:lineRule="auto"/>
              <w:jc w:val="center"/>
              <w:rPr>
                <w:lang w:val="en-US"/>
              </w:rPr>
            </w:pPr>
            <w:r w:rsidRPr="008768B2">
              <w:rPr>
                <w:lang w:val="en-US"/>
              </w:rPr>
              <w:t>(in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XML</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the model given as a parameter</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the model contained in the given filename</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/runtime/model/state/{</w:t>
            </w:r>
            <w:r w:rsidRPr="008768B2">
              <w:rPr>
                <w:color w:val="4F81BD" w:themeColor="accent1"/>
                <w:lang w:val="en-US"/>
              </w:rPr>
              <w:t>state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state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Changes the state of the deployed model to STARTED, PAUSED, STOPPED</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/runtime/model/state</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Returns the state of the deployed model</w:t>
            </w:r>
          </w:p>
        </w:tc>
      </w:tr>
      <w:tr w:rsidR="00893620" w:rsidRPr="00893620" w:rsidTr="009B63F4">
        <w:trPr>
          <w:trHeight w:val="279"/>
          <w:jc w:val="center"/>
        </w:trPr>
        <w:tc>
          <w:tcPr>
            <w:tcW w:w="1017" w:type="dxa"/>
            <w:vAlign w:val="center"/>
          </w:tcPr>
          <w:p w:rsidR="00893620" w:rsidRPr="008768B2" w:rsidRDefault="00893620" w:rsidP="00550FD6">
            <w:pPr>
              <w:spacing w:before="0" w:line="240" w:lineRule="auto"/>
              <w:jc w:val="center"/>
              <w:rPr>
                <w:lang w:val="en-US"/>
              </w:rPr>
            </w:pPr>
            <w:r>
              <w:rPr>
                <w:lang w:val="en-US"/>
              </w:rPr>
              <w:t>GET</w:t>
            </w:r>
          </w:p>
        </w:tc>
        <w:tc>
          <w:tcPr>
            <w:tcW w:w="4615" w:type="dxa"/>
            <w:vAlign w:val="center"/>
          </w:tcPr>
          <w:p w:rsidR="00893620" w:rsidRPr="008768B2" w:rsidRDefault="00893620" w:rsidP="00550FD6">
            <w:pPr>
              <w:spacing w:before="0" w:line="240" w:lineRule="auto"/>
              <w:jc w:val="center"/>
              <w:rPr>
                <w:lang w:val="en-US"/>
              </w:rPr>
            </w:pPr>
            <w:r>
              <w:rPr>
                <w:lang w:val="en-US"/>
              </w:rPr>
              <w:t>/runtime/model/name</w:t>
            </w:r>
          </w:p>
        </w:tc>
        <w:tc>
          <w:tcPr>
            <w:tcW w:w="1754" w:type="dxa"/>
            <w:vAlign w:val="center"/>
          </w:tcPr>
          <w:p w:rsidR="00893620" w:rsidRPr="008768B2" w:rsidRDefault="00893620" w:rsidP="00550FD6">
            <w:pPr>
              <w:spacing w:before="0" w:line="240" w:lineRule="auto"/>
              <w:jc w:val="center"/>
              <w:rPr>
                <w:lang w:val="en-US"/>
              </w:rPr>
            </w:pPr>
            <w:r>
              <w:rPr>
                <w:lang w:val="en-US"/>
              </w:rPr>
              <w:t>-</w:t>
            </w:r>
          </w:p>
        </w:tc>
        <w:tc>
          <w:tcPr>
            <w:tcW w:w="1238" w:type="dxa"/>
            <w:vAlign w:val="center"/>
          </w:tcPr>
          <w:p w:rsidR="00893620" w:rsidRPr="008768B2" w:rsidRDefault="00893620" w:rsidP="00550FD6">
            <w:pPr>
              <w:spacing w:before="0" w:line="240" w:lineRule="auto"/>
              <w:jc w:val="center"/>
              <w:rPr>
                <w:lang w:val="en-US"/>
              </w:rPr>
            </w:pPr>
            <w:r>
              <w:rPr>
                <w:lang w:val="en-US"/>
              </w:rPr>
              <w:t>-</w:t>
            </w:r>
          </w:p>
        </w:tc>
        <w:tc>
          <w:tcPr>
            <w:tcW w:w="1133" w:type="dxa"/>
            <w:vAlign w:val="center"/>
          </w:tcPr>
          <w:p w:rsidR="00893620" w:rsidRPr="008768B2" w:rsidRDefault="00893620" w:rsidP="00550FD6">
            <w:pPr>
              <w:spacing w:before="0" w:line="240" w:lineRule="auto"/>
              <w:jc w:val="center"/>
              <w:rPr>
                <w:lang w:val="en-US"/>
              </w:rPr>
            </w:pPr>
            <w:r>
              <w:rPr>
                <w:lang w:val="en-US"/>
              </w:rPr>
              <w:t>TEXT</w:t>
            </w:r>
          </w:p>
        </w:tc>
        <w:tc>
          <w:tcPr>
            <w:tcW w:w="1672" w:type="dxa"/>
            <w:vAlign w:val="center"/>
          </w:tcPr>
          <w:p w:rsidR="00893620" w:rsidRPr="008768B2" w:rsidRDefault="00893620" w:rsidP="00550FD6">
            <w:pPr>
              <w:spacing w:before="0" w:line="240" w:lineRule="auto"/>
              <w:jc w:val="center"/>
              <w:rPr>
                <w:lang w:val="en-US"/>
              </w:rPr>
            </w:pPr>
            <w:r>
              <w:rPr>
                <w:lang w:val="en-US"/>
              </w:rPr>
              <w:t>Returns the name (ID) of the deployed model</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/runtime/model/autorun/</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filename</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550FD6">
            <w:pPr>
              <w:spacing w:before="0" w:line="240" w:lineRule="auto"/>
              <w:jc w:val="center"/>
              <w:rPr>
                <w:lang w:val="en-US"/>
              </w:rPr>
            </w:pPr>
            <w:r w:rsidRPr="008768B2">
              <w:rPr>
                <w:lang w:val="en-US"/>
              </w:rPr>
              <w:t>Deploys and starts the model in the given filename</w:t>
            </w:r>
          </w:p>
        </w:tc>
      </w:tr>
      <w:tr w:rsidR="00732795" w:rsidRPr="00893620" w:rsidTr="009B63F4">
        <w:trPr>
          <w:trHeight w:val="279"/>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832476"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/ids</w:t>
            </w:r>
          </w:p>
        </w:tc>
        <w:tc>
          <w:tcPr>
            <w:tcW w:w="1754" w:type="dxa"/>
            <w:vAlign w:val="center"/>
          </w:tcPr>
          <w:p w:rsidR="001F17FF" w:rsidRPr="008768B2" w:rsidRDefault="001F17FF" w:rsidP="00550FD6">
            <w:pPr>
              <w:spacing w:before="0" w:line="240" w:lineRule="auto"/>
              <w:jc w:val="center"/>
              <w:rPr>
                <w:lang w:val="en-US"/>
              </w:rPr>
            </w:pPr>
            <w:r w:rsidRPr="008768B2">
              <w:rPr>
                <w:lang w:val="en-US"/>
              </w:rPr>
              <w:t>-</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1672" w:type="dxa"/>
            <w:vAlign w:val="center"/>
          </w:tcPr>
          <w:p w:rsidR="001F17FF" w:rsidRPr="008768B2" w:rsidRDefault="00B11DA7" w:rsidP="00550FD6">
            <w:pPr>
              <w:spacing w:before="0" w:line="240" w:lineRule="auto"/>
              <w:jc w:val="center"/>
              <w:rPr>
                <w:lang w:val="en-US"/>
              </w:rPr>
            </w:pPr>
            <w:r w:rsidRPr="008768B2">
              <w:rPr>
                <w:lang w:val="en-US"/>
              </w:rPr>
              <w:t>Returns the component i</w:t>
            </w:r>
            <w:r w:rsidR="001F17FF" w:rsidRPr="008768B2">
              <w:rPr>
                <w:lang w:val="en-US"/>
              </w:rPr>
              <w:t>ds contained in the currently deployed model</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r w:rsidR="002D6E2A" w:rsidRPr="008768B2">
              <w:rPr>
                <w:lang w:val="en-US"/>
              </w:rPr>
              <w:t xml:space="preserve"> </w:t>
            </w:r>
            <w:r w:rsidRPr="008768B2">
              <w:rPr>
                <w:lang w:val="en-US"/>
              </w:rPr>
              <w:t>{</w:t>
            </w:r>
            <w:r w:rsidRPr="008768B2">
              <w:rPr>
                <w:color w:val="4F81BD" w:themeColor="accent1"/>
                <w:lang w:val="en-US"/>
              </w:rPr>
              <w:t>componentId</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JSON</w:t>
            </w:r>
          </w:p>
        </w:tc>
        <w:tc>
          <w:tcPr>
            <w:tcW w:w="1672" w:type="dxa"/>
            <w:vAlign w:val="center"/>
          </w:tcPr>
          <w:p w:rsidR="001F17FF" w:rsidRPr="008768B2" w:rsidRDefault="001F17FF" w:rsidP="00B11DA7">
            <w:pPr>
              <w:spacing w:before="0" w:line="240" w:lineRule="auto"/>
              <w:jc w:val="center"/>
              <w:rPr>
                <w:lang w:val="en-US"/>
              </w:rPr>
            </w:pPr>
            <w:r w:rsidRPr="008768B2">
              <w:rPr>
                <w:lang w:val="en-US"/>
              </w:rPr>
              <w:t xml:space="preserve">Returns all property keys of the </w:t>
            </w:r>
            <w:r w:rsidR="00B11DA7" w:rsidRPr="008768B2">
              <w:rPr>
                <w:lang w:val="en-US"/>
              </w:rPr>
              <w:t>specified runtime component</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t>GET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BF60FF" w:rsidRPr="008768B2" w:rsidRDefault="00B11DA7" w:rsidP="00B11DA7">
            <w:pPr>
              <w:spacing w:before="0" w:line="240" w:lineRule="auto"/>
              <w:jc w:val="center"/>
              <w:rPr>
                <w:lang w:val="en-US"/>
              </w:rPr>
            </w:pPr>
            <w:r w:rsidRPr="008768B2">
              <w:rPr>
                <w:lang w:val="en-US"/>
              </w:rPr>
              <w:t>Returns the a</w:t>
            </w:r>
            <w:r w:rsidR="001F17FF" w:rsidRPr="008768B2">
              <w:rPr>
                <w:lang w:val="en-US"/>
              </w:rPr>
              <w:t xml:space="preserve"> property</w:t>
            </w:r>
            <w:r w:rsidRPr="008768B2">
              <w:rPr>
                <w:lang w:val="en-US"/>
              </w:rPr>
              <w:t xml:space="preserve"> value of the runtime </w:t>
            </w:r>
            <w:r w:rsidRPr="008768B2">
              <w:rPr>
                <w:lang w:val="en-US"/>
              </w:rPr>
              <w:lastRenderedPageBreak/>
              <w:t>component</w:t>
            </w:r>
          </w:p>
        </w:tc>
      </w:tr>
      <w:tr w:rsidR="00732795" w:rsidRPr="00893620" w:rsidTr="009B63F4">
        <w:trPr>
          <w:trHeight w:val="294"/>
          <w:jc w:val="center"/>
        </w:trPr>
        <w:tc>
          <w:tcPr>
            <w:tcW w:w="1017" w:type="dxa"/>
            <w:vAlign w:val="center"/>
          </w:tcPr>
          <w:p w:rsidR="001F17FF" w:rsidRPr="008768B2" w:rsidRDefault="001F17FF" w:rsidP="00550FD6">
            <w:pPr>
              <w:spacing w:before="0" w:line="240" w:lineRule="auto"/>
              <w:jc w:val="center"/>
              <w:rPr>
                <w:lang w:val="en-US"/>
              </w:rPr>
            </w:pPr>
            <w:r w:rsidRPr="008768B2">
              <w:rPr>
                <w:lang w:val="en-US"/>
              </w:rPr>
              <w:lastRenderedPageBreak/>
              <w:t>PUT</w:t>
            </w:r>
          </w:p>
        </w:tc>
        <w:tc>
          <w:tcPr>
            <w:tcW w:w="4615" w:type="dxa"/>
            <w:vAlign w:val="center"/>
          </w:tcPr>
          <w:p w:rsidR="001F17FF" w:rsidRPr="008768B2" w:rsidRDefault="001F17FF" w:rsidP="00550FD6">
            <w:pPr>
              <w:spacing w:before="0" w:line="240" w:lineRule="auto"/>
              <w:jc w:val="center"/>
              <w:rPr>
                <w:lang w:val="en-US"/>
              </w:rPr>
            </w:pPr>
            <w:r w:rsidRPr="008768B2">
              <w:rPr>
                <w:lang w:val="en-US"/>
              </w:rPr>
              <w:t>/runtime/model/components/</w:t>
            </w:r>
          </w:p>
          <w:p w:rsidR="001F17FF" w:rsidRPr="008768B2" w:rsidRDefault="001F17FF" w:rsidP="00550FD6">
            <w:pPr>
              <w:spacing w:before="0" w:line="240" w:lineRule="auto"/>
              <w:jc w:val="center"/>
              <w:rPr>
                <w:lang w:val="en-US"/>
              </w:rPr>
            </w:pPr>
            <w:r w:rsidRPr="008768B2">
              <w:rPr>
                <w:lang w:val="en-US"/>
              </w:rPr>
              <w:t>{</w:t>
            </w:r>
            <w:r w:rsidRPr="008768B2">
              <w:rPr>
                <w:color w:val="4F81BD" w:themeColor="accent1"/>
                <w:lang w:val="en-US"/>
              </w:rPr>
              <w:t>componentId</w:t>
            </w:r>
            <w:r w:rsidRPr="008768B2">
              <w:rPr>
                <w:lang w:val="en-US"/>
              </w:rPr>
              <w:t>}/{</w:t>
            </w:r>
            <w:r w:rsidRPr="008768B2">
              <w:rPr>
                <w:color w:val="4F81BD" w:themeColor="accent1"/>
                <w:lang w:val="en-US"/>
              </w:rPr>
              <w:t>componentKey</w:t>
            </w:r>
            <w:r w:rsidRPr="008768B2">
              <w:rPr>
                <w:lang w:val="en-US"/>
              </w:rPr>
              <w:t>}</w:t>
            </w:r>
          </w:p>
        </w:tc>
        <w:tc>
          <w:tcPr>
            <w:tcW w:w="1754" w:type="dxa"/>
            <w:vAlign w:val="center"/>
          </w:tcPr>
          <w:p w:rsidR="001F17FF" w:rsidRPr="008768B2" w:rsidRDefault="001F17FF" w:rsidP="00550FD6">
            <w:pPr>
              <w:spacing w:before="0" w:line="240" w:lineRule="auto"/>
              <w:jc w:val="center"/>
              <w:rPr>
                <w:lang w:val="en-US"/>
              </w:rPr>
            </w:pPr>
            <w:r w:rsidRPr="008768B2">
              <w:rPr>
                <w:color w:val="548DD4" w:themeColor="text2" w:themeTint="99"/>
                <w:lang w:val="en-US"/>
              </w:rPr>
              <w:t>componentId</w:t>
            </w:r>
            <w:r w:rsidRPr="008768B2">
              <w:rPr>
                <w:lang w:val="en-US"/>
              </w:rPr>
              <w:t>,</w:t>
            </w:r>
          </w:p>
          <w:p w:rsidR="001F17FF" w:rsidRPr="008768B2" w:rsidRDefault="001F17FF" w:rsidP="00550FD6">
            <w:pPr>
              <w:spacing w:before="0" w:line="240" w:lineRule="auto"/>
              <w:jc w:val="center"/>
              <w:rPr>
                <w:lang w:val="en-US"/>
              </w:rPr>
            </w:pPr>
            <w:r w:rsidRPr="008768B2">
              <w:rPr>
                <w:color w:val="548DD4" w:themeColor="text2" w:themeTint="99"/>
                <w:lang w:val="en-US"/>
              </w:rPr>
              <w:t>componentKey</w:t>
            </w:r>
            <w:r w:rsidRPr="008768B2">
              <w:rPr>
                <w:lang w:val="en-US"/>
              </w:rPr>
              <w:t>,</w:t>
            </w:r>
          </w:p>
          <w:p w:rsidR="001F17FF" w:rsidRPr="008768B2" w:rsidRDefault="001F17FF" w:rsidP="00550FD6">
            <w:pPr>
              <w:spacing w:before="0" w:line="240" w:lineRule="auto"/>
              <w:jc w:val="center"/>
              <w:rPr>
                <w:lang w:val="en-US"/>
              </w:rPr>
            </w:pPr>
            <w:r w:rsidRPr="008768B2">
              <w:rPr>
                <w:lang w:val="en-US"/>
              </w:rPr>
              <w:t>value (in body)</w:t>
            </w:r>
          </w:p>
        </w:tc>
        <w:tc>
          <w:tcPr>
            <w:tcW w:w="1238"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133" w:type="dxa"/>
            <w:vAlign w:val="center"/>
          </w:tcPr>
          <w:p w:rsidR="001F17FF" w:rsidRPr="008768B2" w:rsidRDefault="001F17FF" w:rsidP="00550FD6">
            <w:pPr>
              <w:spacing w:before="0" w:line="240" w:lineRule="auto"/>
              <w:jc w:val="center"/>
              <w:rPr>
                <w:lang w:val="en-US"/>
              </w:rPr>
            </w:pPr>
            <w:r w:rsidRPr="008768B2">
              <w:rPr>
                <w:lang w:val="en-US"/>
              </w:rPr>
              <w:t>TEXT</w:t>
            </w:r>
          </w:p>
        </w:tc>
        <w:tc>
          <w:tcPr>
            <w:tcW w:w="1672" w:type="dxa"/>
            <w:vAlign w:val="center"/>
          </w:tcPr>
          <w:p w:rsidR="001F17FF" w:rsidRPr="008768B2" w:rsidRDefault="001F17FF" w:rsidP="00B11DA7">
            <w:pPr>
              <w:spacing w:before="0" w:line="240" w:lineRule="auto"/>
              <w:jc w:val="center"/>
              <w:rPr>
                <w:lang w:val="en-US"/>
              </w:rPr>
            </w:pPr>
            <w:r w:rsidRPr="008768B2">
              <w:rPr>
                <w:lang w:val="en-US"/>
              </w:rPr>
              <w:t xml:space="preserve">Changes a property value of </w:t>
            </w:r>
            <w:r w:rsidR="00B11DA7" w:rsidRPr="008768B2">
              <w:rPr>
                <w:lang w:val="en-US"/>
              </w:rPr>
              <w:t>a runtime component</w:t>
            </w:r>
          </w:p>
        </w:tc>
      </w:tr>
      <w:tr w:rsidR="00732795" w:rsidRPr="00893620" w:rsidTr="009B63F4">
        <w:trPr>
          <w:trHeight w:val="294"/>
          <w:jc w:val="center"/>
        </w:trPr>
        <w:tc>
          <w:tcPr>
            <w:tcW w:w="1017" w:type="dxa"/>
            <w:vAlign w:val="center"/>
          </w:tcPr>
          <w:p w:rsidR="000F6C7D" w:rsidRPr="008768B2" w:rsidRDefault="000F6C7D" w:rsidP="00550FD6">
            <w:pPr>
              <w:spacing w:before="0" w:line="240" w:lineRule="auto"/>
              <w:jc w:val="center"/>
              <w:rPr>
                <w:lang w:val="en-US"/>
              </w:rPr>
            </w:pPr>
            <w:r>
              <w:rPr>
                <w:lang w:val="en-US"/>
              </w:rPr>
              <w:t>PUT</w:t>
            </w:r>
          </w:p>
        </w:tc>
        <w:tc>
          <w:tcPr>
            <w:tcW w:w="4615" w:type="dxa"/>
            <w:vAlign w:val="center"/>
          </w:tcPr>
          <w:p w:rsidR="00732795" w:rsidRDefault="000F6C7D" w:rsidP="00550FD6">
            <w:pPr>
              <w:spacing w:before="0" w:line="240" w:lineRule="auto"/>
              <w:jc w:val="center"/>
              <w:rPr>
                <w:lang w:val="en-US"/>
              </w:rPr>
            </w:pPr>
            <w:r w:rsidRPr="000F6C7D">
              <w:rPr>
                <w:lang w:val="en-US"/>
              </w:rPr>
              <w:t>/runtime/model/components/</w:t>
            </w:r>
          </w:p>
          <w:p w:rsidR="000F6C7D" w:rsidRPr="008768B2" w:rsidRDefault="000F6C7D" w:rsidP="00550FD6">
            <w:pPr>
              <w:spacing w:before="0" w:line="240" w:lineRule="auto"/>
              <w:jc w:val="center"/>
              <w:rPr>
                <w:lang w:val="en-US"/>
              </w:rPr>
            </w:pPr>
            <w:r w:rsidRPr="000F6C7D">
              <w:rPr>
                <w:lang w:val="en-US"/>
              </w:rPr>
              <w:t>properties</w:t>
            </w:r>
          </w:p>
        </w:tc>
        <w:tc>
          <w:tcPr>
            <w:tcW w:w="1754" w:type="dxa"/>
            <w:vAlign w:val="center"/>
          </w:tcPr>
          <w:p w:rsidR="000F6C7D" w:rsidRPr="008768B2" w:rsidRDefault="000F6C7D" w:rsidP="00550FD6">
            <w:pPr>
              <w:spacing w:before="0" w:line="240" w:lineRule="auto"/>
              <w:jc w:val="center"/>
              <w:rPr>
                <w:color w:val="548DD4" w:themeColor="text2" w:themeTint="99"/>
                <w:lang w:val="en-US"/>
              </w:rPr>
            </w:pPr>
            <w:r>
              <w:rPr>
                <w:lang w:val="en-US"/>
              </w:rPr>
              <w:t>propertyMap (in body)</w:t>
            </w:r>
          </w:p>
        </w:tc>
        <w:tc>
          <w:tcPr>
            <w:tcW w:w="1238" w:type="dxa"/>
            <w:vAlign w:val="center"/>
          </w:tcPr>
          <w:p w:rsidR="000F6C7D" w:rsidRPr="008768B2" w:rsidRDefault="000F6C7D" w:rsidP="00550FD6">
            <w:pPr>
              <w:spacing w:before="0" w:line="240" w:lineRule="auto"/>
              <w:jc w:val="center"/>
              <w:rPr>
                <w:lang w:val="en-US"/>
              </w:rPr>
            </w:pPr>
            <w:r>
              <w:rPr>
                <w:lang w:val="en-US"/>
              </w:rPr>
              <w:t>JSON</w:t>
            </w:r>
          </w:p>
        </w:tc>
        <w:tc>
          <w:tcPr>
            <w:tcW w:w="1133" w:type="dxa"/>
            <w:vAlign w:val="center"/>
          </w:tcPr>
          <w:p w:rsidR="000F6C7D" w:rsidRPr="008768B2" w:rsidRDefault="000F6C7D" w:rsidP="00550FD6">
            <w:pPr>
              <w:spacing w:before="0" w:line="240" w:lineRule="auto"/>
              <w:jc w:val="center"/>
              <w:rPr>
                <w:lang w:val="en-US"/>
              </w:rPr>
            </w:pPr>
            <w:r>
              <w:rPr>
                <w:lang w:val="en-US"/>
              </w:rPr>
              <w:t>TEXT</w:t>
            </w:r>
          </w:p>
        </w:tc>
        <w:tc>
          <w:tcPr>
            <w:tcW w:w="1672" w:type="dxa"/>
            <w:vAlign w:val="center"/>
          </w:tcPr>
          <w:p w:rsidR="000F6C7D" w:rsidRPr="008768B2" w:rsidRDefault="000F6C7D" w:rsidP="000F6C7D">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 xml:space="preserve">propertyMap </w:t>
            </w:r>
            <w:r w:rsidRPr="008768B2">
              <w:rPr>
                <w:lang w:val="en-US"/>
              </w:rPr>
              <w:t>– se</w:t>
            </w:r>
            <w:r>
              <w:rPr>
                <w:lang w:val="en-US"/>
              </w:rPr>
              <w:t>e</w:t>
            </w:r>
            <w:r w:rsidRPr="008768B2">
              <w:rPr>
                <w:lang w:val="en-US"/>
              </w:rPr>
              <w:t xml:space="preserve"> JSON objects)</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}/ports/input/ids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input port ids of the specified component</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}/ports/output/ids</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JSON</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output port ids of the specified component</w:t>
            </w:r>
          </w:p>
        </w:tc>
      </w:tr>
      <w:tr w:rsidR="00732795" w:rsidRPr="00893620" w:rsidTr="009B63F4">
        <w:trPr>
          <w:trHeight w:val="294"/>
          <w:jc w:val="center"/>
        </w:trPr>
        <w:tc>
          <w:tcPr>
            <w:tcW w:w="1017" w:type="dxa"/>
            <w:vAlign w:val="center"/>
          </w:tcPr>
          <w:p w:rsidR="001C3EB0" w:rsidRPr="008768B2" w:rsidRDefault="001C3EB0" w:rsidP="00550FD6">
            <w:pPr>
              <w:spacing w:before="0" w:line="240" w:lineRule="auto"/>
              <w:jc w:val="center"/>
              <w:rPr>
                <w:lang w:val="en-US"/>
              </w:rPr>
            </w:pPr>
            <w:r w:rsidRPr="008768B2">
              <w:rPr>
                <w:lang w:val="en-US"/>
              </w:rPr>
              <w:t>GET</w:t>
            </w:r>
          </w:p>
        </w:tc>
        <w:tc>
          <w:tcPr>
            <w:tcW w:w="4615" w:type="dxa"/>
            <w:vAlign w:val="center"/>
          </w:tcPr>
          <w:p w:rsidR="001C3EB0" w:rsidRPr="008768B2" w:rsidRDefault="001C3EB0" w:rsidP="00550FD6">
            <w:pPr>
              <w:spacing w:before="0" w:line="240" w:lineRule="auto"/>
              <w:jc w:val="center"/>
              <w:rPr>
                <w:lang w:val="en-US"/>
              </w:rPr>
            </w:pPr>
            <w:r w:rsidRPr="008768B2">
              <w:rPr>
                <w:lang w:val="en-US"/>
              </w:rPr>
              <w:t>/runtime/model/components/</w:t>
            </w:r>
          </w:p>
          <w:p w:rsidR="001C3EB0" w:rsidRPr="008768B2" w:rsidRDefault="001C3EB0"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1C3EB0" w:rsidRPr="008768B2" w:rsidRDefault="001C3EB0" w:rsidP="00550FD6">
            <w:pPr>
              <w:spacing w:before="0" w:line="240" w:lineRule="auto"/>
              <w:jc w:val="center"/>
              <w:rPr>
                <w:lang w:val="en-US"/>
              </w:rPr>
            </w:pPr>
            <w:r w:rsidRPr="008768B2">
              <w:rPr>
                <w:lang w:val="en-US"/>
              </w:rPr>
              <w:t>datatype</w:t>
            </w:r>
          </w:p>
        </w:tc>
        <w:tc>
          <w:tcPr>
            <w:tcW w:w="1754" w:type="dxa"/>
            <w:vAlign w:val="center"/>
          </w:tcPr>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1C3EB0" w:rsidRPr="008768B2" w:rsidRDefault="001C3EB0" w:rsidP="00550FD6">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1C3EB0" w:rsidRPr="008768B2" w:rsidRDefault="001C3EB0" w:rsidP="00550FD6">
            <w:pPr>
              <w:spacing w:before="0" w:line="240" w:lineRule="auto"/>
              <w:jc w:val="center"/>
              <w:rPr>
                <w:lang w:val="en-US"/>
              </w:rPr>
            </w:pPr>
            <w:r w:rsidRPr="008768B2">
              <w:rPr>
                <w:lang w:val="en-US"/>
              </w:rPr>
              <w:t>-</w:t>
            </w:r>
          </w:p>
        </w:tc>
        <w:tc>
          <w:tcPr>
            <w:tcW w:w="1133" w:type="dxa"/>
            <w:vAlign w:val="center"/>
          </w:tcPr>
          <w:p w:rsidR="001C3EB0" w:rsidRPr="008768B2" w:rsidRDefault="001C3EB0" w:rsidP="00550FD6">
            <w:pPr>
              <w:spacing w:before="0" w:line="240" w:lineRule="auto"/>
              <w:jc w:val="center"/>
              <w:rPr>
                <w:lang w:val="en-US"/>
              </w:rPr>
            </w:pPr>
            <w:r w:rsidRPr="008768B2">
              <w:rPr>
                <w:lang w:val="en-US"/>
              </w:rPr>
              <w:t>TEXT</w:t>
            </w:r>
          </w:p>
        </w:tc>
        <w:tc>
          <w:tcPr>
            <w:tcW w:w="1672" w:type="dxa"/>
            <w:vAlign w:val="center"/>
          </w:tcPr>
          <w:p w:rsidR="001C3EB0" w:rsidRPr="008768B2" w:rsidRDefault="001C3EB0" w:rsidP="00550FD6">
            <w:pPr>
              <w:spacing w:before="0" w:line="240" w:lineRule="auto"/>
              <w:jc w:val="center"/>
              <w:rPr>
                <w:lang w:val="en-US"/>
              </w:rPr>
            </w:pPr>
            <w:r w:rsidRPr="008768B2">
              <w:rPr>
                <w:lang w:val="en-US"/>
              </w:rPr>
              <w:t>Returns the datatype of the specified port</w:t>
            </w:r>
          </w:p>
        </w:tc>
      </w:tr>
      <w:tr w:rsidR="00A970A1" w:rsidRPr="00893620" w:rsidTr="009B63F4">
        <w:trPr>
          <w:trHeight w:val="294"/>
          <w:jc w:val="center"/>
        </w:trPr>
        <w:tc>
          <w:tcPr>
            <w:tcW w:w="1017" w:type="dxa"/>
            <w:vAlign w:val="center"/>
          </w:tcPr>
          <w:p w:rsidR="00A970A1" w:rsidRPr="008768B2" w:rsidRDefault="00A970A1" w:rsidP="00550FD6">
            <w:pPr>
              <w:spacing w:before="0" w:line="240" w:lineRule="auto"/>
              <w:jc w:val="center"/>
              <w:rPr>
                <w:lang w:val="en-US"/>
              </w:rPr>
            </w:pPr>
            <w:r>
              <w:rPr>
                <w:lang w:val="en-US"/>
              </w:rPr>
              <w:t>PUT</w:t>
            </w:r>
          </w:p>
        </w:tc>
        <w:tc>
          <w:tcPr>
            <w:tcW w:w="4615" w:type="dxa"/>
            <w:vAlign w:val="center"/>
          </w:tcPr>
          <w:p w:rsidR="00A970A1" w:rsidRPr="008768B2" w:rsidRDefault="00A970A1" w:rsidP="00A970A1">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lang w:val="en-US"/>
              </w:rPr>
            </w:pPr>
            <w:r>
              <w:rPr>
                <w:lang w:val="en-US"/>
              </w:rPr>
              <w:t>data</w:t>
            </w:r>
          </w:p>
        </w:tc>
        <w:tc>
          <w:tcPr>
            <w:tcW w:w="1754" w:type="dxa"/>
            <w:vAlign w:val="center"/>
          </w:tcPr>
          <w:p w:rsidR="00A970A1" w:rsidRPr="008768B2" w:rsidRDefault="00A970A1" w:rsidP="00A970A1">
            <w:pPr>
              <w:spacing w:before="0" w:line="240" w:lineRule="auto"/>
              <w:jc w:val="center"/>
              <w:rPr>
                <w:lang w:val="en-US"/>
              </w:rPr>
            </w:pPr>
            <w:r w:rsidRPr="008768B2">
              <w:rPr>
                <w:color w:val="548DD4" w:themeColor="text2" w:themeTint="99"/>
                <w:lang w:val="en-US"/>
              </w:rPr>
              <w:t>componentId</w:t>
            </w:r>
            <w:r w:rsidRPr="008768B2">
              <w:rPr>
                <w:lang w:val="en-US"/>
              </w:rPr>
              <w:t>,</w:t>
            </w:r>
          </w:p>
          <w:p w:rsidR="00A970A1" w:rsidRPr="008768B2" w:rsidRDefault="00A970A1" w:rsidP="00A970A1">
            <w:pPr>
              <w:spacing w:before="0" w:line="240" w:lineRule="auto"/>
              <w:jc w:val="center"/>
              <w:rPr>
                <w:lang w:val="en-US"/>
              </w:rPr>
            </w:pPr>
            <w:r w:rsidRPr="008768B2">
              <w:rPr>
                <w:color w:val="548DD4" w:themeColor="text2" w:themeTint="99"/>
                <w:lang w:val="en-US"/>
              </w:rPr>
              <w:t>portId</w:t>
            </w:r>
            <w:r w:rsidRPr="008768B2">
              <w:rPr>
                <w:lang w:val="en-US"/>
              </w:rPr>
              <w:t>,</w:t>
            </w:r>
          </w:p>
          <w:p w:rsidR="00A970A1" w:rsidRPr="008768B2" w:rsidRDefault="00A970A1" w:rsidP="00A970A1">
            <w:pPr>
              <w:spacing w:before="0" w:line="240" w:lineRule="auto"/>
              <w:jc w:val="center"/>
              <w:rPr>
                <w:color w:val="548DD4" w:themeColor="text2" w:themeTint="99"/>
                <w:lang w:val="en-US"/>
              </w:rPr>
            </w:pPr>
            <w:r w:rsidRPr="008768B2">
              <w:rPr>
                <w:lang w:val="en-US"/>
              </w:rPr>
              <w:t>value (in body)</w:t>
            </w:r>
          </w:p>
        </w:tc>
        <w:tc>
          <w:tcPr>
            <w:tcW w:w="1238" w:type="dxa"/>
            <w:vAlign w:val="center"/>
          </w:tcPr>
          <w:p w:rsidR="00A970A1" w:rsidRPr="008768B2" w:rsidRDefault="00A970A1" w:rsidP="00550FD6">
            <w:pPr>
              <w:spacing w:before="0" w:line="240" w:lineRule="auto"/>
              <w:jc w:val="center"/>
              <w:rPr>
                <w:lang w:val="en-US"/>
              </w:rPr>
            </w:pPr>
            <w:r>
              <w:rPr>
                <w:lang w:val="en-US"/>
              </w:rPr>
              <w:t>TEXT</w:t>
            </w:r>
          </w:p>
        </w:tc>
        <w:tc>
          <w:tcPr>
            <w:tcW w:w="1133" w:type="dxa"/>
            <w:vAlign w:val="center"/>
          </w:tcPr>
          <w:p w:rsidR="00A970A1" w:rsidRPr="008768B2" w:rsidRDefault="00A970A1" w:rsidP="00550FD6">
            <w:pPr>
              <w:spacing w:before="0" w:line="240" w:lineRule="auto"/>
              <w:jc w:val="center"/>
              <w:rPr>
                <w:lang w:val="en-US"/>
              </w:rPr>
            </w:pPr>
            <w:r>
              <w:rPr>
                <w:lang w:val="en-US"/>
              </w:rPr>
              <w:t>TEXT</w:t>
            </w:r>
          </w:p>
        </w:tc>
        <w:tc>
          <w:tcPr>
            <w:tcW w:w="1672" w:type="dxa"/>
            <w:vAlign w:val="center"/>
          </w:tcPr>
          <w:p w:rsidR="00A970A1" w:rsidRPr="008768B2" w:rsidRDefault="00A970A1" w:rsidP="00550FD6">
            <w:pPr>
              <w:spacing w:before="0" w:line="240" w:lineRule="auto"/>
              <w:jc w:val="center"/>
              <w:rPr>
                <w:lang w:val="en-US"/>
              </w:rPr>
            </w:pPr>
            <w:r>
              <w:rPr>
                <w:lang w:val="en-US"/>
              </w:rPr>
              <w:t>Sends data to a specific port of a component in the running model</w:t>
            </w:r>
          </w:p>
        </w:tc>
      </w:tr>
      <w:tr w:rsidR="00C64757" w:rsidRPr="00893620" w:rsidTr="009B63F4">
        <w:trPr>
          <w:trHeight w:val="294"/>
          <w:jc w:val="center"/>
        </w:trPr>
        <w:tc>
          <w:tcPr>
            <w:tcW w:w="1017" w:type="dxa"/>
            <w:vAlign w:val="center"/>
          </w:tcPr>
          <w:p w:rsidR="00C64757" w:rsidRDefault="00C64757" w:rsidP="00550FD6">
            <w:pPr>
              <w:spacing w:before="0" w:line="240" w:lineRule="auto"/>
              <w:jc w:val="center"/>
              <w:rPr>
                <w:lang w:val="en-US"/>
              </w:rPr>
            </w:pPr>
            <w:r>
              <w:rPr>
                <w:lang w:val="en-US"/>
              </w:rPr>
              <w:t>PUT</w:t>
            </w:r>
          </w:p>
        </w:tc>
        <w:tc>
          <w:tcPr>
            <w:tcW w:w="4615" w:type="dxa"/>
            <w:vAlign w:val="center"/>
          </w:tcPr>
          <w:p w:rsidR="00C64757" w:rsidRPr="008768B2" w:rsidRDefault="00C64757" w:rsidP="00C64757">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w:t>
            </w:r>
            <w:r>
              <w:rPr>
                <w:lang w:val="en-US"/>
              </w:rPr>
              <w:t>events</w:t>
            </w:r>
            <w:r w:rsidRPr="008768B2">
              <w:rPr>
                <w:lang w:val="en-US"/>
              </w:rPr>
              <w:t>/{</w:t>
            </w:r>
            <w:r w:rsidRPr="00C64757">
              <w:rPr>
                <w:color w:val="548DD4" w:themeColor="text2" w:themeTint="99"/>
                <w:lang w:val="en-US"/>
              </w:rPr>
              <w:t>eventP</w:t>
            </w:r>
            <w:r w:rsidRPr="008768B2">
              <w:rPr>
                <w:color w:val="548DD4" w:themeColor="text2" w:themeTint="99"/>
                <w:lang w:val="en-US"/>
              </w:rPr>
              <w:t>ortId</w:t>
            </w:r>
            <w:r>
              <w:rPr>
                <w:lang w:val="en-US"/>
              </w:rPr>
              <w:t>}</w:t>
            </w:r>
          </w:p>
        </w:tc>
        <w:tc>
          <w:tcPr>
            <w:tcW w:w="1754" w:type="dxa"/>
            <w:vAlign w:val="center"/>
          </w:tcPr>
          <w:p w:rsidR="00C64757" w:rsidRPr="008768B2" w:rsidRDefault="00C64757" w:rsidP="00C64757">
            <w:pPr>
              <w:spacing w:before="0" w:line="240" w:lineRule="auto"/>
              <w:jc w:val="center"/>
              <w:rPr>
                <w:lang w:val="en-US"/>
              </w:rPr>
            </w:pPr>
            <w:r w:rsidRPr="008768B2">
              <w:rPr>
                <w:color w:val="548DD4" w:themeColor="text2" w:themeTint="99"/>
                <w:lang w:val="en-US"/>
              </w:rPr>
              <w:t>componentId</w:t>
            </w:r>
            <w:r w:rsidRPr="008768B2">
              <w:rPr>
                <w:lang w:val="en-US"/>
              </w:rPr>
              <w:t>,</w:t>
            </w:r>
          </w:p>
          <w:p w:rsidR="00C64757" w:rsidRPr="00C64757" w:rsidRDefault="00C64757" w:rsidP="00C64757">
            <w:pPr>
              <w:spacing w:before="0" w:line="240" w:lineRule="auto"/>
              <w:jc w:val="center"/>
              <w:rPr>
                <w:lang w:val="en-US"/>
              </w:rPr>
            </w:pPr>
            <w:r>
              <w:rPr>
                <w:color w:val="548DD4" w:themeColor="text2" w:themeTint="99"/>
                <w:lang w:val="en-US"/>
              </w:rPr>
              <w:t>eventP</w:t>
            </w:r>
            <w:r w:rsidRPr="008768B2">
              <w:rPr>
                <w:color w:val="548DD4" w:themeColor="text2" w:themeTint="99"/>
                <w:lang w:val="en-US"/>
              </w:rPr>
              <w:t>ortId</w:t>
            </w:r>
            <w:r w:rsidRPr="008768B2">
              <w:rPr>
                <w:lang w:val="en-US"/>
              </w:rPr>
              <w:t>,</w:t>
            </w:r>
          </w:p>
        </w:tc>
        <w:tc>
          <w:tcPr>
            <w:tcW w:w="1238" w:type="dxa"/>
            <w:vAlign w:val="center"/>
          </w:tcPr>
          <w:p w:rsidR="00C64757" w:rsidRDefault="00C64757" w:rsidP="00550FD6">
            <w:pPr>
              <w:spacing w:before="0" w:line="240" w:lineRule="auto"/>
              <w:jc w:val="center"/>
              <w:rPr>
                <w:lang w:val="en-US"/>
              </w:rPr>
            </w:pPr>
            <w:r>
              <w:rPr>
                <w:lang w:val="en-US"/>
              </w:rPr>
              <w:t>-</w:t>
            </w:r>
          </w:p>
        </w:tc>
        <w:tc>
          <w:tcPr>
            <w:tcW w:w="1133" w:type="dxa"/>
            <w:vAlign w:val="center"/>
          </w:tcPr>
          <w:p w:rsidR="00C64757" w:rsidRDefault="00C64757" w:rsidP="00550FD6">
            <w:pPr>
              <w:spacing w:before="0" w:line="240" w:lineRule="auto"/>
              <w:jc w:val="center"/>
              <w:rPr>
                <w:lang w:val="en-US"/>
              </w:rPr>
            </w:pPr>
            <w:r>
              <w:rPr>
                <w:lang w:val="en-US"/>
              </w:rPr>
              <w:t>TEXT</w:t>
            </w:r>
          </w:p>
        </w:tc>
        <w:tc>
          <w:tcPr>
            <w:tcW w:w="1672" w:type="dxa"/>
            <w:vAlign w:val="center"/>
          </w:tcPr>
          <w:p w:rsidR="00C64757" w:rsidRDefault="00C64757" w:rsidP="00550FD6">
            <w:pPr>
              <w:spacing w:before="0" w:line="240" w:lineRule="auto"/>
              <w:jc w:val="center"/>
              <w:rPr>
                <w:lang w:val="en-US"/>
              </w:rPr>
            </w:pPr>
            <w:r>
              <w:rPr>
                <w:lang w:val="en-US"/>
              </w:rPr>
              <w:t>Triggers an event on the given component/port</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32476"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}/eventChannels</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B11DA7">
            <w:pPr>
              <w:spacing w:before="0" w:line="240" w:lineRule="auto"/>
              <w:jc w:val="center"/>
              <w:rPr>
                <w:lang w:val="en-US"/>
              </w:rPr>
            </w:pPr>
            <w:r w:rsidRPr="008768B2">
              <w:rPr>
                <w:lang w:val="en-US"/>
              </w:rPr>
              <w:t xml:space="preserve">Returns the event channel ids of the </w:t>
            </w:r>
            <w:r w:rsidR="00B11DA7" w:rsidRPr="008768B2">
              <w:rPr>
                <w:lang w:val="en-US"/>
              </w:rPr>
              <w:t>specified</w:t>
            </w:r>
            <w:r w:rsidRPr="008768B2">
              <w:rPr>
                <w:lang w:val="en-US"/>
              </w:rPr>
              <w:t xml:space="preserve"> component</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runtime/model/component/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}/dataChannels/ids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componentId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B11DA7">
            <w:pPr>
              <w:spacing w:before="0" w:line="240" w:lineRule="auto"/>
              <w:jc w:val="center"/>
              <w:rPr>
                <w:lang w:val="en-US"/>
              </w:rPr>
            </w:pPr>
            <w:r w:rsidRPr="008768B2">
              <w:rPr>
                <w:lang w:val="en-US"/>
              </w:rPr>
              <w:t xml:space="preserve">Returns the data channel ids of the </w:t>
            </w:r>
            <w:r w:rsidR="00B11DA7" w:rsidRPr="008768B2">
              <w:rPr>
                <w:lang w:val="en-US"/>
              </w:rPr>
              <w:t>specified</w:t>
            </w:r>
            <w:r w:rsidRPr="008768B2">
              <w:rPr>
                <w:lang w:val="en-US"/>
              </w:rPr>
              <w:t xml:space="preserve"> component</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 xml:space="preserve">the event channel </w:t>
            </w:r>
            <w:r w:rsidRPr="008768B2">
              <w:rPr>
                <w:lang w:val="en-US"/>
              </w:rPr>
              <w:lastRenderedPageBreak/>
              <w:t>ids of the current model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lastRenderedPageBreak/>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event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channels/event</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w:t>
            </w:r>
            <w:r w:rsidR="000F6C7D">
              <w:rPr>
                <w:lang w:val="en-US"/>
              </w:rPr>
              <w:t>e</w:t>
            </w:r>
            <w:r w:rsidRPr="008768B2">
              <w:rPr>
                <w:lang w:val="en-US"/>
              </w:rPr>
              <w:t xml:space="preserve"> JSON objects) of a specific event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/ids</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w:t>
            </w:r>
            <w:r w:rsidR="00B11DA7" w:rsidRPr="008768B2">
              <w:rPr>
                <w:lang w:val="en-US"/>
              </w:rPr>
              <w:t xml:space="preserve">eturns </w:t>
            </w:r>
            <w:r w:rsidRPr="008768B2">
              <w:rPr>
                <w:lang w:val="en-US"/>
              </w:rPr>
              <w:t>the data channel ids of the current model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8648F"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}/source</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source (channel edge – se JSON objects) of a specific data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runtime/model/</w:t>
            </w:r>
            <w:r w:rsidR="0088648F" w:rsidRPr="008768B2">
              <w:rPr>
                <w:lang w:val="en-US"/>
              </w:rPr>
              <w:t>channels/data</w:t>
            </w:r>
          </w:p>
          <w:p w:rsidR="008455E9" w:rsidRPr="008768B2" w:rsidRDefault="008455E9" w:rsidP="00550FD6">
            <w:pPr>
              <w:spacing w:before="0" w:line="240" w:lineRule="auto"/>
              <w:jc w:val="center"/>
              <w:rPr>
                <w:lang w:val="en-US"/>
              </w:rPr>
            </w:pPr>
            <w:r w:rsidRPr="008768B2">
              <w:rPr>
                <w:lang w:val="en-US"/>
              </w:rPr>
              <w:t>/{</w:t>
            </w:r>
            <w:r w:rsidRPr="008768B2">
              <w:rPr>
                <w:color w:val="548DD4" w:themeColor="text2" w:themeTint="99"/>
                <w:lang w:val="en-US"/>
              </w:rPr>
              <w:t>channelId</w:t>
            </w:r>
            <w:r w:rsidRPr="008768B2">
              <w:rPr>
                <w:lang w:val="en-US"/>
              </w:rPr>
              <w:t>}/target</w:t>
            </w:r>
          </w:p>
        </w:tc>
        <w:tc>
          <w:tcPr>
            <w:tcW w:w="1754" w:type="dxa"/>
            <w:vAlign w:val="center"/>
          </w:tcPr>
          <w:p w:rsidR="008455E9" w:rsidRPr="008768B2" w:rsidRDefault="008455E9" w:rsidP="00550FD6">
            <w:pPr>
              <w:spacing w:before="0" w:line="240" w:lineRule="auto"/>
              <w:jc w:val="center"/>
              <w:rPr>
                <w:color w:val="548DD4" w:themeColor="text2" w:themeTint="99"/>
                <w:lang w:val="en-US"/>
              </w:rPr>
            </w:pPr>
            <w:r w:rsidRPr="008768B2">
              <w:rPr>
                <w:color w:val="548DD4" w:themeColor="text2" w:themeTint="99"/>
                <w:lang w:val="en-US"/>
              </w:rPr>
              <w:t>dataChannelId</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the target (channel edge – se JSON objects) of a specific data channel</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an xml representation of a model in a specific file</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POST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008C636F">
              <w:rPr>
                <w:color w:val="4F81BD" w:themeColor="accent1"/>
                <w:lang w:val="en-US"/>
              </w:rPr>
              <w:t xml:space="preserve"> filepath</w:t>
            </w:r>
            <w:r w:rsidR="008C636F" w:rsidRPr="008768B2">
              <w:rPr>
                <w:lang w:val="en-US"/>
              </w:rPr>
              <w:t xml:space="preserve"> </w:t>
            </w:r>
            <w:r w:rsidRPr="008768B2">
              <w:rPr>
                <w:lang w:val="en-US"/>
              </w:rPr>
              <w:t>}</w:t>
            </w:r>
          </w:p>
        </w:tc>
        <w:tc>
          <w:tcPr>
            <w:tcW w:w="1754" w:type="dxa"/>
            <w:vAlign w:val="center"/>
          </w:tcPr>
          <w:p w:rsidR="008455E9" w:rsidRPr="008768B2" w:rsidRDefault="008C636F" w:rsidP="00550FD6">
            <w:pPr>
              <w:spacing w:before="0" w:line="240" w:lineRule="auto"/>
              <w:jc w:val="center"/>
              <w:rPr>
                <w:lang w:val="en-US"/>
              </w:rPr>
            </w:pPr>
            <w:r>
              <w:rPr>
                <w:color w:val="4F81BD" w:themeColor="accent1"/>
                <w:lang w:val="en-US"/>
              </w:rPr>
              <w:t>filepath</w:t>
            </w:r>
            <w:r w:rsidR="008455E9" w:rsidRPr="008768B2">
              <w:rPr>
                <w:lang w:val="en-US"/>
              </w:rPr>
              <w:t>,</w:t>
            </w:r>
          </w:p>
          <w:p w:rsidR="008455E9" w:rsidRPr="008768B2" w:rsidRDefault="008455E9" w:rsidP="00550FD6">
            <w:pPr>
              <w:spacing w:before="0" w:line="240" w:lineRule="auto"/>
              <w:jc w:val="center"/>
              <w:rPr>
                <w:lang w:val="en-US"/>
              </w:rPr>
            </w:pPr>
            <w:r w:rsidRPr="008768B2">
              <w:rPr>
                <w:lang w:val="en-US"/>
              </w:rPr>
              <w:t>modelInXML</w:t>
            </w:r>
          </w:p>
          <w:p w:rsidR="008455E9" w:rsidRPr="008768B2" w:rsidRDefault="008455E9" w:rsidP="00550FD6">
            <w:pPr>
              <w:spacing w:before="0" w:line="240" w:lineRule="auto"/>
              <w:jc w:val="center"/>
              <w:rPr>
                <w:lang w:val="en-US"/>
              </w:rPr>
            </w:pPr>
            <w:r w:rsidRPr="008768B2">
              <w:rPr>
                <w:lang w:val="en-US"/>
              </w:rPr>
              <w:t>(in body)</w:t>
            </w:r>
          </w:p>
        </w:tc>
        <w:tc>
          <w:tcPr>
            <w:tcW w:w="1238" w:type="dxa"/>
            <w:vAlign w:val="center"/>
          </w:tcPr>
          <w:p w:rsidR="008455E9" w:rsidRPr="008768B2" w:rsidRDefault="008455E9" w:rsidP="00550FD6">
            <w:pPr>
              <w:spacing w:before="0" w:line="240" w:lineRule="auto"/>
              <w:jc w:val="center"/>
              <w:rPr>
                <w:lang w:val="en-US"/>
              </w:rPr>
            </w:pPr>
            <w:r w:rsidRPr="008768B2">
              <w:rPr>
                <w:lang w:val="en-US"/>
              </w:rPr>
              <w:t>XML</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1672" w:type="dxa"/>
            <w:vAlign w:val="center"/>
          </w:tcPr>
          <w:p w:rsidR="008455E9" w:rsidRPr="008768B2" w:rsidRDefault="008455E9" w:rsidP="008C636F">
            <w:pPr>
              <w:spacing w:before="0" w:line="240" w:lineRule="auto"/>
              <w:jc w:val="center"/>
              <w:rPr>
                <w:lang w:val="en-US"/>
              </w:rPr>
            </w:pPr>
            <w:r w:rsidRPr="008768B2">
              <w:rPr>
                <w:lang w:val="en-US"/>
              </w:rPr>
              <w:t xml:space="preserve">Stores a model in the given </w:t>
            </w:r>
            <w:r w:rsidR="008C636F">
              <w:rPr>
                <w:lang w:val="en-US"/>
              </w:rPr>
              <w:t>filepath</w:t>
            </w:r>
          </w:p>
        </w:tc>
      </w:tr>
      <w:tr w:rsidR="008C636F" w:rsidRPr="00893620" w:rsidTr="009B63F4">
        <w:trPr>
          <w:trHeight w:val="294"/>
          <w:jc w:val="center"/>
        </w:trPr>
        <w:tc>
          <w:tcPr>
            <w:tcW w:w="1017" w:type="dxa"/>
            <w:vAlign w:val="center"/>
          </w:tcPr>
          <w:p w:rsidR="008C636F" w:rsidRPr="008768B2" w:rsidRDefault="008C636F" w:rsidP="00550FD6">
            <w:pPr>
              <w:spacing w:before="0" w:line="240" w:lineRule="auto"/>
              <w:jc w:val="center"/>
              <w:rPr>
                <w:lang w:val="en-US"/>
              </w:rPr>
            </w:pPr>
            <w:r>
              <w:rPr>
                <w:lang w:val="en-US"/>
              </w:rPr>
              <w:t>POST</w:t>
            </w:r>
          </w:p>
        </w:tc>
        <w:tc>
          <w:tcPr>
            <w:tcW w:w="4615" w:type="dxa"/>
            <w:vAlign w:val="center"/>
          </w:tcPr>
          <w:p w:rsidR="008C636F" w:rsidRPr="008768B2" w:rsidRDefault="008C636F" w:rsidP="008C636F">
            <w:pPr>
              <w:spacing w:before="0" w:line="240" w:lineRule="auto"/>
              <w:jc w:val="center"/>
              <w:rPr>
                <w:lang w:val="en-US"/>
              </w:rPr>
            </w:pPr>
            <w:r w:rsidRPr="008768B2">
              <w:rPr>
                <w:lang w:val="en-US"/>
              </w:rPr>
              <w:t>/storage/</w:t>
            </w:r>
            <w:r>
              <w:rPr>
                <w:lang w:val="en-US"/>
              </w:rPr>
              <w:t>data</w:t>
            </w:r>
            <w:r w:rsidRPr="008768B2">
              <w:rPr>
                <w:lang w:val="en-US"/>
              </w:rPr>
              <w:t>/{</w:t>
            </w:r>
            <w:r>
              <w:rPr>
                <w:color w:val="4F81BD" w:themeColor="accent1"/>
                <w:lang w:val="en-US"/>
              </w:rPr>
              <w:t>filepath</w:t>
            </w:r>
            <w:r w:rsidRPr="008768B2">
              <w:rPr>
                <w:lang w:val="en-US"/>
              </w:rPr>
              <w:t>}</w:t>
            </w:r>
          </w:p>
        </w:tc>
        <w:tc>
          <w:tcPr>
            <w:tcW w:w="1754" w:type="dxa"/>
            <w:vAlign w:val="center"/>
          </w:tcPr>
          <w:p w:rsidR="008C636F" w:rsidRDefault="008C636F" w:rsidP="00550FD6">
            <w:pPr>
              <w:spacing w:before="0" w:line="240" w:lineRule="auto"/>
              <w:jc w:val="center"/>
              <w:rPr>
                <w:color w:val="548DD4" w:themeColor="text2" w:themeTint="99"/>
                <w:lang w:val="en-US"/>
              </w:rPr>
            </w:pPr>
            <w:r>
              <w:rPr>
                <w:color w:val="548DD4" w:themeColor="text2" w:themeTint="99"/>
                <w:lang w:val="en-US"/>
              </w:rPr>
              <w:t>filepath,</w:t>
            </w:r>
          </w:p>
          <w:p w:rsidR="008C636F" w:rsidRPr="008C636F" w:rsidRDefault="008C636F" w:rsidP="00550FD6">
            <w:pPr>
              <w:spacing w:before="0" w:line="240" w:lineRule="auto"/>
              <w:jc w:val="center"/>
              <w:rPr>
                <w:lang w:val="en-US"/>
              </w:rPr>
            </w:pPr>
            <w:r>
              <w:rPr>
                <w:lang w:val="en-US"/>
              </w:rPr>
              <w:t>data</w:t>
            </w:r>
            <w:r>
              <w:rPr>
                <w:lang w:val="en-US"/>
              </w:rPr>
              <w:br/>
              <w:t>(in body)</w:t>
            </w:r>
          </w:p>
        </w:tc>
        <w:tc>
          <w:tcPr>
            <w:tcW w:w="1238" w:type="dxa"/>
            <w:vAlign w:val="center"/>
          </w:tcPr>
          <w:p w:rsidR="008C636F" w:rsidRPr="008768B2" w:rsidRDefault="008C636F" w:rsidP="00550FD6">
            <w:pPr>
              <w:spacing w:before="0" w:line="240" w:lineRule="auto"/>
              <w:jc w:val="center"/>
              <w:rPr>
                <w:lang w:val="en-US"/>
              </w:rPr>
            </w:pPr>
            <w:r>
              <w:rPr>
                <w:lang w:val="en-US"/>
              </w:rPr>
              <w:t>TEXT</w:t>
            </w:r>
          </w:p>
        </w:tc>
        <w:tc>
          <w:tcPr>
            <w:tcW w:w="1133" w:type="dxa"/>
            <w:vAlign w:val="center"/>
          </w:tcPr>
          <w:p w:rsidR="008C636F" w:rsidRPr="008768B2" w:rsidRDefault="008C636F" w:rsidP="00550FD6">
            <w:pPr>
              <w:spacing w:before="0" w:line="240" w:lineRule="auto"/>
              <w:jc w:val="center"/>
              <w:rPr>
                <w:lang w:val="en-US"/>
              </w:rPr>
            </w:pPr>
            <w:r>
              <w:rPr>
                <w:lang w:val="en-US"/>
              </w:rPr>
              <w:t>TEXT</w:t>
            </w:r>
          </w:p>
        </w:tc>
        <w:tc>
          <w:tcPr>
            <w:tcW w:w="1672" w:type="dxa"/>
            <w:vAlign w:val="center"/>
          </w:tcPr>
          <w:p w:rsidR="008C636F" w:rsidRPr="008768B2" w:rsidRDefault="008C636F" w:rsidP="00550FD6">
            <w:pPr>
              <w:spacing w:before="0" w:line="240" w:lineRule="auto"/>
              <w:jc w:val="center"/>
              <w:rPr>
                <w:lang w:val="en-US"/>
              </w:rPr>
            </w:pPr>
            <w:r>
              <w:rPr>
                <w:lang w:val="en-US"/>
              </w:rPr>
              <w:t>Stores data to a given filepath in the ARE/data folder</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DELETE</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w:t>
            </w:r>
            <w:r w:rsidRPr="008768B2">
              <w:rPr>
                <w:color w:val="4F81BD" w:themeColor="accent1"/>
                <w:lang w:val="en-US"/>
              </w:rPr>
              <w:t>filename</w:t>
            </w:r>
            <w:r w:rsidRPr="008768B2">
              <w:rPr>
                <w:lang w:val="en-US"/>
              </w:rPr>
              <w:t>}</w:t>
            </w:r>
          </w:p>
        </w:tc>
        <w:tc>
          <w:tcPr>
            <w:tcW w:w="1754" w:type="dxa"/>
            <w:vAlign w:val="center"/>
          </w:tcPr>
          <w:p w:rsidR="008455E9" w:rsidRPr="008768B2" w:rsidRDefault="008455E9" w:rsidP="00550FD6">
            <w:pPr>
              <w:spacing w:before="0" w:line="240" w:lineRule="auto"/>
              <w:jc w:val="center"/>
              <w:rPr>
                <w:lang w:val="en-US"/>
              </w:rPr>
            </w:pPr>
            <w:r w:rsidRPr="008768B2">
              <w:rPr>
                <w:color w:val="548DD4" w:themeColor="text2" w:themeTint="99"/>
                <w:lang w:val="en-US"/>
              </w:rPr>
              <w:t>filename</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TEXT</w:t>
            </w:r>
          </w:p>
        </w:tc>
        <w:tc>
          <w:tcPr>
            <w:tcW w:w="1672" w:type="dxa"/>
            <w:vAlign w:val="center"/>
          </w:tcPr>
          <w:p w:rsidR="008455E9" w:rsidRPr="008768B2" w:rsidRDefault="008455E9" w:rsidP="00550FD6">
            <w:pPr>
              <w:spacing w:before="0" w:line="240" w:lineRule="auto"/>
              <w:jc w:val="center"/>
              <w:rPr>
                <w:lang w:val="en-US"/>
              </w:rPr>
            </w:pPr>
            <w:r w:rsidRPr="008768B2">
              <w:rPr>
                <w:lang w:val="en-US"/>
              </w:rPr>
              <w:t>Deletes the model with the given filename</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/storage/models/names</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 xml:space="preserve">Retrieves the </w:t>
            </w:r>
            <w:r w:rsidRPr="008768B2">
              <w:rPr>
                <w:lang w:val="en-US"/>
              </w:rPr>
              <w:lastRenderedPageBreak/>
              <w:t>model names that are saved in the ARE repository</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lastRenderedPageBreak/>
              <w:t>GET</w:t>
            </w:r>
          </w:p>
        </w:tc>
        <w:tc>
          <w:tcPr>
            <w:tcW w:w="4615" w:type="dxa"/>
            <w:vAlign w:val="center"/>
          </w:tcPr>
          <w:p w:rsidR="00832476" w:rsidRPr="008768B2" w:rsidRDefault="008455E9" w:rsidP="00550FD6">
            <w:pPr>
              <w:spacing w:before="0" w:line="240" w:lineRule="auto"/>
              <w:jc w:val="center"/>
              <w:rPr>
                <w:lang w:val="en-US"/>
              </w:rPr>
            </w:pPr>
            <w:r w:rsidRPr="008768B2">
              <w:rPr>
                <w:lang w:val="en-US"/>
              </w:rPr>
              <w:t>/storage/components/</w:t>
            </w:r>
          </w:p>
          <w:p w:rsidR="008455E9" w:rsidRPr="008768B2" w:rsidRDefault="008455E9" w:rsidP="00550FD6">
            <w:pPr>
              <w:spacing w:before="0" w:line="240" w:lineRule="auto"/>
              <w:jc w:val="center"/>
              <w:rPr>
                <w:lang w:val="en-US"/>
              </w:rPr>
            </w:pPr>
            <w:r w:rsidRPr="008768B2">
              <w:rPr>
                <w:lang w:val="en-US"/>
              </w:rPr>
              <w:t>descriptors/xml</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XML</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732795" w:rsidRPr="00893620" w:rsidTr="009B63F4">
        <w:trPr>
          <w:trHeight w:val="294"/>
          <w:jc w:val="center"/>
        </w:trPr>
        <w:tc>
          <w:tcPr>
            <w:tcW w:w="1017" w:type="dxa"/>
            <w:vAlign w:val="center"/>
          </w:tcPr>
          <w:p w:rsidR="008455E9" w:rsidRPr="008768B2" w:rsidRDefault="008455E9" w:rsidP="00550FD6">
            <w:pPr>
              <w:spacing w:before="0" w:line="240" w:lineRule="auto"/>
              <w:jc w:val="center"/>
              <w:rPr>
                <w:lang w:val="en-US"/>
              </w:rPr>
            </w:pPr>
            <w:r w:rsidRPr="008768B2">
              <w:rPr>
                <w:lang w:val="en-US"/>
              </w:rPr>
              <w:t>GET</w:t>
            </w:r>
          </w:p>
        </w:tc>
        <w:tc>
          <w:tcPr>
            <w:tcW w:w="4615" w:type="dxa"/>
            <w:vAlign w:val="center"/>
          </w:tcPr>
          <w:p w:rsidR="008455E9" w:rsidRPr="008768B2" w:rsidRDefault="008455E9" w:rsidP="00550FD6">
            <w:pPr>
              <w:spacing w:before="0" w:line="240" w:lineRule="auto"/>
              <w:jc w:val="center"/>
              <w:rPr>
                <w:lang w:val="en-US"/>
              </w:rPr>
            </w:pPr>
            <w:r w:rsidRPr="008768B2">
              <w:rPr>
                <w:lang w:val="en-US"/>
              </w:rPr>
              <w:t>/storage/components/descriptors</w:t>
            </w:r>
          </w:p>
          <w:p w:rsidR="008455E9" w:rsidRPr="008768B2" w:rsidRDefault="008455E9" w:rsidP="00550FD6">
            <w:pPr>
              <w:spacing w:before="0" w:line="240" w:lineRule="auto"/>
              <w:jc w:val="center"/>
              <w:rPr>
                <w:lang w:val="en-US"/>
              </w:rPr>
            </w:pPr>
            <w:r w:rsidRPr="008768B2">
              <w:rPr>
                <w:lang w:val="en-US"/>
              </w:rPr>
              <w:t>/json</w:t>
            </w:r>
          </w:p>
        </w:tc>
        <w:tc>
          <w:tcPr>
            <w:tcW w:w="1754" w:type="dxa"/>
            <w:vAlign w:val="center"/>
          </w:tcPr>
          <w:p w:rsidR="008455E9" w:rsidRPr="008768B2" w:rsidRDefault="008455E9" w:rsidP="00550FD6">
            <w:pPr>
              <w:spacing w:before="0" w:line="240" w:lineRule="auto"/>
              <w:jc w:val="center"/>
              <w:rPr>
                <w:lang w:val="en-US"/>
              </w:rPr>
            </w:pPr>
            <w:r w:rsidRPr="008768B2">
              <w:rPr>
                <w:lang w:val="en-US"/>
              </w:rPr>
              <w:t>-</w:t>
            </w:r>
          </w:p>
        </w:tc>
        <w:tc>
          <w:tcPr>
            <w:tcW w:w="1238" w:type="dxa"/>
            <w:vAlign w:val="center"/>
          </w:tcPr>
          <w:p w:rsidR="008455E9" w:rsidRPr="008768B2" w:rsidRDefault="008455E9" w:rsidP="00550FD6">
            <w:pPr>
              <w:spacing w:before="0" w:line="240" w:lineRule="auto"/>
              <w:jc w:val="center"/>
              <w:rPr>
                <w:lang w:val="en-US"/>
              </w:rPr>
            </w:pPr>
            <w:r w:rsidRPr="008768B2">
              <w:rPr>
                <w:lang w:val="en-US"/>
              </w:rPr>
              <w:t>-</w:t>
            </w:r>
          </w:p>
        </w:tc>
        <w:tc>
          <w:tcPr>
            <w:tcW w:w="1133" w:type="dxa"/>
            <w:vAlign w:val="center"/>
          </w:tcPr>
          <w:p w:rsidR="008455E9" w:rsidRPr="008768B2" w:rsidRDefault="008455E9" w:rsidP="00550FD6">
            <w:pPr>
              <w:spacing w:before="0" w:line="240" w:lineRule="auto"/>
              <w:jc w:val="center"/>
              <w:rPr>
                <w:lang w:val="en-US"/>
              </w:rPr>
            </w:pPr>
            <w:r w:rsidRPr="008768B2">
              <w:rPr>
                <w:lang w:val="en-US"/>
              </w:rPr>
              <w:t>JSON</w:t>
            </w:r>
          </w:p>
        </w:tc>
        <w:tc>
          <w:tcPr>
            <w:tcW w:w="1672" w:type="dxa"/>
            <w:vAlign w:val="center"/>
          </w:tcPr>
          <w:p w:rsidR="008455E9" w:rsidRPr="008768B2" w:rsidRDefault="008455E9" w:rsidP="00550FD6">
            <w:pPr>
              <w:spacing w:before="0" w:line="240" w:lineRule="auto"/>
              <w:jc w:val="center"/>
              <w:rPr>
                <w:lang w:val="en-US"/>
              </w:rPr>
            </w:pPr>
            <w:r w:rsidRPr="008768B2">
              <w:rPr>
                <w:lang w:val="en-US"/>
              </w:rPr>
              <w:t>Retrieves the exact content of the component descriptors contained in the ARE repository</w:t>
            </w:r>
          </w:p>
        </w:tc>
      </w:tr>
      <w:tr w:rsidR="009B63F4" w:rsidRPr="00893620" w:rsidTr="009B63F4">
        <w:trPr>
          <w:trHeight w:val="294"/>
          <w:jc w:val="center"/>
        </w:trPr>
        <w:tc>
          <w:tcPr>
            <w:tcW w:w="1017" w:type="dxa"/>
            <w:vAlign w:val="center"/>
          </w:tcPr>
          <w:p w:rsidR="009B63F4" w:rsidRPr="008768B2" w:rsidRDefault="009B63F4" w:rsidP="00550FD6">
            <w:pPr>
              <w:spacing w:before="0" w:line="240" w:lineRule="auto"/>
              <w:jc w:val="center"/>
              <w:rPr>
                <w:lang w:val="en-US"/>
              </w:rPr>
            </w:pPr>
            <w:r>
              <w:rPr>
                <w:lang w:val="en-US"/>
              </w:rPr>
              <w:t>POST</w:t>
            </w:r>
          </w:p>
        </w:tc>
        <w:tc>
          <w:tcPr>
            <w:tcW w:w="4615" w:type="dxa"/>
            <w:vAlign w:val="center"/>
          </w:tcPr>
          <w:p w:rsidR="009B63F4" w:rsidRPr="008768B2" w:rsidRDefault="009B63F4" w:rsidP="00550FD6">
            <w:pPr>
              <w:spacing w:before="0" w:line="240" w:lineRule="auto"/>
              <w:jc w:val="center"/>
              <w:rPr>
                <w:lang w:val="en-US"/>
              </w:rPr>
            </w:pPr>
            <w:r w:rsidRPr="009B63F4">
              <w:rPr>
                <w:lang w:val="en-US"/>
              </w:rPr>
              <w:t>/storage/webapps/{</w:t>
            </w:r>
            <w:r w:rsidRPr="009B63F4">
              <w:rPr>
                <w:color w:val="4F81BD" w:themeColor="accent1"/>
                <w:lang w:val="en-US"/>
              </w:rPr>
              <w:t>webappName</w:t>
            </w:r>
            <w:r w:rsidRPr="009B63F4">
              <w:rPr>
                <w:lang w:val="en-US"/>
              </w:rPr>
              <w:t>}/{</w:t>
            </w:r>
            <w:r w:rsidRPr="009B63F4">
              <w:rPr>
                <w:color w:val="4F81BD" w:themeColor="accent1"/>
                <w:lang w:val="en-US"/>
              </w:rPr>
              <w:t>filepath</w:t>
            </w:r>
            <w:r w:rsidRPr="009B63F4">
              <w:rPr>
                <w:lang w:val="en-US"/>
              </w:rPr>
              <w:t>}</w:t>
            </w:r>
          </w:p>
        </w:tc>
        <w:tc>
          <w:tcPr>
            <w:tcW w:w="1754" w:type="dxa"/>
            <w:vAlign w:val="center"/>
          </w:tcPr>
          <w:p w:rsidR="009B63F4" w:rsidRDefault="009B63F4" w:rsidP="009B63F4">
            <w:pPr>
              <w:spacing w:before="0" w:line="240" w:lineRule="auto"/>
              <w:jc w:val="center"/>
              <w:rPr>
                <w:color w:val="548DD4" w:themeColor="text2" w:themeTint="99"/>
                <w:lang w:val="en-US"/>
              </w:rPr>
            </w:pPr>
            <w:r>
              <w:rPr>
                <w:color w:val="548DD4" w:themeColor="text2" w:themeTint="99"/>
                <w:lang w:val="en-US"/>
              </w:rPr>
              <w:t>webappName,</w:t>
            </w:r>
          </w:p>
          <w:p w:rsidR="009B63F4" w:rsidRDefault="009B63F4" w:rsidP="009B63F4">
            <w:pPr>
              <w:spacing w:before="0" w:line="240" w:lineRule="auto"/>
              <w:jc w:val="center"/>
              <w:rPr>
                <w:color w:val="548DD4" w:themeColor="text2" w:themeTint="99"/>
                <w:lang w:val="en-US"/>
              </w:rPr>
            </w:pPr>
            <w:r>
              <w:rPr>
                <w:color w:val="548DD4" w:themeColor="text2" w:themeTint="99"/>
                <w:lang w:val="en-US"/>
              </w:rPr>
              <w:t>filepath,</w:t>
            </w:r>
          </w:p>
          <w:p w:rsidR="009B63F4" w:rsidRPr="008768B2" w:rsidRDefault="009B63F4" w:rsidP="009B63F4">
            <w:pPr>
              <w:spacing w:before="0" w:line="240" w:lineRule="auto"/>
              <w:jc w:val="center"/>
              <w:rPr>
                <w:lang w:val="en-US"/>
              </w:rPr>
            </w:pPr>
            <w:r>
              <w:rPr>
                <w:lang w:val="en-US"/>
              </w:rPr>
              <w:t>data</w:t>
            </w:r>
            <w:r>
              <w:rPr>
                <w:lang w:val="en-US"/>
              </w:rPr>
              <w:br/>
              <w:t>(in body)</w:t>
            </w:r>
          </w:p>
        </w:tc>
        <w:tc>
          <w:tcPr>
            <w:tcW w:w="1238" w:type="dxa"/>
            <w:vAlign w:val="center"/>
          </w:tcPr>
          <w:p w:rsidR="009B63F4" w:rsidRPr="008768B2" w:rsidRDefault="009B63F4" w:rsidP="00550FD6">
            <w:pPr>
              <w:spacing w:before="0" w:line="240" w:lineRule="auto"/>
              <w:jc w:val="center"/>
              <w:rPr>
                <w:lang w:val="en-US"/>
              </w:rPr>
            </w:pPr>
            <w:r>
              <w:rPr>
                <w:lang w:val="en-US"/>
              </w:rPr>
              <w:t>TEXT</w:t>
            </w:r>
          </w:p>
        </w:tc>
        <w:tc>
          <w:tcPr>
            <w:tcW w:w="1133" w:type="dxa"/>
            <w:vAlign w:val="center"/>
          </w:tcPr>
          <w:p w:rsidR="009B63F4" w:rsidRPr="008768B2" w:rsidRDefault="009B63F4" w:rsidP="00550FD6">
            <w:pPr>
              <w:spacing w:before="0" w:line="240" w:lineRule="auto"/>
              <w:jc w:val="center"/>
              <w:rPr>
                <w:lang w:val="en-US"/>
              </w:rPr>
            </w:pPr>
            <w:r>
              <w:rPr>
                <w:lang w:val="en-US"/>
              </w:rPr>
              <w:t>TEXT</w:t>
            </w:r>
          </w:p>
        </w:tc>
        <w:tc>
          <w:tcPr>
            <w:tcW w:w="1672" w:type="dxa"/>
            <w:vAlign w:val="center"/>
          </w:tcPr>
          <w:p w:rsidR="009B63F4" w:rsidRPr="008768B2" w:rsidRDefault="009B63F4" w:rsidP="00550FD6">
            <w:pPr>
              <w:spacing w:before="0" w:line="240" w:lineRule="auto"/>
              <w:jc w:val="center"/>
              <w:rPr>
                <w:lang w:val="en-US"/>
              </w:rPr>
            </w:pPr>
            <w:r>
              <w:rPr>
                <w:lang w:val="en-US"/>
              </w:rPr>
              <w:t>Stores data for a specific webapp.</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Pr>
                <w:lang w:val="en-US"/>
              </w:rPr>
              <w:t>GET</w:t>
            </w:r>
          </w:p>
        </w:tc>
        <w:tc>
          <w:tcPr>
            <w:tcW w:w="4615" w:type="dxa"/>
            <w:vAlign w:val="center"/>
          </w:tcPr>
          <w:p w:rsidR="009B63F4" w:rsidRPr="008768B2" w:rsidRDefault="009B63F4" w:rsidP="009B63F4">
            <w:pPr>
              <w:spacing w:before="0" w:line="240" w:lineRule="auto"/>
              <w:jc w:val="center"/>
              <w:rPr>
                <w:lang w:val="en-US"/>
              </w:rPr>
            </w:pPr>
            <w:r w:rsidRPr="009B63F4">
              <w:rPr>
                <w:lang w:val="en-US"/>
              </w:rPr>
              <w:t>/storage/webapps/{</w:t>
            </w:r>
            <w:r w:rsidRPr="009B63F4">
              <w:rPr>
                <w:color w:val="4F81BD" w:themeColor="accent1"/>
                <w:lang w:val="en-US"/>
              </w:rPr>
              <w:t>webappName</w:t>
            </w:r>
            <w:r w:rsidRPr="009B63F4">
              <w:rPr>
                <w:lang w:val="en-US"/>
              </w:rPr>
              <w:t>}/{</w:t>
            </w:r>
            <w:r w:rsidRPr="009B63F4">
              <w:rPr>
                <w:color w:val="4F81BD" w:themeColor="accent1"/>
                <w:lang w:val="en-US"/>
              </w:rPr>
              <w:t>filepath</w:t>
            </w:r>
            <w:r w:rsidRPr="009B63F4">
              <w:rPr>
                <w:lang w:val="en-US"/>
              </w:rPr>
              <w:t>}</w:t>
            </w:r>
          </w:p>
        </w:tc>
        <w:tc>
          <w:tcPr>
            <w:tcW w:w="1754" w:type="dxa"/>
            <w:vAlign w:val="center"/>
          </w:tcPr>
          <w:p w:rsidR="009B63F4" w:rsidRDefault="009B63F4" w:rsidP="009B63F4">
            <w:pPr>
              <w:spacing w:before="0" w:line="240" w:lineRule="auto"/>
              <w:jc w:val="center"/>
              <w:rPr>
                <w:color w:val="548DD4" w:themeColor="text2" w:themeTint="99"/>
                <w:lang w:val="en-US"/>
              </w:rPr>
            </w:pPr>
            <w:r>
              <w:rPr>
                <w:color w:val="548DD4" w:themeColor="text2" w:themeTint="99"/>
                <w:lang w:val="en-US"/>
              </w:rPr>
              <w:t>webappName,</w:t>
            </w:r>
          </w:p>
          <w:p w:rsidR="009B63F4" w:rsidRPr="009B63F4" w:rsidRDefault="009B63F4" w:rsidP="009B63F4">
            <w:pPr>
              <w:spacing w:before="0" w:line="240" w:lineRule="auto"/>
              <w:jc w:val="center"/>
              <w:rPr>
                <w:color w:val="548DD4" w:themeColor="text2" w:themeTint="99"/>
                <w:lang w:val="en-US"/>
              </w:rPr>
            </w:pPr>
            <w:r>
              <w:rPr>
                <w:color w:val="548DD4" w:themeColor="text2" w:themeTint="99"/>
                <w:lang w:val="en-US"/>
              </w:rPr>
              <w:t>filepath</w:t>
            </w:r>
          </w:p>
        </w:tc>
        <w:tc>
          <w:tcPr>
            <w:tcW w:w="1238" w:type="dxa"/>
            <w:vAlign w:val="center"/>
          </w:tcPr>
          <w:p w:rsidR="009B63F4" w:rsidRPr="008768B2" w:rsidRDefault="009B63F4" w:rsidP="009B63F4">
            <w:pPr>
              <w:spacing w:before="0" w:line="240" w:lineRule="auto"/>
              <w:jc w:val="center"/>
              <w:rPr>
                <w:lang w:val="en-US"/>
              </w:rPr>
            </w:pPr>
            <w:r>
              <w:rPr>
                <w:lang w:val="en-US"/>
              </w:rPr>
              <w:t>-</w:t>
            </w:r>
          </w:p>
        </w:tc>
        <w:tc>
          <w:tcPr>
            <w:tcW w:w="1133" w:type="dxa"/>
            <w:vAlign w:val="center"/>
          </w:tcPr>
          <w:p w:rsidR="009B63F4" w:rsidRPr="008768B2" w:rsidRDefault="009B63F4" w:rsidP="009B63F4">
            <w:pPr>
              <w:spacing w:before="0" w:line="240" w:lineRule="auto"/>
              <w:jc w:val="center"/>
              <w:rPr>
                <w:lang w:val="en-US"/>
              </w:rPr>
            </w:pPr>
            <w:r>
              <w:rPr>
                <w:lang w:val="en-US"/>
              </w:rPr>
              <w:t>TEXT</w:t>
            </w:r>
          </w:p>
        </w:tc>
        <w:tc>
          <w:tcPr>
            <w:tcW w:w="1672" w:type="dxa"/>
            <w:vAlign w:val="center"/>
          </w:tcPr>
          <w:p w:rsidR="009B63F4" w:rsidRPr="008768B2" w:rsidRDefault="009B63F4" w:rsidP="009B63F4">
            <w:pPr>
              <w:spacing w:before="0" w:line="240" w:lineRule="auto"/>
              <w:jc w:val="center"/>
              <w:rPr>
                <w:lang w:val="en-US"/>
              </w:rPr>
            </w:pPr>
            <w:r>
              <w:rPr>
                <w:lang w:val="en-US"/>
              </w:rPr>
              <w:t>Returns saved data for a webapp</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/restfunctions</w:t>
            </w:r>
          </w:p>
          <w:p w:rsidR="009B63F4" w:rsidRPr="008768B2" w:rsidRDefault="009B63F4" w:rsidP="009B63F4">
            <w:pPr>
              <w:spacing w:before="0" w:line="240" w:lineRule="auto"/>
              <w:jc w:val="center"/>
              <w:rPr>
                <w:lang w:val="en-US"/>
              </w:rPr>
            </w:pPr>
          </w:p>
          <w:p w:rsidR="009B63F4" w:rsidRPr="008768B2" w:rsidRDefault="009B63F4" w:rsidP="009B63F4">
            <w:pPr>
              <w:spacing w:before="0" w:line="240" w:lineRule="auto"/>
              <w:jc w:val="center"/>
              <w:rPr>
                <w:lang w:val="en-US"/>
              </w:rPr>
            </w:pP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JSON</w:t>
            </w:r>
          </w:p>
        </w:tc>
        <w:tc>
          <w:tcPr>
            <w:tcW w:w="1672" w:type="dxa"/>
            <w:vAlign w:val="center"/>
          </w:tcPr>
          <w:p w:rsidR="009B63F4" w:rsidRPr="008768B2" w:rsidRDefault="009B63F4" w:rsidP="009B63F4">
            <w:pPr>
              <w:spacing w:before="0" w:line="240" w:lineRule="auto"/>
              <w:jc w:val="center"/>
              <w:rPr>
                <w:lang w:val="en-US"/>
              </w:rPr>
            </w:pPr>
            <w:r w:rsidRPr="008768B2">
              <w:rPr>
                <w:lang w:val="en-US"/>
              </w:rPr>
              <w:t>Returns a list with all the available rest functions</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/runtime/deployment/listener</w:t>
            </w: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TEXT</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model deployment events (SSE).</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spacing w:before="0" w:line="240" w:lineRule="auto"/>
              <w:jc w:val="center"/>
              <w:rPr>
                <w:lang w:val="en-US"/>
              </w:rPr>
            </w:pPr>
            <w:r w:rsidRPr="008768B2">
              <w:rPr>
                <w:lang w:val="en-US"/>
              </w:rPr>
              <w:t>/runtime/model/state/listener</w:t>
            </w:r>
          </w:p>
        </w:tc>
        <w:tc>
          <w:tcPr>
            <w:tcW w:w="1754" w:type="dxa"/>
            <w:vAlign w:val="center"/>
          </w:tcPr>
          <w:p w:rsidR="009B63F4" w:rsidRPr="008768B2" w:rsidRDefault="009B63F4" w:rsidP="009B63F4">
            <w:pPr>
              <w:spacing w:before="0" w:line="240" w:lineRule="auto"/>
              <w:jc w:val="center"/>
              <w:rPr>
                <w:lang w:val="en-US"/>
              </w:rPr>
            </w:pPr>
            <w:r w:rsidRPr="008768B2">
              <w:rPr>
                <w:lang w:val="en-US"/>
              </w:rPr>
              <w:t>-</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TEXT</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model state change events (SSE).</w:t>
            </w:r>
          </w:p>
        </w:tc>
      </w:tr>
      <w:tr w:rsidR="009B63F4" w:rsidRPr="00893620" w:rsidTr="009B63F4">
        <w:trPr>
          <w:trHeight w:val="294"/>
          <w:jc w:val="center"/>
        </w:trPr>
        <w:tc>
          <w:tcPr>
            <w:tcW w:w="1017" w:type="dxa"/>
            <w:vAlign w:val="center"/>
          </w:tcPr>
          <w:p w:rsidR="00C64757" w:rsidRDefault="00C64757" w:rsidP="009B63F4">
            <w:pPr>
              <w:spacing w:before="0" w:line="240" w:lineRule="auto"/>
              <w:jc w:val="center"/>
              <w:rPr>
                <w:lang w:val="en-US"/>
              </w:rPr>
            </w:pPr>
          </w:p>
          <w:p w:rsidR="009B63F4" w:rsidRPr="008768B2" w:rsidRDefault="009B63F4" w:rsidP="009B63F4">
            <w:pPr>
              <w:spacing w:before="0" w:line="240" w:lineRule="auto"/>
              <w:jc w:val="center"/>
              <w:rPr>
                <w:lang w:val="en-US"/>
              </w:rPr>
            </w:pPr>
            <w:r w:rsidRPr="008768B2">
              <w:rPr>
                <w:lang w:val="en-US"/>
              </w:rPr>
              <w:lastRenderedPageBreak/>
              <w:t>GET</w:t>
            </w:r>
          </w:p>
        </w:tc>
        <w:tc>
          <w:tcPr>
            <w:tcW w:w="4615" w:type="dxa"/>
            <w:vAlign w:val="center"/>
          </w:tcPr>
          <w:p w:rsidR="00C64757" w:rsidRDefault="00C64757" w:rsidP="009B63F4">
            <w:pPr>
              <w:spacing w:before="0" w:line="240" w:lineRule="auto"/>
              <w:jc w:val="center"/>
              <w:rPr>
                <w:lang w:val="en-US"/>
              </w:rPr>
            </w:pPr>
          </w:p>
          <w:p w:rsidR="009B63F4" w:rsidRPr="008768B2" w:rsidRDefault="009B63F4" w:rsidP="009B63F4">
            <w:pPr>
              <w:spacing w:before="0" w:line="240" w:lineRule="auto"/>
              <w:jc w:val="center"/>
              <w:rPr>
                <w:lang w:val="en-US"/>
              </w:rPr>
            </w:pPr>
            <w:r w:rsidRPr="008768B2">
              <w:rPr>
                <w:lang w:val="en-US"/>
              </w:rPr>
              <w:lastRenderedPageBreak/>
              <w:t>/runtime/model/channels/event</w:t>
            </w:r>
          </w:p>
          <w:p w:rsidR="009B63F4" w:rsidRPr="008768B2" w:rsidRDefault="009B63F4" w:rsidP="009B63F4">
            <w:pPr>
              <w:spacing w:before="0" w:line="240" w:lineRule="auto"/>
              <w:jc w:val="center"/>
              <w:rPr>
                <w:lang w:val="en-US"/>
              </w:rPr>
            </w:pPr>
            <w:r w:rsidRPr="008768B2">
              <w:rPr>
                <w:lang w:val="en-US"/>
              </w:rPr>
              <w:t>/listener</w:t>
            </w:r>
          </w:p>
        </w:tc>
        <w:tc>
          <w:tcPr>
            <w:tcW w:w="1754" w:type="dxa"/>
            <w:vAlign w:val="center"/>
          </w:tcPr>
          <w:p w:rsidR="00C64757" w:rsidRDefault="00C64757" w:rsidP="009B63F4">
            <w:pPr>
              <w:spacing w:before="0" w:line="240" w:lineRule="auto"/>
              <w:jc w:val="center"/>
              <w:rPr>
                <w:lang w:val="en-US"/>
              </w:rPr>
            </w:pPr>
          </w:p>
          <w:p w:rsidR="009B63F4" w:rsidRPr="008768B2" w:rsidRDefault="009B63F4" w:rsidP="009B63F4">
            <w:pPr>
              <w:spacing w:before="0" w:line="240" w:lineRule="auto"/>
              <w:jc w:val="center"/>
              <w:rPr>
                <w:lang w:val="en-US"/>
              </w:rPr>
            </w:pPr>
            <w:r w:rsidRPr="008768B2">
              <w:rPr>
                <w:lang w:val="en-US"/>
              </w:rPr>
              <w:lastRenderedPageBreak/>
              <w:t>-</w:t>
            </w:r>
          </w:p>
        </w:tc>
        <w:tc>
          <w:tcPr>
            <w:tcW w:w="1238" w:type="dxa"/>
            <w:vAlign w:val="center"/>
          </w:tcPr>
          <w:p w:rsidR="00C64757" w:rsidRDefault="00C64757" w:rsidP="009B63F4">
            <w:pPr>
              <w:spacing w:before="0" w:line="240" w:lineRule="auto"/>
              <w:jc w:val="center"/>
              <w:rPr>
                <w:lang w:val="en-US"/>
              </w:rPr>
            </w:pPr>
          </w:p>
          <w:p w:rsidR="009B63F4" w:rsidRPr="008768B2" w:rsidRDefault="009B63F4" w:rsidP="009B63F4">
            <w:pPr>
              <w:spacing w:before="0" w:line="240" w:lineRule="auto"/>
              <w:jc w:val="center"/>
              <w:rPr>
                <w:lang w:val="en-US"/>
              </w:rPr>
            </w:pPr>
            <w:r w:rsidRPr="008768B2">
              <w:rPr>
                <w:lang w:val="en-US"/>
              </w:rPr>
              <w:lastRenderedPageBreak/>
              <w:t>-</w:t>
            </w:r>
          </w:p>
        </w:tc>
        <w:tc>
          <w:tcPr>
            <w:tcW w:w="1133" w:type="dxa"/>
            <w:vAlign w:val="center"/>
          </w:tcPr>
          <w:p w:rsidR="00C64757" w:rsidRDefault="00C64757" w:rsidP="009B63F4">
            <w:pPr>
              <w:spacing w:before="0" w:line="240" w:lineRule="auto"/>
              <w:jc w:val="center"/>
              <w:rPr>
                <w:lang w:val="en-US"/>
              </w:rPr>
            </w:pPr>
          </w:p>
          <w:p w:rsidR="009B63F4" w:rsidRPr="008768B2" w:rsidRDefault="009B63F4" w:rsidP="009B63F4">
            <w:pPr>
              <w:spacing w:before="0" w:line="240" w:lineRule="auto"/>
              <w:jc w:val="center"/>
              <w:rPr>
                <w:lang w:val="en-US"/>
              </w:rPr>
            </w:pPr>
            <w:r w:rsidRPr="008768B2">
              <w:rPr>
                <w:lang w:val="en-US"/>
              </w:rPr>
              <w:lastRenderedPageBreak/>
              <w:t>JSON</w:t>
            </w:r>
          </w:p>
        </w:tc>
        <w:tc>
          <w:tcPr>
            <w:tcW w:w="1672" w:type="dxa"/>
            <w:vAlign w:val="center"/>
          </w:tcPr>
          <w:p w:rsidR="00C64757" w:rsidRDefault="00C64757" w:rsidP="009B63F4">
            <w:pPr>
              <w:keepNext/>
              <w:spacing w:before="0" w:line="240" w:lineRule="auto"/>
              <w:jc w:val="center"/>
              <w:rPr>
                <w:lang w:val="en-US"/>
              </w:rPr>
            </w:pPr>
          </w:p>
          <w:p w:rsidR="009B63F4" w:rsidRPr="008768B2" w:rsidRDefault="009B63F4" w:rsidP="009B63F4">
            <w:pPr>
              <w:keepNext/>
              <w:spacing w:before="0" w:line="240" w:lineRule="auto"/>
              <w:jc w:val="center"/>
              <w:rPr>
                <w:lang w:val="en-US"/>
              </w:rPr>
            </w:pPr>
            <w:r w:rsidRPr="008768B2">
              <w:rPr>
                <w:lang w:val="en-US"/>
              </w:rPr>
              <w:lastRenderedPageBreak/>
              <w:t>Opens a persistent connection with ARE and listens for event channel transmissions (SSE).</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lastRenderedPageBreak/>
              <w:t>GET</w:t>
            </w:r>
          </w:p>
        </w:tc>
        <w:tc>
          <w:tcPr>
            <w:tcW w:w="4615" w:type="dxa"/>
            <w:vAlign w:val="center"/>
          </w:tcPr>
          <w:p w:rsidR="009B63F4" w:rsidRPr="008768B2" w:rsidRDefault="009B63F4" w:rsidP="009B63F4">
            <w:pPr>
              <w:tabs>
                <w:tab w:val="left" w:pos="1234"/>
              </w:tabs>
              <w:spacing w:before="0" w:line="240" w:lineRule="auto"/>
              <w:jc w:val="center"/>
              <w:rPr>
                <w:lang w:val="en-US"/>
              </w:rPr>
            </w:pPr>
            <w:r w:rsidRPr="008768B2">
              <w:rPr>
                <w:lang w:val="en-US"/>
              </w:rPr>
              <w:t>/runtime/model/channels/data {</w:t>
            </w:r>
            <w:r w:rsidRPr="008768B2">
              <w:rPr>
                <w:color w:val="4F81BD" w:themeColor="accent1"/>
                <w:lang w:val="en-US"/>
              </w:rPr>
              <w:t>channelId</w:t>
            </w:r>
            <w:r w:rsidRPr="008768B2">
              <w:rPr>
                <w:lang w:val="en-US"/>
              </w:rPr>
              <w:t>}/listener</w:t>
            </w:r>
          </w:p>
        </w:tc>
        <w:tc>
          <w:tcPr>
            <w:tcW w:w="1754" w:type="dxa"/>
            <w:vAlign w:val="center"/>
          </w:tcPr>
          <w:p w:rsidR="009B63F4" w:rsidRPr="008768B2" w:rsidRDefault="009B63F4" w:rsidP="009B63F4">
            <w:pPr>
              <w:spacing w:before="0" w:line="240" w:lineRule="auto"/>
              <w:jc w:val="center"/>
              <w:rPr>
                <w:lang w:val="en-US"/>
              </w:rPr>
            </w:pPr>
            <w:r w:rsidRPr="008768B2">
              <w:rPr>
                <w:color w:val="548DD4" w:themeColor="text2" w:themeTint="99"/>
                <w:lang w:val="en-US"/>
              </w:rPr>
              <w:t>channelId</w:t>
            </w:r>
          </w:p>
        </w:tc>
        <w:tc>
          <w:tcPr>
            <w:tcW w:w="1238" w:type="dxa"/>
            <w:vAlign w:val="center"/>
          </w:tcPr>
          <w:p w:rsidR="009B63F4" w:rsidRPr="008768B2" w:rsidRDefault="009B63F4" w:rsidP="009B63F4">
            <w:pPr>
              <w:spacing w:before="0" w:line="240" w:lineRule="auto"/>
              <w:jc w:val="center"/>
              <w:rPr>
                <w:lang w:val="en-US"/>
              </w:rPr>
            </w:pPr>
            <w:r w:rsidRPr="008768B2">
              <w:rPr>
                <w:lang w:val="en-US"/>
              </w:rPr>
              <w:t>-</w:t>
            </w:r>
          </w:p>
        </w:tc>
        <w:tc>
          <w:tcPr>
            <w:tcW w:w="1133" w:type="dxa"/>
            <w:vAlign w:val="center"/>
          </w:tcPr>
          <w:p w:rsidR="009B63F4" w:rsidRPr="008768B2" w:rsidRDefault="009B63F4" w:rsidP="009B63F4">
            <w:pPr>
              <w:spacing w:before="0" w:line="240" w:lineRule="auto"/>
              <w:jc w:val="center"/>
              <w:rPr>
                <w:lang w:val="en-US"/>
              </w:rPr>
            </w:pPr>
            <w:r w:rsidRPr="008768B2">
              <w:rPr>
                <w:lang w:val="en-US"/>
              </w:rPr>
              <w:t>JSON</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data channel transmissions (SSE). Mind that data channel subscriptions are initialized on every model deployment.</w:t>
            </w:r>
          </w:p>
        </w:tc>
      </w:tr>
      <w:tr w:rsidR="009B63F4" w:rsidRPr="00893620" w:rsidTr="009B63F4">
        <w:trPr>
          <w:trHeight w:val="294"/>
          <w:jc w:val="center"/>
        </w:trPr>
        <w:tc>
          <w:tcPr>
            <w:tcW w:w="1017" w:type="dxa"/>
            <w:vAlign w:val="center"/>
          </w:tcPr>
          <w:p w:rsidR="009B63F4" w:rsidRPr="008768B2" w:rsidRDefault="009B63F4" w:rsidP="009B63F4">
            <w:pPr>
              <w:spacing w:before="0" w:line="240" w:lineRule="auto"/>
              <w:jc w:val="center"/>
              <w:rPr>
                <w:lang w:val="en-US"/>
              </w:rPr>
            </w:pPr>
            <w:r w:rsidRPr="008768B2">
              <w:rPr>
                <w:lang w:val="en-US"/>
              </w:rPr>
              <w:t>GET</w:t>
            </w:r>
          </w:p>
        </w:tc>
        <w:tc>
          <w:tcPr>
            <w:tcW w:w="4615" w:type="dxa"/>
            <w:vAlign w:val="center"/>
          </w:tcPr>
          <w:p w:rsidR="009B63F4" w:rsidRPr="008768B2" w:rsidRDefault="009B63F4" w:rsidP="009B63F4">
            <w:pPr>
              <w:tabs>
                <w:tab w:val="left" w:pos="1234"/>
              </w:tabs>
              <w:spacing w:before="0" w:line="240" w:lineRule="auto"/>
              <w:jc w:val="center"/>
              <w:rPr>
                <w:lang w:val="en-US"/>
              </w:rPr>
            </w:pPr>
            <w:r w:rsidRPr="008768B2">
              <w:rPr>
                <w:lang w:val="en-US"/>
              </w:rPr>
              <w:t>/runtime/model/components/ properties/listener</w:t>
            </w:r>
          </w:p>
        </w:tc>
        <w:tc>
          <w:tcPr>
            <w:tcW w:w="1754" w:type="dxa"/>
            <w:vAlign w:val="center"/>
          </w:tcPr>
          <w:p w:rsidR="009B63F4" w:rsidRPr="008768B2" w:rsidRDefault="009B63F4" w:rsidP="009B63F4">
            <w:pPr>
              <w:spacing w:before="0" w:line="240" w:lineRule="auto"/>
              <w:jc w:val="center"/>
              <w:rPr>
                <w:color w:val="548DD4" w:themeColor="text2" w:themeTint="99"/>
                <w:lang w:val="en-US"/>
              </w:rPr>
            </w:pPr>
            <w:r>
              <w:rPr>
                <w:color w:val="548DD4" w:themeColor="text2" w:themeTint="99"/>
                <w:lang w:val="en-US"/>
              </w:rPr>
              <w:t>-</w:t>
            </w:r>
          </w:p>
        </w:tc>
        <w:tc>
          <w:tcPr>
            <w:tcW w:w="1238" w:type="dxa"/>
            <w:vAlign w:val="center"/>
          </w:tcPr>
          <w:p w:rsidR="009B63F4" w:rsidRPr="008768B2" w:rsidRDefault="009B63F4" w:rsidP="009B63F4">
            <w:pPr>
              <w:spacing w:before="0" w:line="240" w:lineRule="auto"/>
              <w:jc w:val="center"/>
              <w:rPr>
                <w:lang w:val="en-US"/>
              </w:rPr>
            </w:pPr>
            <w:r>
              <w:rPr>
                <w:lang w:val="en-US"/>
              </w:rPr>
              <w:t>-</w:t>
            </w:r>
          </w:p>
        </w:tc>
        <w:tc>
          <w:tcPr>
            <w:tcW w:w="1133" w:type="dxa"/>
            <w:vAlign w:val="center"/>
          </w:tcPr>
          <w:p w:rsidR="009B63F4" w:rsidRPr="008768B2" w:rsidRDefault="009B63F4" w:rsidP="009B63F4">
            <w:pPr>
              <w:spacing w:before="0" w:line="240" w:lineRule="auto"/>
              <w:jc w:val="center"/>
              <w:rPr>
                <w:lang w:val="en-US"/>
              </w:rPr>
            </w:pPr>
            <w:r>
              <w:rPr>
                <w:lang w:val="en-US"/>
              </w:rPr>
              <w:t>JSON</w:t>
            </w:r>
          </w:p>
        </w:tc>
        <w:tc>
          <w:tcPr>
            <w:tcW w:w="1672" w:type="dxa"/>
            <w:vAlign w:val="center"/>
          </w:tcPr>
          <w:p w:rsidR="009B63F4" w:rsidRPr="008768B2" w:rsidRDefault="009B63F4" w:rsidP="009B63F4">
            <w:pPr>
              <w:keepNext/>
              <w:spacing w:before="0" w:line="240" w:lineRule="auto"/>
              <w:jc w:val="center"/>
              <w:rPr>
                <w:lang w:val="en-US"/>
              </w:rPr>
            </w:pPr>
            <w:r w:rsidRPr="008768B2">
              <w:rPr>
                <w:lang w:val="en-US"/>
              </w:rPr>
              <w:t>Opens a persistent connection with ARE and listens for component property changes (SSE).</w:t>
            </w:r>
          </w:p>
        </w:tc>
      </w:tr>
    </w:tbl>
    <w:p w:rsidR="009B63F4" w:rsidRPr="008768B2" w:rsidRDefault="009B63F4" w:rsidP="00C64757">
      <w:pPr>
        <w:pStyle w:val="Beschriftung"/>
        <w:framePr w:h="511" w:hRule="exact" w:hSpace="180" w:wrap="around" w:vAnchor="page" w:hAnchor="page" w:x="4621" w:y="9856"/>
        <w:jc w:val="center"/>
      </w:pPr>
      <w:bookmarkStart w:id="4" w:name="_Toc444526966"/>
      <w:r w:rsidRPr="008768B2">
        <w:t xml:space="preserve">Table </w:t>
      </w:r>
      <w:r w:rsidRPr="008768B2">
        <w:fldChar w:fldCharType="begin"/>
      </w:r>
      <w:r w:rsidRPr="008768B2">
        <w:instrText xml:space="preserve"> SEQ Table \* ARABIC </w:instrText>
      </w:r>
      <w:r w:rsidRPr="008768B2">
        <w:fldChar w:fldCharType="separate"/>
      </w:r>
      <w:r w:rsidR="001C2D72">
        <w:rPr>
          <w:noProof/>
        </w:rPr>
        <w:t>1</w:t>
      </w:r>
      <w:r w:rsidRPr="008768B2">
        <w:fldChar w:fldCharType="end"/>
      </w:r>
      <w:r w:rsidRPr="008768B2">
        <w:t>: REST API functions</w:t>
      </w:r>
    </w:p>
    <w:p w:rsidR="009B63F4" w:rsidRDefault="009B63F4" w:rsidP="009B63F4">
      <w:pPr>
        <w:pStyle w:val="berschrift2"/>
        <w:numPr>
          <w:ilvl w:val="0"/>
          <w:numId w:val="0"/>
        </w:numPr>
        <w:rPr>
          <w:rFonts w:eastAsiaTheme="majorEastAsia"/>
          <w:lang w:val="en-US"/>
        </w:rPr>
      </w:pPr>
    </w:p>
    <w:p w:rsidR="009B63F4" w:rsidRDefault="009B63F4">
      <w:pPr>
        <w:spacing w:before="0" w:line="240" w:lineRule="auto"/>
        <w:rPr>
          <w:rFonts w:ascii="Verdana" w:eastAsiaTheme="majorEastAsia" w:hAnsi="Verdana"/>
          <w:sz w:val="28"/>
          <w:lang w:val="en-US"/>
        </w:rPr>
      </w:pPr>
      <w:r>
        <w:rPr>
          <w:rFonts w:eastAsiaTheme="majorEastAsia"/>
          <w:lang w:val="en-US"/>
        </w:rPr>
        <w:br w:type="page"/>
      </w:r>
    </w:p>
    <w:p w:rsidR="00E147F8" w:rsidRPr="008768B2" w:rsidRDefault="00E147F8" w:rsidP="008768B2">
      <w:pPr>
        <w:pStyle w:val="berschrift2"/>
        <w:tabs>
          <w:tab w:val="clear" w:pos="1418"/>
          <w:tab w:val="num" w:pos="0"/>
        </w:tabs>
        <w:ind w:left="0"/>
        <w:rPr>
          <w:rFonts w:eastAsiaTheme="majorEastAsia"/>
          <w:lang w:val="en-US"/>
        </w:rPr>
      </w:pPr>
      <w:r w:rsidRPr="008768B2">
        <w:rPr>
          <w:rFonts w:eastAsiaTheme="majorEastAsia"/>
          <w:lang w:val="en-US"/>
        </w:rPr>
        <w:lastRenderedPageBreak/>
        <w:t>Path parameter encoding</w:t>
      </w:r>
      <w:bookmarkEnd w:id="4"/>
    </w:p>
    <w:p w:rsidR="00E147F8" w:rsidRPr="008768B2" w:rsidRDefault="00E147F8" w:rsidP="00E147F8">
      <w:pPr>
        <w:rPr>
          <w:rFonts w:eastAsiaTheme="majorEastAsia"/>
          <w:lang w:val="en-US"/>
        </w:rPr>
      </w:pPr>
      <w:r w:rsidRPr="008768B2">
        <w:rPr>
          <w:rFonts w:eastAsiaTheme="majorEastAsia"/>
          <w:lang w:val="en-US"/>
        </w:rPr>
        <w:t xml:space="preserve">As seen in table 1, there are some functions that expect parameters in the URI, the </w:t>
      </w:r>
      <w:r w:rsidRPr="008768B2">
        <w:rPr>
          <w:rFonts w:eastAsiaTheme="majorEastAsia"/>
          <w:b/>
          <w:lang w:val="en-US"/>
        </w:rPr>
        <w:t>path parameters</w:t>
      </w:r>
      <w:r w:rsidR="00090C2C" w:rsidRPr="008768B2">
        <w:rPr>
          <w:rFonts w:eastAsiaTheme="majorEastAsia"/>
          <w:lang w:val="en-US"/>
        </w:rPr>
        <w:t>.</w:t>
      </w:r>
      <w:r w:rsidRPr="008768B2">
        <w:rPr>
          <w:rFonts w:eastAsiaTheme="majorEastAsia"/>
          <w:lang w:val="en-US"/>
        </w:rPr>
        <w:t xml:space="preserve"> It can be observed that the path parameters are part of the URI and</w:t>
      </w:r>
      <w:r w:rsidR="00090C2C" w:rsidRPr="008768B2">
        <w:rPr>
          <w:rFonts w:eastAsiaTheme="majorEastAsia"/>
          <w:lang w:val="en-US"/>
        </w:rPr>
        <w:t xml:space="preserve"> are</w:t>
      </w:r>
      <w:r w:rsidRPr="008768B2">
        <w:rPr>
          <w:rFonts w:eastAsiaTheme="majorEastAsia"/>
          <w:lang w:val="en-US"/>
        </w:rPr>
        <w:t xml:space="preserve"> wrapped with </w:t>
      </w:r>
      <w:r w:rsidR="00090C2C" w:rsidRPr="008768B2">
        <w:rPr>
          <w:rFonts w:eastAsiaTheme="majorEastAsia"/>
          <w:lang w:val="en-US"/>
        </w:rPr>
        <w:t xml:space="preserve">curly </w:t>
      </w:r>
      <w:r w:rsidRPr="008768B2">
        <w:rPr>
          <w:rFonts w:eastAsiaTheme="majorEastAsia"/>
          <w:lang w:val="en-US"/>
        </w:rPr>
        <w:t>brackets</w:t>
      </w:r>
      <w:r w:rsidR="00090C2C" w:rsidRPr="008768B2">
        <w:rPr>
          <w:rFonts w:eastAsiaTheme="majorEastAsia"/>
          <w:lang w:val="en-US"/>
        </w:rPr>
        <w:t xml:space="preserve"> (for example, the “filename” in “</w:t>
      </w:r>
      <w:r w:rsidR="00090C2C" w:rsidRPr="008768B2">
        <w:rPr>
          <w:lang w:val="en-US"/>
        </w:rPr>
        <w:t>/runtime/model/{</w:t>
      </w:r>
      <w:r w:rsidR="00090C2C" w:rsidRPr="008768B2">
        <w:rPr>
          <w:color w:val="4F81BD" w:themeColor="accent1"/>
          <w:lang w:val="en-US"/>
        </w:rPr>
        <w:t>filename</w:t>
      </w:r>
      <w:r w:rsidR="00090C2C" w:rsidRPr="008768B2">
        <w:rPr>
          <w:lang w:val="en-US"/>
        </w:rPr>
        <w:t>}</w:t>
      </w:r>
      <w:r w:rsidR="00090C2C" w:rsidRPr="008768B2">
        <w:rPr>
          <w:rFonts w:eastAsiaTheme="majorEastAsia"/>
          <w:lang w:val="en-US"/>
        </w:rPr>
        <w:t>”). Caution</w:t>
      </w:r>
      <w:r w:rsidRPr="008768B2">
        <w:rPr>
          <w:rFonts w:eastAsiaTheme="majorEastAsia"/>
          <w:lang w:val="en-US"/>
        </w:rPr>
        <w:t xml:space="preserve">: do not confuse </w:t>
      </w:r>
      <w:r w:rsidRPr="008768B2">
        <w:rPr>
          <w:rFonts w:eastAsiaTheme="majorEastAsia"/>
          <w:b/>
          <w:lang w:val="en-US"/>
        </w:rPr>
        <w:t>query parameters</w:t>
      </w:r>
      <w:r w:rsidR="00090C2C" w:rsidRPr="008768B2">
        <w:rPr>
          <w:rFonts w:eastAsiaTheme="majorEastAsia"/>
          <w:lang w:val="en-US"/>
        </w:rPr>
        <w:t xml:space="preserve"> with path parameters</w:t>
      </w:r>
      <w:r w:rsidRPr="008768B2">
        <w:rPr>
          <w:rFonts w:eastAsiaTheme="majorEastAsia"/>
          <w:lang w:val="en-US"/>
        </w:rPr>
        <w:t>.</w:t>
      </w:r>
    </w:p>
    <w:p w:rsidR="00E147F8" w:rsidRPr="008768B2" w:rsidRDefault="00E147F8" w:rsidP="00E147F8">
      <w:pPr>
        <w:rPr>
          <w:rFonts w:eastAsiaTheme="majorEastAsia"/>
          <w:lang w:val="en-US"/>
        </w:rPr>
      </w:pPr>
      <w:r w:rsidRPr="008768B2">
        <w:rPr>
          <w:rFonts w:eastAsiaTheme="majorEastAsia"/>
          <w:lang w:val="en-US"/>
        </w:rPr>
        <w:t>Before the</w:t>
      </w:r>
      <w:r w:rsidR="00090C2C" w:rsidRPr="008768B2">
        <w:rPr>
          <w:rFonts w:eastAsiaTheme="majorEastAsia"/>
          <w:lang w:val="en-US"/>
        </w:rPr>
        <w:t xml:space="preserve"> function</w:t>
      </w:r>
      <w:r w:rsidRPr="008768B2">
        <w:rPr>
          <w:rFonts w:eastAsiaTheme="majorEastAsia"/>
          <w:lang w:val="en-US"/>
        </w:rPr>
        <w:t xml:space="preserve"> call, these parameters should be encoded </w:t>
      </w:r>
      <w:r w:rsidR="00090C2C" w:rsidRPr="008768B2">
        <w:rPr>
          <w:rFonts w:eastAsiaTheme="majorEastAsia"/>
          <w:lang w:val="en-US"/>
        </w:rPr>
        <w:t>based on</w:t>
      </w:r>
      <w:r w:rsidRPr="008768B2">
        <w:rPr>
          <w:rFonts w:eastAsiaTheme="majorEastAsia"/>
          <w:lang w:val="en-US"/>
        </w:rPr>
        <w:t xml:space="preserve"> the UTF-16 encoding table. Every character of the parameter </w:t>
      </w:r>
      <w:r w:rsidR="00090C2C" w:rsidRPr="008768B2">
        <w:rPr>
          <w:rFonts w:eastAsiaTheme="majorEastAsia"/>
          <w:lang w:val="en-US"/>
        </w:rPr>
        <w:t>should</w:t>
      </w:r>
      <w:r w:rsidRPr="008768B2">
        <w:rPr>
          <w:rFonts w:eastAsiaTheme="majorEastAsia"/>
          <w:lang w:val="en-US"/>
        </w:rPr>
        <w:t xml:space="preserve"> be replaced with the corresponding </w:t>
      </w:r>
      <w:r w:rsidRPr="008768B2">
        <w:rPr>
          <w:rFonts w:eastAsiaTheme="majorEastAsia"/>
          <w:b/>
          <w:lang w:val="en-US"/>
        </w:rPr>
        <w:t>decimal value</w:t>
      </w:r>
      <w:r w:rsidR="00090C2C" w:rsidRPr="008768B2">
        <w:rPr>
          <w:rFonts w:eastAsiaTheme="majorEastAsia"/>
          <w:lang w:val="en-US"/>
        </w:rPr>
        <w:t xml:space="preserve"> of the UTF-16 table, and every</w:t>
      </w:r>
      <w:r w:rsidR="00FC69D5" w:rsidRPr="008768B2">
        <w:rPr>
          <w:rFonts w:eastAsiaTheme="majorEastAsia"/>
          <w:lang w:val="en-US"/>
        </w:rPr>
        <w:t xml:space="preserve"> encoded</w:t>
      </w:r>
      <w:r w:rsidR="00090C2C" w:rsidRPr="008768B2">
        <w:rPr>
          <w:rFonts w:eastAsiaTheme="majorEastAsia"/>
          <w:lang w:val="en-US"/>
        </w:rPr>
        <w:t xml:space="preserve"> character should be separated from the other characters with</w:t>
      </w:r>
      <w:r w:rsidR="00FC69D5" w:rsidRPr="008768B2">
        <w:rPr>
          <w:rFonts w:eastAsiaTheme="majorEastAsia"/>
          <w:lang w:val="en-US"/>
        </w:rPr>
        <w:t xml:space="preserve"> an un-encoded</w:t>
      </w:r>
      <w:r w:rsidR="00090C2C" w:rsidRPr="008768B2">
        <w:rPr>
          <w:rFonts w:eastAsiaTheme="majorEastAsia"/>
          <w:lang w:val="en-US"/>
        </w:rPr>
        <w:t xml:space="preserve"> </w:t>
      </w:r>
      <w:r w:rsidR="00FC69D5" w:rsidRPr="008768B2">
        <w:rPr>
          <w:rFonts w:eastAsiaTheme="majorEastAsia"/>
          <w:lang w:val="en-US"/>
        </w:rPr>
        <w:t>dash</w:t>
      </w:r>
      <w:r w:rsidR="00090C2C" w:rsidRPr="008768B2">
        <w:rPr>
          <w:rFonts w:eastAsiaTheme="majorEastAsia"/>
          <w:lang w:val="en-US"/>
        </w:rPr>
        <w:t xml:space="preserve"> (“-”) character.</w:t>
      </w:r>
    </w:p>
    <w:p w:rsidR="00FC69D5" w:rsidRPr="008768B2" w:rsidRDefault="00FC69D5" w:rsidP="00E147F8">
      <w:pPr>
        <w:rPr>
          <w:rFonts w:eastAsiaTheme="majorEastAsia"/>
          <w:sz w:val="10"/>
          <w:lang w:val="en-US"/>
        </w:rPr>
      </w:pPr>
    </w:p>
    <w:p w:rsidR="00E147F8" w:rsidRPr="008768B2" w:rsidRDefault="00E147F8" w:rsidP="00E147F8">
      <w:pPr>
        <w:rPr>
          <w:rFonts w:eastAsiaTheme="majorEastAsia"/>
          <w:lang w:val="en-US"/>
        </w:rPr>
      </w:pPr>
      <w:r w:rsidRPr="008768B2">
        <w:rPr>
          <w:rFonts w:eastAsiaTheme="majorEastAsia"/>
          <w:lang w:val="en-US"/>
        </w:rPr>
        <w:t xml:space="preserve">For a better understanding </w:t>
      </w:r>
      <w:r w:rsidR="00090C2C" w:rsidRPr="008768B2">
        <w:rPr>
          <w:rFonts w:eastAsiaTheme="majorEastAsia"/>
          <w:lang w:val="en-US"/>
        </w:rPr>
        <w:t>check</w:t>
      </w:r>
      <w:r w:rsidRPr="008768B2">
        <w:rPr>
          <w:rFonts w:eastAsiaTheme="majorEastAsia"/>
          <w:lang w:val="en-US"/>
        </w:rPr>
        <w:t xml:space="preserve"> the example below:</w:t>
      </w:r>
    </w:p>
    <w:tbl>
      <w:tblPr>
        <w:tblStyle w:val="Tabellenraster"/>
        <w:tblpPr w:leftFromText="180" w:rightFromText="180" w:vertAnchor="page" w:horzAnchor="margin" w:tblpXSpec="center" w:tblpY="6106"/>
        <w:tblW w:w="10546" w:type="dxa"/>
        <w:tblLook w:val="04A0" w:firstRow="1" w:lastRow="0" w:firstColumn="1" w:lastColumn="0" w:noHBand="0" w:noVBand="1"/>
      </w:tblPr>
      <w:tblGrid>
        <w:gridCol w:w="960"/>
        <w:gridCol w:w="3699"/>
        <w:gridCol w:w="1632"/>
        <w:gridCol w:w="1224"/>
        <w:gridCol w:w="1153"/>
        <w:gridCol w:w="1878"/>
      </w:tblGrid>
      <w:tr w:rsidR="006650C3" w:rsidRPr="00893620" w:rsidTr="008768B2">
        <w:trPr>
          <w:trHeight w:val="284"/>
        </w:trPr>
        <w:tc>
          <w:tcPr>
            <w:tcW w:w="960" w:type="dxa"/>
            <w:vAlign w:val="center"/>
          </w:tcPr>
          <w:p w:rsidR="006650C3" w:rsidRPr="008768B2" w:rsidRDefault="006650C3" w:rsidP="008768B2">
            <w:pPr>
              <w:spacing w:before="0" w:line="240" w:lineRule="auto"/>
              <w:jc w:val="center"/>
              <w:rPr>
                <w:sz w:val="20"/>
                <w:lang w:val="en-US"/>
              </w:rPr>
            </w:pPr>
            <w:r w:rsidRPr="008768B2">
              <w:rPr>
                <w:sz w:val="20"/>
                <w:lang w:val="en-US"/>
              </w:rPr>
              <w:t>PUT</w:t>
            </w:r>
          </w:p>
        </w:tc>
        <w:tc>
          <w:tcPr>
            <w:tcW w:w="3699" w:type="dxa"/>
            <w:vAlign w:val="center"/>
          </w:tcPr>
          <w:p w:rsidR="006650C3" w:rsidRPr="008768B2" w:rsidRDefault="006650C3" w:rsidP="008768B2">
            <w:pPr>
              <w:spacing w:before="0" w:line="240" w:lineRule="auto"/>
              <w:jc w:val="center"/>
              <w:rPr>
                <w:sz w:val="20"/>
                <w:lang w:val="en-US"/>
              </w:rPr>
            </w:pPr>
            <w:r w:rsidRPr="008768B2">
              <w:rPr>
                <w:sz w:val="20"/>
                <w:lang w:val="en-US"/>
              </w:rPr>
              <w:t>/runtime/model/{</w:t>
            </w:r>
            <w:r w:rsidRPr="008768B2">
              <w:rPr>
                <w:color w:val="4F81BD" w:themeColor="accent1"/>
                <w:sz w:val="20"/>
                <w:lang w:val="en-US"/>
              </w:rPr>
              <w:t>filename</w:t>
            </w:r>
            <w:r w:rsidRPr="008768B2">
              <w:rPr>
                <w:sz w:val="20"/>
                <w:lang w:val="en-US"/>
              </w:rPr>
              <w:t>}</w:t>
            </w:r>
          </w:p>
        </w:tc>
        <w:tc>
          <w:tcPr>
            <w:tcW w:w="1632" w:type="dxa"/>
            <w:vAlign w:val="center"/>
          </w:tcPr>
          <w:p w:rsidR="006650C3" w:rsidRPr="008768B2" w:rsidRDefault="006650C3" w:rsidP="008768B2">
            <w:pPr>
              <w:spacing w:before="0" w:line="240" w:lineRule="auto"/>
              <w:jc w:val="center"/>
              <w:rPr>
                <w:sz w:val="20"/>
                <w:lang w:val="en-US"/>
              </w:rPr>
            </w:pPr>
            <w:r w:rsidRPr="008768B2">
              <w:rPr>
                <w:color w:val="548DD4" w:themeColor="text2" w:themeTint="99"/>
                <w:sz w:val="20"/>
                <w:lang w:val="en-US"/>
              </w:rPr>
              <w:t>filename</w:t>
            </w:r>
          </w:p>
        </w:tc>
        <w:tc>
          <w:tcPr>
            <w:tcW w:w="1224" w:type="dxa"/>
            <w:vAlign w:val="center"/>
          </w:tcPr>
          <w:p w:rsidR="006650C3" w:rsidRPr="008768B2" w:rsidRDefault="006650C3" w:rsidP="008768B2">
            <w:pPr>
              <w:spacing w:before="0" w:line="240" w:lineRule="auto"/>
              <w:jc w:val="center"/>
              <w:rPr>
                <w:sz w:val="20"/>
                <w:lang w:val="en-US"/>
              </w:rPr>
            </w:pPr>
            <w:r w:rsidRPr="008768B2">
              <w:rPr>
                <w:sz w:val="20"/>
                <w:lang w:val="en-US"/>
              </w:rPr>
              <w:t>-</w:t>
            </w:r>
          </w:p>
        </w:tc>
        <w:tc>
          <w:tcPr>
            <w:tcW w:w="1153" w:type="dxa"/>
            <w:vAlign w:val="center"/>
          </w:tcPr>
          <w:p w:rsidR="006650C3" w:rsidRPr="008768B2" w:rsidRDefault="006650C3" w:rsidP="008768B2">
            <w:pPr>
              <w:spacing w:before="0" w:line="240" w:lineRule="auto"/>
              <w:jc w:val="center"/>
              <w:rPr>
                <w:sz w:val="20"/>
                <w:lang w:val="en-US"/>
              </w:rPr>
            </w:pPr>
            <w:r w:rsidRPr="008768B2">
              <w:rPr>
                <w:sz w:val="20"/>
                <w:lang w:val="en-US"/>
              </w:rPr>
              <w:t>TEXT</w:t>
            </w:r>
          </w:p>
        </w:tc>
        <w:tc>
          <w:tcPr>
            <w:tcW w:w="1878" w:type="dxa"/>
            <w:vAlign w:val="center"/>
          </w:tcPr>
          <w:p w:rsidR="006650C3" w:rsidRPr="008768B2" w:rsidRDefault="006650C3" w:rsidP="008768B2">
            <w:pPr>
              <w:spacing w:before="0" w:line="240" w:lineRule="auto"/>
              <w:jc w:val="center"/>
              <w:rPr>
                <w:sz w:val="20"/>
                <w:lang w:val="en-US"/>
              </w:rPr>
            </w:pPr>
            <w:r w:rsidRPr="008768B2">
              <w:rPr>
                <w:sz w:val="20"/>
                <w:lang w:val="en-US"/>
              </w:rPr>
              <w:t>Deploys the model contained in the given filename</w:t>
            </w:r>
          </w:p>
        </w:tc>
      </w:tr>
    </w:tbl>
    <w:p w:rsidR="00FC69D5" w:rsidRPr="008768B2" w:rsidRDefault="00BF60FF" w:rsidP="00E147F8">
      <w:pPr>
        <w:rPr>
          <w:rFonts w:eastAsiaTheme="majorEastAsia"/>
          <w:b/>
          <w:lang w:val="en-US"/>
        </w:rPr>
      </w:pPr>
      <w:r w:rsidRPr="008768B2">
        <w:rPr>
          <w:rFonts w:eastAsiaTheme="majorEastAsia"/>
          <w:b/>
          <w:lang w:val="en-US"/>
        </w:rPr>
        <w:t xml:space="preserve"> </w:t>
      </w:r>
      <w:r w:rsidR="00272C22" w:rsidRPr="008768B2">
        <w:rPr>
          <w:rFonts w:eastAsiaTheme="majorEastAsia"/>
          <w:b/>
          <w:lang w:val="en-US"/>
        </w:rPr>
        <w:t>REST function</w:t>
      </w:r>
      <w:r w:rsidR="00FC69D5" w:rsidRPr="008768B2">
        <w:rPr>
          <w:rFonts w:eastAsiaTheme="majorEastAsia"/>
          <w:b/>
          <w:lang w:val="en-US"/>
        </w:rPr>
        <w:t xml:space="preserve"> call: </w:t>
      </w:r>
    </w:p>
    <w:p w:rsidR="00E147F8" w:rsidRPr="008768B2" w:rsidRDefault="00FC69D5" w:rsidP="00E147F8">
      <w:pPr>
        <w:rPr>
          <w:rFonts w:eastAsiaTheme="majorEastAsia"/>
          <w:i/>
          <w:lang w:val="en-US"/>
        </w:rPr>
      </w:pPr>
      <w:r w:rsidRPr="008768B2">
        <w:rPr>
          <w:rFonts w:eastAsiaTheme="majorEastAsia"/>
          <w:b/>
          <w:lang w:val="en-US"/>
        </w:rPr>
        <w:t>Un-encoded URI:</w:t>
      </w:r>
      <w:r w:rsidRPr="008768B2">
        <w:rPr>
          <w:rFonts w:eastAsiaTheme="majorEastAsia"/>
          <w:lang w:val="en-US"/>
        </w:rPr>
        <w:t xml:space="preserve">  </w:t>
      </w:r>
      <w:r w:rsidR="002847E9" w:rsidRPr="008768B2">
        <w:rPr>
          <w:rFonts w:eastAsiaTheme="majorEastAsia"/>
          <w:lang w:val="en-US"/>
        </w:rPr>
        <w:tab/>
      </w:r>
      <w:hyperlink r:id="rId11" w:history="1">
        <w:r w:rsidRPr="008768B2">
          <w:rPr>
            <w:rStyle w:val="Hyperlink"/>
            <w:rFonts w:eastAsiaTheme="majorEastAsia"/>
            <w:lang w:val="en-US"/>
          </w:rPr>
          <w:t>http://localhost:8081/runtime/model/foobar</w:t>
        </w:r>
      </w:hyperlink>
    </w:p>
    <w:p w:rsidR="00FC69D5" w:rsidRPr="008768B2" w:rsidRDefault="00FC69D5" w:rsidP="00E147F8">
      <w:pPr>
        <w:rPr>
          <w:rFonts w:eastAsiaTheme="majorEastAsia"/>
          <w:i/>
          <w:lang w:val="en-US"/>
        </w:rPr>
      </w:pPr>
      <w:r w:rsidRPr="008768B2">
        <w:rPr>
          <w:rFonts w:eastAsiaTheme="majorEastAsia"/>
          <w:b/>
          <w:lang w:val="en-US"/>
        </w:rPr>
        <w:t>Encoded URI:</w:t>
      </w:r>
      <w:r w:rsidRPr="008768B2">
        <w:rPr>
          <w:rFonts w:eastAsiaTheme="majorEastAsia"/>
          <w:lang w:val="en-US"/>
        </w:rPr>
        <w:t xml:space="preserve"> </w:t>
      </w:r>
      <w:r w:rsidR="002847E9" w:rsidRPr="008768B2">
        <w:rPr>
          <w:rFonts w:eastAsiaTheme="majorEastAsia"/>
          <w:lang w:val="en-US"/>
        </w:rPr>
        <w:tab/>
      </w:r>
      <w:r w:rsidR="002847E9" w:rsidRPr="008768B2">
        <w:rPr>
          <w:rFonts w:eastAsiaTheme="majorEastAsia"/>
          <w:lang w:val="en-US"/>
        </w:rPr>
        <w:tab/>
      </w:r>
      <w:hyperlink r:id="rId12" w:history="1">
        <w:r w:rsidRPr="008768B2">
          <w:rPr>
            <w:rStyle w:val="Hyperlink"/>
            <w:rFonts w:eastAsiaTheme="majorEastAsia"/>
            <w:lang w:val="en-US"/>
          </w:rPr>
          <w:t>http://localhost:8081/</w:t>
        </w:r>
        <w:r w:rsidRPr="008768B2">
          <w:rPr>
            <w:rStyle w:val="Hyperlink"/>
            <w:lang w:val="en-US"/>
          </w:rPr>
          <w:t>runtime/model/</w:t>
        </w:r>
        <w:r w:rsidRPr="008768B2">
          <w:rPr>
            <w:rStyle w:val="Hyperlink"/>
            <w:rFonts w:eastAsiaTheme="majorEastAsia"/>
            <w:i/>
            <w:lang w:val="en-US"/>
          </w:rPr>
          <w:t>102-111-111-98-97-114</w:t>
        </w:r>
      </w:hyperlink>
    </w:p>
    <w:p w:rsidR="00FC69D5" w:rsidRPr="008768B2" w:rsidRDefault="00FC69D5" w:rsidP="00E147F8">
      <w:pPr>
        <w:rPr>
          <w:rFonts w:eastAsiaTheme="majorEastAsia"/>
          <w:lang w:val="en-US"/>
        </w:rPr>
      </w:pPr>
    </w:p>
    <w:p w:rsidR="006E48AF" w:rsidRPr="008768B2" w:rsidRDefault="00272C22" w:rsidP="00BE5A5B">
      <w:pPr>
        <w:spacing w:before="0" w:line="240" w:lineRule="auto"/>
        <w:rPr>
          <w:rFonts w:eastAsiaTheme="majorEastAsia"/>
          <w:lang w:val="en-US"/>
        </w:rPr>
      </w:pPr>
      <w:r w:rsidRPr="008768B2">
        <w:rPr>
          <w:rFonts w:eastAsiaTheme="majorEastAsia"/>
          <w:lang w:val="en-US"/>
        </w:rPr>
        <w:br w:type="page"/>
      </w:r>
    </w:p>
    <w:p w:rsidR="00BF60FF" w:rsidRPr="008768B2" w:rsidRDefault="002847E9" w:rsidP="008768B2">
      <w:pPr>
        <w:pStyle w:val="berschrift2"/>
        <w:tabs>
          <w:tab w:val="clear" w:pos="1418"/>
          <w:tab w:val="num" w:pos="0"/>
        </w:tabs>
        <w:ind w:left="0"/>
        <w:rPr>
          <w:rFonts w:eastAsiaTheme="majorEastAsia"/>
          <w:lang w:val="en-US"/>
        </w:rPr>
      </w:pPr>
      <w:bookmarkStart w:id="5" w:name="_Toc444526967"/>
      <w:r w:rsidRPr="008768B2">
        <w:rPr>
          <w:rFonts w:eastAsiaTheme="majorEastAsia"/>
          <w:lang w:val="en-US"/>
        </w:rPr>
        <w:lastRenderedPageBreak/>
        <w:t>Event Type</w:t>
      </w:r>
      <w:r w:rsidR="00D42EAA" w:rsidRPr="008768B2">
        <w:rPr>
          <w:rFonts w:eastAsiaTheme="majorEastAsia"/>
          <w:lang w:val="en-US"/>
        </w:rPr>
        <w:t>s</w:t>
      </w:r>
      <w:bookmarkEnd w:id="5"/>
    </w:p>
    <w:p w:rsidR="00E86048" w:rsidRPr="008768B2" w:rsidRDefault="006650C3" w:rsidP="006650C3">
      <w:pPr>
        <w:rPr>
          <w:rFonts w:eastAsiaTheme="majorEastAsia"/>
          <w:lang w:val="en-US"/>
        </w:rPr>
      </w:pPr>
      <w:r w:rsidRPr="008768B2">
        <w:rPr>
          <w:rFonts w:eastAsiaTheme="majorEastAsia"/>
          <w:lang w:val="en-US"/>
        </w:rPr>
        <w:t>As said before, the API allows sub</w:t>
      </w:r>
      <w:r w:rsidR="00B92FF6" w:rsidRPr="008768B2">
        <w:rPr>
          <w:rFonts w:eastAsiaTheme="majorEastAsia"/>
          <w:lang w:val="en-US"/>
        </w:rPr>
        <w:t>scription to specific ARE event types</w:t>
      </w:r>
      <w:r w:rsidRPr="008768B2">
        <w:rPr>
          <w:rFonts w:eastAsiaTheme="majorEastAsia"/>
          <w:lang w:val="en-US"/>
        </w:rPr>
        <w:t xml:space="preserve">. </w:t>
      </w:r>
      <w:r w:rsidR="004F7D80" w:rsidRPr="008768B2">
        <w:rPr>
          <w:rFonts w:eastAsiaTheme="majorEastAsia"/>
          <w:lang w:val="en-US"/>
        </w:rPr>
        <w:t>To consume SSE events, the client must be able to</w:t>
      </w:r>
      <w:r w:rsidR="002E1542" w:rsidRPr="008768B2">
        <w:rPr>
          <w:rFonts w:eastAsiaTheme="majorEastAsia"/>
          <w:lang w:val="en-US"/>
        </w:rPr>
        <w:t xml:space="preserve"> achieve communication</w:t>
      </w:r>
      <w:r w:rsidR="004F7D80" w:rsidRPr="008768B2">
        <w:rPr>
          <w:rFonts w:eastAsiaTheme="majorEastAsia"/>
          <w:lang w:val="en-US"/>
        </w:rPr>
        <w:t xml:space="preserve"> using SSE technology.</w:t>
      </w:r>
      <w:r w:rsidR="00E86048" w:rsidRPr="008768B2">
        <w:rPr>
          <w:rFonts w:eastAsiaTheme="majorEastAsia"/>
          <w:lang w:val="en-US"/>
        </w:rPr>
        <w:t xml:space="preserve"> SSE library implementations are available for almost any</w:t>
      </w:r>
      <w:r w:rsidR="002E1542" w:rsidRPr="008768B2">
        <w:rPr>
          <w:rFonts w:eastAsiaTheme="majorEastAsia"/>
          <w:lang w:val="en-US"/>
        </w:rPr>
        <w:t xml:space="preserve"> well-known</w:t>
      </w:r>
      <w:r w:rsidR="00E86048" w:rsidRPr="008768B2">
        <w:rPr>
          <w:rFonts w:eastAsiaTheme="majorEastAsia"/>
          <w:lang w:val="en-US"/>
        </w:rPr>
        <w:t xml:space="preserve"> programming language (java, C#, </w:t>
      </w:r>
      <w:r w:rsidR="002E1542" w:rsidRPr="008768B2">
        <w:rPr>
          <w:rFonts w:eastAsiaTheme="majorEastAsia"/>
          <w:lang w:val="en-US"/>
        </w:rPr>
        <w:t>JavaScript</w:t>
      </w:r>
      <w:r w:rsidR="00E86048" w:rsidRPr="008768B2">
        <w:rPr>
          <w:rFonts w:eastAsiaTheme="majorEastAsia"/>
          <w:lang w:val="en-US"/>
        </w:rPr>
        <w:t xml:space="preserve"> etc).</w:t>
      </w:r>
    </w:p>
    <w:p w:rsidR="00E86048" w:rsidRPr="008768B2" w:rsidRDefault="00E86048" w:rsidP="006650C3">
      <w:pPr>
        <w:rPr>
          <w:rFonts w:eastAsiaTheme="majorEastAsia"/>
          <w:lang w:val="en-US"/>
        </w:rPr>
      </w:pPr>
      <w:r w:rsidRPr="008768B2">
        <w:rPr>
          <w:rFonts w:eastAsiaTheme="majorEastAsia"/>
          <w:lang w:val="en-US"/>
        </w:rPr>
        <w:t xml:space="preserve">A subscription can be </w:t>
      </w:r>
      <w:r w:rsidR="002E1542" w:rsidRPr="008768B2">
        <w:rPr>
          <w:rFonts w:eastAsiaTheme="majorEastAsia"/>
          <w:lang w:val="en-US"/>
        </w:rPr>
        <w:t>conducted per event type.</w:t>
      </w:r>
      <w:r w:rsidRPr="008768B2">
        <w:rPr>
          <w:rFonts w:eastAsiaTheme="majorEastAsia"/>
          <w:lang w:val="en-US"/>
        </w:rPr>
        <w:t xml:space="preserve"> </w:t>
      </w:r>
      <w:r w:rsidR="002E1542" w:rsidRPr="008768B2">
        <w:rPr>
          <w:rFonts w:eastAsiaTheme="majorEastAsia"/>
          <w:lang w:val="en-US"/>
        </w:rPr>
        <w:t>E</w:t>
      </w:r>
      <w:r w:rsidRPr="008768B2">
        <w:rPr>
          <w:rFonts w:eastAsiaTheme="majorEastAsia"/>
          <w:lang w:val="en-US"/>
        </w:rPr>
        <w:t xml:space="preserve">ach event </w:t>
      </w:r>
      <w:r w:rsidR="00830C98" w:rsidRPr="008768B2">
        <w:rPr>
          <w:rFonts w:eastAsiaTheme="majorEastAsia"/>
          <w:lang w:val="en-US"/>
        </w:rPr>
        <w:t>received by a client</w:t>
      </w:r>
      <w:r w:rsidR="00427AE5" w:rsidRPr="008768B2">
        <w:rPr>
          <w:rFonts w:eastAsiaTheme="majorEastAsia"/>
          <w:lang w:val="en-US"/>
        </w:rPr>
        <w:t>,</w:t>
      </w:r>
      <w:r w:rsidR="002E1542" w:rsidRPr="008768B2">
        <w:rPr>
          <w:rFonts w:eastAsiaTheme="majorEastAsia"/>
          <w:lang w:val="en-US"/>
        </w:rPr>
        <w:t xml:space="preserve"> will contain a message from a pre-defined set.</w:t>
      </w:r>
      <w:r w:rsidRPr="008768B2">
        <w:rPr>
          <w:rFonts w:eastAsiaTheme="majorEastAsia"/>
          <w:lang w:val="en-US"/>
        </w:rPr>
        <w:t xml:space="preserve"> </w:t>
      </w:r>
      <w:r w:rsidR="00830C98" w:rsidRPr="008768B2">
        <w:rPr>
          <w:rFonts w:eastAsiaTheme="majorEastAsia"/>
          <w:lang w:val="en-US"/>
        </w:rPr>
        <w:t>The client should check this message</w:t>
      </w:r>
      <w:r w:rsidR="00A61836" w:rsidRPr="008768B2">
        <w:rPr>
          <w:rFonts w:eastAsiaTheme="majorEastAsia"/>
          <w:lang w:val="en-US"/>
        </w:rPr>
        <w:t xml:space="preserve"> in order</w:t>
      </w:r>
      <w:r w:rsidR="00830C98" w:rsidRPr="008768B2">
        <w:rPr>
          <w:rFonts w:eastAsiaTheme="majorEastAsia"/>
          <w:lang w:val="en-US"/>
        </w:rPr>
        <w:t xml:space="preserve"> to </w:t>
      </w:r>
      <w:r w:rsidR="00F5202B" w:rsidRPr="008768B2">
        <w:rPr>
          <w:rFonts w:eastAsiaTheme="majorEastAsia"/>
          <w:lang w:val="en-US"/>
        </w:rPr>
        <w:t>retrieve details regarding the</w:t>
      </w:r>
      <w:r w:rsidR="00830C98" w:rsidRPr="008768B2">
        <w:rPr>
          <w:rFonts w:eastAsiaTheme="majorEastAsia"/>
          <w:lang w:val="en-US"/>
        </w:rPr>
        <w:t xml:space="preserve"> event.</w:t>
      </w:r>
      <w:r w:rsidR="006E48AF" w:rsidRPr="008768B2">
        <w:rPr>
          <w:rFonts w:eastAsiaTheme="majorEastAsia"/>
          <w:lang w:val="en-US"/>
        </w:rPr>
        <w:t xml:space="preserve"> The event types and their corresponding messages can be found in table 2.</w:t>
      </w:r>
    </w:p>
    <w:tbl>
      <w:tblPr>
        <w:tblStyle w:val="Tabellenraster"/>
        <w:tblpPr w:leftFromText="180" w:rightFromText="180" w:vertAnchor="page" w:horzAnchor="page" w:tblpX="857" w:tblpY="5696"/>
        <w:tblW w:w="10969"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gridCol w:w="3773"/>
      </w:tblGrid>
      <w:tr w:rsidR="00272C22" w:rsidRPr="008768B2" w:rsidTr="00AA3749">
        <w:trPr>
          <w:trHeight w:val="281"/>
        </w:trPr>
        <w:tc>
          <w:tcPr>
            <w:tcW w:w="4466"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type</w:t>
            </w:r>
          </w:p>
        </w:tc>
        <w:tc>
          <w:tcPr>
            <w:tcW w:w="2730"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Event messages</w:t>
            </w:r>
          </w:p>
        </w:tc>
        <w:tc>
          <w:tcPr>
            <w:tcW w:w="3773" w:type="dxa"/>
            <w:shd w:val="clear" w:color="auto" w:fill="D9D9D9" w:themeFill="background1" w:themeFillShade="D9"/>
          </w:tcPr>
          <w:p w:rsidR="00272C22" w:rsidRPr="008768B2" w:rsidRDefault="00272C22" w:rsidP="00272C22">
            <w:pPr>
              <w:spacing w:before="0" w:line="240" w:lineRule="auto"/>
              <w:jc w:val="center"/>
              <w:rPr>
                <w:b/>
                <w:lang w:val="en-US"/>
              </w:rPr>
            </w:pPr>
            <w:r w:rsidRPr="008768B2">
              <w:rPr>
                <w:b/>
                <w:lang w:val="en-US"/>
              </w:rPr>
              <w:t>Description</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model_changed</w:t>
            </w:r>
          </w:p>
        </w:tc>
        <w:tc>
          <w:tcPr>
            <w:tcW w:w="2730" w:type="dxa"/>
          </w:tcPr>
          <w:p w:rsidR="00272C22" w:rsidRPr="008768B2" w:rsidRDefault="00272C22" w:rsidP="00272C22">
            <w:pPr>
              <w:spacing w:before="0" w:line="240" w:lineRule="auto"/>
              <w:jc w:val="center"/>
              <w:rPr>
                <w:lang w:val="en-US"/>
              </w:rPr>
            </w:pPr>
            <w:r w:rsidRPr="008768B2">
              <w:rPr>
                <w:lang w:val="en-US"/>
              </w:rPr>
              <w:t>pre_deploy_event</w:t>
            </w:r>
          </w:p>
          <w:p w:rsidR="00272C22" w:rsidRPr="008768B2" w:rsidRDefault="00272C22" w:rsidP="00272C22">
            <w:pPr>
              <w:spacing w:before="0" w:line="240" w:lineRule="auto"/>
              <w:jc w:val="center"/>
              <w:rPr>
                <w:lang w:val="en-US"/>
              </w:rPr>
            </w:pPr>
            <w:r w:rsidRPr="008768B2">
              <w:rPr>
                <w:lang w:val="en-US"/>
              </w:rPr>
              <w:t>post_deploy_event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 new model was deployed or is going to be deployed</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model_state_changed</w:t>
            </w:r>
          </w:p>
        </w:tc>
        <w:tc>
          <w:tcPr>
            <w:tcW w:w="2730" w:type="dxa"/>
          </w:tcPr>
          <w:p w:rsidR="00272C22" w:rsidRPr="008768B2" w:rsidRDefault="00272C22" w:rsidP="00272C22">
            <w:pPr>
              <w:spacing w:before="0" w:line="240" w:lineRule="auto"/>
              <w:jc w:val="center"/>
              <w:rPr>
                <w:lang w:val="en-US"/>
              </w:rPr>
            </w:pPr>
            <w:r w:rsidRPr="008768B2">
              <w:rPr>
                <w:lang w:val="en-US"/>
              </w:rPr>
              <w:t>pre_start_event</w:t>
            </w:r>
          </w:p>
          <w:p w:rsidR="00272C22" w:rsidRPr="008768B2" w:rsidRDefault="00272C22" w:rsidP="00272C22">
            <w:pPr>
              <w:spacing w:before="0" w:line="240" w:lineRule="auto"/>
              <w:jc w:val="center"/>
              <w:rPr>
                <w:lang w:val="en-US"/>
              </w:rPr>
            </w:pPr>
            <w:r w:rsidRPr="008768B2">
              <w:rPr>
                <w:lang w:val="en-US"/>
              </w:rPr>
              <w:t>post_start_event</w:t>
            </w:r>
          </w:p>
          <w:p w:rsidR="00272C22" w:rsidRPr="008768B2" w:rsidRDefault="00272C22" w:rsidP="00272C22">
            <w:pPr>
              <w:spacing w:before="0" w:line="240" w:lineRule="auto"/>
              <w:jc w:val="center"/>
              <w:rPr>
                <w:lang w:val="en-US"/>
              </w:rPr>
            </w:pPr>
            <w:r w:rsidRPr="008768B2">
              <w:rPr>
                <w:lang w:val="en-US"/>
              </w:rPr>
              <w:t>pre_stop_event</w:t>
            </w:r>
          </w:p>
          <w:p w:rsidR="00272C22" w:rsidRPr="008768B2" w:rsidRDefault="00272C22" w:rsidP="00272C22">
            <w:pPr>
              <w:spacing w:before="0" w:line="240" w:lineRule="auto"/>
              <w:jc w:val="center"/>
              <w:rPr>
                <w:lang w:val="en-US"/>
              </w:rPr>
            </w:pPr>
            <w:r w:rsidRPr="008768B2">
              <w:rPr>
                <w:lang w:val="en-US"/>
              </w:rPr>
              <w:t>post_stop_event</w:t>
            </w:r>
          </w:p>
          <w:p w:rsidR="00272C22" w:rsidRPr="008768B2" w:rsidRDefault="00272C22" w:rsidP="00272C22">
            <w:pPr>
              <w:spacing w:before="0" w:line="240" w:lineRule="auto"/>
              <w:jc w:val="center"/>
              <w:rPr>
                <w:lang w:val="en-US"/>
              </w:rPr>
            </w:pPr>
            <w:r w:rsidRPr="008768B2">
              <w:rPr>
                <w:lang w:val="en-US"/>
              </w:rPr>
              <w:t>pre_pause_event</w:t>
            </w:r>
          </w:p>
          <w:p w:rsidR="00272C22" w:rsidRPr="008768B2" w:rsidRDefault="00272C22" w:rsidP="00272C22">
            <w:pPr>
              <w:spacing w:before="0" w:line="240" w:lineRule="auto"/>
              <w:jc w:val="center"/>
              <w:rPr>
                <w:lang w:val="en-US"/>
              </w:rPr>
            </w:pPr>
            <w:r w:rsidRPr="008768B2">
              <w:rPr>
                <w:lang w:val="en-US"/>
              </w:rPr>
              <w:t>post_pause_event</w:t>
            </w:r>
          </w:p>
          <w:p w:rsidR="00272C22" w:rsidRPr="008768B2" w:rsidRDefault="00272C22" w:rsidP="00272C22">
            <w:pPr>
              <w:spacing w:before="0" w:line="240" w:lineRule="auto"/>
              <w:jc w:val="center"/>
              <w:rPr>
                <w:lang w:val="en-US"/>
              </w:rPr>
            </w:pPr>
            <w:r w:rsidRPr="008768B2">
              <w:rPr>
                <w:lang w:val="en-US"/>
              </w:rPr>
              <w:t>pre_resume_event</w:t>
            </w:r>
          </w:p>
          <w:p w:rsidR="00272C22" w:rsidRPr="008768B2" w:rsidRDefault="00272C22" w:rsidP="00272C22">
            <w:pPr>
              <w:spacing w:before="0" w:line="240" w:lineRule="auto"/>
              <w:jc w:val="center"/>
              <w:rPr>
                <w:lang w:val="en-US"/>
              </w:rPr>
            </w:pPr>
            <w:r w:rsidRPr="008768B2">
              <w:rPr>
                <w:lang w:val="en-US"/>
              </w:rPr>
              <w:t>post_resume_event</w:t>
            </w:r>
          </w:p>
        </w:tc>
        <w:tc>
          <w:tcPr>
            <w:tcW w:w="3773" w:type="dxa"/>
          </w:tcPr>
          <w:p w:rsidR="00272C22" w:rsidRPr="008768B2" w:rsidRDefault="00272C22" w:rsidP="00272C22">
            <w:pPr>
              <w:spacing w:before="0" w:line="240" w:lineRule="auto"/>
              <w:jc w:val="center"/>
              <w:rPr>
                <w:lang w:val="en-US"/>
              </w:rPr>
            </w:pPr>
            <w:r w:rsidRPr="008768B2">
              <w:rPr>
                <w:lang w:val="en-US"/>
              </w:rPr>
              <w:t>Notifies the subscribers that an event occurred, which has affected or is going to affect the runtime model state</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eventChannel_transmission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 xml:space="preserve"> see JSON objects section - EventChannel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eventChannel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dataChannel_transmission</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DataChannel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an ARE runtime model event was triggered through a specific dataChannel</w:t>
            </w:r>
          </w:p>
        </w:tc>
      </w:tr>
      <w:tr w:rsidR="00272C22" w:rsidRPr="00893620" w:rsidTr="00AA3749">
        <w:trPr>
          <w:trHeight w:val="281"/>
        </w:trPr>
        <w:tc>
          <w:tcPr>
            <w:tcW w:w="4466" w:type="dxa"/>
          </w:tcPr>
          <w:p w:rsidR="00272C22" w:rsidRPr="008768B2" w:rsidRDefault="00272C22" w:rsidP="00272C22">
            <w:pPr>
              <w:spacing w:before="0" w:line="240" w:lineRule="auto"/>
              <w:jc w:val="center"/>
              <w:rPr>
                <w:lang w:val="en-US"/>
              </w:rPr>
            </w:pPr>
            <w:r w:rsidRPr="008768B2">
              <w:rPr>
                <w:lang w:val="en-US"/>
              </w:rPr>
              <w:t>property_change</w:t>
            </w:r>
          </w:p>
        </w:tc>
        <w:tc>
          <w:tcPr>
            <w:tcW w:w="2730" w:type="dxa"/>
          </w:tcPr>
          <w:p w:rsidR="00272C22" w:rsidRPr="008768B2" w:rsidRDefault="00272C22" w:rsidP="00272C22">
            <w:pPr>
              <w:keepNext/>
              <w:spacing w:before="0" w:line="240" w:lineRule="auto"/>
              <w:jc w:val="center"/>
              <w:rPr>
                <w:lang w:val="en-US"/>
              </w:rPr>
            </w:pPr>
            <w:r w:rsidRPr="008768B2">
              <w:rPr>
                <w:lang w:val="en-US"/>
              </w:rPr>
              <w:t>see JSON objects section – PropertyChange SSE</w:t>
            </w:r>
          </w:p>
        </w:tc>
        <w:tc>
          <w:tcPr>
            <w:tcW w:w="3773" w:type="dxa"/>
          </w:tcPr>
          <w:p w:rsidR="00272C22" w:rsidRPr="008768B2" w:rsidRDefault="00272C22" w:rsidP="00272C22">
            <w:pPr>
              <w:keepNext/>
              <w:spacing w:before="0" w:line="240" w:lineRule="auto"/>
              <w:jc w:val="center"/>
              <w:rPr>
                <w:lang w:val="en-US"/>
              </w:rPr>
            </w:pPr>
            <w:r w:rsidRPr="008768B2">
              <w:rPr>
                <w:lang w:val="en-US"/>
              </w:rPr>
              <w:t>Notifies the subscribers that a property value of a component has been changed</w:t>
            </w:r>
          </w:p>
        </w:tc>
      </w:tr>
    </w:tbl>
    <w:p w:rsidR="00272C22" w:rsidRPr="008768B2" w:rsidRDefault="00272C22" w:rsidP="008768B2">
      <w:pPr>
        <w:pStyle w:val="Beschriftung"/>
        <w:framePr w:h="676" w:hRule="exact" w:hSpace="180" w:wrap="around" w:vAnchor="page" w:hAnchor="page" w:x="5495" w:y="11783"/>
      </w:pPr>
      <w:bookmarkStart w:id="6" w:name="_Toc444526162"/>
      <w:r w:rsidRPr="008768B2">
        <w:t xml:space="preserve">Table </w:t>
      </w:r>
      <w:r w:rsidRPr="008768B2">
        <w:fldChar w:fldCharType="begin"/>
      </w:r>
      <w:r w:rsidRPr="008768B2">
        <w:instrText xml:space="preserve"> SEQ Table \* ARABIC </w:instrText>
      </w:r>
      <w:r w:rsidRPr="008768B2">
        <w:fldChar w:fldCharType="separate"/>
      </w:r>
      <w:r w:rsidR="001C2D72">
        <w:rPr>
          <w:noProof/>
        </w:rPr>
        <w:t>2</w:t>
      </w:r>
      <w:r w:rsidRPr="008768B2">
        <w:fldChar w:fldCharType="end"/>
      </w:r>
      <w:r w:rsidRPr="008768B2">
        <w:t>: Event Types</w:t>
      </w:r>
      <w:bookmarkEnd w:id="6"/>
    </w:p>
    <w:p w:rsidR="00E86048" w:rsidRPr="008768B2" w:rsidRDefault="00E86048" w:rsidP="00BF60FF">
      <w:pPr>
        <w:rPr>
          <w:rFonts w:eastAsiaTheme="majorEastAsia"/>
        </w:rPr>
      </w:pPr>
    </w:p>
    <w:p w:rsidR="00BE5A5B" w:rsidRPr="008768B2" w:rsidRDefault="00BE5A5B" w:rsidP="00BE5A5B">
      <w:pPr>
        <w:spacing w:before="0" w:line="240" w:lineRule="auto"/>
        <w:rPr>
          <w:rFonts w:eastAsiaTheme="majorEastAsia"/>
        </w:rPr>
      </w:pPr>
      <w:r w:rsidRPr="008768B2">
        <w:rPr>
          <w:rFonts w:eastAsiaTheme="majorEastAsia"/>
        </w:rPr>
        <w:br w:type="page"/>
      </w:r>
    </w:p>
    <w:p w:rsidR="00272C22" w:rsidRPr="008768B2" w:rsidRDefault="00272C22" w:rsidP="008768B2">
      <w:pPr>
        <w:pStyle w:val="berschrift2"/>
        <w:tabs>
          <w:tab w:val="clear" w:pos="1418"/>
          <w:tab w:val="num" w:pos="0"/>
        </w:tabs>
        <w:ind w:left="0"/>
        <w:rPr>
          <w:rFonts w:eastAsiaTheme="majorEastAsia"/>
          <w:lang w:val="en-US"/>
        </w:rPr>
      </w:pPr>
      <w:r w:rsidRPr="008768B2">
        <w:rPr>
          <w:rFonts w:eastAsiaTheme="majorEastAsia"/>
          <w:lang w:val="en-US"/>
        </w:rPr>
        <w:lastRenderedPageBreak/>
        <w:t>Port Datatypes</w:t>
      </w:r>
    </w:p>
    <w:p w:rsidR="00245D95" w:rsidRPr="00A970A1" w:rsidRDefault="00272C22" w:rsidP="00BF60FF">
      <w:pPr>
        <w:rPr>
          <w:rFonts w:eastAsiaTheme="majorEastAsia"/>
          <w:lang w:val="en-US"/>
        </w:rPr>
      </w:pPr>
      <w:r w:rsidRPr="00A970A1">
        <w:rPr>
          <w:rFonts w:eastAsiaTheme="majorEastAsia"/>
          <w:lang w:val="en-US"/>
        </w:rPr>
        <w:t xml:space="preserve">Every </w:t>
      </w:r>
      <w:r w:rsidRPr="00A970A1">
        <w:rPr>
          <w:rFonts w:eastAsiaTheme="majorEastAsia"/>
          <w:b/>
          <w:lang w:val="en-US"/>
        </w:rPr>
        <w:t>component port</w:t>
      </w:r>
      <w:r w:rsidRPr="00A970A1">
        <w:rPr>
          <w:rFonts w:eastAsiaTheme="majorEastAsia"/>
          <w:lang w:val="en-US"/>
        </w:rPr>
        <w:t xml:space="preserve"> in an AsTeRICS model can transmit data of some</w:t>
      </w:r>
      <w:r w:rsidR="0042193B" w:rsidRPr="00A970A1">
        <w:rPr>
          <w:rFonts w:eastAsiaTheme="majorEastAsia"/>
          <w:lang w:val="en-US"/>
        </w:rPr>
        <w:t xml:space="preserve"> specific</w:t>
      </w:r>
      <w:r w:rsidRPr="00A970A1">
        <w:rPr>
          <w:rFonts w:eastAsiaTheme="majorEastAsia"/>
          <w:lang w:val="en-US"/>
        </w:rPr>
        <w:t xml:space="preserve"> type. A </w:t>
      </w:r>
      <w:r w:rsidR="0042193B" w:rsidRPr="00A970A1">
        <w:rPr>
          <w:rFonts w:eastAsiaTheme="majorEastAsia"/>
          <w:lang w:val="en-US"/>
        </w:rPr>
        <w:t xml:space="preserve">REST </w:t>
      </w:r>
      <w:r w:rsidRPr="00A970A1">
        <w:rPr>
          <w:rFonts w:eastAsiaTheme="majorEastAsia"/>
          <w:lang w:val="en-US"/>
        </w:rPr>
        <w:t xml:space="preserve">client is able to </w:t>
      </w:r>
      <w:r w:rsidR="0042193B" w:rsidRPr="00A970A1">
        <w:rPr>
          <w:rFonts w:eastAsiaTheme="majorEastAsia"/>
          <w:lang w:val="en-US"/>
        </w:rPr>
        <w:t xml:space="preserve">register a listener for a port and </w:t>
      </w:r>
      <w:r w:rsidR="00245D95" w:rsidRPr="00A970A1">
        <w:rPr>
          <w:rFonts w:eastAsiaTheme="majorEastAsia"/>
          <w:lang w:val="en-US"/>
        </w:rPr>
        <w:t xml:space="preserve">receive </w:t>
      </w:r>
      <w:r w:rsidRPr="00A970A1">
        <w:rPr>
          <w:rFonts w:eastAsiaTheme="majorEastAsia"/>
          <w:lang w:val="en-US"/>
        </w:rPr>
        <w:t>data</w:t>
      </w:r>
      <w:r w:rsidR="0042193B" w:rsidRPr="00A970A1">
        <w:rPr>
          <w:rFonts w:eastAsiaTheme="majorEastAsia"/>
          <w:lang w:val="en-US"/>
        </w:rPr>
        <w:t xml:space="preserve"> </w:t>
      </w:r>
      <w:r w:rsidR="00245D95" w:rsidRPr="00A970A1">
        <w:rPr>
          <w:rFonts w:eastAsiaTheme="majorEastAsia"/>
          <w:lang w:val="en-US"/>
        </w:rPr>
        <w:t>being sent from</w:t>
      </w:r>
      <w:r w:rsidR="0042193B" w:rsidRPr="00A970A1">
        <w:rPr>
          <w:rFonts w:eastAsiaTheme="majorEastAsia"/>
          <w:lang w:val="en-US"/>
        </w:rPr>
        <w:t xml:space="preserve"> this port. </w:t>
      </w:r>
      <w:r w:rsidR="00245D95" w:rsidRPr="00A970A1">
        <w:rPr>
          <w:rFonts w:eastAsiaTheme="majorEastAsia"/>
          <w:lang w:val="en-US"/>
        </w:rPr>
        <w:t>Below you can find the available port datatype and the corresponding string representaions.</w:t>
      </w:r>
    </w:p>
    <w:p w:rsidR="00245D95" w:rsidRPr="00A970A1" w:rsidRDefault="00245D95" w:rsidP="00BF60FF">
      <w:pPr>
        <w:rPr>
          <w:rFonts w:eastAsiaTheme="majorEastAsia"/>
          <w:lang w:val="en-US"/>
        </w:rPr>
      </w:pPr>
    </w:p>
    <w:tbl>
      <w:tblPr>
        <w:tblStyle w:val="Tabellenraster"/>
        <w:tblpPr w:leftFromText="180" w:rightFromText="180" w:vertAnchor="page" w:horzAnchor="margin" w:tblpXSpec="center" w:tblpY="3377"/>
        <w:tblW w:w="719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4466"/>
        <w:gridCol w:w="2730"/>
      </w:tblGrid>
      <w:tr w:rsidR="00BE5A5B" w:rsidRPr="008768B2" w:rsidTr="00BE5A5B">
        <w:trPr>
          <w:trHeight w:val="281"/>
        </w:trPr>
        <w:tc>
          <w:tcPr>
            <w:tcW w:w="4466"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type</w:t>
            </w:r>
          </w:p>
        </w:tc>
        <w:tc>
          <w:tcPr>
            <w:tcW w:w="2730" w:type="dxa"/>
            <w:shd w:val="clear" w:color="auto" w:fill="D9D9D9" w:themeFill="background1" w:themeFillShade="D9"/>
            <w:vAlign w:val="center"/>
          </w:tcPr>
          <w:p w:rsidR="00BE5A5B" w:rsidRPr="008768B2" w:rsidRDefault="00BE5A5B" w:rsidP="00BE5A5B">
            <w:pPr>
              <w:spacing w:before="0" w:line="240" w:lineRule="auto"/>
              <w:jc w:val="center"/>
              <w:rPr>
                <w:b/>
                <w:lang w:val="en-US"/>
              </w:rPr>
            </w:pPr>
            <w:r w:rsidRPr="008768B2">
              <w:rPr>
                <w:b/>
                <w:lang w:val="en-US"/>
              </w:rPr>
              <w:t>Datatype string value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STRING</w:t>
            </w:r>
          </w:p>
        </w:tc>
        <w:tc>
          <w:tcPr>
            <w:tcW w:w="2730" w:type="dxa"/>
            <w:vAlign w:val="center"/>
          </w:tcPr>
          <w:p w:rsidR="00BE5A5B" w:rsidRPr="008768B2" w:rsidRDefault="00BE5A5B" w:rsidP="00BE5A5B">
            <w:pPr>
              <w:spacing w:before="0" w:line="240" w:lineRule="auto"/>
              <w:jc w:val="center"/>
              <w:rPr>
                <w:lang w:val="en-US"/>
              </w:rPr>
            </w:pPr>
            <w:r w:rsidRPr="008768B2">
              <w:rPr>
                <w:lang w:val="en-US"/>
              </w:rPr>
              <w:t>string</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DOUBLE</w:t>
            </w:r>
          </w:p>
        </w:tc>
        <w:tc>
          <w:tcPr>
            <w:tcW w:w="2730" w:type="dxa"/>
            <w:vAlign w:val="center"/>
          </w:tcPr>
          <w:p w:rsidR="00BE5A5B" w:rsidRPr="008768B2" w:rsidRDefault="00BE5A5B" w:rsidP="00BE5A5B">
            <w:pPr>
              <w:spacing w:before="0" w:line="240" w:lineRule="auto"/>
              <w:jc w:val="center"/>
              <w:rPr>
                <w:lang w:val="en-US"/>
              </w:rPr>
            </w:pPr>
            <w:r w:rsidRPr="008768B2">
              <w:rPr>
                <w:lang w:val="en-US"/>
              </w:rPr>
              <w:t>double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INTEGER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integer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CHAR</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char</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BYTE</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byte</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BOOLEAN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boolean</w:t>
            </w:r>
          </w:p>
        </w:tc>
      </w:tr>
      <w:tr w:rsidR="00BE5A5B" w:rsidRPr="008768B2" w:rsidTr="00BE5A5B">
        <w:trPr>
          <w:trHeight w:val="281"/>
        </w:trPr>
        <w:tc>
          <w:tcPr>
            <w:tcW w:w="4466" w:type="dxa"/>
            <w:vAlign w:val="center"/>
          </w:tcPr>
          <w:p w:rsidR="00BE5A5B" w:rsidRPr="008768B2" w:rsidRDefault="00BE5A5B" w:rsidP="00BE5A5B">
            <w:pPr>
              <w:spacing w:before="0" w:line="240" w:lineRule="auto"/>
              <w:jc w:val="center"/>
              <w:rPr>
                <w:lang w:val="en-US"/>
              </w:rPr>
            </w:pPr>
            <w:r w:rsidRPr="008768B2">
              <w:rPr>
                <w:lang w:val="en-US"/>
              </w:rPr>
              <w:t>UNKNOWN</w:t>
            </w:r>
          </w:p>
        </w:tc>
        <w:tc>
          <w:tcPr>
            <w:tcW w:w="2730" w:type="dxa"/>
            <w:vAlign w:val="center"/>
          </w:tcPr>
          <w:p w:rsidR="00BE5A5B" w:rsidRPr="008768B2" w:rsidRDefault="00BE5A5B" w:rsidP="00BE5A5B">
            <w:pPr>
              <w:keepNext/>
              <w:spacing w:before="0" w:line="240" w:lineRule="auto"/>
              <w:jc w:val="center"/>
              <w:rPr>
                <w:lang w:val="en-US"/>
              </w:rPr>
            </w:pPr>
            <w:r w:rsidRPr="008768B2">
              <w:rPr>
                <w:lang w:val="en-US"/>
              </w:rPr>
              <w:t>unknown</w:t>
            </w:r>
          </w:p>
        </w:tc>
      </w:tr>
    </w:tbl>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F60FF">
      <w:pPr>
        <w:rPr>
          <w:rFonts w:eastAsiaTheme="majorEastAsia"/>
        </w:rPr>
      </w:pPr>
    </w:p>
    <w:p w:rsidR="00245D95" w:rsidRPr="008768B2" w:rsidRDefault="00245D95" w:rsidP="00BE5A5B">
      <w:pPr>
        <w:pStyle w:val="Beschriftung"/>
        <w:jc w:val="center"/>
      </w:pPr>
      <w:r w:rsidRPr="008768B2">
        <w:t xml:space="preserve">Table </w:t>
      </w:r>
      <w:r w:rsidRPr="008768B2">
        <w:fldChar w:fldCharType="begin"/>
      </w:r>
      <w:r w:rsidRPr="008768B2">
        <w:instrText xml:space="preserve"> SEQ Table \* ARABIC </w:instrText>
      </w:r>
      <w:r w:rsidRPr="008768B2">
        <w:fldChar w:fldCharType="separate"/>
      </w:r>
      <w:r w:rsidR="001C2D72">
        <w:rPr>
          <w:noProof/>
        </w:rPr>
        <w:t>3</w:t>
      </w:r>
      <w:r w:rsidRPr="008768B2">
        <w:fldChar w:fldCharType="end"/>
      </w:r>
      <w:r w:rsidRPr="008768B2">
        <w:t>: Port datatypes</w:t>
      </w:r>
    </w:p>
    <w:p w:rsidR="00245D95" w:rsidRPr="008768B2" w:rsidRDefault="00245D95" w:rsidP="00BF60FF">
      <w:pPr>
        <w:rPr>
          <w:rFonts w:eastAsiaTheme="majorEastAsia"/>
        </w:rPr>
      </w:pPr>
    </w:p>
    <w:p w:rsidR="00245D95" w:rsidRPr="00A970A1" w:rsidRDefault="00245D95" w:rsidP="00BF60FF">
      <w:pPr>
        <w:rPr>
          <w:rFonts w:eastAsiaTheme="majorEastAsia"/>
          <w:lang w:val="en-US"/>
        </w:rPr>
      </w:pPr>
      <w:r w:rsidRPr="00A970A1">
        <w:rPr>
          <w:rFonts w:eastAsiaTheme="majorEastAsia"/>
          <w:lang w:val="en-US"/>
        </w:rPr>
        <w:t>The port datatype can be obtained using this rest call</w:t>
      </w:r>
    </w:p>
    <w:tbl>
      <w:tblPr>
        <w:tblStyle w:val="Tabellenraster"/>
        <w:tblpPr w:leftFromText="180" w:rightFromText="180" w:vertAnchor="text" w:horzAnchor="margin" w:tblpXSpec="center" w:tblpY="137"/>
        <w:tblW w:w="1134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1017"/>
        <w:gridCol w:w="3707"/>
        <w:gridCol w:w="1754"/>
        <w:gridCol w:w="1238"/>
        <w:gridCol w:w="1133"/>
        <w:gridCol w:w="2491"/>
      </w:tblGrid>
      <w:tr w:rsidR="00245D95" w:rsidRPr="00893620" w:rsidTr="00245D95">
        <w:trPr>
          <w:trHeight w:val="294"/>
        </w:trPr>
        <w:tc>
          <w:tcPr>
            <w:tcW w:w="1017" w:type="dxa"/>
            <w:vAlign w:val="center"/>
          </w:tcPr>
          <w:p w:rsidR="00245D95" w:rsidRPr="008768B2" w:rsidRDefault="00245D95" w:rsidP="00245D95">
            <w:pPr>
              <w:spacing w:before="0" w:line="240" w:lineRule="auto"/>
              <w:jc w:val="center"/>
              <w:rPr>
                <w:lang w:val="en-US"/>
              </w:rPr>
            </w:pPr>
            <w:r w:rsidRPr="008768B2">
              <w:rPr>
                <w:lang w:val="en-US"/>
              </w:rPr>
              <w:t>GET</w:t>
            </w:r>
          </w:p>
        </w:tc>
        <w:tc>
          <w:tcPr>
            <w:tcW w:w="3707" w:type="dxa"/>
            <w:vAlign w:val="center"/>
          </w:tcPr>
          <w:p w:rsidR="00245D95" w:rsidRPr="008768B2" w:rsidRDefault="00245D95" w:rsidP="00245D95">
            <w:pPr>
              <w:spacing w:before="0" w:line="240" w:lineRule="auto"/>
              <w:jc w:val="center"/>
              <w:rPr>
                <w:lang w:val="en-US"/>
              </w:rPr>
            </w:pPr>
            <w:r w:rsidRPr="008768B2">
              <w:rPr>
                <w:lang w:val="en-US"/>
              </w:rPr>
              <w:t>/runtime/model/components/</w:t>
            </w:r>
          </w:p>
          <w:p w:rsidR="00245D95" w:rsidRPr="008768B2" w:rsidRDefault="00245D95" w:rsidP="00245D95">
            <w:pPr>
              <w:spacing w:before="0" w:line="240" w:lineRule="auto"/>
              <w:jc w:val="center"/>
              <w:rPr>
                <w:lang w:val="en-US"/>
              </w:rPr>
            </w:pPr>
            <w:r w:rsidRPr="008768B2">
              <w:rPr>
                <w:lang w:val="en-US"/>
              </w:rPr>
              <w:t>{</w:t>
            </w:r>
            <w:r w:rsidRPr="008768B2">
              <w:rPr>
                <w:color w:val="548DD4" w:themeColor="text2" w:themeTint="99"/>
                <w:lang w:val="en-US"/>
              </w:rPr>
              <w:t>componentId</w:t>
            </w:r>
            <w:r w:rsidRPr="008768B2">
              <w:rPr>
                <w:lang w:val="en-US"/>
              </w:rPr>
              <w:t>}/ports/{</w:t>
            </w:r>
            <w:r w:rsidRPr="008768B2">
              <w:rPr>
                <w:color w:val="548DD4" w:themeColor="text2" w:themeTint="99"/>
                <w:lang w:val="en-US"/>
              </w:rPr>
              <w:t>portId</w:t>
            </w:r>
            <w:r w:rsidRPr="008768B2">
              <w:rPr>
                <w:lang w:val="en-US"/>
              </w:rPr>
              <w:t>}/</w:t>
            </w:r>
          </w:p>
          <w:p w:rsidR="00245D95" w:rsidRPr="008768B2" w:rsidRDefault="00245D95" w:rsidP="00245D95">
            <w:pPr>
              <w:spacing w:before="0" w:line="240" w:lineRule="auto"/>
              <w:jc w:val="center"/>
              <w:rPr>
                <w:lang w:val="en-US"/>
              </w:rPr>
            </w:pPr>
            <w:r w:rsidRPr="008768B2">
              <w:rPr>
                <w:lang w:val="en-US"/>
              </w:rPr>
              <w:t>datatype</w:t>
            </w:r>
          </w:p>
        </w:tc>
        <w:tc>
          <w:tcPr>
            <w:tcW w:w="1754" w:type="dxa"/>
            <w:vAlign w:val="center"/>
          </w:tcPr>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componentId</w:t>
            </w:r>
            <w:r w:rsidRPr="008768B2">
              <w:rPr>
                <w:lang w:val="en-US"/>
              </w:rPr>
              <w:t>,</w:t>
            </w:r>
          </w:p>
          <w:p w:rsidR="00245D95" w:rsidRPr="008768B2" w:rsidRDefault="00245D95" w:rsidP="00245D95">
            <w:pPr>
              <w:spacing w:before="0" w:line="240" w:lineRule="auto"/>
              <w:jc w:val="center"/>
              <w:rPr>
                <w:color w:val="548DD4" w:themeColor="text2" w:themeTint="99"/>
                <w:lang w:val="en-US"/>
              </w:rPr>
            </w:pPr>
            <w:r w:rsidRPr="008768B2">
              <w:rPr>
                <w:color w:val="548DD4" w:themeColor="text2" w:themeTint="99"/>
                <w:lang w:val="en-US"/>
              </w:rPr>
              <w:t>portId</w:t>
            </w:r>
          </w:p>
        </w:tc>
        <w:tc>
          <w:tcPr>
            <w:tcW w:w="1238" w:type="dxa"/>
            <w:vAlign w:val="center"/>
          </w:tcPr>
          <w:p w:rsidR="00245D95" w:rsidRPr="008768B2" w:rsidRDefault="00245D95" w:rsidP="00245D95">
            <w:pPr>
              <w:spacing w:before="0" w:line="240" w:lineRule="auto"/>
              <w:jc w:val="center"/>
              <w:rPr>
                <w:lang w:val="en-US"/>
              </w:rPr>
            </w:pPr>
            <w:r w:rsidRPr="008768B2">
              <w:rPr>
                <w:lang w:val="en-US"/>
              </w:rPr>
              <w:t>-</w:t>
            </w:r>
          </w:p>
        </w:tc>
        <w:tc>
          <w:tcPr>
            <w:tcW w:w="1133" w:type="dxa"/>
            <w:vAlign w:val="center"/>
          </w:tcPr>
          <w:p w:rsidR="00245D95" w:rsidRPr="008768B2" w:rsidRDefault="00245D95" w:rsidP="00245D95">
            <w:pPr>
              <w:spacing w:before="0" w:line="240" w:lineRule="auto"/>
              <w:jc w:val="center"/>
              <w:rPr>
                <w:lang w:val="en-US"/>
              </w:rPr>
            </w:pPr>
            <w:r w:rsidRPr="008768B2">
              <w:rPr>
                <w:lang w:val="en-US"/>
              </w:rPr>
              <w:t>TEXT</w:t>
            </w:r>
          </w:p>
        </w:tc>
        <w:tc>
          <w:tcPr>
            <w:tcW w:w="2491" w:type="dxa"/>
            <w:vAlign w:val="center"/>
          </w:tcPr>
          <w:p w:rsidR="00245D95" w:rsidRPr="008768B2" w:rsidRDefault="00245D95" w:rsidP="00245D95">
            <w:pPr>
              <w:spacing w:before="0" w:line="240" w:lineRule="auto"/>
              <w:jc w:val="center"/>
              <w:rPr>
                <w:lang w:val="en-US"/>
              </w:rPr>
            </w:pPr>
            <w:r w:rsidRPr="008768B2">
              <w:rPr>
                <w:lang w:val="en-US"/>
              </w:rPr>
              <w:t>Returns the datatype of the specified port</w:t>
            </w:r>
          </w:p>
        </w:tc>
      </w:tr>
    </w:tbl>
    <w:p w:rsidR="00245D95" w:rsidRPr="00A970A1" w:rsidRDefault="00245D95" w:rsidP="00BF60FF">
      <w:pPr>
        <w:rPr>
          <w:rFonts w:eastAsiaTheme="majorEastAsia"/>
          <w:lang w:val="en-US"/>
        </w:rPr>
      </w:pPr>
      <w:r w:rsidRPr="00A970A1">
        <w:rPr>
          <w:rFonts w:eastAsiaTheme="majorEastAsia"/>
          <w:lang w:val="en-US"/>
        </w:rPr>
        <w:t>and the expected return value is one of the fields in the “Datatype string value“ column of Table 3.</w:t>
      </w: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245D95" w:rsidRPr="00A970A1" w:rsidRDefault="00245D95" w:rsidP="00BF60FF">
      <w:pPr>
        <w:rPr>
          <w:rFonts w:eastAsiaTheme="majorEastAsia"/>
          <w:lang w:val="en-US"/>
        </w:rPr>
      </w:pPr>
    </w:p>
    <w:p w:rsidR="001F17FF" w:rsidRPr="008768B2" w:rsidRDefault="001F17FF" w:rsidP="001F17FF">
      <w:pPr>
        <w:pStyle w:val="berschrift1"/>
        <w:rPr>
          <w:rFonts w:asciiTheme="minorHAnsi" w:hAnsiTheme="minorHAnsi"/>
          <w:lang w:val="en-US"/>
        </w:rPr>
      </w:pPr>
      <w:bookmarkStart w:id="7" w:name="_Toc442285148"/>
      <w:bookmarkStart w:id="8" w:name="_Toc444526968"/>
      <w:r w:rsidRPr="008768B2">
        <w:rPr>
          <w:rFonts w:asciiTheme="minorHAnsi" w:hAnsiTheme="minorHAnsi"/>
          <w:lang w:val="en-US"/>
        </w:rPr>
        <w:lastRenderedPageBreak/>
        <w:t>REST API</w:t>
      </w:r>
      <w:r w:rsidR="00800B85" w:rsidRPr="008768B2">
        <w:rPr>
          <w:rFonts w:asciiTheme="minorHAnsi" w:hAnsiTheme="minorHAnsi"/>
          <w:lang w:val="en-US"/>
        </w:rPr>
        <w:t xml:space="preserve"> Client</w:t>
      </w:r>
      <w:r w:rsidRPr="008768B2">
        <w:rPr>
          <w:rFonts w:asciiTheme="minorHAnsi" w:hAnsiTheme="minorHAnsi"/>
          <w:lang w:val="en-US"/>
        </w:rPr>
        <w:t xml:space="preserve"> libraries</w:t>
      </w:r>
      <w:bookmarkEnd w:id="7"/>
      <w:bookmarkEnd w:id="8"/>
    </w:p>
    <w:p w:rsidR="001F17FF" w:rsidRPr="008768B2" w:rsidRDefault="001F17FF" w:rsidP="001F17FF">
      <w:pPr>
        <w:spacing w:line="240" w:lineRule="auto"/>
        <w:rPr>
          <w:lang w:val="en-US"/>
        </w:rPr>
      </w:pPr>
    </w:p>
    <w:p w:rsidR="001F17FF" w:rsidRPr="008768B2" w:rsidRDefault="001F17FF" w:rsidP="00471633">
      <w:pPr>
        <w:jc w:val="both"/>
        <w:rPr>
          <w:lang w:val="en-US"/>
        </w:rPr>
      </w:pPr>
      <w:r w:rsidRPr="008768B2">
        <w:rPr>
          <w:lang w:val="en-US"/>
        </w:rPr>
        <w:t>To enable easier REST API accessibility, communication libraries were created that simplify the whole procedure.</w:t>
      </w:r>
    </w:p>
    <w:p w:rsidR="001F17FF" w:rsidRPr="008768B2" w:rsidRDefault="001F17FF" w:rsidP="008768B2">
      <w:pPr>
        <w:pStyle w:val="berschrift2"/>
        <w:tabs>
          <w:tab w:val="clear" w:pos="1418"/>
          <w:tab w:val="num" w:pos="0"/>
        </w:tabs>
        <w:ind w:left="0"/>
        <w:rPr>
          <w:lang w:val="en-US"/>
        </w:rPr>
      </w:pPr>
      <w:bookmarkStart w:id="9" w:name="_Toc442285149"/>
      <w:bookmarkStart w:id="10" w:name="_Toc444526969"/>
      <w:r w:rsidRPr="008768B2">
        <w:rPr>
          <w:lang w:val="en-US"/>
        </w:rPr>
        <w:t>JavaScript</w:t>
      </w:r>
      <w:r w:rsidR="00800B85" w:rsidRPr="008768B2">
        <w:rPr>
          <w:lang w:val="en-US"/>
        </w:rPr>
        <w:t xml:space="preserve"> Client</w:t>
      </w:r>
      <w:r w:rsidRPr="008768B2">
        <w:rPr>
          <w:lang w:val="en-US"/>
        </w:rPr>
        <w:t xml:space="preserve"> library</w:t>
      </w:r>
      <w:bookmarkEnd w:id="9"/>
      <w:bookmarkEnd w:id="10"/>
    </w:p>
    <w:p w:rsidR="001F17FF" w:rsidRPr="008768B2" w:rsidRDefault="001F17FF" w:rsidP="001F17FF">
      <w:pPr>
        <w:rPr>
          <w:lang w:val="en-US"/>
        </w:rPr>
      </w:pPr>
      <w:r w:rsidRPr="008768B2">
        <w:rPr>
          <w:lang w:val="en-US"/>
        </w:rPr>
        <w:t xml:space="preserve">To install the JavaScript library in </w:t>
      </w:r>
      <w:r w:rsidR="005F103D" w:rsidRPr="008768B2">
        <w:rPr>
          <w:lang w:val="en-US"/>
        </w:rPr>
        <w:t>a</w:t>
      </w:r>
      <w:r w:rsidRPr="008768B2">
        <w:rPr>
          <w:lang w:val="en-US"/>
        </w:rPr>
        <w:t xml:space="preserve"> webpage </w:t>
      </w:r>
      <w:r w:rsidR="005F103D" w:rsidRPr="008768B2">
        <w:rPr>
          <w:lang w:val="en-US"/>
        </w:rPr>
        <w:t>these steps</w:t>
      </w:r>
      <w:r w:rsidRPr="008768B2">
        <w:rPr>
          <w:lang w:val="en-US"/>
        </w:rPr>
        <w:t xml:space="preserve"> have to</w:t>
      </w:r>
      <w:r w:rsidR="005F103D" w:rsidRPr="008768B2">
        <w:rPr>
          <w:lang w:val="en-US"/>
        </w:rPr>
        <w:t xml:space="preserve"> be followed</w:t>
      </w:r>
      <w:r w:rsidRPr="008768B2">
        <w:rPr>
          <w:lang w:val="en-US"/>
        </w:rPr>
        <w:t>:</w:t>
      </w:r>
    </w:p>
    <w:p w:rsidR="001F17FF" w:rsidRPr="008768B2" w:rsidRDefault="001F17FF" w:rsidP="001F17FF">
      <w:pPr>
        <w:numPr>
          <w:ilvl w:val="0"/>
          <w:numId w:val="16"/>
        </w:numPr>
        <w:spacing w:before="0" w:after="200" w:line="276" w:lineRule="auto"/>
        <w:rPr>
          <w:lang w:val="en-US"/>
        </w:rPr>
      </w:pPr>
      <w:r w:rsidRPr="008768B2">
        <w:rPr>
          <w:lang w:val="en-US"/>
        </w:rPr>
        <w:t xml:space="preserve">Import the ‘ARECommunicator.js’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after="200" w:line="276" w:lineRule="auto"/>
        <w:rPr>
          <w:lang w:val="en-US"/>
        </w:rPr>
      </w:pPr>
      <w:r w:rsidRPr="008768B2">
        <w:rPr>
          <w:lang w:val="en-US"/>
        </w:rPr>
        <w:t xml:space="preserve">Import ‘JSmap.js’ file in </w:t>
      </w:r>
      <w:r w:rsidR="006B3C86" w:rsidRPr="008768B2">
        <w:rPr>
          <w:lang w:val="en-US"/>
        </w:rPr>
        <w:t>the</w:t>
      </w:r>
      <w:r w:rsidRPr="008768B2">
        <w:rPr>
          <w:lang w:val="en-US"/>
        </w:rPr>
        <w:t xml:space="preserve"> html page.</w:t>
      </w:r>
    </w:p>
    <w:p w:rsidR="001F17FF" w:rsidRPr="008768B2" w:rsidRDefault="001F17FF" w:rsidP="001F17FF">
      <w:pPr>
        <w:numPr>
          <w:ilvl w:val="0"/>
          <w:numId w:val="16"/>
        </w:numPr>
        <w:spacing w:before="0" w:line="240" w:lineRule="auto"/>
        <w:ind w:left="930"/>
        <w:rPr>
          <w:lang w:val="en-US"/>
        </w:rPr>
      </w:pPr>
      <w:r w:rsidRPr="008768B2">
        <w:rPr>
          <w:lang w:val="en-US"/>
        </w:rPr>
        <w:t xml:space="preserve">Import a script that provides jQuery functionality. </w:t>
      </w:r>
    </w:p>
    <w:p w:rsidR="001F17FF" w:rsidRPr="008768B2" w:rsidRDefault="001F17FF" w:rsidP="001F17FF">
      <w:pPr>
        <w:spacing w:line="240" w:lineRule="auto"/>
        <w:ind w:left="930"/>
        <w:rPr>
          <w:lang w:val="en-US"/>
        </w:rPr>
      </w:pPr>
      <w:r w:rsidRPr="008768B2">
        <w:rPr>
          <w:lang w:val="en-US"/>
        </w:rPr>
        <w:t>(i.e. “</w:t>
      </w:r>
      <w:hyperlink r:id="rId13" w:history="1">
        <w:r w:rsidRPr="008768B2">
          <w:rPr>
            <w:rStyle w:val="Hyperlink"/>
            <w:lang w:val="en-US"/>
          </w:rPr>
          <w:t>http://ajax.googleapis.com/ajax/libs/jquery/1.7.1/jquery.min.js</w:t>
        </w:r>
      </w:hyperlink>
      <w:r w:rsidRPr="008768B2">
        <w:rPr>
          <w:lang w:val="en-US"/>
        </w:rPr>
        <w:t>”)</w:t>
      </w:r>
    </w:p>
    <w:p w:rsidR="001F17FF" w:rsidRPr="008768B2" w:rsidRDefault="001F17FF" w:rsidP="001F17FF">
      <w:pPr>
        <w:spacing w:line="240" w:lineRule="auto"/>
        <w:ind w:left="930"/>
        <w:rPr>
          <w:lang w:val="en-US"/>
        </w:rPr>
      </w:pPr>
    </w:p>
    <w:p w:rsidR="001F17FF" w:rsidRPr="00A970A1" w:rsidRDefault="00F13E9E" w:rsidP="001F17FF">
      <w:pPr>
        <w:spacing w:line="240" w:lineRule="auto"/>
        <w:rPr>
          <w:lang w:val="en-US"/>
        </w:rPr>
      </w:pPr>
      <w:r w:rsidRPr="008768B2">
        <w:rPr>
          <w:lang w:val="en-US"/>
        </w:rPr>
        <w:t>(F</w:t>
      </w:r>
      <w:r w:rsidR="001F17FF" w:rsidRPr="008768B2">
        <w:rPr>
          <w:lang w:val="en-US"/>
        </w:rPr>
        <w:t>or testing purposes, a simple implementation of a JavaScript client was created and it ca</w:t>
      </w:r>
      <w:r w:rsidR="00471633" w:rsidRPr="008768B2">
        <w:rPr>
          <w:lang w:val="en-US"/>
        </w:rPr>
        <w:t>n</w:t>
      </w:r>
      <w:r w:rsidR="001F17FF" w:rsidRPr="008768B2">
        <w:rPr>
          <w:lang w:val="en-US"/>
        </w:rPr>
        <w:t xml:space="preserve"> be</w:t>
      </w:r>
      <w:r w:rsidR="00872912" w:rsidRPr="008768B2">
        <w:rPr>
          <w:lang w:val="en-US"/>
        </w:rPr>
        <w:t xml:space="preserve"> found here: </w:t>
      </w:r>
      <w:hyperlink r:id="rId14" w:history="1">
        <w:r w:rsidR="0035612C" w:rsidRPr="00A970A1">
          <w:rPr>
            <w:rStyle w:val="Hyperlink"/>
            <w:lang w:val="en-US"/>
          </w:rPr>
          <w:t>https://github.com/asterics/AsTeRICS/tree/master/ARE_RestAPIlibraries/clientExample/client.html</w:t>
        </w:r>
      </w:hyperlink>
      <w:r w:rsidR="00872912" w:rsidRPr="00A970A1">
        <w:rPr>
          <w:lang w:val="en-US"/>
        </w:rPr>
        <w:t xml:space="preserve"> </w:t>
      </w:r>
      <w:r w:rsidR="001F17FF" w:rsidRPr="008768B2">
        <w:rPr>
          <w:lang w:val="en-US"/>
        </w:rPr>
        <w:t>)</w:t>
      </w:r>
    </w:p>
    <w:p w:rsidR="001F17FF" w:rsidRPr="00A970A1" w:rsidRDefault="001F17FF" w:rsidP="001F17FF">
      <w:pPr>
        <w:rPr>
          <w:lang w:val="en-US"/>
        </w:rPr>
      </w:pPr>
    </w:p>
    <w:p w:rsidR="001F17FF" w:rsidRPr="008768B2" w:rsidRDefault="001F17FF" w:rsidP="001F17FF">
      <w:pPr>
        <w:rPr>
          <w:lang w:val="en-US"/>
        </w:rPr>
      </w:pPr>
      <w:r w:rsidRPr="008768B2">
        <w:rPr>
          <w:lang w:val="en-US"/>
        </w:rPr>
        <w:t>Before calling ARE functions, the baseURI</w:t>
      </w:r>
      <w:r w:rsidR="006B3C86" w:rsidRPr="008768B2">
        <w:rPr>
          <w:lang w:val="en-US"/>
        </w:rPr>
        <w:t xml:space="preserve"> has to be set. This</w:t>
      </w:r>
      <w:r w:rsidRPr="008768B2">
        <w:rPr>
          <w:lang w:val="en-US"/>
        </w:rPr>
        <w:t xml:space="preserve"> is the URI where ARE runs at</w:t>
      </w:r>
      <w:r w:rsidR="006B3C86" w:rsidRPr="008768B2">
        <w:rPr>
          <w:lang w:val="en-US"/>
        </w:rPr>
        <w:t>. For example</w:t>
      </w:r>
      <w:r w:rsidRPr="008768B2">
        <w:rPr>
          <w:lang w:val="en-US"/>
        </w:rPr>
        <w:t>:</w:t>
      </w:r>
    </w:p>
    <w:p w:rsidR="001F17FF" w:rsidRPr="008768B2" w:rsidRDefault="001F17FF" w:rsidP="001F17FF">
      <w:pPr>
        <w:rPr>
          <w:lang w:val="en-US"/>
        </w:rPr>
      </w:pPr>
      <w:r w:rsidRPr="008768B2">
        <w:rPr>
          <w:noProof/>
          <w:lang w:val="de-AT" w:eastAsia="de-AT"/>
        </w:rPr>
        <w:drawing>
          <wp:inline distT="0" distB="0" distL="0" distR="0" wp14:anchorId="5D571F34" wp14:editId="7255021A">
            <wp:extent cx="3065929" cy="304800"/>
            <wp:effectExtent l="19050" t="19050" r="20320" b="19050"/>
            <wp:docPr id="2" name="Picture 2" descr="setBaseURI(&quot;http://localhost:8081/rest&quot;);" title="Command to set the base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65929" cy="304800"/>
                    </a:xfrm>
                    <a:prstGeom prst="rect">
                      <a:avLst/>
                    </a:prstGeom>
                    <a:ln cap="rnd" cmpd="sng">
                      <a:solidFill>
                        <a:schemeClr val="tx1"/>
                      </a:solidFill>
                      <a:prstDash val="sysDot"/>
                    </a:ln>
                  </pic:spPr>
                </pic:pic>
              </a:graphicData>
            </a:graphic>
          </wp:inline>
        </w:drawing>
      </w:r>
    </w:p>
    <w:p w:rsidR="004B0BDA" w:rsidRPr="008768B2" w:rsidRDefault="001F17FF" w:rsidP="001F17FF">
      <w:pPr>
        <w:rPr>
          <w:lang w:val="en-US"/>
        </w:rPr>
      </w:pPr>
      <w:r w:rsidRPr="008768B2">
        <w:rPr>
          <w:lang w:val="en-US"/>
        </w:rPr>
        <w:t xml:space="preserve">To call any REST function, </w:t>
      </w:r>
      <w:r w:rsidR="00F166A7" w:rsidRPr="008768B2">
        <w:rPr>
          <w:lang w:val="en-US"/>
        </w:rPr>
        <w:t>we</w:t>
      </w:r>
      <w:r w:rsidRPr="008768B2">
        <w:rPr>
          <w:lang w:val="en-US"/>
        </w:rPr>
        <w:t xml:space="preserve"> have to provide two callback functions: a successCallback and an errorCallback such as the example below</w:t>
      </w:r>
    </w:p>
    <w:p w:rsidR="001F17FF" w:rsidRPr="008768B2" w:rsidRDefault="004B0BDA" w:rsidP="001F17FF">
      <w:pPr>
        <w:rPr>
          <w:lang w:val="en-US"/>
        </w:rPr>
      </w:pPr>
      <w:r w:rsidRPr="008768B2">
        <w:rPr>
          <w:noProof/>
          <w:lang w:val="de-AT" w:eastAsia="de-AT"/>
        </w:rPr>
        <w:drawing>
          <wp:anchor distT="0" distB="0" distL="114300" distR="114300" simplePos="0" relativeHeight="251655680" behindDoc="0" locked="0" layoutInCell="1" allowOverlap="1" wp14:anchorId="423E9515" wp14:editId="75EA275C">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4B0BDA" w:rsidRPr="008768B2" w:rsidRDefault="004B0BDA" w:rsidP="001F17FF">
      <w:pPr>
        <w:rPr>
          <w:lang w:val="en-US"/>
        </w:rPr>
      </w:pPr>
    </w:p>
    <w:p w:rsidR="001F17FF" w:rsidRPr="008768B2" w:rsidRDefault="001F17FF" w:rsidP="00F13E9E">
      <w:pPr>
        <w:jc w:val="both"/>
        <w:rPr>
          <w:lang w:val="en-US"/>
        </w:rPr>
      </w:pPr>
      <w:r w:rsidRPr="008768B2">
        <w:rPr>
          <w:lang w:val="en-US"/>
        </w:rPr>
        <w:lastRenderedPageBreak/>
        <w:t>Furthermore, the ‘subscribe’ function is opening a persistent connection with ARE. Using an event mechanism based on Server Sent Events (SSE) specifications, it listens to the connection for broadcasted messages. Additionally, the event</w:t>
      </w:r>
      <w:r w:rsidR="00F13E9E" w:rsidRPr="008768B2">
        <w:rPr>
          <w:lang w:val="en-US"/>
        </w:rPr>
        <w:t xml:space="preserve"> t</w:t>
      </w:r>
      <w:r w:rsidRPr="008768B2">
        <w:rPr>
          <w:lang w:val="en-US"/>
        </w:rPr>
        <w:t>ype</w:t>
      </w:r>
      <w:r w:rsidR="00F13E9E" w:rsidRPr="008768B2">
        <w:rPr>
          <w:lang w:val="en-US"/>
        </w:rPr>
        <w:t xml:space="preserve"> (Table 2)</w:t>
      </w:r>
      <w:r w:rsidRPr="008768B2">
        <w:rPr>
          <w:lang w:val="en-US"/>
        </w:rPr>
        <w:t xml:space="preserve"> name must be provided, to specify what type of events to listen for. The concept still remains the same</w:t>
      </w:r>
      <w:r w:rsidR="00CA5421" w:rsidRPr="008768B2">
        <w:rPr>
          <w:lang w:val="en-US"/>
        </w:rPr>
        <w:t>,</w:t>
      </w:r>
      <w:r w:rsidRPr="008768B2">
        <w:rPr>
          <w:lang w:val="en-US"/>
        </w:rPr>
        <w:t xml:space="preserve"> as  a success</w:t>
      </w:r>
      <w:r w:rsidR="007D580A" w:rsidRPr="008768B2">
        <w:rPr>
          <w:lang w:val="en-US"/>
        </w:rPr>
        <w:t>-</w:t>
      </w:r>
      <w:r w:rsidRPr="008768B2">
        <w:rPr>
          <w:lang w:val="en-US"/>
        </w:rPr>
        <w:t>Callback</w:t>
      </w:r>
      <w:r w:rsidR="00E633D9" w:rsidRPr="008768B2">
        <w:rPr>
          <w:lang w:val="en-US"/>
        </w:rPr>
        <w:t xml:space="preserve"> function</w:t>
      </w:r>
      <w:r w:rsidRPr="008768B2">
        <w:rPr>
          <w:lang w:val="en-US"/>
        </w:rPr>
        <w:t xml:space="preserve"> and an error</w:t>
      </w:r>
      <w:r w:rsidR="007D580A" w:rsidRPr="008768B2">
        <w:rPr>
          <w:lang w:val="en-US"/>
        </w:rPr>
        <w:t>-</w:t>
      </w:r>
      <w:r w:rsidRPr="008768B2">
        <w:rPr>
          <w:lang w:val="en-US"/>
        </w:rPr>
        <w:t>Callback function</w:t>
      </w:r>
      <w:r w:rsidR="00E633D9" w:rsidRPr="008768B2">
        <w:rPr>
          <w:lang w:val="en-US"/>
        </w:rPr>
        <w:t xml:space="preserve"> must be provided</w:t>
      </w:r>
      <w:r w:rsidRPr="008768B2">
        <w:rPr>
          <w:lang w:val="en-US"/>
        </w:rPr>
        <w:t>. The unsubscribe function does not use any rest calls since it closes the connection fro</w:t>
      </w:r>
      <w:r w:rsidR="00BF60FF" w:rsidRPr="008768B2">
        <w:rPr>
          <w:lang w:val="en-US"/>
        </w:rPr>
        <w:t>m the browser’s side.</w:t>
      </w:r>
    </w:p>
    <w:p w:rsidR="007306BC" w:rsidRPr="008768B2" w:rsidRDefault="007306BC" w:rsidP="007306BC">
      <w:pPr>
        <w:rPr>
          <w:lang w:val="en-US"/>
        </w:rPr>
      </w:pPr>
      <w:r w:rsidRPr="008768B2">
        <w:rPr>
          <w:lang w:val="en-US"/>
        </w:rPr>
        <w:t xml:space="preserve">In the next page, Table </w:t>
      </w:r>
      <w:r w:rsidR="00BE5453" w:rsidRPr="008768B2">
        <w:rPr>
          <w:lang w:val="en-US"/>
        </w:rPr>
        <w:t>4</w:t>
      </w:r>
      <w:r w:rsidRPr="008768B2">
        <w:rPr>
          <w:lang w:val="en-US"/>
        </w:rPr>
        <w:t xml:space="preserve"> </w:t>
      </w:r>
      <w:r w:rsidR="00E50F35" w:rsidRPr="008768B2">
        <w:rPr>
          <w:lang w:val="en-US"/>
        </w:rPr>
        <w:t>describes</w:t>
      </w:r>
      <w:r w:rsidRPr="008768B2">
        <w:rPr>
          <w:lang w:val="en-US"/>
        </w:rPr>
        <w:t xml:space="preserve"> each method provided by the library.</w:t>
      </w:r>
    </w:p>
    <w:p w:rsidR="001F17FF" w:rsidRPr="008768B2" w:rsidRDefault="001F17FF" w:rsidP="001F17FF">
      <w:pPr>
        <w:rPr>
          <w:lang w:val="en-US"/>
        </w:rPr>
      </w:pPr>
      <w:r w:rsidRPr="008768B2">
        <w:rPr>
          <w:lang w:val="en-US"/>
        </w:rPr>
        <w:br w:type="page"/>
      </w:r>
    </w:p>
    <w:p w:rsidR="001F17FF" w:rsidRPr="008768B2" w:rsidRDefault="001F17FF" w:rsidP="008768B2">
      <w:pPr>
        <w:pStyle w:val="berschrift3"/>
        <w:rPr>
          <w:u w:val="single"/>
          <w:lang w:val="en-US"/>
        </w:rPr>
      </w:pPr>
      <w:r w:rsidRPr="008768B2">
        <w:rPr>
          <w:lang w:val="en-US"/>
        </w:rPr>
        <w:lastRenderedPageBreak/>
        <w:t>JavaScript Library Functions</w:t>
      </w:r>
    </w:p>
    <w:tbl>
      <w:tblPr>
        <w:tblStyle w:val="Tabellenraster"/>
        <w:tblpPr w:leftFromText="180" w:rightFromText="180" w:vertAnchor="page" w:horzAnchor="margin" w:tblpXSpec="center" w:tblpY="2154"/>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637"/>
        <w:gridCol w:w="4569"/>
      </w:tblGrid>
      <w:tr w:rsidR="001F17FF" w:rsidRPr="008768B2" w:rsidTr="008768B2">
        <w:trPr>
          <w:trHeight w:val="279"/>
        </w:trPr>
        <w:tc>
          <w:tcPr>
            <w:tcW w:w="5637"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Function Signature</w:t>
            </w:r>
          </w:p>
        </w:tc>
        <w:tc>
          <w:tcPr>
            <w:tcW w:w="4569" w:type="dxa"/>
            <w:shd w:val="clear" w:color="auto" w:fill="D9D9D9" w:themeFill="background1" w:themeFillShade="D9"/>
          </w:tcPr>
          <w:p w:rsidR="001F17FF" w:rsidRPr="008768B2" w:rsidRDefault="001F17FF" w:rsidP="004B4216">
            <w:pPr>
              <w:spacing w:before="0" w:line="240" w:lineRule="auto"/>
              <w:jc w:val="center"/>
              <w:rPr>
                <w:b/>
                <w:lang w:val="en-US"/>
              </w:rPr>
            </w:pPr>
            <w:r w:rsidRPr="008768B2">
              <w:rPr>
                <w:b/>
                <w:lang w:val="en-US"/>
              </w:rPr>
              <w:t>Description</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downloadDeployedModel(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Retrieves the currently deployed model in XML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uploadModel(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modelinXML)</w:t>
            </w:r>
          </w:p>
        </w:tc>
        <w:tc>
          <w:tcPr>
            <w:tcW w:w="4569" w:type="dxa"/>
          </w:tcPr>
          <w:p w:rsidR="001F17FF" w:rsidRPr="008768B2" w:rsidRDefault="001F17FF" w:rsidP="004B4216">
            <w:pPr>
              <w:spacing w:before="0" w:line="240" w:lineRule="auto"/>
              <w:jc w:val="center"/>
              <w:rPr>
                <w:lang w:val="en-US"/>
              </w:rPr>
            </w:pPr>
            <w:r w:rsidRPr="008768B2">
              <w:rPr>
                <w:lang w:val="en-US"/>
              </w:rPr>
              <w:t>Deploys the model given as a parameter</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deployModelFromFile(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the model contained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startModel(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stopModel(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p w:rsidR="001F17FF" w:rsidRPr="008768B2" w:rsidRDefault="001F17FF" w:rsidP="004B4216">
            <w:pPr>
              <w:spacing w:before="0" w:line="240" w:lineRule="auto"/>
              <w:jc w:val="center"/>
              <w:rPr>
                <w:lang w:val="en-US"/>
              </w:rPr>
            </w:pPr>
            <w:r w:rsidRPr="008768B2">
              <w:rPr>
                <w:lang w:val="en-US"/>
              </w:rPr>
              <w:t>pauseMolel(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Changes the state of the deployed model to STARTED, PAUSED, STOPPED</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getModelState(</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1F17FF" w:rsidP="004B4216">
            <w:pPr>
              <w:spacing w:before="0" w:line="240" w:lineRule="auto"/>
              <w:jc w:val="center"/>
              <w:rPr>
                <w:lang w:val="en-US"/>
              </w:rPr>
            </w:pPr>
            <w:r w:rsidRPr="008768B2">
              <w:rPr>
                <w:lang w:val="en-US"/>
              </w:rPr>
              <w:t>Returns the state of the deployed model</w:t>
            </w:r>
          </w:p>
        </w:tc>
      </w:tr>
      <w:tr w:rsidR="00893620" w:rsidRPr="00893620" w:rsidTr="008768B2">
        <w:trPr>
          <w:trHeight w:val="279"/>
        </w:trPr>
        <w:tc>
          <w:tcPr>
            <w:tcW w:w="5637" w:type="dxa"/>
          </w:tcPr>
          <w:p w:rsidR="00893620" w:rsidRPr="008768B2" w:rsidRDefault="00893620" w:rsidP="004B4216">
            <w:pPr>
              <w:spacing w:before="0" w:line="240" w:lineRule="auto"/>
              <w:jc w:val="center"/>
              <w:rPr>
                <w:lang w:val="en-US"/>
              </w:rPr>
            </w:pPr>
            <w:r w:rsidRPr="008768B2">
              <w:rPr>
                <w:lang w:val="en-US"/>
              </w:rPr>
              <w:t>getM</w:t>
            </w:r>
            <w:r>
              <w:rPr>
                <w:lang w:val="en-US"/>
              </w:rPr>
              <w:t>odelName</w:t>
            </w:r>
            <w:r w:rsidRPr="008768B2">
              <w:rPr>
                <w:lang w:val="en-US"/>
              </w:rPr>
              <w:t>(</w:t>
            </w:r>
            <w:r w:rsidRPr="008768B2">
              <w:rPr>
                <w:b/>
                <w:color w:val="548DD4" w:themeColor="text2" w:themeTint="99"/>
                <w:lang w:val="en-US"/>
              </w:rPr>
              <w:t xml:space="preserve"> 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93620" w:rsidRPr="008768B2" w:rsidRDefault="00893620" w:rsidP="004B4216">
            <w:pPr>
              <w:spacing w:before="0" w:line="240" w:lineRule="auto"/>
              <w:jc w:val="center"/>
              <w:rPr>
                <w:lang w:val="en-US"/>
              </w:rPr>
            </w:pPr>
            <w:r>
              <w:rPr>
                <w:lang w:val="en-US"/>
              </w:rPr>
              <w:t>Returns the name (ID) of the deployed model</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autorun(</w:t>
            </w:r>
            <w:r w:rsidRPr="008768B2">
              <w:rPr>
                <w:b/>
                <w:color w:val="548DD4" w:themeColor="text2" w:themeTint="99"/>
                <w:lang w:val="en-US"/>
              </w:rPr>
              <w:t>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1F17FF" w:rsidRPr="008768B2" w:rsidRDefault="001F17FF" w:rsidP="004B4216">
            <w:pPr>
              <w:spacing w:before="0" w:line="240" w:lineRule="auto"/>
              <w:jc w:val="center"/>
              <w:rPr>
                <w:lang w:val="en-US"/>
              </w:rPr>
            </w:pPr>
            <w:r w:rsidRPr="008768B2">
              <w:rPr>
                <w:lang w:val="en-US"/>
              </w:rPr>
              <w:t>Deploys and starts the model in the given filename</w:t>
            </w:r>
          </w:p>
        </w:tc>
      </w:tr>
      <w:tr w:rsidR="001F17FF" w:rsidRPr="00893620" w:rsidTr="008768B2">
        <w:trPr>
          <w:trHeight w:val="279"/>
        </w:trPr>
        <w:tc>
          <w:tcPr>
            <w:tcW w:w="5637" w:type="dxa"/>
          </w:tcPr>
          <w:p w:rsidR="001F17FF" w:rsidRPr="008768B2" w:rsidRDefault="001F17FF" w:rsidP="004B4216">
            <w:pPr>
              <w:spacing w:before="0" w:line="240" w:lineRule="auto"/>
              <w:jc w:val="center"/>
              <w:rPr>
                <w:lang w:val="en-US"/>
              </w:rPr>
            </w:pPr>
            <w:r w:rsidRPr="008768B2">
              <w:rPr>
                <w:lang w:val="en-US"/>
              </w:rPr>
              <w:t>getRuntimeComponentIds(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1F17FF" w:rsidRPr="008768B2" w:rsidRDefault="00A90F95" w:rsidP="004B4216">
            <w:pPr>
              <w:spacing w:before="0" w:line="240" w:lineRule="auto"/>
              <w:jc w:val="center"/>
              <w:rPr>
                <w:lang w:val="en-US"/>
              </w:rPr>
            </w:pPr>
            <w:r w:rsidRPr="008768B2">
              <w:rPr>
                <w:lang w:val="en-US"/>
              </w:rPr>
              <w:t>Retrieves all the component i</w:t>
            </w:r>
            <w:r w:rsidR="001F17FF" w:rsidRPr="008768B2">
              <w:rPr>
                <w:lang w:val="en-US"/>
              </w:rPr>
              <w:t>ds contained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getRuntimeComponentPropertyKeys(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w:t>
            </w:r>
          </w:p>
        </w:tc>
        <w:tc>
          <w:tcPr>
            <w:tcW w:w="4569" w:type="dxa"/>
          </w:tcPr>
          <w:p w:rsidR="001F17FF" w:rsidRPr="008768B2" w:rsidRDefault="001F17FF" w:rsidP="004B4216">
            <w:pPr>
              <w:spacing w:before="0" w:line="240" w:lineRule="auto"/>
              <w:jc w:val="center"/>
              <w:rPr>
                <w:lang w:val="en-US"/>
              </w:rPr>
            </w:pPr>
            <w:r w:rsidRPr="008768B2">
              <w:rPr>
                <w:lang w:val="en-US"/>
              </w:rPr>
              <w:t>Returns all property keys of the component with the given componentId in the currently deployed model (as JSON array)</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getRuntimeComponentProperty(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w:t>
            </w:r>
          </w:p>
        </w:tc>
        <w:tc>
          <w:tcPr>
            <w:tcW w:w="4569" w:type="dxa"/>
          </w:tcPr>
          <w:p w:rsidR="001F17FF" w:rsidRPr="008768B2" w:rsidRDefault="001F17FF" w:rsidP="007D580A">
            <w:pPr>
              <w:spacing w:before="0" w:line="240" w:lineRule="auto"/>
              <w:jc w:val="center"/>
              <w:rPr>
                <w:lang w:val="en-US"/>
              </w:rPr>
            </w:pPr>
            <w:r w:rsidRPr="008768B2">
              <w:rPr>
                <w:lang w:val="en-US"/>
              </w:rPr>
              <w:t>Retrieves</w:t>
            </w:r>
            <w:r w:rsidR="007D580A" w:rsidRPr="008768B2">
              <w:rPr>
                <w:lang w:val="en-US"/>
              </w:rPr>
              <w:t xml:space="preserve"> a</w:t>
            </w:r>
            <w:r w:rsidRPr="008768B2">
              <w:rPr>
                <w:lang w:val="en-US"/>
              </w:rPr>
              <w:t xml:space="preserve"> property value of a specific component, in the currently deployed model</w:t>
            </w:r>
          </w:p>
        </w:tc>
      </w:tr>
      <w:tr w:rsidR="001F17FF" w:rsidRPr="00893620" w:rsidTr="008768B2">
        <w:trPr>
          <w:trHeight w:val="294"/>
        </w:trPr>
        <w:tc>
          <w:tcPr>
            <w:tcW w:w="5637" w:type="dxa"/>
          </w:tcPr>
          <w:p w:rsidR="001F17FF" w:rsidRPr="008768B2" w:rsidRDefault="001F17FF" w:rsidP="004B4216">
            <w:pPr>
              <w:spacing w:before="0" w:line="240" w:lineRule="auto"/>
              <w:jc w:val="center"/>
              <w:rPr>
                <w:lang w:val="en-US"/>
              </w:rPr>
            </w:pPr>
            <w:r w:rsidRPr="008768B2">
              <w:rPr>
                <w:lang w:val="en-US"/>
              </w:rPr>
              <w:t>setRuntimeComponentProperty(</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componentId, componentKey, value)</w:t>
            </w:r>
          </w:p>
        </w:tc>
        <w:tc>
          <w:tcPr>
            <w:tcW w:w="4569" w:type="dxa"/>
          </w:tcPr>
          <w:p w:rsidR="001F17FF" w:rsidRPr="008768B2" w:rsidRDefault="001F17FF" w:rsidP="007D580A">
            <w:pPr>
              <w:spacing w:before="0" w:line="240" w:lineRule="auto"/>
              <w:jc w:val="center"/>
              <w:rPr>
                <w:lang w:val="en-US"/>
              </w:rPr>
            </w:pPr>
            <w:r w:rsidRPr="008768B2">
              <w:rPr>
                <w:lang w:val="en-US"/>
              </w:rPr>
              <w:t>Changes a property value of a specific component,  in the currently deployed model</w:t>
            </w:r>
          </w:p>
        </w:tc>
      </w:tr>
      <w:tr w:rsidR="00732795" w:rsidRPr="00893620" w:rsidTr="008768B2">
        <w:trPr>
          <w:trHeight w:val="294"/>
        </w:trPr>
        <w:tc>
          <w:tcPr>
            <w:tcW w:w="5637" w:type="dxa"/>
          </w:tcPr>
          <w:p w:rsidR="00732795" w:rsidRPr="008768B2" w:rsidRDefault="00732795" w:rsidP="00732795">
            <w:pPr>
              <w:spacing w:before="0" w:line="240" w:lineRule="auto"/>
              <w:jc w:val="center"/>
              <w:rPr>
                <w:lang w:val="en-US"/>
              </w:rPr>
            </w:pPr>
            <w:r w:rsidRPr="008768B2">
              <w:rPr>
                <w:lang w:val="en-US"/>
              </w:rPr>
              <w:t>setRuntimeComponentPropert</w:t>
            </w:r>
            <w:r>
              <w:rPr>
                <w:lang w:val="en-US"/>
              </w:rPr>
              <w:t>ies</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 xml:space="preserve"> </w:t>
            </w:r>
            <w:r>
              <w:rPr>
                <w:lang w:val="en-US"/>
              </w:rPr>
              <w:t>propertyMap</w:t>
            </w:r>
            <w:r w:rsidRPr="008768B2">
              <w:rPr>
                <w:lang w:val="en-US"/>
              </w:rPr>
              <w:t>)</w:t>
            </w:r>
          </w:p>
        </w:tc>
        <w:tc>
          <w:tcPr>
            <w:tcW w:w="4569" w:type="dxa"/>
          </w:tcPr>
          <w:p w:rsidR="00732795" w:rsidRPr="008768B2" w:rsidRDefault="00732795" w:rsidP="007D580A">
            <w:pPr>
              <w:spacing w:before="0" w:line="240" w:lineRule="auto"/>
              <w:jc w:val="center"/>
              <w:rPr>
                <w:lang w:val="en-US"/>
              </w:rPr>
            </w:pPr>
            <w:r w:rsidRPr="008768B2">
              <w:rPr>
                <w:lang w:val="en-US"/>
              </w:rPr>
              <w:t xml:space="preserve">Changes </w:t>
            </w:r>
            <w:r>
              <w:rPr>
                <w:lang w:val="en-US"/>
              </w:rPr>
              <w:t xml:space="preserve">multiple property values of </w:t>
            </w:r>
            <w:r w:rsidRPr="008768B2">
              <w:rPr>
                <w:lang w:val="en-US"/>
              </w:rPr>
              <w:t>a runtime component</w:t>
            </w:r>
            <w:r>
              <w:rPr>
                <w:lang w:val="en-US"/>
              </w:rPr>
              <w:t xml:space="preserve">(s) </w:t>
            </w:r>
            <w:r w:rsidRPr="008768B2">
              <w:rPr>
                <w:lang w:val="en-US"/>
              </w:rPr>
              <w:t>(</w:t>
            </w:r>
            <w:r>
              <w:rPr>
                <w:lang w:val="en-US"/>
              </w:rPr>
              <w:t>propertyMap</w:t>
            </w:r>
            <w:r w:rsidRPr="008768B2">
              <w:rPr>
                <w:lang w:val="en-US"/>
              </w:rPr>
              <w:t xml:space="preserve"> – se</w:t>
            </w:r>
            <w:r>
              <w:rPr>
                <w:lang w:val="en-US"/>
              </w:rPr>
              <w:t>e</w:t>
            </w:r>
            <w:r w:rsidRPr="008768B2">
              <w:rPr>
                <w:lang w:val="en-US"/>
              </w:rPr>
              <w:t xml:space="preserve"> JSON objects</w:t>
            </w:r>
            <w:r>
              <w:rPr>
                <w:lang w:val="en-US"/>
              </w:rPr>
              <w:t xml:space="preserve"> section</w:t>
            </w:r>
            <w:r w:rsidRPr="008768B2">
              <w:rPr>
                <w:lang w:val="en-US"/>
              </w:rPr>
              <w: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getComponentInputPortIds(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Returns the input port ids of the specified component</w:t>
            </w:r>
          </w:p>
        </w:tc>
      </w:tr>
      <w:tr w:rsidR="008768B2" w:rsidRPr="00893620" w:rsidTr="000F6C7D">
        <w:trPr>
          <w:trHeight w:val="294"/>
        </w:trPr>
        <w:tc>
          <w:tcPr>
            <w:tcW w:w="5637" w:type="dxa"/>
          </w:tcPr>
          <w:p w:rsidR="008768B2" w:rsidRPr="008768B2" w:rsidRDefault="008768B2" w:rsidP="008768B2">
            <w:pPr>
              <w:spacing w:before="0" w:line="240" w:lineRule="auto"/>
              <w:jc w:val="center"/>
              <w:rPr>
                <w:lang w:val="en-US"/>
              </w:rPr>
            </w:pPr>
            <w:r w:rsidRPr="008768B2">
              <w:rPr>
                <w:lang w:val="en-US"/>
              </w:rPr>
              <w:t>getComponentOutputPortIds(</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w:t>
            </w:r>
          </w:p>
        </w:tc>
        <w:tc>
          <w:tcPr>
            <w:tcW w:w="4569" w:type="dxa"/>
          </w:tcPr>
          <w:p w:rsidR="008768B2" w:rsidRPr="008768B2" w:rsidRDefault="008768B2" w:rsidP="008768B2">
            <w:pPr>
              <w:spacing w:before="0" w:line="240" w:lineRule="auto"/>
              <w:jc w:val="center"/>
              <w:rPr>
                <w:lang w:val="en-US"/>
              </w:rPr>
            </w:pPr>
            <w:r w:rsidRPr="008768B2">
              <w:rPr>
                <w:lang w:val="en-US"/>
              </w:rPr>
              <w:t xml:space="preserve">Returns the </w:t>
            </w:r>
            <w:r>
              <w:rPr>
                <w:lang w:val="en-US"/>
              </w:rPr>
              <w:t>output</w:t>
            </w:r>
            <w:r w:rsidRPr="008768B2">
              <w:rPr>
                <w:lang w:val="en-US"/>
              </w:rPr>
              <w:t xml:space="preserve"> port ids of the specified component</w:t>
            </w:r>
          </w:p>
        </w:tc>
      </w:tr>
      <w:tr w:rsidR="008768B2" w:rsidRPr="00893620" w:rsidTr="008768B2">
        <w:trPr>
          <w:trHeight w:val="294"/>
        </w:trPr>
        <w:tc>
          <w:tcPr>
            <w:tcW w:w="5637" w:type="dxa"/>
          </w:tcPr>
          <w:p w:rsidR="008768B2" w:rsidRPr="008768B2" w:rsidRDefault="008768B2" w:rsidP="006772A2">
            <w:pPr>
              <w:spacing w:before="0" w:line="240" w:lineRule="auto"/>
              <w:jc w:val="center"/>
              <w:rPr>
                <w:lang w:val="en-US"/>
              </w:rPr>
            </w:pPr>
            <w:r w:rsidRPr="008768B2">
              <w:rPr>
                <w:lang w:val="en-US"/>
              </w:rPr>
              <w:t>getPortDatatype(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p>
        </w:tc>
        <w:tc>
          <w:tcPr>
            <w:tcW w:w="4569" w:type="dxa"/>
          </w:tcPr>
          <w:p w:rsidR="008768B2" w:rsidRPr="008768B2" w:rsidRDefault="008768B2" w:rsidP="00557C89">
            <w:pPr>
              <w:spacing w:before="0" w:line="240" w:lineRule="auto"/>
              <w:jc w:val="center"/>
              <w:rPr>
                <w:lang w:val="en-US"/>
              </w:rPr>
            </w:pPr>
            <w:r w:rsidRPr="008768B2">
              <w:rPr>
                <w:lang w:val="en-US"/>
              </w:rPr>
              <w:t>Returns the datatype of the specified port</w:t>
            </w:r>
          </w:p>
        </w:tc>
      </w:tr>
      <w:tr w:rsidR="00A970A1" w:rsidRPr="00A970A1" w:rsidTr="008768B2">
        <w:trPr>
          <w:trHeight w:val="294"/>
        </w:trPr>
        <w:tc>
          <w:tcPr>
            <w:tcW w:w="5637" w:type="dxa"/>
          </w:tcPr>
          <w:p w:rsidR="00A970A1" w:rsidRPr="008768B2" w:rsidRDefault="00A970A1" w:rsidP="006772A2">
            <w:pPr>
              <w:spacing w:before="0" w:line="240" w:lineRule="auto"/>
              <w:jc w:val="center"/>
              <w:rPr>
                <w:lang w:val="en-US"/>
              </w:rPr>
            </w:pPr>
            <w:r>
              <w:rPr>
                <w:lang w:val="en-US"/>
              </w:rPr>
              <w:t>sendDataToInputPort</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componentId, portId</w:t>
            </w:r>
            <w:r>
              <w:rPr>
                <w:lang w:val="en-US"/>
              </w:rPr>
              <w:t>, value</w:t>
            </w:r>
            <w:r w:rsidRPr="008768B2">
              <w:rPr>
                <w:lang w:val="en-US"/>
              </w:rPr>
              <w:t>)</w:t>
            </w:r>
          </w:p>
        </w:tc>
        <w:tc>
          <w:tcPr>
            <w:tcW w:w="4569" w:type="dxa"/>
          </w:tcPr>
          <w:p w:rsidR="00A970A1" w:rsidRPr="008768B2" w:rsidRDefault="00A970A1" w:rsidP="00557C89">
            <w:pPr>
              <w:spacing w:before="0" w:line="240" w:lineRule="auto"/>
              <w:jc w:val="center"/>
              <w:rPr>
                <w:lang w:val="en-US"/>
              </w:rPr>
            </w:pPr>
            <w:r>
              <w:rPr>
                <w:lang w:val="en-US"/>
              </w:rPr>
              <w:t>Sends data (“value”) to a specific port of a component in the running model. Returns “success” or an error message.</w:t>
            </w:r>
          </w:p>
        </w:tc>
      </w:tr>
      <w:tr w:rsidR="00C64757" w:rsidRPr="00A970A1" w:rsidTr="008768B2">
        <w:trPr>
          <w:trHeight w:val="294"/>
        </w:trPr>
        <w:tc>
          <w:tcPr>
            <w:tcW w:w="5637" w:type="dxa"/>
          </w:tcPr>
          <w:p w:rsidR="00C64757" w:rsidRDefault="00C64757" w:rsidP="00C64757">
            <w:pPr>
              <w:spacing w:before="0" w:line="240" w:lineRule="auto"/>
              <w:jc w:val="center"/>
              <w:rPr>
                <w:lang w:val="en-US"/>
              </w:rPr>
            </w:pPr>
            <w:r>
              <w:rPr>
                <w:lang w:val="en-US"/>
              </w:rPr>
              <w:t>triggerEvent</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lang w:val="en-US"/>
              </w:rPr>
              <w:t xml:space="preserve">, componentId, </w:t>
            </w:r>
            <w:r>
              <w:rPr>
                <w:lang w:val="en-US"/>
              </w:rPr>
              <w:t>eventP</w:t>
            </w:r>
            <w:r w:rsidRPr="008768B2">
              <w:rPr>
                <w:lang w:val="en-US"/>
              </w:rPr>
              <w:t>ortId)</w:t>
            </w:r>
          </w:p>
        </w:tc>
        <w:tc>
          <w:tcPr>
            <w:tcW w:w="4569" w:type="dxa"/>
          </w:tcPr>
          <w:p w:rsidR="00C64757" w:rsidRDefault="00C64757" w:rsidP="00557C89">
            <w:pPr>
              <w:spacing w:before="0" w:line="240" w:lineRule="auto"/>
              <w:jc w:val="center"/>
              <w:rPr>
                <w:lang w:val="en-US"/>
              </w:rPr>
            </w:pPr>
            <w:r>
              <w:rPr>
                <w:lang w:val="en-US"/>
              </w:rPr>
              <w:t>Triggers an event on the given component/port</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557C89" w:rsidRPr="008768B2" w:rsidRDefault="007D580A" w:rsidP="00557C89">
            <w:pPr>
              <w:spacing w:before="0" w:line="240" w:lineRule="auto"/>
              <w:jc w:val="center"/>
              <w:rPr>
                <w:lang w:val="en-US"/>
              </w:rPr>
            </w:pPr>
            <w:r w:rsidRPr="008768B2">
              <w:rPr>
                <w:lang w:val="en-US"/>
              </w:rPr>
              <w:t>Returns all the event channel ids of the current model (as JSON array)</w:t>
            </w:r>
          </w:p>
        </w:tc>
      </w:tr>
      <w:tr w:rsidR="00557C89" w:rsidRPr="00893620" w:rsidTr="008768B2">
        <w:trPr>
          <w:trHeight w:val="294"/>
        </w:trPr>
        <w:tc>
          <w:tcPr>
            <w:tcW w:w="5637" w:type="dxa"/>
          </w:tcPr>
          <w:p w:rsidR="00557C89" w:rsidRPr="008768B2" w:rsidRDefault="006772A2" w:rsidP="006772A2">
            <w:pPr>
              <w:spacing w:before="0" w:line="240" w:lineRule="auto"/>
              <w:jc w:val="center"/>
              <w:rPr>
                <w:lang w:val="en-US"/>
              </w:rPr>
            </w:pPr>
            <w:r w:rsidRPr="008768B2">
              <w:rPr>
                <w:lang w:val="en-US"/>
              </w:rPr>
              <w:t>getEventChannelSource(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557C89">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557C89" w:rsidRPr="008768B2" w:rsidRDefault="006772A2" w:rsidP="00557C89">
            <w:pPr>
              <w:spacing w:before="0" w:line="240" w:lineRule="auto"/>
              <w:jc w:val="center"/>
              <w:rPr>
                <w:lang w:val="en-US"/>
              </w:rPr>
            </w:pPr>
            <w:r w:rsidRPr="008768B2">
              <w:rPr>
                <w:lang w:val="en-US"/>
              </w:rPr>
              <w:lastRenderedPageBreak/>
              <w:t>getEventChannelTarget(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557C89" w:rsidRPr="008768B2" w:rsidRDefault="007D580A" w:rsidP="00DB67E0">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event channel</w:t>
            </w:r>
          </w:p>
        </w:tc>
      </w:tr>
      <w:tr w:rsidR="00557C89" w:rsidRPr="00893620" w:rsidTr="008768B2">
        <w:trPr>
          <w:trHeight w:val="294"/>
        </w:trPr>
        <w:tc>
          <w:tcPr>
            <w:tcW w:w="5637" w:type="dxa"/>
          </w:tcPr>
          <w:p w:rsidR="006772A2" w:rsidRPr="008768B2" w:rsidRDefault="006772A2" w:rsidP="006772A2">
            <w:pPr>
              <w:spacing w:before="0" w:line="240" w:lineRule="auto"/>
              <w:jc w:val="center"/>
              <w:rPr>
                <w:lang w:val="en-US"/>
              </w:rPr>
            </w:pPr>
            <w:r w:rsidRPr="008768B2">
              <w:rPr>
                <w:lang w:val="en-US"/>
              </w:rPr>
              <w:t>getComponentEventChannelsIds(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557C89" w:rsidRPr="008768B2" w:rsidRDefault="007D580A" w:rsidP="00557C89">
            <w:pPr>
              <w:spacing w:before="0" w:line="240" w:lineRule="auto"/>
              <w:jc w:val="center"/>
              <w:rPr>
                <w:lang w:val="en-US"/>
              </w:rPr>
            </w:pPr>
            <w:r w:rsidRPr="008768B2">
              <w:rPr>
                <w:lang w:val="en-US"/>
              </w:rPr>
              <w:t>Returns the event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w:t>
            </w:r>
          </w:p>
        </w:tc>
        <w:tc>
          <w:tcPr>
            <w:tcW w:w="4569" w:type="dxa"/>
          </w:tcPr>
          <w:p w:rsidR="007D580A" w:rsidRPr="008768B2" w:rsidRDefault="007D580A" w:rsidP="007D580A">
            <w:pPr>
              <w:spacing w:before="0" w:line="240" w:lineRule="auto"/>
              <w:jc w:val="center"/>
              <w:rPr>
                <w:lang w:val="en-US"/>
              </w:rPr>
            </w:pPr>
            <w:r w:rsidRPr="008768B2">
              <w:rPr>
                <w:lang w:val="en-US"/>
              </w:rPr>
              <w:t>Returns all the data channel ids of the current model (as JSON array)</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getDataChannelSource(</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source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getDataChannelTarget(</w:t>
            </w:r>
            <w:r w:rsidRPr="008768B2">
              <w:rPr>
                <w:b/>
                <w:color w:val="548DD4" w:themeColor="text2" w:themeTint="99"/>
                <w:lang w:val="en-US"/>
              </w:rPr>
              <w:t>sCB1</w:t>
            </w:r>
            <w:r w:rsidRPr="008768B2">
              <w:rPr>
                <w:lang w:val="en-US"/>
              </w:rPr>
              <w:t xml:space="preserve">, </w:t>
            </w:r>
            <w:r w:rsidRPr="008768B2">
              <w:rPr>
                <w:color w:val="FF0000"/>
                <w:lang w:val="en-US"/>
              </w:rPr>
              <w:t>eCB</w:t>
            </w:r>
            <w:r w:rsidRPr="008768B2">
              <w:rPr>
                <w:lang w:val="en-US"/>
              </w:rPr>
              <w:t>, channelId)</w:t>
            </w:r>
            <w:r w:rsidR="00DB67E0" w:rsidRPr="008768B2">
              <w:rPr>
                <w:lang w:val="en-US"/>
              </w:rPr>
              <w:t xml:space="preserve"> </w:t>
            </w:r>
            <w:r w:rsidR="00DB67E0" w:rsidRPr="008768B2">
              <w:rPr>
                <w:b/>
                <w:lang w:val="en-US"/>
              </w:rPr>
              <w:t>*3</w:t>
            </w:r>
          </w:p>
        </w:tc>
        <w:tc>
          <w:tcPr>
            <w:tcW w:w="4569" w:type="dxa"/>
          </w:tcPr>
          <w:p w:rsidR="007D580A" w:rsidRPr="008768B2" w:rsidRDefault="007D580A" w:rsidP="007D580A">
            <w:pPr>
              <w:spacing w:before="0" w:line="240" w:lineRule="auto"/>
              <w:jc w:val="center"/>
              <w:rPr>
                <w:lang w:val="en-US"/>
              </w:rPr>
            </w:pPr>
            <w:r w:rsidRPr="008768B2">
              <w:rPr>
                <w:lang w:val="en-US"/>
              </w:rPr>
              <w:t>Returns the target (</w:t>
            </w:r>
            <w:r w:rsidR="00DB67E0" w:rsidRPr="008768B2">
              <w:rPr>
                <w:lang w:val="en-US"/>
              </w:rPr>
              <w:t>channel edge object</w:t>
            </w:r>
            <w:r w:rsidRPr="008768B2">
              <w:rPr>
                <w:lang w:val="en-US"/>
              </w:rPr>
              <w:t>) of a specific data channel</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getComponentDataChannelsIds(</w:t>
            </w:r>
            <w:r w:rsidRPr="008768B2">
              <w:rPr>
                <w:b/>
                <w:color w:val="548DD4" w:themeColor="text2" w:themeTint="99"/>
                <w:lang w:val="en-US"/>
              </w:rPr>
              <w:t>sCB1</w:t>
            </w:r>
            <w:r w:rsidRPr="008768B2">
              <w:rPr>
                <w:lang w:val="en-US"/>
              </w:rPr>
              <w:t>,</w:t>
            </w:r>
            <w:r w:rsidRPr="008768B2">
              <w:rPr>
                <w:color w:val="FF0000"/>
                <w:lang w:val="en-US"/>
              </w:rPr>
              <w:t xml:space="preserve"> eCB</w:t>
            </w:r>
            <w:r w:rsidRPr="008768B2">
              <w:rPr>
                <w:lang w:val="en-US"/>
              </w:rPr>
              <w:t>, componentId)</w:t>
            </w:r>
          </w:p>
        </w:tc>
        <w:tc>
          <w:tcPr>
            <w:tcW w:w="4569" w:type="dxa"/>
          </w:tcPr>
          <w:p w:rsidR="007D580A" w:rsidRPr="008768B2" w:rsidRDefault="007D580A" w:rsidP="007D580A">
            <w:pPr>
              <w:spacing w:before="0" w:line="240" w:lineRule="auto"/>
              <w:jc w:val="center"/>
              <w:rPr>
                <w:lang w:val="en-US"/>
              </w:rPr>
            </w:pPr>
            <w:r w:rsidRPr="008768B2">
              <w:rPr>
                <w:lang w:val="en-US"/>
              </w:rPr>
              <w:t>Returns the data channel ids of the given component</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downloadModelFromFile(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7D580A" w:rsidRPr="008768B2" w:rsidRDefault="007D580A" w:rsidP="007D580A">
            <w:pPr>
              <w:spacing w:before="0" w:line="240" w:lineRule="auto"/>
              <w:jc w:val="center"/>
              <w:rPr>
                <w:lang w:val="en-US"/>
              </w:rPr>
            </w:pPr>
            <w:r w:rsidRPr="008768B2">
              <w:rPr>
                <w:lang w:val="en-US"/>
              </w:rPr>
              <w:t>Returns an xml representation of a model in a specific file</w:t>
            </w:r>
          </w:p>
        </w:tc>
      </w:tr>
      <w:tr w:rsidR="007D580A" w:rsidRPr="00893620" w:rsidTr="008768B2">
        <w:trPr>
          <w:trHeight w:val="294"/>
        </w:trPr>
        <w:tc>
          <w:tcPr>
            <w:tcW w:w="5637" w:type="dxa"/>
          </w:tcPr>
          <w:p w:rsidR="007D580A" w:rsidRPr="008768B2" w:rsidRDefault="007D580A" w:rsidP="007D580A">
            <w:pPr>
              <w:spacing w:before="0" w:line="240" w:lineRule="auto"/>
              <w:jc w:val="center"/>
              <w:rPr>
                <w:lang w:val="en-US"/>
              </w:rPr>
            </w:pPr>
            <w:r w:rsidRPr="008768B2">
              <w:rPr>
                <w:lang w:val="en-US"/>
              </w:rPr>
              <w:t>storeModel(</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r w:rsidRPr="008768B2">
              <w:rPr>
                <w:b/>
                <w:lang w:val="en-US"/>
              </w:rPr>
              <w:t xml:space="preserve">, </w:t>
            </w:r>
            <w:r w:rsidRPr="008768B2">
              <w:rPr>
                <w:lang w:val="en-US"/>
              </w:rPr>
              <w:t>modelinXML)</w:t>
            </w:r>
          </w:p>
        </w:tc>
        <w:tc>
          <w:tcPr>
            <w:tcW w:w="4569" w:type="dxa"/>
          </w:tcPr>
          <w:p w:rsidR="007D580A" w:rsidRPr="008768B2" w:rsidRDefault="007D580A" w:rsidP="007D580A">
            <w:pPr>
              <w:spacing w:before="0" w:line="240" w:lineRule="auto"/>
              <w:jc w:val="center"/>
              <w:rPr>
                <w:lang w:val="en-US"/>
              </w:rPr>
            </w:pPr>
            <w:r w:rsidRPr="008768B2">
              <w:rPr>
                <w:lang w:val="en-US"/>
              </w:rPr>
              <w:t>Stores a model in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Pr>
                <w:lang w:val="en-US"/>
              </w:rPr>
              <w:t>storeData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filepath</w:t>
            </w:r>
            <w:r w:rsidRPr="008768B2">
              <w:rPr>
                <w:b/>
                <w:lang w:val="en-US"/>
              </w:rPr>
              <w:t xml:space="preserve">, </w:t>
            </w:r>
            <w:r w:rsidRPr="008768B2">
              <w:rPr>
                <w:lang w:val="en-US"/>
              </w:rPr>
              <w:t>modelinXML)</w:t>
            </w:r>
          </w:p>
        </w:tc>
        <w:tc>
          <w:tcPr>
            <w:tcW w:w="4569" w:type="dxa"/>
          </w:tcPr>
          <w:p w:rsidR="008C636F" w:rsidRPr="008768B2" w:rsidRDefault="008C636F" w:rsidP="008C636F">
            <w:pPr>
              <w:spacing w:before="0" w:line="240" w:lineRule="auto"/>
              <w:jc w:val="center"/>
              <w:rPr>
                <w:lang w:val="en-US"/>
              </w:rPr>
            </w:pPr>
            <w:r>
              <w:rPr>
                <w:lang w:val="en-US"/>
              </w:rPr>
              <w:t>Stores data to a given filepath in the ARE/data folder</w:t>
            </w:r>
          </w:p>
        </w:tc>
      </w:tr>
      <w:tr w:rsidR="009B63F4" w:rsidRPr="00893620" w:rsidTr="008768B2">
        <w:trPr>
          <w:trHeight w:val="294"/>
        </w:trPr>
        <w:tc>
          <w:tcPr>
            <w:tcW w:w="5637" w:type="dxa"/>
          </w:tcPr>
          <w:p w:rsidR="009B63F4" w:rsidRDefault="009B63F4" w:rsidP="009B63F4">
            <w:pPr>
              <w:spacing w:before="0" w:line="240" w:lineRule="auto"/>
              <w:jc w:val="center"/>
              <w:rPr>
                <w:lang w:val="en-US"/>
              </w:rPr>
            </w:pPr>
            <w:r>
              <w:rPr>
                <w:lang w:val="en-US"/>
              </w:rPr>
              <w:t>storeWebappData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webappId, filepath</w:t>
            </w:r>
            <w:r w:rsidRPr="008768B2">
              <w:rPr>
                <w:b/>
                <w:lang w:val="en-US"/>
              </w:rPr>
              <w:t xml:space="preserve">, </w:t>
            </w:r>
            <w:r>
              <w:rPr>
                <w:lang w:val="en-US"/>
              </w:rPr>
              <w:t>data</w:t>
            </w:r>
            <w:r w:rsidRPr="008768B2">
              <w:rPr>
                <w:lang w:val="en-US"/>
              </w:rPr>
              <w:t>)</w:t>
            </w:r>
          </w:p>
        </w:tc>
        <w:tc>
          <w:tcPr>
            <w:tcW w:w="4569" w:type="dxa"/>
          </w:tcPr>
          <w:p w:rsidR="009B63F4" w:rsidRDefault="009B63F4" w:rsidP="008C636F">
            <w:pPr>
              <w:spacing w:before="0" w:line="240" w:lineRule="auto"/>
              <w:jc w:val="center"/>
              <w:rPr>
                <w:lang w:val="en-US"/>
              </w:rPr>
            </w:pPr>
            <w:r>
              <w:rPr>
                <w:lang w:val="en-US"/>
              </w:rPr>
              <w:t>Stores data for a specific webapp to webapps/&lt;webappId&gt;/data</w:t>
            </w:r>
          </w:p>
        </w:tc>
      </w:tr>
      <w:tr w:rsidR="00EB57AB" w:rsidRPr="00893620" w:rsidTr="008768B2">
        <w:trPr>
          <w:trHeight w:val="294"/>
        </w:trPr>
        <w:tc>
          <w:tcPr>
            <w:tcW w:w="5637" w:type="dxa"/>
          </w:tcPr>
          <w:p w:rsidR="00EB57AB" w:rsidRDefault="00EB57AB" w:rsidP="00EB57AB">
            <w:pPr>
              <w:spacing w:before="0" w:line="240" w:lineRule="auto"/>
              <w:jc w:val="center"/>
              <w:rPr>
                <w:lang w:val="en-US"/>
              </w:rPr>
            </w:pPr>
            <w:r>
              <w:rPr>
                <w:lang w:val="en-US"/>
              </w:rPr>
              <w:t>getWebappData</w:t>
            </w:r>
            <w:r w:rsidRPr="008768B2">
              <w:rPr>
                <w:lang w:val="en-US"/>
              </w:rPr>
              <w:t>(</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Pr>
                <w:lang w:val="en-US"/>
              </w:rPr>
              <w:t>webappId, filepath</w:t>
            </w:r>
            <w:r w:rsidRPr="008768B2">
              <w:rPr>
                <w:lang w:val="en-US"/>
              </w:rPr>
              <w:t>)</w:t>
            </w:r>
          </w:p>
        </w:tc>
        <w:tc>
          <w:tcPr>
            <w:tcW w:w="4569" w:type="dxa"/>
          </w:tcPr>
          <w:p w:rsidR="00EB57AB" w:rsidRDefault="00EB57AB" w:rsidP="008C636F">
            <w:pPr>
              <w:spacing w:before="0" w:line="240" w:lineRule="auto"/>
              <w:jc w:val="center"/>
              <w:rPr>
                <w:lang w:val="en-US"/>
              </w:rPr>
            </w:pPr>
            <w:r>
              <w:rPr>
                <w:lang w:val="en-US"/>
              </w:rPr>
              <w:t>Gets saved data of a specific webapp</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deleteModelFromFile(</w:t>
            </w:r>
            <w:r w:rsidRPr="008768B2">
              <w:rPr>
                <w:b/>
                <w:color w:val="548DD4" w:themeColor="text2" w:themeTint="99"/>
                <w:lang w:val="en-US"/>
              </w:rPr>
              <w:t>sCB1</w:t>
            </w:r>
            <w:r w:rsidRPr="008768B2">
              <w:rPr>
                <w:b/>
                <w:lang w:val="en-US"/>
              </w:rPr>
              <w:t xml:space="preserve">, </w:t>
            </w:r>
            <w:r w:rsidRPr="008768B2">
              <w:rPr>
                <w:color w:val="FF0000"/>
                <w:lang w:val="en-US"/>
              </w:rPr>
              <w:t xml:space="preserve"> eCB</w:t>
            </w:r>
            <w:r w:rsidRPr="008768B2">
              <w:rPr>
                <w:b/>
                <w:lang w:val="en-US"/>
              </w:rPr>
              <w:t xml:space="preserve">, </w:t>
            </w:r>
            <w:r w:rsidRPr="008768B2">
              <w:rPr>
                <w:lang w:val="en-US"/>
              </w:rPr>
              <w:t>filename)</w:t>
            </w:r>
          </w:p>
        </w:tc>
        <w:tc>
          <w:tcPr>
            <w:tcW w:w="4569" w:type="dxa"/>
          </w:tcPr>
          <w:p w:rsidR="008C636F" w:rsidRPr="008768B2" w:rsidRDefault="008C636F" w:rsidP="008C636F">
            <w:pPr>
              <w:spacing w:before="0" w:line="240" w:lineRule="auto"/>
              <w:jc w:val="center"/>
              <w:rPr>
                <w:lang w:val="en-US"/>
              </w:rPr>
            </w:pPr>
            <w:r w:rsidRPr="008768B2">
              <w:rPr>
                <w:lang w:val="en-US"/>
              </w:rPr>
              <w:t>Deletes the model with the given filename</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listStoredModels(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p w:rsidR="008C636F" w:rsidRPr="008768B2" w:rsidRDefault="008C636F" w:rsidP="008C636F">
            <w:pPr>
              <w:spacing w:before="0" w:line="240" w:lineRule="auto"/>
              <w:jc w:val="center"/>
              <w:rPr>
                <w:lang w:val="en-US"/>
              </w:rPr>
            </w:pPr>
          </w:p>
        </w:tc>
        <w:tc>
          <w:tcPr>
            <w:tcW w:w="4569" w:type="dxa"/>
          </w:tcPr>
          <w:p w:rsidR="008C636F" w:rsidRPr="008768B2" w:rsidRDefault="008C636F" w:rsidP="008C636F">
            <w:pPr>
              <w:spacing w:before="0" w:line="240" w:lineRule="auto"/>
              <w:jc w:val="center"/>
              <w:rPr>
                <w:lang w:val="en-US"/>
              </w:rPr>
            </w:pPr>
            <w:r w:rsidRPr="008768B2">
              <w:rPr>
                <w:lang w:val="en-US"/>
              </w:rPr>
              <w:t>Retrieves the model names that are saved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getComponentDescriptorsAsXml(</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w:t>
            </w:r>
          </w:p>
        </w:tc>
        <w:tc>
          <w:tcPr>
            <w:tcW w:w="4569" w:type="dxa"/>
          </w:tcPr>
          <w:p w:rsidR="008C636F" w:rsidRPr="008768B2" w:rsidRDefault="008C636F" w:rsidP="008C636F">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getComponentDescriptorsAsJSON(</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*1</w:t>
            </w:r>
          </w:p>
        </w:tc>
        <w:tc>
          <w:tcPr>
            <w:tcW w:w="4569" w:type="dxa"/>
          </w:tcPr>
          <w:p w:rsidR="008C636F" w:rsidRPr="008768B2" w:rsidRDefault="008C636F" w:rsidP="008C636F">
            <w:pPr>
              <w:spacing w:before="0" w:line="240" w:lineRule="auto"/>
              <w:jc w:val="center"/>
              <w:rPr>
                <w:lang w:val="en-US"/>
              </w:rPr>
            </w:pPr>
            <w:r w:rsidRPr="008768B2">
              <w:rPr>
                <w:lang w:val="en-US"/>
              </w:rPr>
              <w:t>Retrieves the exact content of the component descriptors contained in the ARE repository (as JSON array)</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getRestFunctions(</w:t>
            </w:r>
            <w:r w:rsidRPr="008768B2">
              <w:rPr>
                <w:b/>
                <w:color w:val="548DD4" w:themeColor="text2" w:themeTint="99"/>
                <w:lang w:val="en-US"/>
              </w:rPr>
              <w:t>sCB2</w:t>
            </w:r>
            <w:r w:rsidRPr="008768B2">
              <w:rPr>
                <w:b/>
                <w:lang w:val="en-US"/>
              </w:rPr>
              <w:t xml:space="preserve">, </w:t>
            </w:r>
            <w:r w:rsidRPr="008768B2">
              <w:rPr>
                <w:color w:val="FF0000"/>
                <w:lang w:val="en-US"/>
              </w:rPr>
              <w:t xml:space="preserve"> eCB</w:t>
            </w:r>
            <w:r w:rsidRPr="008768B2">
              <w:rPr>
                <w:lang w:val="en-US"/>
              </w:rPr>
              <w:t xml:space="preserve">) </w:t>
            </w:r>
            <w:r w:rsidRPr="008768B2">
              <w:rPr>
                <w:b/>
                <w:lang w:val="en-US"/>
              </w:rPr>
              <w:t>*2</w:t>
            </w:r>
          </w:p>
        </w:tc>
        <w:tc>
          <w:tcPr>
            <w:tcW w:w="4569" w:type="dxa"/>
          </w:tcPr>
          <w:p w:rsidR="008C636F" w:rsidRPr="008768B2" w:rsidRDefault="008C636F" w:rsidP="008C636F">
            <w:pPr>
              <w:spacing w:before="0" w:line="240" w:lineRule="auto"/>
              <w:jc w:val="center"/>
              <w:rPr>
                <w:lang w:val="en-US"/>
              </w:rPr>
            </w:pPr>
            <w:r w:rsidRPr="008768B2">
              <w:rPr>
                <w:lang w:val="en-US"/>
              </w:rPr>
              <w:t>Retrieves the information for all the available rest functions provided by the Restful API (as JSON array with Function objects)</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subscribe(</w:t>
            </w:r>
            <w:r w:rsidRPr="008768B2">
              <w:rPr>
                <w:b/>
                <w:color w:val="548DD4" w:themeColor="text2" w:themeTint="99"/>
                <w:lang w:val="en-US"/>
              </w:rPr>
              <w:t xml:space="preserve">sCB1, </w:t>
            </w:r>
            <w:r w:rsidRPr="008768B2">
              <w:rPr>
                <w:color w:val="FF0000"/>
                <w:lang w:val="en-US"/>
              </w:rPr>
              <w:t xml:space="preserve"> eCB</w:t>
            </w:r>
            <w:r w:rsidRPr="008768B2">
              <w:rPr>
                <w:lang w:val="en-US"/>
              </w:rPr>
              <w:t>, eventType)</w:t>
            </w:r>
          </w:p>
        </w:tc>
        <w:tc>
          <w:tcPr>
            <w:tcW w:w="4569" w:type="dxa"/>
          </w:tcPr>
          <w:p w:rsidR="008C636F" w:rsidRPr="008768B2" w:rsidRDefault="008C636F" w:rsidP="008C636F">
            <w:pPr>
              <w:spacing w:before="0" w:line="240" w:lineRule="auto"/>
              <w:jc w:val="center"/>
              <w:rPr>
                <w:lang w:val="en-US"/>
              </w:rPr>
            </w:pPr>
            <w:r w:rsidRPr="008768B2">
              <w:rPr>
                <w:lang w:val="en-US"/>
              </w:rPr>
              <w:t>Opens a persistent connection with ARE and listens for Server Sent Events. The ‘eventType’ parameter is a string and accepts the values defined in Table 2, ‘Event Type’ column.</w:t>
            </w:r>
          </w:p>
        </w:tc>
      </w:tr>
      <w:tr w:rsidR="008C636F" w:rsidRPr="00893620" w:rsidTr="008768B2">
        <w:trPr>
          <w:trHeight w:val="294"/>
        </w:trPr>
        <w:tc>
          <w:tcPr>
            <w:tcW w:w="5637" w:type="dxa"/>
          </w:tcPr>
          <w:p w:rsidR="008C636F" w:rsidRPr="008768B2" w:rsidRDefault="008C636F" w:rsidP="008C636F">
            <w:pPr>
              <w:spacing w:before="0" w:line="240" w:lineRule="auto"/>
              <w:jc w:val="center"/>
              <w:rPr>
                <w:lang w:val="en-US"/>
              </w:rPr>
            </w:pPr>
            <w:r w:rsidRPr="008768B2">
              <w:rPr>
                <w:lang w:val="en-US"/>
              </w:rPr>
              <w:t>unsubscribe(eventType)</w:t>
            </w:r>
          </w:p>
        </w:tc>
        <w:tc>
          <w:tcPr>
            <w:tcW w:w="4569" w:type="dxa"/>
          </w:tcPr>
          <w:p w:rsidR="008C636F" w:rsidRPr="008768B2" w:rsidRDefault="008C636F" w:rsidP="008C636F">
            <w:pPr>
              <w:keepNext/>
              <w:spacing w:before="0" w:line="240" w:lineRule="auto"/>
              <w:jc w:val="center"/>
              <w:rPr>
                <w:lang w:val="en-US"/>
              </w:rPr>
            </w:pPr>
            <w:r w:rsidRPr="008768B2">
              <w:rPr>
                <w:lang w:val="en-US"/>
              </w:rPr>
              <w:t>Closes the connection for Server Sent Events. Returns true if the unsubscription was successful and false otherwise. The ‘eventType’ parameter is a string and accepts the values defined in Table 2, ‘Event Type’ column.</w:t>
            </w:r>
          </w:p>
        </w:tc>
      </w:tr>
    </w:tbl>
    <w:p w:rsidR="00893620" w:rsidRPr="008768B2" w:rsidRDefault="00893620" w:rsidP="00C64757">
      <w:pPr>
        <w:pStyle w:val="Beschriftung"/>
        <w:framePr w:hSpace="180" w:wrap="around" w:vAnchor="page" w:hAnchor="page" w:x="4831" w:y="14716"/>
      </w:pPr>
      <w:bookmarkStart w:id="11" w:name="_Toc444526163"/>
      <w:r w:rsidRPr="008768B2">
        <w:t xml:space="preserve">Table </w:t>
      </w:r>
      <w:r w:rsidRPr="008768B2">
        <w:fldChar w:fldCharType="begin"/>
      </w:r>
      <w:r w:rsidRPr="008768B2">
        <w:instrText xml:space="preserve"> SEQ Table \* ARABIC </w:instrText>
      </w:r>
      <w:r w:rsidRPr="008768B2">
        <w:fldChar w:fldCharType="separate"/>
      </w:r>
      <w:r w:rsidR="001C2D72">
        <w:rPr>
          <w:noProof/>
        </w:rPr>
        <w:t>4</w:t>
      </w:r>
      <w:r w:rsidRPr="008768B2">
        <w:fldChar w:fldCharType="end"/>
      </w:r>
      <w:r w:rsidRPr="008768B2">
        <w:t>: JavaScript Client Functions</w:t>
      </w:r>
      <w:bookmarkEnd w:id="11"/>
    </w:p>
    <w:p w:rsidR="00732795" w:rsidRDefault="00732795" w:rsidP="001F17FF">
      <w:pPr>
        <w:spacing w:line="240" w:lineRule="auto"/>
        <w:rPr>
          <w:lang w:val="en-US"/>
        </w:rPr>
      </w:pPr>
    </w:p>
    <w:p w:rsidR="00732795" w:rsidRDefault="00732795" w:rsidP="001F17FF">
      <w:pPr>
        <w:spacing w:line="240" w:lineRule="auto"/>
        <w:rPr>
          <w:lang w:val="en-US"/>
        </w:rPr>
      </w:pPr>
    </w:p>
    <w:p w:rsidR="00732795" w:rsidRDefault="00732795" w:rsidP="001F17FF">
      <w:pPr>
        <w:spacing w:line="240" w:lineRule="auto"/>
        <w:rPr>
          <w:lang w:val="en-US"/>
        </w:rPr>
      </w:pPr>
    </w:p>
    <w:p w:rsidR="00732795" w:rsidRPr="008768B2" w:rsidRDefault="00732795" w:rsidP="001F17FF">
      <w:pPr>
        <w:spacing w:line="240" w:lineRule="auto"/>
        <w:rPr>
          <w:lang w:val="en-US"/>
        </w:rPr>
      </w:pPr>
    </w:p>
    <w:p w:rsidR="00A90F95" w:rsidRPr="008768B2" w:rsidRDefault="00EA7212" w:rsidP="001F17FF">
      <w:pPr>
        <w:spacing w:line="240" w:lineRule="auto"/>
        <w:rPr>
          <w:lang w:val="en-US"/>
        </w:rPr>
      </w:pPr>
      <w:r w:rsidRPr="008768B2">
        <w:rPr>
          <w:noProof/>
          <w:lang w:val="de-AT" w:eastAsia="de-AT"/>
        </w:rPr>
        <mc:AlternateContent>
          <mc:Choice Requires="wps">
            <w:drawing>
              <wp:anchor distT="0" distB="0" distL="114300" distR="114300" simplePos="0" relativeHeight="251658752" behindDoc="0" locked="0" layoutInCell="1" allowOverlap="1" wp14:anchorId="32F4E15E" wp14:editId="7776B12E">
                <wp:simplePos x="0" y="0"/>
                <wp:positionH relativeFrom="column">
                  <wp:posOffset>1087120</wp:posOffset>
                </wp:positionH>
                <wp:positionV relativeFrom="paragraph">
                  <wp:posOffset>86360</wp:posOffset>
                </wp:positionV>
                <wp:extent cx="3861435" cy="1897380"/>
                <wp:effectExtent l="0" t="0" r="2476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897380"/>
                        </a:xfrm>
                        <a:prstGeom prst="rect">
                          <a:avLst/>
                        </a:prstGeom>
                        <a:solidFill>
                          <a:schemeClr val="accent3">
                            <a:lumMod val="20000"/>
                            <a:lumOff val="80000"/>
                          </a:schemeClr>
                        </a:solidFill>
                        <a:ln w="9525">
                          <a:solidFill>
                            <a:srgbClr val="000000"/>
                          </a:solidFill>
                          <a:prstDash val="dash"/>
                          <a:miter lim="800000"/>
                          <a:headEnd/>
                          <a:tailEnd/>
                        </a:ln>
                      </wps:spPr>
                      <wps:txbx>
                        <w:txbxContent>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9B63F4" w:rsidRDefault="009B63F4" w:rsidP="001F17FF">
                            <w:pPr>
                              <w:tabs>
                                <w:tab w:val="center" w:pos="1137"/>
                                <w:tab w:val="right" w:pos="2274"/>
                              </w:tabs>
                              <w:rPr>
                                <w:rFonts w:ascii="Times New Roman" w:hAnsi="Times New Roman"/>
                                <w:lang w:val="en-US"/>
                              </w:rPr>
                            </w:pPr>
                          </w:p>
                          <w:p w:rsidR="009B63F4" w:rsidRDefault="009B63F4" w:rsidP="001F17FF">
                            <w:pPr>
                              <w:tabs>
                                <w:tab w:val="center" w:pos="1137"/>
                                <w:tab w:val="right" w:pos="2274"/>
                              </w:tabs>
                              <w:rPr>
                                <w:rFonts w:ascii="Times New Roman" w:hAnsi="Times New Roman"/>
                                <w:lang w:val="en-US"/>
                              </w:rPr>
                            </w:pPr>
                          </w:p>
                          <w:p w:rsidR="009B63F4" w:rsidRPr="00025890" w:rsidRDefault="009B63F4"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F4E15E" id="_x0000_t202" coordsize="21600,21600" o:spt="202" path="m,l,21600r21600,l21600,xe">
                <v:stroke joinstyle="miter"/>
                <v:path gradientshapeok="t" o:connecttype="rect"/>
              </v:shapetype>
              <v:shape id="Text Box 2" o:spid="_x0000_s1026" type="#_x0000_t202" style="position:absolute;margin-left:85.6pt;margin-top:6.8pt;width:304.05pt;height:149.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" fillcolor="#eaf1dd [662]">
                <v:stroke dashstyle="dash"/>
                <v:textbox>
                  <w:txbxContent>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9B63F4" w:rsidRDefault="009B63F4"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*1: Component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*2: Function object (see JSON objects section)</w:t>
                      </w:r>
                    </w:p>
                    <w:p w:rsidR="009B63F4" w:rsidRDefault="009B63F4"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(see JSON objects section)</w:t>
                      </w:r>
                    </w:p>
                    <w:p w:rsidR="009B63F4" w:rsidRDefault="009B63F4" w:rsidP="001F17FF">
                      <w:pPr>
                        <w:tabs>
                          <w:tab w:val="center" w:pos="1137"/>
                          <w:tab w:val="right" w:pos="2274"/>
                        </w:tabs>
                        <w:rPr>
                          <w:rFonts w:ascii="Times New Roman" w:hAnsi="Times New Roman"/>
                          <w:lang w:val="en-US"/>
                        </w:rPr>
                      </w:pPr>
                    </w:p>
                    <w:p w:rsidR="009B63F4" w:rsidRDefault="009B63F4" w:rsidP="001F17FF">
                      <w:pPr>
                        <w:tabs>
                          <w:tab w:val="center" w:pos="1137"/>
                          <w:tab w:val="right" w:pos="2274"/>
                        </w:tabs>
                        <w:rPr>
                          <w:rFonts w:ascii="Times New Roman" w:hAnsi="Times New Roman"/>
                          <w:lang w:val="en-US"/>
                        </w:rPr>
                      </w:pPr>
                    </w:p>
                    <w:p w:rsidR="009B63F4" w:rsidRPr="00025890" w:rsidRDefault="009B63F4" w:rsidP="001F17FF">
                      <w:pPr>
                        <w:spacing w:line="240" w:lineRule="auto"/>
                        <w:ind w:left="170"/>
                        <w:outlineLvl w:val="0"/>
                        <w:rPr>
                          <w:rFonts w:ascii="Times New Roman" w:hAnsi="Times New Roman"/>
                          <w:lang w:val="en-US"/>
                        </w:rPr>
                      </w:pPr>
                    </w:p>
                  </w:txbxContent>
                </v:textbox>
              </v:shape>
            </w:pict>
          </mc:Fallback>
        </mc:AlternateContent>
      </w: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A90F95" w:rsidRPr="008768B2" w:rsidRDefault="00A90F95" w:rsidP="001F17FF">
      <w:pPr>
        <w:spacing w:line="240" w:lineRule="auto"/>
        <w:rPr>
          <w:lang w:val="en-US"/>
        </w:rPr>
      </w:pPr>
    </w:p>
    <w:p w:rsidR="001F17FF" w:rsidRPr="008768B2" w:rsidRDefault="001F17FF" w:rsidP="001F17FF">
      <w:pPr>
        <w:spacing w:line="240" w:lineRule="auto"/>
        <w:rPr>
          <w:lang w:val="en-US"/>
        </w:rPr>
      </w:pPr>
    </w:p>
    <w:p w:rsidR="001F17FF" w:rsidRPr="008768B2" w:rsidRDefault="001F17FF" w:rsidP="001F17FF">
      <w:pPr>
        <w:spacing w:line="240" w:lineRule="auto"/>
        <w:rPr>
          <w:lang w:val="en-US"/>
        </w:rPr>
      </w:pPr>
    </w:p>
    <w:p w:rsidR="001A763B" w:rsidRPr="008768B2" w:rsidRDefault="00893620">
      <w:pPr>
        <w:spacing w:before="0" w:line="240" w:lineRule="auto"/>
        <w:rPr>
          <w:sz w:val="28"/>
          <w:u w:val="single"/>
          <w:lang w:val="en-US"/>
        </w:rPr>
      </w:pPr>
      <w:r w:rsidRPr="008768B2">
        <w:rPr>
          <w:noProof/>
          <w:sz w:val="28"/>
          <w:u w:val="single"/>
          <w:lang w:val="de-AT" w:eastAsia="de-AT"/>
        </w:rPr>
        <mc:AlternateContent>
          <mc:Choice Requires="wps">
            <w:drawing>
              <wp:anchor distT="0" distB="0" distL="114300" distR="114300" simplePos="0" relativeHeight="251660800" behindDoc="0" locked="0" layoutInCell="1" allowOverlap="1" wp14:anchorId="1F783058" wp14:editId="60E3528B">
                <wp:simplePos x="0" y="0"/>
                <wp:positionH relativeFrom="column">
                  <wp:posOffset>303530</wp:posOffset>
                </wp:positionH>
                <wp:positionV relativeFrom="paragraph">
                  <wp:posOffset>836295</wp:posOffset>
                </wp:positionV>
                <wp:extent cx="5146040" cy="796925"/>
                <wp:effectExtent l="0" t="0" r="16510" b="22225"/>
                <wp:wrapNone/>
                <wp:docPr id="4" name="Rectangle 4"/>
                <wp:cNvGraphicFramePr/>
                <a:graphic xmlns:a="http://schemas.openxmlformats.org/drawingml/2006/main">
                  <a:graphicData uri="http://schemas.microsoft.com/office/word/2010/wordprocessingShape">
                    <wps:wsp>
                      <wps:cNvSpPr/>
                      <wps:spPr>
                        <a:xfrm>
                          <a:off x="0" y="0"/>
                          <a:ext cx="5146040" cy="796925"/>
                        </a:xfrm>
                        <a:prstGeom prst="rect">
                          <a:avLst/>
                        </a:prstGeom>
                        <a:solidFill>
                          <a:srgbClr val="FCF2E8"/>
                        </a:solidFill>
                        <a:ln w="1270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9B63F4" w:rsidRPr="00B72467" w:rsidRDefault="009B63F4" w:rsidP="00B72467">
                            <w:pPr>
                              <w:shd w:val="clear" w:color="auto" w:fill="FCF2E8"/>
                              <w:spacing w:before="0" w:line="240" w:lineRule="auto"/>
                              <w:jc w:val="center"/>
                              <w:rPr>
                                <w:b/>
                                <w:i/>
                                <w:sz w:val="28"/>
                                <w:lang w:val="en-US"/>
                              </w:rPr>
                            </w:pPr>
                            <w:r w:rsidRPr="00B72467">
                              <w:rPr>
                                <w:b/>
                                <w:i/>
                                <w:sz w:val="28"/>
                                <w:lang w:val="en-US"/>
                              </w:rPr>
                              <w:t>Keep in mind:</w:t>
                            </w:r>
                          </w:p>
                          <w:p w:rsidR="009B63F4" w:rsidRPr="008C3AA9" w:rsidRDefault="009B63F4"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wps:txbx>
                      <wps:bodyPr rot="0" spcFirstLastPara="0" vertOverflow="overflow" horzOverflow="overflow" vert="horz" wrap="square" lIns="7200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83058" id="Rectangle 4" o:spid="_x0000_s1027" style="position:absolute;margin-left:23.9pt;margin-top:65.85pt;width:405.2pt;height:6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" fillcolor="#fcf2e8" strokecolor="black [3213]" strokeweight="1pt">
                <v:textbox inset="2mm,,0">
                  <w:txbxContent>
                    <w:p w:rsidR="009B63F4" w:rsidRPr="00B72467" w:rsidRDefault="009B63F4" w:rsidP="00B72467">
                      <w:pPr>
                        <w:shd w:val="clear" w:color="auto" w:fill="FCF2E8"/>
                        <w:spacing w:before="0" w:line="240" w:lineRule="auto"/>
                        <w:jc w:val="center"/>
                        <w:rPr>
                          <w:b/>
                          <w:i/>
                          <w:sz w:val="28"/>
                          <w:lang w:val="en-US"/>
                        </w:rPr>
                      </w:pPr>
                      <w:r w:rsidRPr="00B72467">
                        <w:rPr>
                          <w:b/>
                          <w:i/>
                          <w:sz w:val="28"/>
                          <w:lang w:val="en-US"/>
                        </w:rPr>
                        <w:t>Keep in mind:</w:t>
                      </w:r>
                    </w:p>
                    <w:p w:rsidR="009B63F4" w:rsidRPr="008C3AA9" w:rsidRDefault="009B63F4" w:rsidP="00B72467">
                      <w:pPr>
                        <w:shd w:val="clear" w:color="auto" w:fill="FCF2E8"/>
                        <w:spacing w:before="0" w:line="240" w:lineRule="auto"/>
                        <w:rPr>
                          <w:i/>
                          <w:lang w:val="en-US"/>
                        </w:rPr>
                      </w:pPr>
                      <w:r w:rsidRPr="008C3AA9">
                        <w:rPr>
                          <w:i/>
                          <w:lang w:val="en-US"/>
                        </w:rPr>
                        <w:t xml:space="preserve">A browser limits the number of persistent connections to 4-6 (varies from browser to browser), so use your SSEs </w:t>
                      </w:r>
                      <w:r>
                        <w:rPr>
                          <w:i/>
                          <w:lang w:val="en-US"/>
                        </w:rPr>
                        <w:t>wisely!</w:t>
                      </w:r>
                    </w:p>
                  </w:txbxContent>
                </v:textbox>
              </v:rect>
            </w:pict>
          </mc:Fallback>
        </mc:AlternateContent>
      </w:r>
      <w:r w:rsidR="001A763B" w:rsidRPr="008768B2">
        <w:rPr>
          <w:sz w:val="28"/>
          <w:u w:val="single"/>
          <w:lang w:val="en-US"/>
        </w:rPr>
        <w:br w:type="page"/>
      </w:r>
    </w:p>
    <w:p w:rsidR="00A90F95" w:rsidRPr="008768B2" w:rsidRDefault="00A90F95" w:rsidP="001F17FF">
      <w:pPr>
        <w:spacing w:line="240" w:lineRule="auto"/>
        <w:jc w:val="center"/>
        <w:rPr>
          <w:sz w:val="28"/>
          <w:u w:val="single"/>
          <w:lang w:val="en-US"/>
        </w:rPr>
      </w:pPr>
    </w:p>
    <w:p w:rsidR="001F17FF" w:rsidRPr="008768B2" w:rsidRDefault="001F17FF" w:rsidP="008768B2">
      <w:pPr>
        <w:pStyle w:val="berschrift3"/>
        <w:rPr>
          <w:lang w:val="en-US"/>
        </w:rPr>
      </w:pPr>
      <w:r w:rsidRPr="008768B2">
        <w:rPr>
          <w:lang w:val="en-US"/>
        </w:rPr>
        <w:t>JSON OBJECTS</w:t>
      </w:r>
    </w:p>
    <w:p w:rsidR="00A90F95" w:rsidRPr="008768B2" w:rsidRDefault="00A90F95" w:rsidP="001F17FF">
      <w:pPr>
        <w:spacing w:line="240" w:lineRule="auto"/>
        <w:jc w:val="center"/>
        <w:rPr>
          <w:sz w:val="28"/>
          <w:u w:val="single"/>
          <w:lang w:val="en-US"/>
        </w:rPr>
      </w:pPr>
    </w:p>
    <w:tbl>
      <w:tblPr>
        <w:tblStyle w:val="Tabellenraster"/>
        <w:tblW w:w="8527"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2207"/>
        <w:gridCol w:w="6320"/>
      </w:tblGrid>
      <w:tr w:rsidR="001F17FF" w:rsidRPr="008768B2" w:rsidTr="00AA3749">
        <w:trPr>
          <w:trHeight w:val="403"/>
          <w:jc w:val="center"/>
        </w:trPr>
        <w:tc>
          <w:tcPr>
            <w:tcW w:w="2207"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Object Name</w:t>
            </w:r>
          </w:p>
        </w:tc>
        <w:tc>
          <w:tcPr>
            <w:tcW w:w="6320" w:type="dxa"/>
            <w:shd w:val="clear" w:color="auto" w:fill="D9D9D9" w:themeFill="background1" w:themeFillShade="D9"/>
          </w:tcPr>
          <w:p w:rsidR="001F17FF" w:rsidRPr="008768B2" w:rsidRDefault="001F17FF" w:rsidP="00A90F95">
            <w:pPr>
              <w:spacing w:before="0" w:line="240" w:lineRule="auto"/>
              <w:jc w:val="center"/>
              <w:rPr>
                <w:b/>
                <w:lang w:val="en-US"/>
              </w:rPr>
            </w:pPr>
            <w:r w:rsidRPr="008768B2">
              <w:rPr>
                <w:b/>
                <w:lang w:val="en-US"/>
              </w:rPr>
              <w:t>Example</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Function</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w:t>
            </w:r>
          </w:p>
          <w:p w:rsidR="001F17FF" w:rsidRPr="008768B2" w:rsidRDefault="001F17FF" w:rsidP="00A90F95">
            <w:pPr>
              <w:spacing w:before="0" w:line="240" w:lineRule="auto"/>
              <w:rPr>
                <w:lang w:val="en-US"/>
              </w:rPr>
            </w:pPr>
            <w:r w:rsidRPr="008768B2">
              <w:rPr>
                <w:lang w:val="en-US"/>
              </w:rPr>
              <w:t xml:space="preserve">   "path": "/runtime/model",</w:t>
            </w:r>
          </w:p>
          <w:p w:rsidR="001F17FF" w:rsidRPr="008768B2" w:rsidRDefault="001F17FF" w:rsidP="00A90F95">
            <w:pPr>
              <w:spacing w:before="0" w:line="240" w:lineRule="auto"/>
              <w:rPr>
                <w:lang w:val="en-US"/>
              </w:rPr>
            </w:pPr>
            <w:r w:rsidRPr="008768B2">
              <w:rPr>
                <w:lang w:val="en-US"/>
              </w:rPr>
              <w:t xml:space="preserve">   "description": "Retrieves the currently deployed model in XML",</w:t>
            </w:r>
          </w:p>
          <w:p w:rsidR="001F17FF" w:rsidRPr="008768B2" w:rsidRDefault="001F17FF" w:rsidP="00A90F95">
            <w:pPr>
              <w:spacing w:before="0" w:line="240" w:lineRule="auto"/>
              <w:rPr>
                <w:lang w:val="en-US"/>
              </w:rPr>
            </w:pPr>
            <w:r w:rsidRPr="008768B2">
              <w:rPr>
                <w:lang w:val="en-US"/>
              </w:rPr>
              <w:t xml:space="preserve">   "httpRequestType": "GET",</w:t>
            </w:r>
          </w:p>
          <w:p w:rsidR="001F17FF" w:rsidRPr="008768B2" w:rsidRDefault="001F17FF" w:rsidP="00A90F95">
            <w:pPr>
              <w:spacing w:before="0" w:line="240" w:lineRule="auto"/>
              <w:rPr>
                <w:lang w:val="en-US"/>
              </w:rPr>
            </w:pPr>
            <w:r w:rsidRPr="008768B2">
              <w:rPr>
                <w:lang w:val="en-US"/>
              </w:rPr>
              <w:t xml:space="preserve">   "bodyParameter": "",</w:t>
            </w:r>
          </w:p>
          <w:p w:rsidR="001F17FF" w:rsidRPr="008768B2" w:rsidRDefault="001F17FF" w:rsidP="00A90F95">
            <w:pPr>
              <w:spacing w:before="0" w:line="240" w:lineRule="auto"/>
              <w:rPr>
                <w:lang w:val="en-US"/>
              </w:rPr>
            </w:pPr>
            <w:r w:rsidRPr="008768B2">
              <w:rPr>
                <w:lang w:val="en-US"/>
              </w:rPr>
              <w:t xml:space="preserve">   "consumes": "",</w:t>
            </w:r>
          </w:p>
          <w:p w:rsidR="001F17FF" w:rsidRPr="008768B2" w:rsidRDefault="001F17FF" w:rsidP="00A90F95">
            <w:pPr>
              <w:spacing w:before="0" w:line="240" w:lineRule="auto"/>
              <w:rPr>
                <w:lang w:val="en-US"/>
              </w:rPr>
            </w:pPr>
            <w:r w:rsidRPr="008768B2">
              <w:rPr>
                <w:lang w:val="en-US"/>
              </w:rPr>
              <w:t xml:space="preserve">   "produces": "text/xml"</w:t>
            </w:r>
          </w:p>
          <w:p w:rsidR="001F17FF" w:rsidRPr="008768B2" w:rsidRDefault="001F17FF" w:rsidP="00A90F95">
            <w:pPr>
              <w:spacing w:before="0" w:line="240" w:lineRule="auto"/>
              <w:rPr>
                <w:lang w:val="en-US"/>
              </w:rPr>
            </w:pPr>
            <w:r w:rsidRPr="008768B2">
              <w:rPr>
                <w:lang w:val="en-US"/>
              </w:rPr>
              <w:t>}</w:t>
            </w:r>
          </w:p>
        </w:tc>
      </w:tr>
      <w:tr w:rsidR="001F17FF" w:rsidRPr="008768B2" w:rsidTr="00AA3749">
        <w:trPr>
          <w:trHeight w:val="403"/>
          <w:jc w:val="center"/>
        </w:trPr>
        <w:tc>
          <w:tcPr>
            <w:tcW w:w="2207" w:type="dxa"/>
          </w:tcPr>
          <w:p w:rsidR="001F17FF" w:rsidRPr="008768B2" w:rsidRDefault="001F17FF" w:rsidP="00A90F95">
            <w:pPr>
              <w:spacing w:before="0" w:line="240" w:lineRule="auto"/>
              <w:jc w:val="center"/>
              <w:rPr>
                <w:lang w:val="en-US"/>
              </w:rPr>
            </w:pPr>
          </w:p>
          <w:p w:rsidR="001F17FF" w:rsidRPr="008768B2" w:rsidRDefault="001F17FF" w:rsidP="00A90F95">
            <w:pPr>
              <w:spacing w:before="0" w:line="240" w:lineRule="auto"/>
              <w:jc w:val="center"/>
              <w:rPr>
                <w:b/>
                <w:lang w:val="en-US"/>
              </w:rPr>
            </w:pPr>
            <w:r w:rsidRPr="008768B2">
              <w:rPr>
                <w:b/>
                <w:sz w:val="28"/>
                <w:lang w:val="en-US"/>
              </w:rPr>
              <w:t>Component</w:t>
            </w:r>
          </w:p>
        </w:tc>
        <w:tc>
          <w:tcPr>
            <w:tcW w:w="6320" w:type="dxa"/>
            <w:shd w:val="clear" w:color="auto" w:fill="EAF1DD" w:themeFill="accent3" w:themeFillTint="33"/>
          </w:tcPr>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"canonicalName":"eu.asterics.component.processor….",</w:t>
            </w:r>
          </w:p>
          <w:p w:rsidR="001F17FF" w:rsidRPr="008768B2" w:rsidRDefault="001F17FF" w:rsidP="00A90F95">
            <w:pPr>
              <w:spacing w:before="0" w:line="240" w:lineRule="auto"/>
              <w:rPr>
                <w:lang w:val="en-US"/>
              </w:rPr>
            </w:pPr>
            <w:r w:rsidRPr="008768B2">
              <w:rPr>
                <w:lang w:val="en-US"/>
              </w:rPr>
              <w:t xml:space="preserve">   "type":"PROCESSOR",</w:t>
            </w:r>
          </w:p>
          <w:p w:rsidR="001F17FF" w:rsidRPr="008768B2" w:rsidRDefault="001F17FF" w:rsidP="00A90F95">
            <w:pPr>
              <w:spacing w:before="0" w:line="240" w:lineRule="auto"/>
              <w:rPr>
                <w:lang w:val="en-US"/>
              </w:rPr>
            </w:pPr>
            <w:r w:rsidRPr="008768B2">
              <w:rPr>
                <w:lang w:val="en-US"/>
              </w:rPr>
              <w:t xml:space="preserve">   "id":"asterics.StringDispatcher",</w:t>
            </w:r>
          </w:p>
          <w:p w:rsidR="001F17FF" w:rsidRPr="008768B2" w:rsidRDefault="001F17FF" w:rsidP="00A90F95">
            <w:pPr>
              <w:spacing w:before="0" w:line="240" w:lineRule="auto"/>
              <w:rPr>
                <w:lang w:val="en-US"/>
              </w:rPr>
            </w:pPr>
            <w:r w:rsidRPr="008768B2">
              <w:rPr>
                <w:lang w:val="en-US"/>
              </w:rPr>
              <w:t xml:space="preserve">   "description":"Send text from chosen slot",</w:t>
            </w:r>
          </w:p>
          <w:p w:rsidR="001F17FF" w:rsidRPr="008768B2" w:rsidRDefault="001F17FF" w:rsidP="00A90F95">
            <w:pPr>
              <w:spacing w:before="0" w:line="240" w:lineRule="auto"/>
              <w:rPr>
                <w:lang w:val="en-US"/>
              </w:rPr>
            </w:pPr>
            <w:r w:rsidRPr="008768B2">
              <w:rPr>
                <w:lang w:val="en-US"/>
              </w:rPr>
              <w:t xml:space="preserve">   "singleton":false,</w:t>
            </w:r>
          </w:p>
          <w:p w:rsidR="001F17FF" w:rsidRPr="008768B2" w:rsidRDefault="001F17FF" w:rsidP="00A90F95">
            <w:pPr>
              <w:spacing w:before="0" w:line="240" w:lineRule="auto"/>
              <w:rPr>
                <w:lang w:val="en-US"/>
              </w:rPr>
            </w:pPr>
            <w:r w:rsidRPr="008768B2">
              <w:rPr>
                <w:lang w:val="en-US"/>
              </w:rPr>
              <w:t xml:space="preserve">   "inputPorts":[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"outputPorts":[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"eventTriggererPorts":[  </w:t>
            </w:r>
          </w:p>
          <w:p w:rsidR="001F17FF" w:rsidRPr="008768B2" w:rsidRDefault="001F17FF" w:rsidP="00A90F95">
            <w:pPr>
              <w:spacing w:before="0" w:line="240" w:lineRule="auto"/>
              <w:rPr>
                <w:lang w:val="en-US"/>
              </w:rPr>
            </w:pP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"ports":[  </w:t>
            </w:r>
          </w:p>
          <w:p w:rsidR="001F17FF" w:rsidRPr="008768B2" w:rsidRDefault="001F17FF" w:rsidP="00A90F95">
            <w:pPr>
              <w:spacing w:before="0" w:line="240" w:lineRule="auto"/>
              <w:rPr>
                <w:lang w:val="en-US"/>
              </w:rPr>
            </w:pPr>
            <w:r w:rsidRPr="008768B2">
              <w:rPr>
                <w:lang w:val="en-US"/>
              </w:rPr>
              <w:lastRenderedPageBreak/>
              <w:t xml:space="preserve">      {  </w:t>
            </w:r>
          </w:p>
          <w:p w:rsidR="001F17FF" w:rsidRPr="008768B2" w:rsidRDefault="001F17FF" w:rsidP="00A90F95">
            <w:pPr>
              <w:spacing w:before="0" w:line="240" w:lineRule="auto"/>
              <w:rPr>
                <w:lang w:val="en-US"/>
              </w:rPr>
            </w:pPr>
            <w:r w:rsidRPr="008768B2">
              <w:rPr>
                <w:lang w:val="en-US"/>
              </w:rPr>
              <w:t xml:space="preserve">         "type":"INPUT",</w:t>
            </w:r>
          </w:p>
          <w:p w:rsidR="001F17FF" w:rsidRPr="008768B2" w:rsidRDefault="001F17FF" w:rsidP="00A90F95">
            <w:pPr>
              <w:spacing w:before="0" w:line="240" w:lineRule="auto"/>
              <w:rPr>
                <w:lang w:val="en-US"/>
              </w:rPr>
            </w:pPr>
            <w:r w:rsidRPr="008768B2">
              <w:rPr>
                <w:lang w:val="en-US"/>
              </w:rPr>
              <w:t xml:space="preserve">         "multiplicity":null,</w:t>
            </w:r>
          </w:p>
          <w:p w:rsidR="001F17FF" w:rsidRPr="008768B2" w:rsidRDefault="001F17FF" w:rsidP="00A90F95">
            <w:pPr>
              <w:spacing w:before="0" w:line="240" w:lineRule="auto"/>
              <w:rPr>
                <w:lang w:val="en-US"/>
              </w:rPr>
            </w:pPr>
            <w:r w:rsidRPr="008768B2">
              <w:rPr>
                <w:lang w:val="en-US"/>
              </w:rPr>
              <w:t xml:space="preserve">         "description":"Send the string from the slot defined by the incoming value",</w:t>
            </w:r>
          </w:p>
          <w:p w:rsidR="001F17FF" w:rsidRPr="008768B2" w:rsidRDefault="001F17FF" w:rsidP="00A90F95">
            <w:pPr>
              <w:spacing w:before="0" w:line="240" w:lineRule="auto"/>
              <w:rPr>
                <w:lang w:val="en-US"/>
              </w:rPr>
            </w:pPr>
            <w:r w:rsidRPr="008768B2">
              <w:rPr>
                <w:lang w:val="en-US"/>
              </w:rPr>
              <w:t xml:space="preserve">         "portID":"slotDispatch",</w:t>
            </w:r>
          </w:p>
          <w:p w:rsidR="001F17FF" w:rsidRPr="008768B2" w:rsidRDefault="001F17FF" w:rsidP="00A90F95">
            <w:pPr>
              <w:spacing w:before="0" w:line="240" w:lineRule="auto"/>
              <w:rPr>
                <w:lang w:val="en-US"/>
              </w:rPr>
            </w:pPr>
            <w:r w:rsidRPr="008768B2">
              <w:rPr>
                <w:lang w:val="en-US"/>
              </w:rPr>
              <w:t xml:space="preserve">         "dataType":"INTEGER",</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"type":"OUTPUT",</w:t>
            </w:r>
          </w:p>
          <w:p w:rsidR="001F17FF" w:rsidRPr="008768B2" w:rsidRDefault="001F17FF" w:rsidP="00A90F95">
            <w:pPr>
              <w:spacing w:before="0" w:line="240" w:lineRule="auto"/>
              <w:rPr>
                <w:lang w:val="en-US"/>
              </w:rPr>
            </w:pPr>
            <w:r w:rsidRPr="008768B2">
              <w:rPr>
                <w:lang w:val="en-US"/>
              </w:rPr>
              <w:t xml:space="preserve">         "description":"Output text",</w:t>
            </w:r>
          </w:p>
          <w:p w:rsidR="001F17FF" w:rsidRPr="008768B2" w:rsidRDefault="001F17FF" w:rsidP="00A90F95">
            <w:pPr>
              <w:spacing w:before="0" w:line="240" w:lineRule="auto"/>
              <w:rPr>
                <w:lang w:val="en-US"/>
              </w:rPr>
            </w:pPr>
            <w:r w:rsidRPr="008768B2">
              <w:rPr>
                <w:lang w:val="en-US"/>
              </w:rPr>
              <w:t xml:space="preserve">         "portID":"output",</w:t>
            </w:r>
          </w:p>
          <w:p w:rsidR="001F17FF" w:rsidRPr="008768B2" w:rsidRDefault="001F17FF" w:rsidP="00A90F95">
            <w:pPr>
              <w:spacing w:before="0" w:line="240" w:lineRule="auto"/>
              <w:rPr>
                <w:lang w:val="en-US"/>
              </w:rPr>
            </w:pPr>
            <w:r w:rsidRPr="008768B2">
              <w:rPr>
                <w:lang w:val="en-US"/>
              </w:rPr>
              <w:t xml:space="preserve">         "dataType":"STRING",</w:t>
            </w:r>
          </w:p>
          <w:p w:rsidR="001F17FF" w:rsidRPr="008768B2" w:rsidRDefault="001F17FF" w:rsidP="00A90F95">
            <w:pPr>
              <w:spacing w:before="0" w:line="240" w:lineRule="auto"/>
              <w:rPr>
                <w:lang w:val="en-US"/>
              </w:rPr>
            </w:pPr>
            <w:r w:rsidRPr="008768B2">
              <w:rPr>
                <w:lang w:val="en-US"/>
              </w:rPr>
              <w:t xml:space="preserve">         "propertyNames":null</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"eventListenerPorts":[  </w:t>
            </w:r>
          </w:p>
          <w:p w:rsidR="001F17FF" w:rsidRPr="008768B2" w:rsidRDefault="001F17FF" w:rsidP="00A90F95">
            <w:pPr>
              <w:spacing w:before="0" w:line="240" w:lineRule="auto"/>
              <w:rPr>
                <w:lang w:val="en-US"/>
              </w:rPr>
            </w:pPr>
            <w:r w:rsidRPr="008768B2">
              <w:rPr>
                <w:lang w:val="en-US"/>
              </w:rPr>
              <w:t xml:space="preserve">      {  </w:t>
            </w:r>
          </w:p>
          <w:p w:rsidR="001F17FF" w:rsidRPr="008768B2" w:rsidRDefault="001F17FF" w:rsidP="00A90F95">
            <w:pPr>
              <w:spacing w:before="0" w:line="240" w:lineRule="auto"/>
              <w:rPr>
                <w:lang w:val="en-US"/>
              </w:rPr>
            </w:pPr>
            <w:r w:rsidRPr="008768B2">
              <w:rPr>
                <w:lang w:val="en-US"/>
              </w:rPr>
              <w:t xml:space="preserve">         "id":"dispatchSlot1",</w:t>
            </w:r>
          </w:p>
          <w:p w:rsidR="001F17FF" w:rsidRPr="008768B2" w:rsidRDefault="001F17FF" w:rsidP="00A90F95">
            <w:pPr>
              <w:spacing w:before="0" w:line="240" w:lineRule="auto"/>
              <w:rPr>
                <w:lang w:val="en-US"/>
              </w:rPr>
            </w:pPr>
            <w:r w:rsidRPr="008768B2">
              <w:rPr>
                <w:lang w:val="en-US"/>
              </w:rPr>
              <w:t xml:space="preserve">         "description":"Send text from slot 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A90F95">
            <w:pPr>
              <w:spacing w:before="0" w:line="240" w:lineRule="auto"/>
              <w:rPr>
                <w:lang w:val="en-US"/>
              </w:rPr>
            </w:pPr>
            <w:r w:rsidRPr="008768B2">
              <w:rPr>
                <w:lang w:val="en-US"/>
              </w:rPr>
              <w:t xml:space="preserve">   "propertyNames":[  </w:t>
            </w:r>
          </w:p>
          <w:p w:rsidR="001F17FF" w:rsidRPr="008768B2" w:rsidRDefault="001F17FF" w:rsidP="00A90F95">
            <w:pPr>
              <w:spacing w:before="0" w:line="240" w:lineRule="auto"/>
              <w:rPr>
                <w:lang w:val="en-US"/>
              </w:rPr>
            </w:pPr>
            <w:r w:rsidRPr="008768B2">
              <w:rPr>
                <w:lang w:val="en-US"/>
              </w:rPr>
              <w:t xml:space="preserve">      "delay",</w:t>
            </w:r>
          </w:p>
          <w:p w:rsidR="001F17FF" w:rsidRPr="008768B2" w:rsidRDefault="001F17FF" w:rsidP="00A90F95">
            <w:pPr>
              <w:spacing w:before="0" w:line="240" w:lineRule="auto"/>
              <w:rPr>
                <w:lang w:val="en-US"/>
              </w:rPr>
            </w:pPr>
            <w:r w:rsidRPr="008768B2">
              <w:rPr>
                <w:lang w:val="en-US"/>
              </w:rPr>
              <w:t xml:space="preserve">      "slot1"</w:t>
            </w:r>
          </w:p>
          <w:p w:rsidR="001F17FF" w:rsidRPr="008768B2" w:rsidRDefault="001F17FF" w:rsidP="00A90F95">
            <w:pPr>
              <w:spacing w:before="0" w:line="240" w:lineRule="auto"/>
              <w:rPr>
                <w:lang w:val="en-US"/>
              </w:rPr>
            </w:pPr>
            <w:r w:rsidRPr="008768B2">
              <w:rPr>
                <w:lang w:val="en-US"/>
              </w:rPr>
              <w:t xml:space="preserve">   ]</w:t>
            </w:r>
          </w:p>
          <w:p w:rsidR="001F17FF" w:rsidRPr="008768B2" w:rsidRDefault="001F17FF" w:rsidP="008B25C1">
            <w:pPr>
              <w:keepNext/>
              <w:spacing w:before="0" w:line="240" w:lineRule="auto"/>
              <w:rPr>
                <w:lang w:val="en-US"/>
              </w:rPr>
            </w:pPr>
            <w:r w:rsidRPr="008768B2">
              <w:rPr>
                <w:lang w:val="en-US"/>
              </w:rPr>
              <w:t>}</w:t>
            </w:r>
          </w:p>
        </w:tc>
      </w:tr>
      <w:tr w:rsidR="007D580A" w:rsidRPr="008768B2" w:rsidTr="00AA3749">
        <w:trPr>
          <w:trHeight w:val="403"/>
          <w:jc w:val="center"/>
        </w:trPr>
        <w:tc>
          <w:tcPr>
            <w:tcW w:w="2207" w:type="dxa"/>
          </w:tcPr>
          <w:p w:rsidR="007D580A" w:rsidRPr="008768B2" w:rsidRDefault="00A76521" w:rsidP="00A90F95">
            <w:pPr>
              <w:spacing w:before="0" w:line="240" w:lineRule="auto"/>
              <w:jc w:val="center"/>
              <w:rPr>
                <w:b/>
                <w:lang w:val="en-US"/>
              </w:rPr>
            </w:pPr>
            <w:r w:rsidRPr="008768B2">
              <w:rPr>
                <w:b/>
                <w:sz w:val="28"/>
                <w:lang w:val="en-US"/>
              </w:rPr>
              <w:lastRenderedPageBreak/>
              <w:t>Channel edge</w:t>
            </w:r>
          </w:p>
        </w:tc>
        <w:tc>
          <w:tcPr>
            <w:tcW w:w="6320" w:type="dxa"/>
            <w:shd w:val="clear" w:color="auto" w:fill="EAF1DD" w:themeFill="accent3" w:themeFillTint="33"/>
          </w:tcPr>
          <w:p w:rsidR="00A76521" w:rsidRPr="008768B2" w:rsidRDefault="00A76521" w:rsidP="00A90F95">
            <w:pPr>
              <w:spacing w:before="0" w:line="240" w:lineRule="auto"/>
              <w:rPr>
                <w:lang w:val="en-US"/>
              </w:rPr>
            </w:pPr>
            <w:r w:rsidRPr="008768B2">
              <w:rPr>
                <w:lang w:val="en-US"/>
              </w:rPr>
              <w:t xml:space="preserve">{ </w:t>
            </w:r>
          </w:p>
          <w:p w:rsidR="00A76521" w:rsidRPr="008768B2" w:rsidRDefault="00A76521" w:rsidP="00A90F95">
            <w:pPr>
              <w:spacing w:before="0" w:line="240" w:lineRule="auto"/>
              <w:rPr>
                <w:lang w:val="en-US"/>
              </w:rPr>
            </w:pPr>
            <w:r w:rsidRPr="008768B2">
              <w:rPr>
                <w:lang w:val="en-US"/>
              </w:rPr>
              <w:t xml:space="preserve">   "component": "Timer.1",</w:t>
            </w:r>
          </w:p>
          <w:p w:rsidR="00A76521" w:rsidRPr="008768B2" w:rsidRDefault="00A76521" w:rsidP="00A90F95">
            <w:pPr>
              <w:spacing w:before="0" w:line="240" w:lineRule="auto"/>
              <w:rPr>
                <w:lang w:val="en-US"/>
              </w:rPr>
            </w:pPr>
            <w:r w:rsidRPr="008768B2">
              <w:rPr>
                <w:lang w:val="en-US"/>
              </w:rPr>
              <w:t xml:space="preserve">   "eventPort", "start"</w:t>
            </w:r>
          </w:p>
          <w:p w:rsidR="007D580A" w:rsidRPr="008768B2" w:rsidRDefault="00A76521" w:rsidP="00A90F95">
            <w:pPr>
              <w:spacing w:before="0" w:line="240" w:lineRule="auto"/>
              <w:rPr>
                <w:lang w:val="en-US"/>
              </w:rPr>
            </w:pPr>
            <w:r w:rsidRPr="008768B2">
              <w:rPr>
                <w:lang w:val="en-US"/>
              </w:rPr>
              <w:t>}</w:t>
            </w:r>
          </w:p>
        </w:tc>
      </w:tr>
      <w:tr w:rsidR="007E3150" w:rsidRPr="008768B2" w:rsidTr="00AA3749">
        <w:trPr>
          <w:trHeight w:val="403"/>
          <w:jc w:val="center"/>
        </w:trPr>
        <w:tc>
          <w:tcPr>
            <w:tcW w:w="2207" w:type="dxa"/>
          </w:tcPr>
          <w:p w:rsidR="007E3150" w:rsidRPr="008768B2" w:rsidRDefault="007E3150" w:rsidP="007E3150">
            <w:pPr>
              <w:spacing w:before="0" w:line="240" w:lineRule="auto"/>
              <w:jc w:val="center"/>
              <w:rPr>
                <w:b/>
                <w:sz w:val="28"/>
                <w:lang w:val="en-US"/>
              </w:rPr>
            </w:pPr>
            <w:r w:rsidRPr="008768B2">
              <w:rPr>
                <w:b/>
                <w:sz w:val="28"/>
                <w:lang w:val="en-US"/>
              </w:rPr>
              <w:t>EventChannel SSE</w:t>
            </w:r>
          </w:p>
        </w:tc>
        <w:tc>
          <w:tcPr>
            <w:tcW w:w="6320" w:type="dxa"/>
            <w:shd w:val="clear" w:color="auto" w:fill="EAF1DD" w:themeFill="accent3" w:themeFillTint="33"/>
          </w:tcPr>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"channelId":"enterZone_start",</w:t>
            </w:r>
          </w:p>
          <w:p w:rsidR="007E3150" w:rsidRPr="00A970A1" w:rsidRDefault="007E3150" w:rsidP="007E3150">
            <w:pPr>
              <w:spacing w:before="0" w:line="240" w:lineRule="auto"/>
              <w:rPr>
                <w:color w:val="000000"/>
                <w:sz w:val="27"/>
                <w:szCs w:val="27"/>
                <w:lang w:val="en-US"/>
              </w:rPr>
            </w:pPr>
            <w:r w:rsidRPr="00A970A1">
              <w:rPr>
                <w:color w:val="000000"/>
                <w:sz w:val="27"/>
                <w:szCs w:val="27"/>
                <w:lang w:val="en-US"/>
              </w:rPr>
              <w:t>"targetComponentId":"Timer.1"</w:t>
            </w:r>
          </w:p>
          <w:p w:rsidR="007E3150" w:rsidRPr="008768B2" w:rsidRDefault="007E3150" w:rsidP="007E3150">
            <w:pPr>
              <w:spacing w:before="0" w:line="240" w:lineRule="auto"/>
              <w:rPr>
                <w:lang w:val="en-US"/>
              </w:rPr>
            </w:pPr>
            <w:r w:rsidRPr="008768B2">
              <w:rPr>
                <w:color w:val="000000"/>
                <w:sz w:val="27"/>
                <w:szCs w:val="27"/>
              </w:rPr>
              <w:t>}</w:t>
            </w:r>
          </w:p>
        </w:tc>
      </w:tr>
      <w:tr w:rsidR="007E3150" w:rsidRPr="008768B2" w:rsidTr="00AA3749">
        <w:trPr>
          <w:trHeight w:val="403"/>
          <w:jc w:val="center"/>
        </w:trPr>
        <w:tc>
          <w:tcPr>
            <w:tcW w:w="2207" w:type="dxa"/>
          </w:tcPr>
          <w:p w:rsidR="007E3150" w:rsidRPr="008768B2" w:rsidRDefault="007E3150" w:rsidP="00A90F95">
            <w:pPr>
              <w:spacing w:before="0" w:line="240" w:lineRule="auto"/>
              <w:jc w:val="center"/>
              <w:rPr>
                <w:b/>
                <w:sz w:val="28"/>
                <w:lang w:val="en-US"/>
              </w:rPr>
            </w:pPr>
            <w:r w:rsidRPr="008768B2">
              <w:rPr>
                <w:b/>
                <w:sz w:val="28"/>
                <w:lang w:val="en-US"/>
              </w:rPr>
              <w:t>DataChannel SSE</w:t>
            </w:r>
          </w:p>
        </w:tc>
        <w:tc>
          <w:tcPr>
            <w:tcW w:w="6320" w:type="dxa"/>
            <w:shd w:val="clear" w:color="auto" w:fill="EAF1DD" w:themeFill="accent3" w:themeFillTint="33"/>
          </w:tcPr>
          <w:p w:rsidR="007E3150" w:rsidRPr="008768B2" w:rsidRDefault="007E3150" w:rsidP="00A90F95">
            <w:pPr>
              <w:spacing w:before="0" w:line="240" w:lineRule="auto"/>
              <w:rPr>
                <w:color w:val="000000"/>
                <w:sz w:val="27"/>
                <w:szCs w:val="27"/>
              </w:rPr>
            </w:pPr>
            <w:r w:rsidRPr="008768B2">
              <w:rPr>
                <w:color w:val="000000"/>
                <w:sz w:val="27"/>
                <w:szCs w:val="27"/>
              </w:rPr>
              <w:t>{</w:t>
            </w:r>
          </w:p>
          <w:p w:rsidR="007E3150" w:rsidRPr="008768B2" w:rsidRDefault="007E3150" w:rsidP="00A90F95">
            <w:pPr>
              <w:spacing w:before="0" w:line="240" w:lineRule="auto"/>
              <w:rPr>
                <w:color w:val="000000"/>
                <w:sz w:val="27"/>
                <w:szCs w:val="27"/>
              </w:rPr>
            </w:pPr>
            <w:r w:rsidRPr="008768B2">
              <w:rPr>
                <w:color w:val="000000"/>
                <w:sz w:val="27"/>
                <w:szCs w:val="27"/>
              </w:rPr>
              <w:t>"channelId":"binding.11",</w:t>
            </w:r>
          </w:p>
          <w:p w:rsidR="007E3150" w:rsidRPr="008768B2" w:rsidRDefault="007E3150" w:rsidP="00A90F95">
            <w:pPr>
              <w:spacing w:before="0" w:line="240" w:lineRule="auto"/>
              <w:rPr>
                <w:color w:val="000000"/>
                <w:sz w:val="27"/>
                <w:szCs w:val="27"/>
              </w:rPr>
            </w:pPr>
            <w:r w:rsidRPr="008768B2">
              <w:rPr>
                <w:color w:val="000000"/>
                <w:sz w:val="27"/>
                <w:szCs w:val="27"/>
              </w:rPr>
              <w:lastRenderedPageBreak/>
              <w:t>"data":"</w:t>
            </w:r>
            <w:r w:rsidR="003D7D7F" w:rsidRPr="008768B2">
              <w:rPr>
                <w:color w:val="000000"/>
                <w:sz w:val="27"/>
                <w:szCs w:val="27"/>
              </w:rPr>
              <w:t>100.0</w:t>
            </w:r>
            <w:r w:rsidRPr="008768B2">
              <w:rPr>
                <w:color w:val="000000"/>
                <w:sz w:val="27"/>
                <w:szCs w:val="27"/>
              </w:rPr>
              <w:t>"</w:t>
            </w:r>
          </w:p>
          <w:p w:rsidR="007E3150" w:rsidRPr="008768B2" w:rsidRDefault="007E3150" w:rsidP="00A90F95">
            <w:pPr>
              <w:spacing w:before="0" w:line="240" w:lineRule="auto"/>
              <w:rPr>
                <w:lang w:val="en-US"/>
              </w:rPr>
            </w:pPr>
            <w:r w:rsidRPr="008768B2">
              <w:rPr>
                <w:color w:val="000000"/>
                <w:sz w:val="27"/>
                <w:szCs w:val="27"/>
              </w:rPr>
              <w:t>}</w:t>
            </w:r>
          </w:p>
        </w:tc>
      </w:tr>
      <w:tr w:rsidR="003D7D7F" w:rsidRPr="008768B2" w:rsidTr="00AA3749">
        <w:trPr>
          <w:trHeight w:val="403"/>
          <w:jc w:val="center"/>
        </w:trPr>
        <w:tc>
          <w:tcPr>
            <w:tcW w:w="2207" w:type="dxa"/>
          </w:tcPr>
          <w:p w:rsidR="003D7D7F" w:rsidRPr="008768B2" w:rsidRDefault="003D7D7F" w:rsidP="00A90F95">
            <w:pPr>
              <w:spacing w:before="0" w:line="240" w:lineRule="auto"/>
              <w:jc w:val="center"/>
              <w:rPr>
                <w:b/>
                <w:sz w:val="28"/>
                <w:lang w:val="en-US"/>
              </w:rPr>
            </w:pPr>
            <w:r w:rsidRPr="008768B2">
              <w:rPr>
                <w:b/>
                <w:sz w:val="28"/>
                <w:lang w:val="en-US"/>
              </w:rPr>
              <w:lastRenderedPageBreak/>
              <w:t>PropertyChange SSE</w:t>
            </w:r>
          </w:p>
        </w:tc>
        <w:tc>
          <w:tcPr>
            <w:tcW w:w="6320" w:type="dxa"/>
            <w:shd w:val="clear" w:color="auto" w:fill="EAF1DD" w:themeFill="accent3" w:themeFillTint="33"/>
          </w:tcPr>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"newValue":"5",</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"componentKey":"textColor",</w:t>
            </w:r>
          </w:p>
          <w:p w:rsidR="003D7D7F" w:rsidRPr="00A970A1" w:rsidRDefault="003D7D7F" w:rsidP="006F0861">
            <w:pPr>
              <w:spacing w:before="0" w:line="240" w:lineRule="auto"/>
              <w:rPr>
                <w:color w:val="000000"/>
                <w:sz w:val="27"/>
                <w:szCs w:val="27"/>
                <w:lang w:val="en-US"/>
              </w:rPr>
            </w:pPr>
            <w:r w:rsidRPr="00A970A1">
              <w:rPr>
                <w:color w:val="000000"/>
                <w:sz w:val="27"/>
                <w:szCs w:val="27"/>
                <w:lang w:val="en-US"/>
              </w:rPr>
              <w:t>"componentId":"CellBoard.1"</w:t>
            </w:r>
          </w:p>
          <w:p w:rsidR="003D7D7F" w:rsidRPr="008768B2" w:rsidRDefault="003D7D7F" w:rsidP="006F0861">
            <w:pPr>
              <w:spacing w:before="0" w:line="240" w:lineRule="auto"/>
              <w:rPr>
                <w:lang w:val="en-US"/>
              </w:rPr>
            </w:pPr>
            <w:r w:rsidRPr="008768B2">
              <w:rPr>
                <w:color w:val="000000"/>
                <w:sz w:val="27"/>
                <w:szCs w:val="27"/>
              </w:rPr>
              <w:t>}</w:t>
            </w:r>
          </w:p>
        </w:tc>
      </w:tr>
      <w:tr w:rsidR="000F6C7D" w:rsidRPr="008768B2" w:rsidTr="00AA3749">
        <w:trPr>
          <w:trHeight w:val="403"/>
          <w:jc w:val="center"/>
        </w:trPr>
        <w:tc>
          <w:tcPr>
            <w:tcW w:w="2207" w:type="dxa"/>
          </w:tcPr>
          <w:p w:rsidR="000F6C7D" w:rsidRPr="008768B2" w:rsidRDefault="000F6C7D" w:rsidP="000F6C7D">
            <w:pPr>
              <w:spacing w:before="0" w:line="240" w:lineRule="auto"/>
              <w:jc w:val="center"/>
              <w:rPr>
                <w:b/>
                <w:sz w:val="28"/>
                <w:lang w:val="en-US"/>
              </w:rPr>
            </w:pPr>
            <w:r>
              <w:rPr>
                <w:b/>
                <w:sz w:val="28"/>
                <w:lang w:val="en-US"/>
              </w:rPr>
              <w:t>Property map</w:t>
            </w:r>
          </w:p>
        </w:tc>
        <w:tc>
          <w:tcPr>
            <w:tcW w:w="6320" w:type="dxa"/>
            <w:shd w:val="clear" w:color="auto" w:fill="EAF1DD" w:themeFill="accent3" w:themeFillTint="33"/>
          </w:tcPr>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"key_1_1":"val_1_1",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"key_1_2":"val_1_2"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"Component_id_2":{</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"key_2_1":"val_2_1",</w:t>
            </w:r>
          </w:p>
          <w:p w:rsidR="000F6C7D" w:rsidRPr="00A970A1" w:rsidRDefault="000F6C7D" w:rsidP="000F6C7D">
            <w:pPr>
              <w:spacing w:before="0" w:line="240" w:lineRule="auto"/>
              <w:rPr>
                <w:color w:val="000000"/>
                <w:sz w:val="27"/>
                <w:szCs w:val="27"/>
                <w:lang w:val="en-US"/>
              </w:rPr>
            </w:pPr>
            <w:r w:rsidRPr="00A970A1">
              <w:rPr>
                <w:color w:val="000000"/>
                <w:sz w:val="27"/>
                <w:szCs w:val="27"/>
                <w:lang w:val="en-US"/>
              </w:rPr>
              <w:t xml:space="preserve">      "key_2_2":"val_2_2"</w:t>
            </w:r>
          </w:p>
          <w:p w:rsidR="000F6C7D" w:rsidRPr="000F6C7D" w:rsidRDefault="000F6C7D" w:rsidP="000F6C7D">
            <w:pPr>
              <w:spacing w:before="0" w:line="240" w:lineRule="auto"/>
              <w:rPr>
                <w:color w:val="000000"/>
                <w:sz w:val="27"/>
                <w:szCs w:val="27"/>
              </w:rPr>
            </w:pPr>
            <w:r w:rsidRPr="00A970A1">
              <w:rPr>
                <w:color w:val="000000"/>
                <w:sz w:val="27"/>
                <w:szCs w:val="27"/>
                <w:lang w:val="en-US"/>
              </w:rPr>
              <w:t xml:space="preserve">   </w:t>
            </w:r>
            <w:r w:rsidRPr="000F6C7D">
              <w:rPr>
                <w:color w:val="000000"/>
                <w:sz w:val="27"/>
                <w:szCs w:val="27"/>
              </w:rPr>
              <w:t>}</w:t>
            </w:r>
          </w:p>
          <w:p w:rsidR="000F6C7D" w:rsidRPr="008768B2" w:rsidRDefault="000F6C7D" w:rsidP="000F6C7D">
            <w:pPr>
              <w:spacing w:before="0" w:line="240" w:lineRule="auto"/>
              <w:rPr>
                <w:color w:val="000000"/>
                <w:sz w:val="27"/>
                <w:szCs w:val="27"/>
              </w:rPr>
            </w:pPr>
            <w:r w:rsidRPr="000F6C7D">
              <w:rPr>
                <w:color w:val="000000"/>
                <w:sz w:val="27"/>
                <w:szCs w:val="27"/>
              </w:rPr>
              <w:t>}</w:t>
            </w:r>
          </w:p>
        </w:tc>
      </w:tr>
    </w:tbl>
    <w:p w:rsidR="001F17FF" w:rsidRPr="008768B2" w:rsidRDefault="008B25C1" w:rsidP="008B25C1">
      <w:pPr>
        <w:pStyle w:val="Beschriftung"/>
        <w:jc w:val="center"/>
        <w:rPr>
          <w:lang w:val="en-US"/>
        </w:rPr>
      </w:pPr>
      <w:bookmarkStart w:id="12" w:name="_Toc444526164"/>
      <w:r w:rsidRPr="008768B2">
        <w:t xml:space="preserve">Table </w:t>
      </w:r>
      <w:r w:rsidRPr="008768B2">
        <w:fldChar w:fldCharType="begin"/>
      </w:r>
      <w:r w:rsidRPr="008768B2">
        <w:instrText xml:space="preserve"> SEQ Table \* ARABIC </w:instrText>
      </w:r>
      <w:r w:rsidRPr="008768B2">
        <w:fldChar w:fldCharType="separate"/>
      </w:r>
      <w:r w:rsidR="001C2D72">
        <w:rPr>
          <w:noProof/>
        </w:rPr>
        <w:t>5</w:t>
      </w:r>
      <w:r w:rsidRPr="008768B2">
        <w:fldChar w:fldCharType="end"/>
      </w:r>
      <w:r w:rsidRPr="008768B2">
        <w:t>: JSON objects</w:t>
      </w:r>
      <w:bookmarkEnd w:id="12"/>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F17FF" w:rsidRPr="008768B2" w:rsidRDefault="001F17FF" w:rsidP="001F17FF">
      <w:pPr>
        <w:rPr>
          <w:lang w:val="en-US"/>
        </w:rPr>
      </w:pPr>
    </w:p>
    <w:p w:rsidR="001A763B" w:rsidRPr="008768B2" w:rsidRDefault="001A763B">
      <w:pPr>
        <w:spacing w:before="0" w:line="240" w:lineRule="auto"/>
        <w:rPr>
          <w:sz w:val="28"/>
          <w:lang w:val="en-US"/>
        </w:rPr>
      </w:pPr>
      <w:bookmarkStart w:id="13" w:name="_Toc442285150"/>
      <w:r w:rsidRPr="008768B2">
        <w:rPr>
          <w:lang w:val="en-US"/>
        </w:rPr>
        <w:br w:type="page"/>
      </w:r>
    </w:p>
    <w:p w:rsidR="001F17FF" w:rsidRPr="008768B2" w:rsidRDefault="001F17FF" w:rsidP="00A360BE">
      <w:pPr>
        <w:pStyle w:val="berschrift2"/>
        <w:tabs>
          <w:tab w:val="clear" w:pos="1418"/>
          <w:tab w:val="num" w:pos="0"/>
        </w:tabs>
        <w:ind w:left="0"/>
        <w:rPr>
          <w:lang w:val="en-US"/>
        </w:rPr>
      </w:pPr>
      <w:bookmarkStart w:id="14" w:name="_Toc444526970"/>
      <w:r w:rsidRPr="008768B2">
        <w:rPr>
          <w:lang w:val="en-US"/>
        </w:rPr>
        <w:lastRenderedPageBreak/>
        <w:t>Java</w:t>
      </w:r>
      <w:r w:rsidR="00800B85" w:rsidRPr="008768B2">
        <w:rPr>
          <w:lang w:val="en-US"/>
        </w:rPr>
        <w:t xml:space="preserve"> Client</w:t>
      </w:r>
      <w:r w:rsidRPr="008768B2">
        <w:rPr>
          <w:lang w:val="en-US"/>
        </w:rPr>
        <w:t xml:space="preserve"> library</w:t>
      </w:r>
      <w:bookmarkEnd w:id="13"/>
      <w:bookmarkEnd w:id="14"/>
      <w:r w:rsidR="00AA3749" w:rsidRPr="008768B2">
        <w:rPr>
          <w:lang w:val="en-US"/>
        </w:rPr>
        <w:t xml:space="preserve"> (currently not up-to-date)</w:t>
      </w:r>
    </w:p>
    <w:p w:rsidR="001F17FF" w:rsidRPr="008768B2" w:rsidRDefault="001F17FF" w:rsidP="001F17FF">
      <w:pPr>
        <w:spacing w:line="240" w:lineRule="auto"/>
        <w:rPr>
          <w:lang w:val="en-US"/>
        </w:rPr>
      </w:pPr>
    </w:p>
    <w:p w:rsidR="001F17FF" w:rsidRPr="008768B2" w:rsidRDefault="001F17FF" w:rsidP="001F17FF">
      <w:pPr>
        <w:rPr>
          <w:lang w:val="en-US"/>
        </w:rPr>
      </w:pPr>
      <w:r w:rsidRPr="008768B2">
        <w:rPr>
          <w:lang w:val="en-US"/>
        </w:rPr>
        <w:t>Environment specs:</w:t>
      </w:r>
    </w:p>
    <w:p w:rsidR="001F17FF" w:rsidRPr="008768B2" w:rsidRDefault="001F17FF" w:rsidP="001F17FF">
      <w:pPr>
        <w:pStyle w:val="Listenabsatz"/>
        <w:numPr>
          <w:ilvl w:val="0"/>
          <w:numId w:val="17"/>
        </w:numPr>
        <w:spacing w:before="0" w:after="200" w:line="276" w:lineRule="auto"/>
        <w:rPr>
          <w:lang w:val="en-US"/>
        </w:rPr>
      </w:pPr>
      <w:r w:rsidRPr="008768B2">
        <w:rPr>
          <w:b/>
          <w:lang w:val="en-US"/>
        </w:rPr>
        <w:t>Recommended IDE:</w:t>
      </w:r>
      <w:r w:rsidRPr="008768B2">
        <w:rPr>
          <w:lang w:val="en-US"/>
        </w:rPr>
        <w:t xml:space="preserve"> eclipse</w:t>
      </w:r>
    </w:p>
    <w:p w:rsidR="001F17FF" w:rsidRPr="008768B2" w:rsidRDefault="001F17FF" w:rsidP="001F17FF">
      <w:pPr>
        <w:pStyle w:val="Listenabsatz"/>
        <w:numPr>
          <w:ilvl w:val="0"/>
          <w:numId w:val="17"/>
        </w:numPr>
        <w:spacing w:before="0" w:line="240" w:lineRule="auto"/>
        <w:rPr>
          <w:lang w:val="en-US"/>
        </w:rPr>
      </w:pPr>
      <w:r w:rsidRPr="008768B2">
        <w:rPr>
          <w:b/>
          <w:lang w:val="en-US"/>
        </w:rPr>
        <w:t>Recommended Java version</w:t>
      </w:r>
      <w:r w:rsidRPr="008768B2">
        <w:rPr>
          <w:lang w:val="en-US"/>
        </w:rPr>
        <w:t>: 7</w:t>
      </w:r>
    </w:p>
    <w:p w:rsidR="001F17FF" w:rsidRPr="008768B2" w:rsidRDefault="001F17FF" w:rsidP="001F17FF">
      <w:pPr>
        <w:pStyle w:val="Listenabsatz"/>
        <w:spacing w:line="240" w:lineRule="auto"/>
        <w:rPr>
          <w:lang w:val="en-US"/>
        </w:rPr>
      </w:pPr>
    </w:p>
    <w:p w:rsidR="001F17FF" w:rsidRPr="008768B2" w:rsidRDefault="001F17FF" w:rsidP="001F17FF">
      <w:pPr>
        <w:pStyle w:val="Listenabsatz"/>
        <w:spacing w:line="240" w:lineRule="auto"/>
        <w:rPr>
          <w:lang w:val="en-US"/>
        </w:rPr>
      </w:pPr>
    </w:p>
    <w:p w:rsidR="001F17FF" w:rsidRPr="008768B2" w:rsidRDefault="001F17FF" w:rsidP="001F17FF">
      <w:pPr>
        <w:rPr>
          <w:lang w:val="en-US"/>
        </w:rPr>
      </w:pPr>
      <w:r w:rsidRPr="008768B2">
        <w:rPr>
          <w:lang w:val="en-US"/>
        </w:rPr>
        <w:t>To import, test or mo</w:t>
      </w:r>
      <w:r w:rsidR="007B2A71" w:rsidRPr="008768B2">
        <w:rPr>
          <w:lang w:val="en-US"/>
        </w:rPr>
        <w:t>dify the Java library in an IDE,</w:t>
      </w:r>
      <w:r w:rsidRPr="008768B2">
        <w:rPr>
          <w:lang w:val="en-US"/>
        </w:rPr>
        <w:t xml:space="preserve"> follow these steps:</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Create a simple java project in your IDE.</w:t>
      </w:r>
    </w:p>
    <w:p w:rsidR="001F17FF" w:rsidRPr="008768B2" w:rsidRDefault="001F17FF" w:rsidP="001F17FF">
      <w:pPr>
        <w:pStyle w:val="Listenabsatz"/>
        <w:numPr>
          <w:ilvl w:val="0"/>
          <w:numId w:val="19"/>
        </w:numPr>
        <w:spacing w:before="0" w:after="200" w:line="276" w:lineRule="auto"/>
        <w:rPr>
          <w:lang w:val="en-US"/>
        </w:rPr>
      </w:pPr>
      <w:r w:rsidRPr="008768B2">
        <w:rPr>
          <w:lang w:val="en-US"/>
        </w:rPr>
        <w:t>Navigate to the destination where the Java library is located and copy the 'lib' and 'models' folders to the root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Copy the contents of ‘src’ folder to the ‘src’ folder of your project.</w:t>
      </w:r>
    </w:p>
    <w:p w:rsidR="001F17FF" w:rsidRPr="008768B2" w:rsidRDefault="001F17FF" w:rsidP="001F17FF">
      <w:pPr>
        <w:pStyle w:val="Listenabsatz"/>
        <w:numPr>
          <w:ilvl w:val="0"/>
          <w:numId w:val="19"/>
        </w:numPr>
        <w:spacing w:before="0" w:after="200" w:line="276" w:lineRule="auto"/>
        <w:rPr>
          <w:lang w:val="en-US"/>
        </w:rPr>
      </w:pPr>
      <w:r w:rsidRPr="008768B2">
        <w:rPr>
          <w:lang w:val="en-US"/>
        </w:rPr>
        <w:t>Add all the jar files which are located inside 'lib' folder to your project build path.</w:t>
      </w:r>
    </w:p>
    <w:p w:rsidR="001F17FF" w:rsidRPr="008768B2" w:rsidRDefault="001F17FF" w:rsidP="001F17FF">
      <w:pPr>
        <w:pStyle w:val="Listenabsatz"/>
        <w:numPr>
          <w:ilvl w:val="0"/>
          <w:numId w:val="19"/>
        </w:numPr>
        <w:spacing w:before="0" w:after="200" w:line="276" w:lineRule="auto"/>
        <w:rPr>
          <w:lang w:val="en-US"/>
        </w:rPr>
      </w:pPr>
      <w:r w:rsidRPr="008768B2">
        <w:rPr>
          <w:lang w:val="en-US"/>
        </w:rPr>
        <w:t>Run 'JavaClient.java' class located inside the ‘tester’ package to test that everything works as expected.</w:t>
      </w:r>
    </w:p>
    <w:p w:rsidR="001F17FF" w:rsidRPr="008768B2" w:rsidRDefault="001F17FF" w:rsidP="001F17FF">
      <w:pPr>
        <w:pStyle w:val="Listenabsatz"/>
        <w:rPr>
          <w:lang w:val="en-US"/>
        </w:rPr>
      </w:pPr>
    </w:p>
    <w:p w:rsidR="001F17FF" w:rsidRPr="008768B2" w:rsidRDefault="001F17FF" w:rsidP="001F17FF">
      <w:pPr>
        <w:rPr>
          <w:lang w:val="en-US"/>
        </w:rPr>
      </w:pPr>
      <w:r w:rsidRPr="008768B2">
        <w:rPr>
          <w:lang w:val="en-US"/>
        </w:rPr>
        <w:t xml:space="preserve">To use the Java library in </w:t>
      </w:r>
      <w:r w:rsidR="007B2A71" w:rsidRPr="008768B2">
        <w:rPr>
          <w:lang w:val="en-US"/>
        </w:rPr>
        <w:t>our</w:t>
      </w:r>
      <w:r w:rsidRPr="008768B2">
        <w:rPr>
          <w:lang w:val="en-US"/>
        </w:rPr>
        <w:t xml:space="preserve"> own project, </w:t>
      </w:r>
      <w:r w:rsidR="006B3C86" w:rsidRPr="008768B2">
        <w:rPr>
          <w:lang w:val="en-US"/>
        </w:rPr>
        <w:t>follow these steps</w:t>
      </w:r>
      <w:r w:rsidRPr="008768B2">
        <w:rPr>
          <w:lang w:val="en-US"/>
        </w:rPr>
        <w: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‘ARECommunicator.jar’ file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numPr>
          <w:ilvl w:val="0"/>
          <w:numId w:val="20"/>
        </w:numPr>
        <w:spacing w:before="0" w:after="200" w:line="276" w:lineRule="auto"/>
        <w:rPr>
          <w:lang w:val="en-US"/>
        </w:rPr>
      </w:pPr>
      <w:r w:rsidRPr="008768B2">
        <w:rPr>
          <w:lang w:val="en-US"/>
        </w:rPr>
        <w:t xml:space="preserve">Add the jar files contained in the ‘lib’ folder to the build path of </w:t>
      </w:r>
      <w:r w:rsidR="007B2A71" w:rsidRPr="008768B2">
        <w:rPr>
          <w:lang w:val="en-US"/>
        </w:rPr>
        <w:t>our</w:t>
      </w:r>
      <w:r w:rsidRPr="008768B2">
        <w:rPr>
          <w:lang w:val="en-US"/>
        </w:rPr>
        <w:t xml:space="preserve"> project.</w:t>
      </w:r>
    </w:p>
    <w:p w:rsidR="001F17FF" w:rsidRPr="008768B2" w:rsidRDefault="001F17FF" w:rsidP="001F17FF">
      <w:pPr>
        <w:pStyle w:val="Listenabsatz"/>
        <w:rPr>
          <w:lang w:val="en-US"/>
        </w:rPr>
      </w:pPr>
    </w:p>
    <w:p w:rsidR="001F17FF" w:rsidRPr="008768B2" w:rsidRDefault="001F17FF" w:rsidP="00B06A07">
      <w:pPr>
        <w:jc w:val="both"/>
        <w:rPr>
          <w:lang w:val="en-US"/>
        </w:rPr>
      </w:pPr>
      <w:r w:rsidRPr="008768B2">
        <w:rPr>
          <w:lang w:val="en-US"/>
        </w:rPr>
        <w:t>When installation is completed, the procedure of communicating with ARE is reduced to plain calls of Java methods of an object.</w:t>
      </w:r>
    </w:p>
    <w:p w:rsidR="001F17FF" w:rsidRPr="008768B2" w:rsidRDefault="001F17FF" w:rsidP="001F17FF">
      <w:pPr>
        <w:rPr>
          <w:lang w:val="en-US"/>
        </w:rPr>
      </w:pPr>
      <w:r w:rsidRPr="008768B2">
        <w:rPr>
          <w:noProof/>
          <w:lang w:val="de-AT" w:eastAsia="de-AT"/>
        </w:rPr>
        <w:drawing>
          <wp:anchor distT="0" distB="0" distL="114300" distR="114300" simplePos="0" relativeHeight="251654656" behindDoc="0" locked="0" layoutInCell="1" allowOverlap="1" wp14:anchorId="42FC3240" wp14:editId="6020A6ED">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8768B2">
        <w:rPr>
          <w:lang w:val="en-US"/>
        </w:rPr>
        <w:t>As with JavaScript library, the baseURI</w:t>
      </w:r>
      <w:r w:rsidR="006B3C86" w:rsidRPr="008768B2">
        <w:rPr>
          <w:lang w:val="en-US"/>
        </w:rPr>
        <w:t xml:space="preserve"> has to be set</w:t>
      </w:r>
      <w:r w:rsidRPr="008768B2">
        <w:rPr>
          <w:lang w:val="en-US"/>
        </w:rPr>
        <w:t>:</w:t>
      </w:r>
    </w:p>
    <w:p w:rsidR="001F17FF" w:rsidRPr="008768B2" w:rsidRDefault="001F17FF" w:rsidP="001F17FF">
      <w:pPr>
        <w:rPr>
          <w:lang w:val="en-US"/>
        </w:rPr>
      </w:pPr>
      <w:r w:rsidRPr="008768B2">
        <w:rPr>
          <w:lang w:val="en-US"/>
        </w:rPr>
        <w:t xml:space="preserve">and when this is done, </w:t>
      </w:r>
      <w:r w:rsidR="00377A4C" w:rsidRPr="008768B2">
        <w:rPr>
          <w:lang w:val="en-US"/>
        </w:rPr>
        <w:t>you</w:t>
      </w:r>
      <w:r w:rsidR="007B2A71" w:rsidRPr="008768B2">
        <w:rPr>
          <w:lang w:val="en-US"/>
        </w:rPr>
        <w:t xml:space="preserve"> </w:t>
      </w:r>
      <w:r w:rsidR="00536C30" w:rsidRPr="008768B2">
        <w:rPr>
          <w:lang w:val="en-US"/>
        </w:rPr>
        <w:t xml:space="preserve">are able to call </w:t>
      </w:r>
      <w:r w:rsidRPr="008768B2">
        <w:rPr>
          <w:lang w:val="en-US"/>
        </w:rPr>
        <w:t xml:space="preserve">any method </w:t>
      </w:r>
      <w:r w:rsidR="00377A4C" w:rsidRPr="008768B2">
        <w:rPr>
          <w:lang w:val="en-US"/>
        </w:rPr>
        <w:t xml:space="preserve">you </w:t>
      </w:r>
      <w:r w:rsidR="00536C30" w:rsidRPr="008768B2">
        <w:rPr>
          <w:lang w:val="en-US"/>
        </w:rPr>
        <w:t>desire</w:t>
      </w:r>
      <w:r w:rsidRPr="008768B2">
        <w:rPr>
          <w:lang w:val="en-US"/>
        </w:rPr>
        <w:t>:</w:t>
      </w:r>
    </w:p>
    <w:p w:rsidR="001F17FF" w:rsidRPr="008768B2" w:rsidRDefault="001F17FF" w:rsidP="001F17FF">
      <w:pPr>
        <w:rPr>
          <w:lang w:val="en-US"/>
        </w:rPr>
      </w:pPr>
      <w:r w:rsidRPr="008768B2">
        <w:rPr>
          <w:noProof/>
          <w:lang w:val="de-AT" w:eastAsia="de-AT"/>
        </w:rPr>
        <w:drawing>
          <wp:anchor distT="0" distB="0" distL="114300" distR="114300" simplePos="0" relativeHeight="251659776" behindDoc="0" locked="0" layoutInCell="1" allowOverlap="1" wp14:anchorId="5FB0BE98" wp14:editId="1A8CA7A9">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8768B2" w:rsidRDefault="001F17FF" w:rsidP="001F17FF">
      <w:pPr>
        <w:rPr>
          <w:lang w:val="en-US"/>
        </w:rPr>
      </w:pPr>
    </w:p>
    <w:p w:rsidR="001F17FF" w:rsidRPr="008768B2" w:rsidRDefault="001F17FF" w:rsidP="00B06A07">
      <w:pPr>
        <w:jc w:val="both"/>
        <w:rPr>
          <w:lang w:val="en-US"/>
        </w:rPr>
      </w:pPr>
      <w:r w:rsidRPr="008768B2">
        <w:rPr>
          <w:lang w:val="en-US"/>
        </w:rPr>
        <w:t>Furthermore, the ‘subscribe’ function is opening a persistent connection with</w:t>
      </w:r>
      <w:r w:rsidR="00B06A07" w:rsidRPr="008768B2">
        <w:rPr>
          <w:lang w:val="en-US"/>
        </w:rPr>
        <w:t xml:space="preserve"> the</w:t>
      </w:r>
      <w:r w:rsidRPr="008768B2">
        <w:rPr>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19" w:history="1">
        <w:r w:rsidRPr="008768B2">
          <w:rPr>
            <w:rStyle w:val="Hyperlink"/>
            <w:lang w:val="en-US"/>
          </w:rPr>
          <w:t>Jersey SSE java library</w:t>
        </w:r>
      </w:hyperlink>
      <w:r w:rsidRPr="008768B2">
        <w:rPr>
          <w:lang w:val="en-US"/>
        </w:rPr>
        <w:t xml:space="preserve"> was used.</w:t>
      </w:r>
    </w:p>
    <w:p w:rsidR="001F17FF" w:rsidRPr="008768B2" w:rsidRDefault="007A21B4" w:rsidP="001F17FF">
      <w:pPr>
        <w:spacing w:line="240" w:lineRule="auto"/>
        <w:rPr>
          <w:lang w:val="en-US"/>
        </w:rPr>
      </w:pPr>
      <w:r w:rsidRPr="008768B2">
        <w:rPr>
          <w:lang w:val="en-US"/>
        </w:rPr>
        <w:t>In the next page</w:t>
      </w:r>
      <w:r w:rsidR="00E50F35" w:rsidRPr="008768B2">
        <w:rPr>
          <w:lang w:val="en-US"/>
        </w:rPr>
        <w:t>, Table 5 describes</w:t>
      </w:r>
      <w:r w:rsidR="001F17FF" w:rsidRPr="008768B2">
        <w:rPr>
          <w:lang w:val="en-US"/>
        </w:rPr>
        <w:t xml:space="preserve"> each method provided by the library.</w:t>
      </w:r>
    </w:p>
    <w:p w:rsidR="001F17FF" w:rsidRPr="008768B2" w:rsidRDefault="001F17FF" w:rsidP="001F17FF">
      <w:pPr>
        <w:spacing w:line="240" w:lineRule="auto"/>
        <w:rPr>
          <w:lang w:val="en-US"/>
        </w:rPr>
      </w:pPr>
    </w:p>
    <w:p w:rsidR="001F17FF" w:rsidRPr="008768B2" w:rsidRDefault="001F17FF" w:rsidP="00A360BE">
      <w:pPr>
        <w:pStyle w:val="berschrift3"/>
        <w:rPr>
          <w:rFonts w:asciiTheme="minorHAnsi" w:hAnsiTheme="minorHAnsi"/>
          <w:sz w:val="28"/>
          <w:u w:val="single"/>
          <w:lang w:val="en-US"/>
        </w:rPr>
      </w:pPr>
      <w:r w:rsidRPr="008768B2">
        <w:rPr>
          <w:rFonts w:asciiTheme="minorHAnsi" w:hAnsiTheme="minorHAnsi"/>
          <w:lang w:val="en-US"/>
        </w:rPr>
        <w:br w:type="page"/>
      </w:r>
      <w:r w:rsidRPr="00A360BE">
        <w:rPr>
          <w:lang w:val="en-US"/>
        </w:rPr>
        <w:lastRenderedPageBreak/>
        <w:t>Java Library Methods</w:t>
      </w:r>
    </w:p>
    <w:tbl>
      <w:tblPr>
        <w:tblStyle w:val="Tabellenraster"/>
        <w:tblpPr w:leftFromText="180" w:rightFromText="180" w:vertAnchor="page" w:horzAnchor="margin" w:tblpXSpec="center" w:tblpY="2358"/>
        <w:tblW w:w="1020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5982"/>
        <w:gridCol w:w="4224"/>
      </w:tblGrid>
      <w:tr w:rsidR="001F17FF" w:rsidRPr="008768B2" w:rsidTr="00A360BE">
        <w:trPr>
          <w:trHeight w:val="279"/>
        </w:trPr>
        <w:tc>
          <w:tcPr>
            <w:tcW w:w="5982"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Function Signature</w:t>
            </w:r>
          </w:p>
        </w:tc>
        <w:tc>
          <w:tcPr>
            <w:tcW w:w="4224" w:type="dxa"/>
            <w:shd w:val="clear" w:color="auto" w:fill="D9D9D9" w:themeFill="background1" w:themeFillShade="D9"/>
          </w:tcPr>
          <w:p w:rsidR="001F17FF" w:rsidRPr="008768B2" w:rsidRDefault="001F17FF" w:rsidP="00A360BE">
            <w:pPr>
              <w:spacing w:before="0" w:line="240" w:lineRule="auto"/>
              <w:jc w:val="center"/>
              <w:rPr>
                <w:b/>
                <w:lang w:val="en-US"/>
              </w:rPr>
            </w:pPr>
            <w:r w:rsidRPr="008768B2">
              <w:rPr>
                <w:b/>
                <w:lang w:val="en-US"/>
              </w:rPr>
              <w:t>Description</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downloadDeployedModel()</w:t>
            </w:r>
          </w:p>
        </w:tc>
        <w:tc>
          <w:tcPr>
            <w:tcW w:w="4224" w:type="dxa"/>
          </w:tcPr>
          <w:p w:rsidR="001F17FF" w:rsidRPr="008768B2" w:rsidRDefault="001F17FF" w:rsidP="00A360BE">
            <w:pPr>
              <w:spacing w:before="0" w:line="240" w:lineRule="auto"/>
              <w:jc w:val="center"/>
              <w:rPr>
                <w:lang w:val="en-US"/>
              </w:rPr>
            </w:pPr>
            <w:r w:rsidRPr="008768B2">
              <w:rPr>
                <w:lang w:val="en-US"/>
              </w:rPr>
              <w:t>Retrieves the currently deployed model in XML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uploadModel(</w:t>
            </w:r>
            <w:r w:rsidRPr="008768B2">
              <w:rPr>
                <w:b/>
                <w:lang w:val="en-US"/>
              </w:rPr>
              <w:t>String</w:t>
            </w:r>
            <w:r w:rsidRPr="008768B2">
              <w:rPr>
                <w:lang w:val="en-US"/>
              </w:rPr>
              <w:t xml:space="preserve"> </w:t>
            </w:r>
            <w:r w:rsidRPr="008768B2">
              <w:rPr>
                <w:b/>
                <w:lang w:val="en-US"/>
              </w:rPr>
              <w:t xml:space="preserve"> </w:t>
            </w:r>
            <w:r w:rsidRPr="008768B2">
              <w:rPr>
                <w:lang w:val="en-US"/>
              </w:rPr>
              <w:t>modelinXML)</w:t>
            </w:r>
          </w:p>
        </w:tc>
        <w:tc>
          <w:tcPr>
            <w:tcW w:w="4224" w:type="dxa"/>
          </w:tcPr>
          <w:p w:rsidR="001F17FF" w:rsidRPr="008768B2" w:rsidRDefault="001F17FF" w:rsidP="00A360BE">
            <w:pPr>
              <w:spacing w:before="0" w:line="240" w:lineRule="auto"/>
              <w:jc w:val="center"/>
              <w:rPr>
                <w:lang w:val="en-US"/>
              </w:rPr>
            </w:pPr>
            <w:r w:rsidRPr="008768B2">
              <w:rPr>
                <w:lang w:val="en-US"/>
              </w:rPr>
              <w:t>Deploys the model given as a parameter</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deployModelFromFile(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the model contained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startModel()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stopModel()</w:t>
            </w:r>
          </w:p>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pauseModel(</w:t>
            </w:r>
            <w:r w:rsidRPr="008768B2">
              <w:rPr>
                <w:b/>
                <w:color w:val="548DD4" w:themeColor="text2" w:themeTint="99"/>
                <w:lang w:val="en-US"/>
              </w:rPr>
              <w:t>)</w:t>
            </w:r>
          </w:p>
        </w:tc>
        <w:tc>
          <w:tcPr>
            <w:tcW w:w="4224" w:type="dxa"/>
          </w:tcPr>
          <w:p w:rsidR="001F17FF" w:rsidRPr="008768B2" w:rsidRDefault="001F17FF" w:rsidP="00A360BE">
            <w:pPr>
              <w:spacing w:before="0" w:line="240" w:lineRule="auto"/>
              <w:jc w:val="center"/>
              <w:rPr>
                <w:lang w:val="en-US"/>
              </w:rPr>
            </w:pPr>
            <w:r w:rsidRPr="008768B2">
              <w:rPr>
                <w:lang w:val="en-US"/>
              </w:rPr>
              <w:t>Changes the state of the deployed model to STARTED, PAUSED, STOPPED</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getModelState()</w:t>
            </w:r>
          </w:p>
        </w:tc>
        <w:tc>
          <w:tcPr>
            <w:tcW w:w="4224" w:type="dxa"/>
          </w:tcPr>
          <w:p w:rsidR="001F17FF" w:rsidRPr="008768B2" w:rsidRDefault="001F17FF" w:rsidP="00A360BE">
            <w:pPr>
              <w:spacing w:before="0" w:line="240" w:lineRule="auto"/>
              <w:jc w:val="center"/>
              <w:rPr>
                <w:lang w:val="en-US"/>
              </w:rPr>
            </w:pPr>
            <w:r w:rsidRPr="008768B2">
              <w:rPr>
                <w:lang w:val="en-US"/>
              </w:rPr>
              <w:t>Retrieves the state of the deployed model</w:t>
            </w:r>
          </w:p>
        </w:tc>
      </w:tr>
      <w:tr w:rsidR="00893620" w:rsidRPr="00893620" w:rsidTr="00A360BE">
        <w:trPr>
          <w:trHeight w:val="279"/>
        </w:trPr>
        <w:tc>
          <w:tcPr>
            <w:tcW w:w="5982" w:type="dxa"/>
          </w:tcPr>
          <w:p w:rsidR="00893620" w:rsidRPr="008768B2" w:rsidRDefault="00893620" w:rsidP="00893620">
            <w:pPr>
              <w:spacing w:before="0" w:line="240" w:lineRule="auto"/>
              <w:jc w:val="center"/>
              <w:rPr>
                <w:b/>
                <w:lang w:val="en-US"/>
              </w:rPr>
            </w:pPr>
            <w:r w:rsidRPr="008768B2">
              <w:rPr>
                <w:b/>
                <w:lang w:val="en-US"/>
              </w:rPr>
              <w:t>String</w:t>
            </w:r>
            <w:r w:rsidRPr="008768B2">
              <w:rPr>
                <w:lang w:val="en-US"/>
              </w:rPr>
              <w:t xml:space="preserve"> getModel</w:t>
            </w:r>
            <w:r>
              <w:rPr>
                <w:lang w:val="en-US"/>
              </w:rPr>
              <w:t>Name</w:t>
            </w:r>
            <w:r w:rsidRPr="008768B2">
              <w:rPr>
                <w:lang w:val="en-US"/>
              </w:rPr>
              <w:t>()</w:t>
            </w:r>
          </w:p>
        </w:tc>
        <w:tc>
          <w:tcPr>
            <w:tcW w:w="4224" w:type="dxa"/>
          </w:tcPr>
          <w:p w:rsidR="00893620" w:rsidRPr="008768B2" w:rsidRDefault="00893620" w:rsidP="00A360BE">
            <w:pPr>
              <w:spacing w:before="0" w:line="240" w:lineRule="auto"/>
              <w:jc w:val="center"/>
              <w:rPr>
                <w:lang w:val="en-US"/>
              </w:rPr>
            </w:pPr>
            <w:r>
              <w:rPr>
                <w:lang w:val="en-US"/>
              </w:rPr>
              <w:t>Returns the name (ID) of the deployed model</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autorun(</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Deploys and starts the model in the given filename</w:t>
            </w:r>
          </w:p>
        </w:tc>
      </w:tr>
      <w:tr w:rsidR="001F17FF" w:rsidRPr="00893620" w:rsidTr="00A360BE">
        <w:trPr>
          <w:trHeight w:val="279"/>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getRuntimeComponentIds()</w:t>
            </w:r>
          </w:p>
        </w:tc>
        <w:tc>
          <w:tcPr>
            <w:tcW w:w="4224" w:type="dxa"/>
          </w:tcPr>
          <w:p w:rsidR="001F17FF" w:rsidRPr="008768B2" w:rsidRDefault="001F17FF" w:rsidP="00A360BE">
            <w:pPr>
              <w:spacing w:before="0" w:line="240" w:lineRule="auto"/>
              <w:jc w:val="center"/>
              <w:rPr>
                <w:lang w:val="en-US"/>
              </w:rPr>
            </w:pPr>
            <w:r w:rsidRPr="008768B2">
              <w:rPr>
                <w:lang w:val="en-US"/>
              </w:rPr>
              <w:t>Retrieves all the components contained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w:t>
            </w:r>
            <w:r w:rsidRPr="008768B2">
              <w:t xml:space="preserve"> </w:t>
            </w:r>
            <w:r w:rsidRPr="008768B2">
              <w:rPr>
                <w:lang w:val="en-US"/>
              </w:rPr>
              <w:t>getRuntimeComponentPropertyKeys(</w:t>
            </w:r>
            <w:r w:rsidRPr="008768B2">
              <w:rPr>
                <w:b/>
                <w:lang w:val="en-US"/>
              </w:rPr>
              <w:t>String</w:t>
            </w:r>
            <w:r w:rsidRPr="008768B2">
              <w:rPr>
                <w:lang w:val="en-US"/>
              </w:rPr>
              <w:t xml:space="preserve"> componentId)</w:t>
            </w:r>
          </w:p>
        </w:tc>
        <w:tc>
          <w:tcPr>
            <w:tcW w:w="4224" w:type="dxa"/>
          </w:tcPr>
          <w:p w:rsidR="001F17FF" w:rsidRPr="008768B2" w:rsidRDefault="001F17FF" w:rsidP="00A360BE">
            <w:pPr>
              <w:spacing w:before="0" w:line="240" w:lineRule="auto"/>
              <w:jc w:val="center"/>
              <w:rPr>
                <w:lang w:val="en-US"/>
              </w:rPr>
            </w:pPr>
            <w:r w:rsidRPr="008768B2">
              <w:rPr>
                <w:lang w:val="en-US"/>
              </w:rPr>
              <w:t>Retrieves all property keys of the component with the given componentId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getRuntimeComponentProperty(</w:t>
            </w:r>
            <w:r w:rsidRPr="008768B2">
              <w:rPr>
                <w:b/>
                <w:lang w:val="en-US"/>
              </w:rPr>
              <w:t>String</w:t>
            </w:r>
            <w:r w:rsidRPr="008768B2">
              <w:rPr>
                <w:lang w:val="en-US"/>
              </w:rPr>
              <w:t xml:space="preserve"> componentId,</w:t>
            </w:r>
            <w:r w:rsidRPr="008768B2">
              <w:rPr>
                <w:b/>
                <w:lang w:val="en-US"/>
              </w:rPr>
              <w:t xml:space="preserve"> String</w:t>
            </w:r>
            <w:r w:rsidRPr="008768B2">
              <w:rPr>
                <w:lang w:val="en-US"/>
              </w:rPr>
              <w:t xml:space="preserve"> componentKey)</w:t>
            </w:r>
          </w:p>
        </w:tc>
        <w:tc>
          <w:tcPr>
            <w:tcW w:w="4224" w:type="dxa"/>
          </w:tcPr>
          <w:p w:rsidR="001F17FF" w:rsidRPr="008768B2" w:rsidRDefault="001F17FF" w:rsidP="00A360BE">
            <w:pPr>
              <w:spacing w:before="0" w:line="240" w:lineRule="auto"/>
              <w:jc w:val="center"/>
              <w:rPr>
                <w:lang w:val="en-US"/>
              </w:rPr>
            </w:pPr>
            <w:r w:rsidRPr="008768B2">
              <w:rPr>
                <w:lang w:val="en-US"/>
              </w:rPr>
              <w:t>Retrieves property value of a specific component, in the currently deployed model</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setRuntimeComponentProperty(</w:t>
            </w:r>
            <w:r w:rsidRPr="008768B2">
              <w:rPr>
                <w:b/>
                <w:lang w:val="en-US"/>
              </w:rPr>
              <w:t>String</w:t>
            </w:r>
            <w:r w:rsidRPr="008768B2">
              <w:rPr>
                <w:lang w:val="en-US"/>
              </w:rPr>
              <w:t xml:space="preserve"> componentId, </w:t>
            </w:r>
            <w:r w:rsidRPr="008768B2">
              <w:rPr>
                <w:b/>
                <w:lang w:val="en-US"/>
              </w:rPr>
              <w:t>String</w:t>
            </w:r>
            <w:r w:rsidRPr="008768B2">
              <w:rPr>
                <w:lang w:val="en-US"/>
              </w:rPr>
              <w:t xml:space="preserve"> componentKey,</w:t>
            </w:r>
            <w:r w:rsidRPr="008768B2">
              <w:rPr>
                <w:b/>
                <w:lang w:val="en-US"/>
              </w:rPr>
              <w:t xml:space="preserve"> String</w:t>
            </w:r>
            <w:r w:rsidRPr="008768B2">
              <w:rPr>
                <w:lang w:val="en-US"/>
              </w:rPr>
              <w:t xml:space="preserve"> value)</w:t>
            </w:r>
          </w:p>
        </w:tc>
        <w:tc>
          <w:tcPr>
            <w:tcW w:w="4224" w:type="dxa"/>
          </w:tcPr>
          <w:p w:rsidR="001F17FF" w:rsidRPr="008768B2" w:rsidRDefault="001F17FF" w:rsidP="00A360BE">
            <w:pPr>
              <w:spacing w:before="0" w:line="240" w:lineRule="auto"/>
              <w:jc w:val="center"/>
              <w:rPr>
                <w:lang w:val="en-US"/>
              </w:rPr>
            </w:pPr>
            <w:r w:rsidRPr="008768B2">
              <w:rPr>
                <w:lang w:val="en-US"/>
              </w:rPr>
              <w:t>Changes a property value of a specific component,  in the currently deployed model</w:t>
            </w:r>
          </w:p>
        </w:tc>
      </w:tr>
      <w:tr w:rsidR="00A970A1" w:rsidRPr="00893620" w:rsidTr="00A360BE">
        <w:trPr>
          <w:trHeight w:val="294"/>
        </w:trPr>
        <w:tc>
          <w:tcPr>
            <w:tcW w:w="5982" w:type="dxa"/>
          </w:tcPr>
          <w:p w:rsidR="00A970A1" w:rsidRPr="008768B2" w:rsidRDefault="00A970A1" w:rsidP="00A360BE">
            <w:pPr>
              <w:spacing w:before="0" w:line="240" w:lineRule="auto"/>
              <w:jc w:val="center"/>
              <w:rPr>
                <w:b/>
                <w:lang w:val="en-US"/>
              </w:rPr>
            </w:pPr>
            <w:r w:rsidRPr="00A970A1">
              <w:rPr>
                <w:b/>
                <w:lang w:val="en-US"/>
              </w:rPr>
              <w:t xml:space="preserve">String </w:t>
            </w:r>
            <w:r w:rsidRPr="00A970A1">
              <w:rPr>
                <w:lang w:val="en-US"/>
              </w:rPr>
              <w:t>sendDataToInputPort</w:t>
            </w:r>
            <w:r w:rsidRPr="00A970A1">
              <w:rPr>
                <w:b/>
                <w:lang w:val="en-US"/>
              </w:rPr>
              <w:t xml:space="preserve">(String </w:t>
            </w:r>
            <w:r w:rsidRPr="00A970A1">
              <w:rPr>
                <w:lang w:val="en-US"/>
              </w:rPr>
              <w:t>componentId</w:t>
            </w:r>
            <w:r w:rsidRPr="00A970A1">
              <w:rPr>
                <w:b/>
                <w:lang w:val="en-US"/>
              </w:rPr>
              <w:t xml:space="preserve">, String </w:t>
            </w:r>
            <w:r w:rsidRPr="00A970A1">
              <w:rPr>
                <w:lang w:val="en-US"/>
              </w:rPr>
              <w:t>portId</w:t>
            </w:r>
            <w:r w:rsidRPr="00A970A1">
              <w:rPr>
                <w:b/>
                <w:lang w:val="en-US"/>
              </w:rPr>
              <w:t xml:space="preserve">, String </w:t>
            </w:r>
            <w:r w:rsidRPr="00A970A1">
              <w:rPr>
                <w:lang w:val="en-US"/>
              </w:rPr>
              <w:t>value</w:t>
            </w:r>
            <w:r w:rsidRPr="00A970A1">
              <w:rPr>
                <w:b/>
                <w:lang w:val="en-US"/>
              </w:rPr>
              <w:t>)</w:t>
            </w:r>
          </w:p>
        </w:tc>
        <w:tc>
          <w:tcPr>
            <w:tcW w:w="4224" w:type="dxa"/>
          </w:tcPr>
          <w:p w:rsidR="00A970A1" w:rsidRPr="008768B2" w:rsidRDefault="00A970A1" w:rsidP="00A360BE">
            <w:pPr>
              <w:spacing w:before="0" w:line="240" w:lineRule="auto"/>
              <w:jc w:val="center"/>
              <w:rPr>
                <w:lang w:val="en-US"/>
              </w:rPr>
            </w:pPr>
            <w:r>
              <w:rPr>
                <w:lang w:val="en-US"/>
              </w:rPr>
              <w:t>Sends data to a port of a component in the currently deployed model</w:t>
            </w:r>
          </w:p>
        </w:tc>
      </w:tr>
      <w:tr w:rsidR="00C64757" w:rsidRPr="00893620" w:rsidTr="00A360BE">
        <w:trPr>
          <w:trHeight w:val="294"/>
        </w:trPr>
        <w:tc>
          <w:tcPr>
            <w:tcW w:w="5982" w:type="dxa"/>
          </w:tcPr>
          <w:p w:rsidR="00C64757" w:rsidRPr="00A970A1" w:rsidRDefault="00C64757" w:rsidP="00C64757">
            <w:pPr>
              <w:spacing w:before="0" w:line="240" w:lineRule="auto"/>
              <w:jc w:val="center"/>
              <w:rPr>
                <w:b/>
                <w:lang w:val="en-US"/>
              </w:rPr>
            </w:pPr>
            <w:r w:rsidRPr="00A970A1">
              <w:rPr>
                <w:b/>
                <w:lang w:val="en-US"/>
              </w:rPr>
              <w:t xml:space="preserve">String </w:t>
            </w:r>
            <w:r>
              <w:rPr>
                <w:lang w:val="en-US"/>
              </w:rPr>
              <w:t>triggerEvent</w:t>
            </w:r>
            <w:r w:rsidRPr="00A970A1">
              <w:rPr>
                <w:b/>
                <w:lang w:val="en-US"/>
              </w:rPr>
              <w:t xml:space="preserve">(String </w:t>
            </w:r>
            <w:r w:rsidRPr="00A970A1">
              <w:rPr>
                <w:lang w:val="en-US"/>
              </w:rPr>
              <w:t>componentId</w:t>
            </w:r>
            <w:r w:rsidRPr="00A970A1">
              <w:rPr>
                <w:b/>
                <w:lang w:val="en-US"/>
              </w:rPr>
              <w:t xml:space="preserve">, String </w:t>
            </w:r>
            <w:r>
              <w:rPr>
                <w:lang w:val="en-US"/>
              </w:rPr>
              <w:t>eventP</w:t>
            </w:r>
            <w:r w:rsidRPr="00A970A1">
              <w:rPr>
                <w:lang w:val="en-US"/>
              </w:rPr>
              <w:t>ortId</w:t>
            </w:r>
            <w:r w:rsidRPr="00A970A1">
              <w:rPr>
                <w:b/>
                <w:lang w:val="en-US"/>
              </w:rPr>
              <w:t>)</w:t>
            </w:r>
          </w:p>
        </w:tc>
        <w:tc>
          <w:tcPr>
            <w:tcW w:w="4224" w:type="dxa"/>
          </w:tcPr>
          <w:p w:rsidR="00C64757" w:rsidRDefault="00C64757" w:rsidP="00A360BE">
            <w:pPr>
              <w:spacing w:before="0" w:line="240" w:lineRule="auto"/>
              <w:jc w:val="center"/>
              <w:rPr>
                <w:lang w:val="en-US"/>
              </w:rPr>
            </w:pPr>
            <w:r>
              <w:rPr>
                <w:lang w:val="en-US"/>
              </w:rPr>
              <w:t>Triggers an event on the given component/port</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downloadModelFromFile(</w:t>
            </w:r>
            <w:r w:rsidRPr="008768B2">
              <w:rPr>
                <w:b/>
                <w:lang w:val="en-US"/>
              </w:rPr>
              <w:t>String</w:t>
            </w:r>
            <w:r w:rsidRPr="008768B2">
              <w:rPr>
                <w:lang w:val="en-US"/>
              </w:rPr>
              <w:t xml:space="preserve"> filename)</w:t>
            </w:r>
          </w:p>
        </w:tc>
        <w:tc>
          <w:tcPr>
            <w:tcW w:w="4224" w:type="dxa"/>
          </w:tcPr>
          <w:p w:rsidR="001F17FF" w:rsidRPr="008768B2" w:rsidRDefault="001F17FF" w:rsidP="00A360BE">
            <w:pPr>
              <w:spacing w:before="0" w:line="240" w:lineRule="auto"/>
              <w:jc w:val="center"/>
              <w:rPr>
                <w:lang w:val="en-US"/>
              </w:rPr>
            </w:pPr>
            <w:r w:rsidRPr="008768B2">
              <w:rPr>
                <w:lang w:val="en-US"/>
              </w:rPr>
              <w:t>Retrieves an xml representation of a model in a specific file</w:t>
            </w:r>
          </w:p>
        </w:tc>
      </w:tr>
      <w:tr w:rsidR="001F17FF" w:rsidRPr="00893620" w:rsidTr="00A360BE">
        <w:trPr>
          <w:trHeight w:val="294"/>
        </w:trPr>
        <w:tc>
          <w:tcPr>
            <w:tcW w:w="5982" w:type="dxa"/>
          </w:tcPr>
          <w:p w:rsidR="001F17FF" w:rsidRPr="008768B2" w:rsidRDefault="001F17FF" w:rsidP="00A360BE">
            <w:pPr>
              <w:spacing w:before="0" w:line="240" w:lineRule="auto"/>
              <w:jc w:val="center"/>
              <w:rPr>
                <w:lang w:val="en-US"/>
              </w:rPr>
            </w:pPr>
            <w:r w:rsidRPr="008768B2">
              <w:rPr>
                <w:b/>
                <w:lang w:val="en-US"/>
              </w:rPr>
              <w:t>String</w:t>
            </w:r>
            <w:r w:rsidRPr="008768B2">
              <w:rPr>
                <w:lang w:val="en-US"/>
              </w:rPr>
              <w:t xml:space="preserve"> storeModel(</w:t>
            </w:r>
            <w:r w:rsidRPr="008768B2">
              <w:rPr>
                <w:b/>
                <w:lang w:val="en-US"/>
              </w:rPr>
              <w:t>String</w:t>
            </w:r>
            <w:r w:rsidRPr="008768B2">
              <w:rPr>
                <w:lang w:val="en-US"/>
              </w:rPr>
              <w:t xml:space="preserve"> filename</w:t>
            </w:r>
            <w:r w:rsidRPr="008768B2">
              <w:rPr>
                <w:b/>
                <w:lang w:val="en-US"/>
              </w:rPr>
              <w:t>, String</w:t>
            </w:r>
            <w:r w:rsidRPr="008768B2">
              <w:rPr>
                <w:lang w:val="en-US"/>
              </w:rPr>
              <w:t xml:space="preserve"> modelinXML)</w:t>
            </w:r>
          </w:p>
        </w:tc>
        <w:tc>
          <w:tcPr>
            <w:tcW w:w="4224" w:type="dxa"/>
          </w:tcPr>
          <w:p w:rsidR="001F17FF" w:rsidRPr="008768B2" w:rsidRDefault="001F17FF" w:rsidP="00A360BE">
            <w:pPr>
              <w:spacing w:before="0" w:line="240" w:lineRule="auto"/>
              <w:jc w:val="center"/>
              <w:rPr>
                <w:lang w:val="en-US"/>
              </w:rPr>
            </w:pPr>
            <w:r w:rsidRPr="008768B2">
              <w:rPr>
                <w:lang w:val="en-US"/>
              </w:rPr>
              <w:t>Stores a model in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Pr>
                <w:lang w:val="en-US"/>
              </w:rPr>
              <w:t xml:space="preserve"> storeData</w:t>
            </w:r>
            <w:r w:rsidRPr="008768B2">
              <w:rPr>
                <w:lang w:val="en-US"/>
              </w:rPr>
              <w:t>(</w:t>
            </w:r>
            <w:r w:rsidRPr="008768B2">
              <w:rPr>
                <w:b/>
                <w:lang w:val="en-US"/>
              </w:rPr>
              <w:t>String</w:t>
            </w:r>
            <w:r w:rsidRPr="008768B2">
              <w:rPr>
                <w:lang w:val="en-US"/>
              </w:rPr>
              <w:t xml:space="preserve"> </w:t>
            </w:r>
            <w:r>
              <w:rPr>
                <w:lang w:val="en-US"/>
              </w:rPr>
              <w:t>filepath</w:t>
            </w:r>
            <w:r w:rsidRPr="008768B2">
              <w:rPr>
                <w:b/>
                <w:lang w:val="en-US"/>
              </w:rPr>
              <w:t>, String</w:t>
            </w:r>
            <w:r w:rsidRPr="008768B2">
              <w:rPr>
                <w:lang w:val="en-US"/>
              </w:rPr>
              <w:t xml:space="preserve"> </w:t>
            </w:r>
            <w:r>
              <w:rPr>
                <w:lang w:val="en-US"/>
              </w:rPr>
              <w:t>data</w:t>
            </w:r>
            <w:r w:rsidRPr="008768B2">
              <w:rPr>
                <w:lang w:val="en-US"/>
              </w:rPr>
              <w:t>)</w:t>
            </w:r>
          </w:p>
        </w:tc>
        <w:tc>
          <w:tcPr>
            <w:tcW w:w="4224" w:type="dxa"/>
          </w:tcPr>
          <w:p w:rsidR="00EA7212" w:rsidRPr="008768B2" w:rsidRDefault="00EA7212" w:rsidP="00EA7212">
            <w:pPr>
              <w:spacing w:before="0" w:line="240" w:lineRule="auto"/>
              <w:jc w:val="center"/>
              <w:rPr>
                <w:lang w:val="en-US"/>
              </w:rPr>
            </w:pPr>
            <w:r>
              <w:rPr>
                <w:lang w:val="en-US"/>
              </w:rPr>
              <w:t>Stores data to a given filepath in the ARE/data folder</w:t>
            </w:r>
          </w:p>
        </w:tc>
      </w:tr>
      <w:tr w:rsidR="001931A8" w:rsidRPr="00893620" w:rsidTr="00A360BE">
        <w:trPr>
          <w:trHeight w:val="294"/>
        </w:trPr>
        <w:tc>
          <w:tcPr>
            <w:tcW w:w="5982" w:type="dxa"/>
          </w:tcPr>
          <w:p w:rsidR="001931A8" w:rsidRPr="008768B2" w:rsidRDefault="001931A8" w:rsidP="00EA7212">
            <w:pPr>
              <w:spacing w:before="0" w:line="240" w:lineRule="auto"/>
              <w:jc w:val="center"/>
              <w:rPr>
                <w:b/>
                <w:lang w:val="en-US"/>
              </w:rPr>
            </w:pPr>
            <w:r w:rsidRPr="008768B2">
              <w:rPr>
                <w:b/>
                <w:lang w:val="en-US"/>
              </w:rPr>
              <w:t>String</w:t>
            </w:r>
            <w:r>
              <w:rPr>
                <w:lang w:val="en-US"/>
              </w:rPr>
              <w:t xml:space="preserve"> storeWebappData</w:t>
            </w:r>
            <w:r w:rsidRPr="008768B2">
              <w:rPr>
                <w:lang w:val="en-US"/>
              </w:rPr>
              <w:t>(</w:t>
            </w:r>
            <w:r>
              <w:rPr>
                <w:b/>
                <w:lang w:val="en-US"/>
              </w:rPr>
              <w:t>St</w:t>
            </w:r>
            <w:r w:rsidRPr="008768B2">
              <w:rPr>
                <w:b/>
                <w:lang w:val="en-US"/>
              </w:rPr>
              <w:t>ring</w:t>
            </w:r>
            <w:r w:rsidRPr="008768B2">
              <w:rPr>
                <w:lang w:val="en-US"/>
              </w:rPr>
              <w:t xml:space="preserve"> </w:t>
            </w:r>
            <w:r>
              <w:rPr>
                <w:lang w:val="en-US"/>
              </w:rPr>
              <w:t>webappId</w:t>
            </w:r>
            <w:r w:rsidRPr="008768B2">
              <w:rPr>
                <w:b/>
                <w:lang w:val="en-US"/>
              </w:rPr>
              <w:t>, String</w:t>
            </w:r>
            <w:r w:rsidRPr="008768B2">
              <w:rPr>
                <w:lang w:val="en-US"/>
              </w:rPr>
              <w:t xml:space="preserve"> </w:t>
            </w:r>
            <w:r>
              <w:rPr>
                <w:lang w:val="en-US"/>
              </w:rPr>
              <w:t>filepath</w:t>
            </w:r>
            <w:r w:rsidRPr="008768B2">
              <w:rPr>
                <w:b/>
                <w:lang w:val="en-US"/>
              </w:rPr>
              <w:t>, String</w:t>
            </w:r>
            <w:r w:rsidRPr="008768B2">
              <w:rPr>
                <w:lang w:val="en-US"/>
              </w:rPr>
              <w:t xml:space="preserve"> </w:t>
            </w:r>
            <w:r>
              <w:rPr>
                <w:lang w:val="en-US"/>
              </w:rPr>
              <w:t>data</w:t>
            </w:r>
            <w:r w:rsidRPr="008768B2">
              <w:rPr>
                <w:lang w:val="en-US"/>
              </w:rPr>
              <w:t>)</w:t>
            </w:r>
          </w:p>
        </w:tc>
        <w:tc>
          <w:tcPr>
            <w:tcW w:w="4224" w:type="dxa"/>
          </w:tcPr>
          <w:p w:rsidR="001931A8" w:rsidRDefault="001931A8" w:rsidP="00EA7212">
            <w:pPr>
              <w:spacing w:before="0" w:line="240" w:lineRule="auto"/>
              <w:jc w:val="center"/>
              <w:rPr>
                <w:lang w:val="en-US"/>
              </w:rPr>
            </w:pPr>
            <w:r>
              <w:rPr>
                <w:lang w:val="en-US"/>
              </w:rPr>
              <w:t>Stores webapp data to ARE/web/webapps/&lt;webappId&gt;/data</w:t>
            </w:r>
          </w:p>
        </w:tc>
      </w:tr>
      <w:tr w:rsidR="001931A8" w:rsidRPr="00893620" w:rsidTr="00A360BE">
        <w:trPr>
          <w:trHeight w:val="294"/>
        </w:trPr>
        <w:tc>
          <w:tcPr>
            <w:tcW w:w="5982" w:type="dxa"/>
          </w:tcPr>
          <w:p w:rsidR="001931A8" w:rsidRPr="008768B2" w:rsidRDefault="001931A8" w:rsidP="001931A8">
            <w:pPr>
              <w:spacing w:before="0" w:line="240" w:lineRule="auto"/>
              <w:jc w:val="center"/>
              <w:rPr>
                <w:b/>
                <w:lang w:val="en-US"/>
              </w:rPr>
            </w:pPr>
            <w:r w:rsidRPr="008768B2">
              <w:rPr>
                <w:b/>
                <w:lang w:val="en-US"/>
              </w:rPr>
              <w:t>String</w:t>
            </w:r>
            <w:r>
              <w:rPr>
                <w:lang w:val="en-US"/>
              </w:rPr>
              <w:t xml:space="preserve"> getWebappData</w:t>
            </w:r>
            <w:r w:rsidRPr="008768B2">
              <w:rPr>
                <w:lang w:val="en-US"/>
              </w:rPr>
              <w:t>(</w:t>
            </w:r>
            <w:r>
              <w:rPr>
                <w:b/>
                <w:lang w:val="en-US"/>
              </w:rPr>
              <w:t>St</w:t>
            </w:r>
            <w:r w:rsidRPr="008768B2">
              <w:rPr>
                <w:b/>
                <w:lang w:val="en-US"/>
              </w:rPr>
              <w:t>ring</w:t>
            </w:r>
            <w:r w:rsidRPr="008768B2">
              <w:rPr>
                <w:lang w:val="en-US"/>
              </w:rPr>
              <w:t xml:space="preserve"> </w:t>
            </w:r>
            <w:r>
              <w:rPr>
                <w:lang w:val="en-US"/>
              </w:rPr>
              <w:t>webappId</w:t>
            </w:r>
            <w:r w:rsidRPr="008768B2">
              <w:rPr>
                <w:b/>
                <w:lang w:val="en-US"/>
              </w:rPr>
              <w:t>, String</w:t>
            </w:r>
            <w:r w:rsidRPr="008768B2">
              <w:rPr>
                <w:lang w:val="en-US"/>
              </w:rPr>
              <w:t xml:space="preserve"> </w:t>
            </w:r>
            <w:r>
              <w:rPr>
                <w:lang w:val="en-US"/>
              </w:rPr>
              <w:t>filepath</w:t>
            </w:r>
            <w:r w:rsidRPr="008768B2">
              <w:rPr>
                <w:lang w:val="en-US"/>
              </w:rPr>
              <w:t>)</w:t>
            </w:r>
          </w:p>
        </w:tc>
        <w:tc>
          <w:tcPr>
            <w:tcW w:w="4224" w:type="dxa"/>
          </w:tcPr>
          <w:p w:rsidR="001931A8" w:rsidRDefault="001931A8" w:rsidP="00EA7212">
            <w:pPr>
              <w:spacing w:before="0" w:line="240" w:lineRule="auto"/>
              <w:jc w:val="center"/>
              <w:rPr>
                <w:lang w:val="en-US"/>
              </w:rPr>
            </w:pPr>
            <w:r>
              <w:rPr>
                <w:lang w:val="en-US"/>
              </w:rPr>
              <w:t>Gets stored webapp data</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deleteModelFromFile(</w:t>
            </w:r>
            <w:r w:rsidRPr="008768B2">
              <w:rPr>
                <w:b/>
                <w:lang w:val="en-US"/>
              </w:rPr>
              <w:t>String</w:t>
            </w:r>
            <w:r w:rsidRPr="008768B2">
              <w:rPr>
                <w:lang w:val="en-US"/>
              </w:rPr>
              <w:t xml:space="preserve"> filename)</w:t>
            </w:r>
          </w:p>
        </w:tc>
        <w:tc>
          <w:tcPr>
            <w:tcW w:w="4224" w:type="dxa"/>
          </w:tcPr>
          <w:p w:rsidR="00EA7212" w:rsidRPr="008768B2" w:rsidRDefault="00EA7212" w:rsidP="00EA7212">
            <w:pPr>
              <w:spacing w:before="0" w:line="240" w:lineRule="auto"/>
              <w:jc w:val="center"/>
              <w:rPr>
                <w:lang w:val="en-US"/>
              </w:rPr>
            </w:pPr>
            <w:r w:rsidRPr="008768B2">
              <w:rPr>
                <w:lang w:val="en-US"/>
              </w:rPr>
              <w:t>Deletes the model with the given filename</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String[]</w:t>
            </w:r>
            <w:r w:rsidRPr="008768B2">
              <w:rPr>
                <w:lang w:val="en-US"/>
              </w:rPr>
              <w:t xml:space="preserve"> listStoredModels()</w:t>
            </w:r>
          </w:p>
          <w:p w:rsidR="00EA7212" w:rsidRPr="008768B2" w:rsidRDefault="00EA7212" w:rsidP="00EA7212">
            <w:pPr>
              <w:spacing w:before="0" w:line="240" w:lineRule="auto"/>
              <w:jc w:val="center"/>
              <w:rPr>
                <w:lang w:val="en-US"/>
              </w:rPr>
            </w:pP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model that are saved in the ARE repository</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lastRenderedPageBreak/>
              <w:t xml:space="preserve">String </w:t>
            </w:r>
            <w:r w:rsidRPr="008768B2">
              <w:rPr>
                <w:lang w:val="en-US"/>
              </w:rPr>
              <w:t xml:space="preserve"> getComponentDescriptorsAsXml()</w:t>
            </w:r>
          </w:p>
        </w:tc>
        <w:tc>
          <w:tcPr>
            <w:tcW w:w="4224" w:type="dxa"/>
          </w:tcPr>
          <w:p w:rsidR="00EA7212" w:rsidRPr="008768B2" w:rsidRDefault="00EA7212" w:rsidP="00EA7212">
            <w:pPr>
              <w:spacing w:before="0" w:line="240" w:lineRule="auto"/>
              <w:jc w:val="center"/>
              <w:rPr>
                <w:lang w:val="en-US"/>
              </w:rPr>
            </w:pPr>
            <w:r w:rsidRPr="008768B2">
              <w:rPr>
                <w:lang w:val="en-US"/>
              </w:rPr>
              <w:t>Returns an xml string containing the descriptors of the created components with some modifications in order to be used by the webACS</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b/>
                <w:lang w:val="en-US"/>
              </w:rPr>
              <w:t xml:space="preserve">List&lt;String&gt; </w:t>
            </w:r>
            <w:r w:rsidRPr="008768B2">
              <w:rPr>
                <w:lang w:val="en-US"/>
              </w:rPr>
              <w:t xml:space="preserve"> getComponentDescriptorsAsJSON()</w:t>
            </w:r>
          </w:p>
        </w:tc>
        <w:tc>
          <w:tcPr>
            <w:tcW w:w="4224" w:type="dxa"/>
          </w:tcPr>
          <w:p w:rsidR="00EA7212" w:rsidRPr="008768B2" w:rsidRDefault="00EA7212" w:rsidP="00EA7212">
            <w:pPr>
              <w:spacing w:before="0" w:line="240" w:lineRule="auto"/>
              <w:jc w:val="center"/>
              <w:rPr>
                <w:lang w:val="en-US"/>
              </w:rPr>
            </w:pPr>
            <w:r w:rsidRPr="008768B2">
              <w:rPr>
                <w:lang w:val="en-US"/>
              </w:rPr>
              <w:t>Retrieves the exact content of the component descriptors contained in the ARE repository (as JSON array)</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b/>
                <w:lang w:val="en-US"/>
              </w:rPr>
              <w:t>ArrayList&lt;RestFunction&gt;</w:t>
            </w:r>
            <w:r w:rsidRPr="008768B2">
              <w:rPr>
                <w:lang w:val="en-US"/>
              </w:rPr>
              <w:t xml:space="preserve"> functions()</w:t>
            </w:r>
          </w:p>
        </w:tc>
        <w:tc>
          <w:tcPr>
            <w:tcW w:w="4224" w:type="dxa"/>
          </w:tcPr>
          <w:p w:rsidR="00EA7212" w:rsidRPr="008768B2" w:rsidRDefault="00EA7212" w:rsidP="00EA7212">
            <w:pPr>
              <w:spacing w:before="0" w:line="240" w:lineRule="auto"/>
              <w:jc w:val="center"/>
              <w:rPr>
                <w:lang w:val="en-US"/>
              </w:rPr>
            </w:pPr>
            <w:r w:rsidRPr="008768B2">
              <w:rPr>
                <w:lang w:val="en-US"/>
              </w:rPr>
              <w:t>Retrieves a list with all the available rest functions</w:t>
            </w:r>
          </w:p>
        </w:tc>
      </w:tr>
      <w:tr w:rsidR="00EA7212" w:rsidRPr="00893620" w:rsidTr="00A360BE">
        <w:trPr>
          <w:trHeight w:val="294"/>
        </w:trPr>
        <w:tc>
          <w:tcPr>
            <w:tcW w:w="5982" w:type="dxa"/>
          </w:tcPr>
          <w:p w:rsidR="00EA7212" w:rsidRPr="008768B2" w:rsidRDefault="00EA7212" w:rsidP="00EA7212">
            <w:pPr>
              <w:spacing w:before="0" w:line="240" w:lineRule="auto"/>
              <w:jc w:val="center"/>
              <w:rPr>
                <w:lang w:val="en-US"/>
              </w:rPr>
            </w:pPr>
            <w:r w:rsidRPr="008768B2">
              <w:rPr>
                <w:lang w:val="en-US"/>
              </w:rPr>
              <w:t>subscribe(</w:t>
            </w:r>
            <w:r w:rsidRPr="008768B2">
              <w:rPr>
                <w:b/>
                <w:lang w:val="en-US"/>
              </w:rPr>
              <w:t xml:space="preserve">String </w:t>
            </w:r>
            <w:r w:rsidRPr="008768B2">
              <w:rPr>
                <w:lang w:val="en-US"/>
              </w:rPr>
              <w:t>eventType)</w:t>
            </w:r>
          </w:p>
        </w:tc>
        <w:tc>
          <w:tcPr>
            <w:tcW w:w="4224" w:type="dxa"/>
          </w:tcPr>
          <w:p w:rsidR="00EA7212" w:rsidRPr="008768B2" w:rsidRDefault="00EA7212" w:rsidP="00EA7212">
            <w:pPr>
              <w:spacing w:before="0" w:line="240" w:lineRule="auto"/>
              <w:jc w:val="center"/>
              <w:rPr>
                <w:lang w:val="en-US"/>
              </w:rPr>
            </w:pPr>
            <w:r w:rsidRPr="008768B2">
              <w:rPr>
                <w:lang w:val="en-US"/>
              </w:rPr>
              <w:t>Subscribes the IP that sent the request to the event mechanism</w:t>
            </w:r>
          </w:p>
        </w:tc>
      </w:tr>
      <w:tr w:rsidR="00EA7212" w:rsidRPr="00893620" w:rsidTr="00A360BE">
        <w:trPr>
          <w:trHeight w:val="294"/>
        </w:trPr>
        <w:tc>
          <w:tcPr>
            <w:tcW w:w="5982" w:type="dxa"/>
          </w:tcPr>
          <w:p w:rsidR="00EA7212" w:rsidRPr="008768B2" w:rsidRDefault="00EA7212" w:rsidP="00EA7212">
            <w:pPr>
              <w:spacing w:before="0" w:line="240" w:lineRule="auto"/>
              <w:jc w:val="center"/>
              <w:rPr>
                <w:b/>
                <w:lang w:val="en-US"/>
              </w:rPr>
            </w:pPr>
            <w:r w:rsidRPr="008768B2">
              <w:rPr>
                <w:lang w:val="en-US"/>
              </w:rPr>
              <w:t>unsubscribe(</w:t>
            </w:r>
            <w:r w:rsidRPr="008768B2">
              <w:rPr>
                <w:b/>
                <w:lang w:val="en-US"/>
              </w:rPr>
              <w:t xml:space="preserve">String </w:t>
            </w:r>
            <w:r w:rsidRPr="008768B2">
              <w:rPr>
                <w:lang w:val="en-US"/>
              </w:rPr>
              <w:t>eventType)</w:t>
            </w:r>
          </w:p>
        </w:tc>
        <w:tc>
          <w:tcPr>
            <w:tcW w:w="4224" w:type="dxa"/>
          </w:tcPr>
          <w:p w:rsidR="00EA7212" w:rsidRPr="008768B2" w:rsidRDefault="00EA7212" w:rsidP="00EA7212">
            <w:pPr>
              <w:keepNext/>
              <w:spacing w:before="0" w:line="240" w:lineRule="auto"/>
              <w:jc w:val="center"/>
              <w:rPr>
                <w:lang w:val="en-US"/>
              </w:rPr>
            </w:pPr>
            <w:r w:rsidRPr="008768B2">
              <w:rPr>
                <w:lang w:val="en-US"/>
              </w:rPr>
              <w:t>Unsubscribes the IP that sent the request to the event mechanism</w:t>
            </w:r>
          </w:p>
        </w:tc>
      </w:tr>
    </w:tbl>
    <w:p w:rsidR="008B25C1" w:rsidRPr="008768B2" w:rsidRDefault="008B25C1" w:rsidP="008B71A5">
      <w:pPr>
        <w:pStyle w:val="Beschriftung"/>
        <w:framePr w:hSpace="180" w:wrap="around" w:vAnchor="page" w:hAnchor="page" w:x="4681" w:y="5386"/>
      </w:pPr>
      <w:bookmarkStart w:id="15" w:name="_Toc444526165"/>
      <w:r w:rsidRPr="008768B2">
        <w:t xml:space="preserve">Table </w:t>
      </w:r>
      <w:r w:rsidRPr="008768B2">
        <w:fldChar w:fldCharType="begin"/>
      </w:r>
      <w:r w:rsidRPr="008768B2">
        <w:instrText xml:space="preserve"> SEQ Table \* ARABIC </w:instrText>
      </w:r>
      <w:r w:rsidRPr="008768B2">
        <w:fldChar w:fldCharType="separate"/>
      </w:r>
      <w:r w:rsidR="001C2D72">
        <w:rPr>
          <w:noProof/>
        </w:rPr>
        <w:t>6</w:t>
      </w:r>
      <w:r w:rsidRPr="008768B2">
        <w:fldChar w:fldCharType="end"/>
      </w:r>
      <w:r w:rsidRPr="008768B2">
        <w:t>: Java Client Functions</w:t>
      </w:r>
      <w:bookmarkEnd w:id="15"/>
    </w:p>
    <w:p w:rsidR="001F17FF" w:rsidRPr="008768B2" w:rsidRDefault="001F17FF" w:rsidP="00A00DB8">
      <w:pPr>
        <w:spacing w:line="240" w:lineRule="auto"/>
        <w:rPr>
          <w:lang w:val="en-US"/>
        </w:rPr>
      </w:pPr>
      <w:bookmarkStart w:id="16" w:name="_GoBack"/>
      <w:bookmarkEnd w:id="16"/>
    </w:p>
    <w:sectPr w:rsidR="001F17FF" w:rsidRPr="008768B2" w:rsidSect="00893620">
      <w:footerReference w:type="default" r:id="rId20"/>
      <w:type w:val="continuous"/>
      <w:pgSz w:w="11906" w:h="16838" w:code="9"/>
      <w:pgMar w:top="1418" w:right="1418" w:bottom="1985" w:left="1418" w:header="851"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55D" w:rsidRDefault="00C1155D" w:rsidP="00B772F7">
      <w:r>
        <w:separator/>
      </w:r>
    </w:p>
  </w:endnote>
  <w:endnote w:type="continuationSeparator" w:id="0">
    <w:p w:rsidR="00C1155D" w:rsidRDefault="00C1155D"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9B63F4" w:rsidTr="000A57F6">
      <w:tc>
        <w:tcPr>
          <w:tcW w:w="8330" w:type="dxa"/>
        </w:tcPr>
        <w:p w:rsidR="009B63F4" w:rsidRPr="00A970A1" w:rsidRDefault="009B63F4" w:rsidP="00CA286B">
          <w:pPr>
            <w:pStyle w:val="Fuzeile"/>
            <w:spacing w:before="0"/>
            <w:rPr>
              <w:sz w:val="20"/>
              <w:lang w:val="en-US"/>
            </w:rPr>
          </w:pPr>
          <w:r w:rsidRPr="00A970A1">
            <w:rPr>
              <w:sz w:val="20"/>
              <w:lang w:val="en-US"/>
            </w:rPr>
            <w:t>Ecosystem infrastructure for smart and personalised inclusion and PROSPERITY for ALL stakeholders</w:t>
          </w:r>
        </w:p>
        <w:p w:rsidR="009B63F4" w:rsidRPr="00D13D3C" w:rsidRDefault="00C1155D" w:rsidP="00CA286B">
          <w:pPr>
            <w:pStyle w:val="Fuzeile"/>
            <w:spacing w:before="0"/>
          </w:pPr>
          <w:hyperlink r:id="rId1" w:history="1">
            <w:r w:rsidR="009B63F4" w:rsidRPr="00D13D3C">
              <w:rPr>
                <w:rStyle w:val="Hyperlink"/>
                <w:color w:val="auto"/>
                <w:sz w:val="20"/>
              </w:rPr>
              <w:t>www.prosperity4all.eu</w:t>
            </w:r>
          </w:hyperlink>
        </w:p>
      </w:tc>
      <w:tc>
        <w:tcPr>
          <w:tcW w:w="882" w:type="dxa"/>
        </w:tcPr>
        <w:p w:rsidR="009B63F4" w:rsidRPr="000A57F6" w:rsidRDefault="009B63F4" w:rsidP="00CA286B">
          <w:pPr>
            <w:pStyle w:val="Fuzeile"/>
            <w:spacing w:before="0"/>
            <w:jc w:val="right"/>
            <w:rPr>
              <w:sz w:val="28"/>
            </w:rPr>
          </w:pPr>
        </w:p>
      </w:tc>
    </w:tr>
  </w:tbl>
  <w:p w:rsidR="009B63F4" w:rsidRDefault="009B63F4" w:rsidP="000A57F6">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9B63F4" w:rsidTr="000A57F6">
      <w:tc>
        <w:tcPr>
          <w:tcW w:w="8330" w:type="dxa"/>
        </w:tcPr>
        <w:p w:rsidR="009B63F4" w:rsidRPr="00A970A1" w:rsidRDefault="009B63F4" w:rsidP="00CA286B">
          <w:pPr>
            <w:pStyle w:val="Fuzeile"/>
            <w:spacing w:before="0"/>
            <w:rPr>
              <w:sz w:val="20"/>
              <w:lang w:val="en-US"/>
            </w:rPr>
          </w:pPr>
          <w:r w:rsidRPr="00A970A1">
            <w:rPr>
              <w:sz w:val="20"/>
              <w:lang w:val="en-US"/>
            </w:rPr>
            <w:t>Ecosystem infrastructure for smart and personalised inclusion and PROSPERITY for ALL stakeholders</w:t>
          </w:r>
        </w:p>
        <w:p w:rsidR="009B63F4" w:rsidRPr="00D13D3C" w:rsidRDefault="00C1155D" w:rsidP="00CA286B">
          <w:pPr>
            <w:pStyle w:val="Fuzeile"/>
            <w:spacing w:before="0"/>
          </w:pPr>
          <w:hyperlink r:id="rId1" w:history="1">
            <w:r w:rsidR="009B63F4" w:rsidRPr="00D13D3C">
              <w:rPr>
                <w:rStyle w:val="Hyperlink"/>
                <w:color w:val="auto"/>
                <w:sz w:val="20"/>
              </w:rPr>
              <w:t>www.prosperity4all.eu</w:t>
            </w:r>
          </w:hyperlink>
        </w:p>
      </w:tc>
      <w:tc>
        <w:tcPr>
          <w:tcW w:w="882" w:type="dxa"/>
        </w:tcPr>
        <w:p w:rsidR="009B63F4" w:rsidRPr="000A57F6" w:rsidRDefault="009B63F4" w:rsidP="00CA286B">
          <w:pPr>
            <w:pStyle w:val="Fuzeile"/>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1C2D72">
            <w:rPr>
              <w:noProof/>
              <w:sz w:val="28"/>
            </w:rPr>
            <w:t>21</w:t>
          </w:r>
          <w:r w:rsidRPr="000A57F6">
            <w:rPr>
              <w:sz w:val="28"/>
            </w:rPr>
            <w:fldChar w:fldCharType="end"/>
          </w:r>
        </w:p>
      </w:tc>
    </w:tr>
  </w:tbl>
  <w:p w:rsidR="009B63F4" w:rsidRDefault="009B63F4" w:rsidP="000A57F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55D" w:rsidRDefault="00C1155D" w:rsidP="00B772F7"/>
  </w:footnote>
  <w:footnote w:type="continuationSeparator" w:id="0">
    <w:p w:rsidR="00C1155D" w:rsidRDefault="00C1155D" w:rsidP="00B772F7">
      <w:r>
        <w:continuationSeparator/>
      </w:r>
    </w:p>
  </w:footnote>
  <w:footnote w:type="continuationNotice" w:id="1">
    <w:p w:rsidR="00C1155D" w:rsidRDefault="00C1155D" w:rsidP="00B772F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3F4" w:rsidRDefault="009B63F4" w:rsidP="00CA286B">
    <w:pPr>
      <w:pStyle w:val="Kopfzei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15:restartNumberingAfterBreak="0">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5B3A7A5F"/>
    <w:multiLevelType w:val="multilevel"/>
    <w:tmpl w:val="5E9E2EAE"/>
    <w:lvl w:ilvl="0">
      <w:start w:val="1"/>
      <w:numFmt w:val="decimal"/>
      <w:pStyle w:val="berschrift1"/>
      <w:lvlText w:val="%1"/>
      <w:lvlJc w:val="left"/>
      <w:pPr>
        <w:ind w:left="1418" w:firstLine="0"/>
      </w:pPr>
      <w:rPr>
        <w:rFonts w:hint="default"/>
        <w:b/>
        <w:i w:val="0"/>
        <w:spacing w:val="100"/>
        <w:sz w:val="28"/>
        <w:szCs w:val="28"/>
      </w:rPr>
    </w:lvl>
    <w:lvl w:ilvl="1">
      <w:start w:val="1"/>
      <w:numFmt w:val="decimal"/>
      <w:pStyle w:val="berschrift2"/>
      <w:lvlText w:val="%1.%2"/>
      <w:lvlJc w:val="left"/>
      <w:pPr>
        <w:tabs>
          <w:tab w:val="num" w:pos="1418"/>
        </w:tabs>
        <w:ind w:left="1418" w:firstLine="0"/>
      </w:pPr>
      <w:rPr>
        <w:rFonts w:hint="default"/>
      </w:rPr>
    </w:lvl>
    <w:lvl w:ilvl="2">
      <w:start w:val="1"/>
      <w:numFmt w:val="decimal"/>
      <w:pStyle w:val="berschrift3"/>
      <w:lvlText w:val="%1.%2.%3"/>
      <w:lvlJc w:val="left"/>
      <w:pPr>
        <w:tabs>
          <w:tab w:val="num" w:pos="1418"/>
        </w:tabs>
        <w:ind w:left="1418" w:firstLine="0"/>
      </w:pPr>
      <w:rPr>
        <w:rFonts w:hint="default"/>
      </w:rPr>
    </w:lvl>
    <w:lvl w:ilvl="3">
      <w:start w:val="1"/>
      <w:numFmt w:val="decimal"/>
      <w:pStyle w:val="berschrift4"/>
      <w:lvlText w:val="%1.%2.%3.%4"/>
      <w:lvlJc w:val="left"/>
      <w:pPr>
        <w:tabs>
          <w:tab w:val="num" w:pos="1418"/>
        </w:tabs>
        <w:ind w:left="1418" w:firstLine="0"/>
      </w:pPr>
      <w:rPr>
        <w:rFonts w:hint="default"/>
      </w:rPr>
    </w:lvl>
    <w:lvl w:ilvl="4">
      <w:start w:val="1"/>
      <w:numFmt w:val="decimal"/>
      <w:pStyle w:val="berschrift5"/>
      <w:lvlText w:val="%1.%2.%3.%4.%5"/>
      <w:lvlJc w:val="left"/>
      <w:pPr>
        <w:tabs>
          <w:tab w:val="num" w:pos="1418"/>
        </w:tabs>
        <w:ind w:left="1418" w:firstLine="0"/>
      </w:pPr>
      <w:rPr>
        <w:rFonts w:hint="default"/>
      </w:rPr>
    </w:lvl>
    <w:lvl w:ilvl="5">
      <w:start w:val="1"/>
      <w:numFmt w:val="decimal"/>
      <w:pStyle w:val="berschrift6"/>
      <w:lvlText w:val="%1.%2.%3.%4.%5.%6"/>
      <w:lvlJc w:val="left"/>
      <w:pPr>
        <w:tabs>
          <w:tab w:val="num" w:pos="1418"/>
        </w:tabs>
        <w:ind w:left="1418" w:firstLine="0"/>
      </w:pPr>
      <w:rPr>
        <w:rFonts w:hint="default"/>
      </w:rPr>
    </w:lvl>
    <w:lvl w:ilvl="6">
      <w:start w:val="1"/>
      <w:numFmt w:val="decimal"/>
      <w:pStyle w:val="berschrift7"/>
      <w:lvlText w:val="%1.%2.%3.%4.%5.%6.%7"/>
      <w:lvlJc w:val="left"/>
      <w:pPr>
        <w:tabs>
          <w:tab w:val="num" w:pos="1418"/>
        </w:tabs>
        <w:ind w:left="1418" w:firstLine="0"/>
      </w:pPr>
      <w:rPr>
        <w:rFonts w:hint="default"/>
      </w:rPr>
    </w:lvl>
    <w:lvl w:ilvl="7">
      <w:start w:val="1"/>
      <w:numFmt w:val="decimal"/>
      <w:pStyle w:val="berschrift8"/>
      <w:lvlText w:val="%1.%2.%3.%4.%5.%6.%7.%8"/>
      <w:lvlJc w:val="left"/>
      <w:pPr>
        <w:tabs>
          <w:tab w:val="num" w:pos="1418"/>
        </w:tabs>
        <w:ind w:left="1418" w:firstLine="0"/>
      </w:pPr>
      <w:rPr>
        <w:rFonts w:hint="default"/>
      </w:rPr>
    </w:lvl>
    <w:lvl w:ilvl="8">
      <w:start w:val="1"/>
      <w:numFmt w:val="decimal"/>
      <w:pStyle w:val="berschrift9"/>
      <w:lvlText w:val="%1.%2.%3.%4.%5.%6.%7.%8.%9"/>
      <w:lvlJc w:val="left"/>
      <w:pPr>
        <w:tabs>
          <w:tab w:val="num" w:pos="1418"/>
        </w:tabs>
        <w:ind w:left="1418" w:firstLine="0"/>
      </w:pPr>
      <w:rPr>
        <w:rFonts w:hint="default"/>
      </w:rPr>
    </w:lvl>
  </w:abstractNum>
  <w:abstractNum w:abstractNumId="16" w15:restartNumberingAfterBreak="0">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 w:numId="21">
    <w:abstractNumId w:val="15"/>
  </w:num>
  <w:num w:numId="22">
    <w:abstractNumId w:val="15"/>
  </w:num>
  <w:num w:numId="23">
    <w:abstractNumId w:val="15"/>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de-AT" w:vendorID="64" w:dllVersion="131078" w:nlCheck="1" w:checkStyle="0"/>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6AEF"/>
    <w:rsid w:val="00007336"/>
    <w:rsid w:val="00007E6D"/>
    <w:rsid w:val="000112CB"/>
    <w:rsid w:val="0001197C"/>
    <w:rsid w:val="0001734A"/>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6794F"/>
    <w:rsid w:val="00074AB8"/>
    <w:rsid w:val="0008058F"/>
    <w:rsid w:val="00080D83"/>
    <w:rsid w:val="000818D9"/>
    <w:rsid w:val="00083679"/>
    <w:rsid w:val="00084030"/>
    <w:rsid w:val="000903F8"/>
    <w:rsid w:val="00090C2C"/>
    <w:rsid w:val="00092165"/>
    <w:rsid w:val="00093598"/>
    <w:rsid w:val="000965B8"/>
    <w:rsid w:val="000A1984"/>
    <w:rsid w:val="000A5651"/>
    <w:rsid w:val="000A57F6"/>
    <w:rsid w:val="000A788B"/>
    <w:rsid w:val="000B0B5A"/>
    <w:rsid w:val="000B2045"/>
    <w:rsid w:val="000B5106"/>
    <w:rsid w:val="000B51D6"/>
    <w:rsid w:val="000C3F2B"/>
    <w:rsid w:val="000C4A4E"/>
    <w:rsid w:val="000C4E83"/>
    <w:rsid w:val="000D03AA"/>
    <w:rsid w:val="000D13BD"/>
    <w:rsid w:val="000D45C5"/>
    <w:rsid w:val="000D5C61"/>
    <w:rsid w:val="000D64AA"/>
    <w:rsid w:val="000F0151"/>
    <w:rsid w:val="000F1C52"/>
    <w:rsid w:val="000F48E9"/>
    <w:rsid w:val="000F4976"/>
    <w:rsid w:val="000F59FC"/>
    <w:rsid w:val="000F608F"/>
    <w:rsid w:val="000F64B7"/>
    <w:rsid w:val="000F6C7D"/>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31A8"/>
    <w:rsid w:val="001948BE"/>
    <w:rsid w:val="00194C67"/>
    <w:rsid w:val="001963D8"/>
    <w:rsid w:val="001A4435"/>
    <w:rsid w:val="001A5B3A"/>
    <w:rsid w:val="001A6230"/>
    <w:rsid w:val="001A639E"/>
    <w:rsid w:val="001A656F"/>
    <w:rsid w:val="001A763B"/>
    <w:rsid w:val="001B08CD"/>
    <w:rsid w:val="001B0E4B"/>
    <w:rsid w:val="001B3EB0"/>
    <w:rsid w:val="001B3F28"/>
    <w:rsid w:val="001B5381"/>
    <w:rsid w:val="001C095E"/>
    <w:rsid w:val="001C0E46"/>
    <w:rsid w:val="001C2D72"/>
    <w:rsid w:val="001C3EB0"/>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2DAF"/>
    <w:rsid w:val="001F4187"/>
    <w:rsid w:val="00203A1E"/>
    <w:rsid w:val="00203B30"/>
    <w:rsid w:val="00203EFD"/>
    <w:rsid w:val="002051E1"/>
    <w:rsid w:val="00205799"/>
    <w:rsid w:val="00206188"/>
    <w:rsid w:val="0020757B"/>
    <w:rsid w:val="00210D96"/>
    <w:rsid w:val="00213949"/>
    <w:rsid w:val="0021510A"/>
    <w:rsid w:val="00215D04"/>
    <w:rsid w:val="00220F07"/>
    <w:rsid w:val="002244C1"/>
    <w:rsid w:val="00226139"/>
    <w:rsid w:val="00226D75"/>
    <w:rsid w:val="00231DCE"/>
    <w:rsid w:val="00233DAB"/>
    <w:rsid w:val="00236F46"/>
    <w:rsid w:val="002413E4"/>
    <w:rsid w:val="0024155B"/>
    <w:rsid w:val="00241A18"/>
    <w:rsid w:val="00242AF4"/>
    <w:rsid w:val="00244217"/>
    <w:rsid w:val="0024426C"/>
    <w:rsid w:val="0024442E"/>
    <w:rsid w:val="00244D98"/>
    <w:rsid w:val="00245D95"/>
    <w:rsid w:val="00246652"/>
    <w:rsid w:val="002514FE"/>
    <w:rsid w:val="00256892"/>
    <w:rsid w:val="0026105B"/>
    <w:rsid w:val="00266C48"/>
    <w:rsid w:val="00270F84"/>
    <w:rsid w:val="00271852"/>
    <w:rsid w:val="00272C22"/>
    <w:rsid w:val="0027323C"/>
    <w:rsid w:val="002744A6"/>
    <w:rsid w:val="00275BCE"/>
    <w:rsid w:val="00282A2E"/>
    <w:rsid w:val="002846D1"/>
    <w:rsid w:val="002847E9"/>
    <w:rsid w:val="00290C35"/>
    <w:rsid w:val="00292956"/>
    <w:rsid w:val="00294F5A"/>
    <w:rsid w:val="00296552"/>
    <w:rsid w:val="002968F9"/>
    <w:rsid w:val="002A1D2F"/>
    <w:rsid w:val="002A1F0A"/>
    <w:rsid w:val="002A330C"/>
    <w:rsid w:val="002A34F6"/>
    <w:rsid w:val="002A4285"/>
    <w:rsid w:val="002A4B6B"/>
    <w:rsid w:val="002A4D3E"/>
    <w:rsid w:val="002A4F33"/>
    <w:rsid w:val="002B2313"/>
    <w:rsid w:val="002B3C18"/>
    <w:rsid w:val="002B5C31"/>
    <w:rsid w:val="002B625E"/>
    <w:rsid w:val="002B744D"/>
    <w:rsid w:val="002C265F"/>
    <w:rsid w:val="002C3694"/>
    <w:rsid w:val="002C4BFA"/>
    <w:rsid w:val="002C5DCF"/>
    <w:rsid w:val="002D067D"/>
    <w:rsid w:val="002D2828"/>
    <w:rsid w:val="002D36BB"/>
    <w:rsid w:val="002D6E2A"/>
    <w:rsid w:val="002D79D4"/>
    <w:rsid w:val="002E0E5A"/>
    <w:rsid w:val="002E11C6"/>
    <w:rsid w:val="002E123D"/>
    <w:rsid w:val="002E1542"/>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46056"/>
    <w:rsid w:val="00354DF0"/>
    <w:rsid w:val="0035612C"/>
    <w:rsid w:val="00356423"/>
    <w:rsid w:val="00360EBB"/>
    <w:rsid w:val="00361273"/>
    <w:rsid w:val="00361CE7"/>
    <w:rsid w:val="00365A57"/>
    <w:rsid w:val="00367039"/>
    <w:rsid w:val="00367BAC"/>
    <w:rsid w:val="00370F34"/>
    <w:rsid w:val="0037211F"/>
    <w:rsid w:val="00375218"/>
    <w:rsid w:val="0037540B"/>
    <w:rsid w:val="003772F6"/>
    <w:rsid w:val="00377A4C"/>
    <w:rsid w:val="00384F51"/>
    <w:rsid w:val="00385D17"/>
    <w:rsid w:val="0039019A"/>
    <w:rsid w:val="00394EB1"/>
    <w:rsid w:val="003951C9"/>
    <w:rsid w:val="00395DF0"/>
    <w:rsid w:val="00395F85"/>
    <w:rsid w:val="003978B3"/>
    <w:rsid w:val="003A3FA1"/>
    <w:rsid w:val="003A6C8D"/>
    <w:rsid w:val="003A6F8F"/>
    <w:rsid w:val="003B4F39"/>
    <w:rsid w:val="003C1B1E"/>
    <w:rsid w:val="003C4CC1"/>
    <w:rsid w:val="003D44BD"/>
    <w:rsid w:val="003D4641"/>
    <w:rsid w:val="003D488B"/>
    <w:rsid w:val="003D5A62"/>
    <w:rsid w:val="003D7D7F"/>
    <w:rsid w:val="003E3898"/>
    <w:rsid w:val="003E5F98"/>
    <w:rsid w:val="003F1746"/>
    <w:rsid w:val="003F196F"/>
    <w:rsid w:val="003F59D2"/>
    <w:rsid w:val="003F658A"/>
    <w:rsid w:val="00403E03"/>
    <w:rsid w:val="004056F0"/>
    <w:rsid w:val="00412126"/>
    <w:rsid w:val="004130E8"/>
    <w:rsid w:val="0042193B"/>
    <w:rsid w:val="00421F68"/>
    <w:rsid w:val="0042514C"/>
    <w:rsid w:val="004263B0"/>
    <w:rsid w:val="004265BD"/>
    <w:rsid w:val="004267A9"/>
    <w:rsid w:val="00426FB2"/>
    <w:rsid w:val="00427AE5"/>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23D3"/>
    <w:rsid w:val="004D3E23"/>
    <w:rsid w:val="004D60AD"/>
    <w:rsid w:val="004D6B9B"/>
    <w:rsid w:val="004D7B16"/>
    <w:rsid w:val="004E1784"/>
    <w:rsid w:val="004E2F18"/>
    <w:rsid w:val="004E5B6D"/>
    <w:rsid w:val="004F0D7F"/>
    <w:rsid w:val="004F3336"/>
    <w:rsid w:val="004F7D80"/>
    <w:rsid w:val="004F7DC2"/>
    <w:rsid w:val="005036E8"/>
    <w:rsid w:val="00506D44"/>
    <w:rsid w:val="00511FD5"/>
    <w:rsid w:val="00512BE9"/>
    <w:rsid w:val="005148F7"/>
    <w:rsid w:val="00516E53"/>
    <w:rsid w:val="00521A94"/>
    <w:rsid w:val="00523D60"/>
    <w:rsid w:val="00527910"/>
    <w:rsid w:val="00530C7E"/>
    <w:rsid w:val="005318C4"/>
    <w:rsid w:val="00531BCF"/>
    <w:rsid w:val="00532DFB"/>
    <w:rsid w:val="0053326F"/>
    <w:rsid w:val="005350DB"/>
    <w:rsid w:val="00535FBE"/>
    <w:rsid w:val="00536C30"/>
    <w:rsid w:val="00540FD6"/>
    <w:rsid w:val="00542CE1"/>
    <w:rsid w:val="0055002F"/>
    <w:rsid w:val="00550FD6"/>
    <w:rsid w:val="00551051"/>
    <w:rsid w:val="0055420A"/>
    <w:rsid w:val="00557C89"/>
    <w:rsid w:val="00561A58"/>
    <w:rsid w:val="0056254B"/>
    <w:rsid w:val="005642D2"/>
    <w:rsid w:val="005645DE"/>
    <w:rsid w:val="005657C5"/>
    <w:rsid w:val="0056581E"/>
    <w:rsid w:val="005668BD"/>
    <w:rsid w:val="0057440F"/>
    <w:rsid w:val="00575861"/>
    <w:rsid w:val="00575AED"/>
    <w:rsid w:val="00577557"/>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103D"/>
    <w:rsid w:val="005F239C"/>
    <w:rsid w:val="005F4C4C"/>
    <w:rsid w:val="005F624B"/>
    <w:rsid w:val="005F7971"/>
    <w:rsid w:val="00600062"/>
    <w:rsid w:val="00604BEA"/>
    <w:rsid w:val="006065B1"/>
    <w:rsid w:val="00607623"/>
    <w:rsid w:val="00612270"/>
    <w:rsid w:val="00612CEC"/>
    <w:rsid w:val="006161F3"/>
    <w:rsid w:val="006261B2"/>
    <w:rsid w:val="00632B1D"/>
    <w:rsid w:val="006346EC"/>
    <w:rsid w:val="0063700E"/>
    <w:rsid w:val="00644911"/>
    <w:rsid w:val="00644E5C"/>
    <w:rsid w:val="00645878"/>
    <w:rsid w:val="00647882"/>
    <w:rsid w:val="00654079"/>
    <w:rsid w:val="00661E5A"/>
    <w:rsid w:val="0066284E"/>
    <w:rsid w:val="006650C3"/>
    <w:rsid w:val="00670F0F"/>
    <w:rsid w:val="00671250"/>
    <w:rsid w:val="00673AF2"/>
    <w:rsid w:val="006772A2"/>
    <w:rsid w:val="00677846"/>
    <w:rsid w:val="006804B2"/>
    <w:rsid w:val="006911F7"/>
    <w:rsid w:val="00694E83"/>
    <w:rsid w:val="00695D1B"/>
    <w:rsid w:val="006A103F"/>
    <w:rsid w:val="006A2519"/>
    <w:rsid w:val="006A3C30"/>
    <w:rsid w:val="006A4DF5"/>
    <w:rsid w:val="006A5F18"/>
    <w:rsid w:val="006A770B"/>
    <w:rsid w:val="006A78FC"/>
    <w:rsid w:val="006B0FEE"/>
    <w:rsid w:val="006B13CF"/>
    <w:rsid w:val="006B305A"/>
    <w:rsid w:val="006B3C86"/>
    <w:rsid w:val="006B66AA"/>
    <w:rsid w:val="006D1FCF"/>
    <w:rsid w:val="006D2E0D"/>
    <w:rsid w:val="006D446F"/>
    <w:rsid w:val="006E3991"/>
    <w:rsid w:val="006E3BEC"/>
    <w:rsid w:val="006E3D98"/>
    <w:rsid w:val="006E4180"/>
    <w:rsid w:val="006E48AF"/>
    <w:rsid w:val="006E49DB"/>
    <w:rsid w:val="006F050C"/>
    <w:rsid w:val="006F0861"/>
    <w:rsid w:val="006F3808"/>
    <w:rsid w:val="006F59CC"/>
    <w:rsid w:val="00702287"/>
    <w:rsid w:val="007066E0"/>
    <w:rsid w:val="00706DD3"/>
    <w:rsid w:val="007079F3"/>
    <w:rsid w:val="0071049C"/>
    <w:rsid w:val="00711FC6"/>
    <w:rsid w:val="007158D5"/>
    <w:rsid w:val="00720832"/>
    <w:rsid w:val="00720C97"/>
    <w:rsid w:val="007211BF"/>
    <w:rsid w:val="00722486"/>
    <w:rsid w:val="007306BC"/>
    <w:rsid w:val="00731B05"/>
    <w:rsid w:val="0073279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3088"/>
    <w:rsid w:val="007846E9"/>
    <w:rsid w:val="007934D4"/>
    <w:rsid w:val="00793F6D"/>
    <w:rsid w:val="007960BB"/>
    <w:rsid w:val="00796394"/>
    <w:rsid w:val="007965A3"/>
    <w:rsid w:val="007A21B4"/>
    <w:rsid w:val="007A2C89"/>
    <w:rsid w:val="007A42F0"/>
    <w:rsid w:val="007A532A"/>
    <w:rsid w:val="007A59EF"/>
    <w:rsid w:val="007A6263"/>
    <w:rsid w:val="007A6A0F"/>
    <w:rsid w:val="007B2A71"/>
    <w:rsid w:val="007B5D71"/>
    <w:rsid w:val="007C110B"/>
    <w:rsid w:val="007C2FD8"/>
    <w:rsid w:val="007C736E"/>
    <w:rsid w:val="007D11C6"/>
    <w:rsid w:val="007D2482"/>
    <w:rsid w:val="007D2C99"/>
    <w:rsid w:val="007D3657"/>
    <w:rsid w:val="007D580A"/>
    <w:rsid w:val="007E1720"/>
    <w:rsid w:val="007E1A22"/>
    <w:rsid w:val="007E2470"/>
    <w:rsid w:val="007E28F9"/>
    <w:rsid w:val="007E3150"/>
    <w:rsid w:val="007E328A"/>
    <w:rsid w:val="007E4958"/>
    <w:rsid w:val="007E7A80"/>
    <w:rsid w:val="007F2D2F"/>
    <w:rsid w:val="007F3AD0"/>
    <w:rsid w:val="007F72B9"/>
    <w:rsid w:val="007F7E76"/>
    <w:rsid w:val="0080088B"/>
    <w:rsid w:val="00800B85"/>
    <w:rsid w:val="00807218"/>
    <w:rsid w:val="008104C2"/>
    <w:rsid w:val="008105EE"/>
    <w:rsid w:val="0081074D"/>
    <w:rsid w:val="008117A7"/>
    <w:rsid w:val="008159BE"/>
    <w:rsid w:val="00822630"/>
    <w:rsid w:val="00825143"/>
    <w:rsid w:val="008256D1"/>
    <w:rsid w:val="008301B7"/>
    <w:rsid w:val="00830C98"/>
    <w:rsid w:val="00832476"/>
    <w:rsid w:val="00833DFC"/>
    <w:rsid w:val="00834842"/>
    <w:rsid w:val="0083695D"/>
    <w:rsid w:val="00837C9D"/>
    <w:rsid w:val="008402C4"/>
    <w:rsid w:val="00843142"/>
    <w:rsid w:val="00843771"/>
    <w:rsid w:val="008440F9"/>
    <w:rsid w:val="00844287"/>
    <w:rsid w:val="008446A4"/>
    <w:rsid w:val="008452DF"/>
    <w:rsid w:val="008455E9"/>
    <w:rsid w:val="00856A7F"/>
    <w:rsid w:val="00857355"/>
    <w:rsid w:val="00861179"/>
    <w:rsid w:val="00861199"/>
    <w:rsid w:val="00863735"/>
    <w:rsid w:val="008657D4"/>
    <w:rsid w:val="0087017C"/>
    <w:rsid w:val="00872284"/>
    <w:rsid w:val="00872912"/>
    <w:rsid w:val="00873AB6"/>
    <w:rsid w:val="008768B2"/>
    <w:rsid w:val="008813E2"/>
    <w:rsid w:val="00881DA5"/>
    <w:rsid w:val="00882BEB"/>
    <w:rsid w:val="00885384"/>
    <w:rsid w:val="00886352"/>
    <w:rsid w:val="008863E5"/>
    <w:rsid w:val="0088648F"/>
    <w:rsid w:val="0089026D"/>
    <w:rsid w:val="008907AB"/>
    <w:rsid w:val="00893620"/>
    <w:rsid w:val="008A0566"/>
    <w:rsid w:val="008A181D"/>
    <w:rsid w:val="008A4999"/>
    <w:rsid w:val="008A64A6"/>
    <w:rsid w:val="008A6732"/>
    <w:rsid w:val="008B0B21"/>
    <w:rsid w:val="008B25C1"/>
    <w:rsid w:val="008B3004"/>
    <w:rsid w:val="008B71A5"/>
    <w:rsid w:val="008C0E09"/>
    <w:rsid w:val="008C207E"/>
    <w:rsid w:val="008C2324"/>
    <w:rsid w:val="008C3AA9"/>
    <w:rsid w:val="008C636F"/>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56C2"/>
    <w:rsid w:val="009B63F4"/>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0DB8"/>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360BE"/>
    <w:rsid w:val="00A44459"/>
    <w:rsid w:val="00A47ECE"/>
    <w:rsid w:val="00A51649"/>
    <w:rsid w:val="00A53ACB"/>
    <w:rsid w:val="00A53C6C"/>
    <w:rsid w:val="00A54BBD"/>
    <w:rsid w:val="00A55B90"/>
    <w:rsid w:val="00A61836"/>
    <w:rsid w:val="00A668D1"/>
    <w:rsid w:val="00A70A70"/>
    <w:rsid w:val="00A732F2"/>
    <w:rsid w:val="00A7546F"/>
    <w:rsid w:val="00A755D2"/>
    <w:rsid w:val="00A76521"/>
    <w:rsid w:val="00A818CD"/>
    <w:rsid w:val="00A81DAE"/>
    <w:rsid w:val="00A8571E"/>
    <w:rsid w:val="00A87AB1"/>
    <w:rsid w:val="00A90535"/>
    <w:rsid w:val="00A90F95"/>
    <w:rsid w:val="00A91B8A"/>
    <w:rsid w:val="00A9208F"/>
    <w:rsid w:val="00A94B7F"/>
    <w:rsid w:val="00A95FEE"/>
    <w:rsid w:val="00A970A1"/>
    <w:rsid w:val="00AA3749"/>
    <w:rsid w:val="00AA42F8"/>
    <w:rsid w:val="00AA61FE"/>
    <w:rsid w:val="00AA6E11"/>
    <w:rsid w:val="00AA7BB7"/>
    <w:rsid w:val="00AB3F73"/>
    <w:rsid w:val="00AB6AEF"/>
    <w:rsid w:val="00AC042D"/>
    <w:rsid w:val="00AC0A5A"/>
    <w:rsid w:val="00AC3384"/>
    <w:rsid w:val="00AC388C"/>
    <w:rsid w:val="00AC3FD4"/>
    <w:rsid w:val="00AC4011"/>
    <w:rsid w:val="00AC4FCD"/>
    <w:rsid w:val="00AD7029"/>
    <w:rsid w:val="00AE1E86"/>
    <w:rsid w:val="00AE29BD"/>
    <w:rsid w:val="00AE3481"/>
    <w:rsid w:val="00AE51B3"/>
    <w:rsid w:val="00AF221B"/>
    <w:rsid w:val="00AF6AEE"/>
    <w:rsid w:val="00AF70B7"/>
    <w:rsid w:val="00AF78A1"/>
    <w:rsid w:val="00B00808"/>
    <w:rsid w:val="00B06A07"/>
    <w:rsid w:val="00B101EC"/>
    <w:rsid w:val="00B10546"/>
    <w:rsid w:val="00B11DA7"/>
    <w:rsid w:val="00B11F12"/>
    <w:rsid w:val="00B12FA2"/>
    <w:rsid w:val="00B13B18"/>
    <w:rsid w:val="00B14A46"/>
    <w:rsid w:val="00B22CB2"/>
    <w:rsid w:val="00B23AC6"/>
    <w:rsid w:val="00B241FF"/>
    <w:rsid w:val="00B25A19"/>
    <w:rsid w:val="00B27338"/>
    <w:rsid w:val="00B34652"/>
    <w:rsid w:val="00B35C81"/>
    <w:rsid w:val="00B37B86"/>
    <w:rsid w:val="00B44D2D"/>
    <w:rsid w:val="00B47074"/>
    <w:rsid w:val="00B47E5D"/>
    <w:rsid w:val="00B52653"/>
    <w:rsid w:val="00B52EB6"/>
    <w:rsid w:val="00B57D23"/>
    <w:rsid w:val="00B64FEB"/>
    <w:rsid w:val="00B65AE0"/>
    <w:rsid w:val="00B713B3"/>
    <w:rsid w:val="00B72467"/>
    <w:rsid w:val="00B75B6B"/>
    <w:rsid w:val="00B772F7"/>
    <w:rsid w:val="00B777C2"/>
    <w:rsid w:val="00B836AB"/>
    <w:rsid w:val="00B838EB"/>
    <w:rsid w:val="00B85788"/>
    <w:rsid w:val="00B85E5E"/>
    <w:rsid w:val="00B85F71"/>
    <w:rsid w:val="00B92FF6"/>
    <w:rsid w:val="00B97C36"/>
    <w:rsid w:val="00BA0525"/>
    <w:rsid w:val="00BA2F56"/>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E5453"/>
    <w:rsid w:val="00BE5A5B"/>
    <w:rsid w:val="00BF0A5A"/>
    <w:rsid w:val="00BF104D"/>
    <w:rsid w:val="00BF2009"/>
    <w:rsid w:val="00BF4B24"/>
    <w:rsid w:val="00BF60FF"/>
    <w:rsid w:val="00C012C1"/>
    <w:rsid w:val="00C01433"/>
    <w:rsid w:val="00C01E9F"/>
    <w:rsid w:val="00C0488D"/>
    <w:rsid w:val="00C1127F"/>
    <w:rsid w:val="00C1155D"/>
    <w:rsid w:val="00C1358A"/>
    <w:rsid w:val="00C14E84"/>
    <w:rsid w:val="00C1533C"/>
    <w:rsid w:val="00C15A68"/>
    <w:rsid w:val="00C167F6"/>
    <w:rsid w:val="00C177D6"/>
    <w:rsid w:val="00C179DB"/>
    <w:rsid w:val="00C32B44"/>
    <w:rsid w:val="00C36D5E"/>
    <w:rsid w:val="00C37CE4"/>
    <w:rsid w:val="00C42750"/>
    <w:rsid w:val="00C44838"/>
    <w:rsid w:val="00C449E2"/>
    <w:rsid w:val="00C47F15"/>
    <w:rsid w:val="00C52153"/>
    <w:rsid w:val="00C53879"/>
    <w:rsid w:val="00C54DA9"/>
    <w:rsid w:val="00C56088"/>
    <w:rsid w:val="00C6018C"/>
    <w:rsid w:val="00C63D80"/>
    <w:rsid w:val="00C64757"/>
    <w:rsid w:val="00C662D3"/>
    <w:rsid w:val="00C66895"/>
    <w:rsid w:val="00C70BF4"/>
    <w:rsid w:val="00C710B9"/>
    <w:rsid w:val="00C735B1"/>
    <w:rsid w:val="00C7497F"/>
    <w:rsid w:val="00C77D35"/>
    <w:rsid w:val="00C84F58"/>
    <w:rsid w:val="00C84FC3"/>
    <w:rsid w:val="00C86ADB"/>
    <w:rsid w:val="00C90E72"/>
    <w:rsid w:val="00C9105C"/>
    <w:rsid w:val="00C92829"/>
    <w:rsid w:val="00C9317A"/>
    <w:rsid w:val="00C951BB"/>
    <w:rsid w:val="00CA203B"/>
    <w:rsid w:val="00CA286B"/>
    <w:rsid w:val="00CA5421"/>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2A9F"/>
    <w:rsid w:val="00CF6AC1"/>
    <w:rsid w:val="00CF7815"/>
    <w:rsid w:val="00D0049B"/>
    <w:rsid w:val="00D02DBB"/>
    <w:rsid w:val="00D13D3C"/>
    <w:rsid w:val="00D13E6B"/>
    <w:rsid w:val="00D15840"/>
    <w:rsid w:val="00D17DC5"/>
    <w:rsid w:val="00D228AE"/>
    <w:rsid w:val="00D27AA1"/>
    <w:rsid w:val="00D30257"/>
    <w:rsid w:val="00D343A1"/>
    <w:rsid w:val="00D36465"/>
    <w:rsid w:val="00D3749B"/>
    <w:rsid w:val="00D427AF"/>
    <w:rsid w:val="00D42EAA"/>
    <w:rsid w:val="00D4366E"/>
    <w:rsid w:val="00D43F62"/>
    <w:rsid w:val="00D44BA6"/>
    <w:rsid w:val="00D51389"/>
    <w:rsid w:val="00D53EC8"/>
    <w:rsid w:val="00D542AB"/>
    <w:rsid w:val="00D60193"/>
    <w:rsid w:val="00D61B6C"/>
    <w:rsid w:val="00D61FD3"/>
    <w:rsid w:val="00D6227B"/>
    <w:rsid w:val="00D63C98"/>
    <w:rsid w:val="00D66311"/>
    <w:rsid w:val="00D6634F"/>
    <w:rsid w:val="00D67FB8"/>
    <w:rsid w:val="00D702FC"/>
    <w:rsid w:val="00D70737"/>
    <w:rsid w:val="00D72E40"/>
    <w:rsid w:val="00D73BAB"/>
    <w:rsid w:val="00D73E0E"/>
    <w:rsid w:val="00D74637"/>
    <w:rsid w:val="00D76D39"/>
    <w:rsid w:val="00D86764"/>
    <w:rsid w:val="00D87827"/>
    <w:rsid w:val="00D92E04"/>
    <w:rsid w:val="00DA05CE"/>
    <w:rsid w:val="00DA2E39"/>
    <w:rsid w:val="00DA517C"/>
    <w:rsid w:val="00DA6837"/>
    <w:rsid w:val="00DA7C51"/>
    <w:rsid w:val="00DB2277"/>
    <w:rsid w:val="00DB3D7C"/>
    <w:rsid w:val="00DB67E0"/>
    <w:rsid w:val="00DB7E2F"/>
    <w:rsid w:val="00DC09D0"/>
    <w:rsid w:val="00DC2E1B"/>
    <w:rsid w:val="00DC7B1E"/>
    <w:rsid w:val="00DD0224"/>
    <w:rsid w:val="00DD1013"/>
    <w:rsid w:val="00DD17D3"/>
    <w:rsid w:val="00DD1E58"/>
    <w:rsid w:val="00DD2E3B"/>
    <w:rsid w:val="00DD64ED"/>
    <w:rsid w:val="00DE2CE8"/>
    <w:rsid w:val="00DE4531"/>
    <w:rsid w:val="00DF0801"/>
    <w:rsid w:val="00DF6974"/>
    <w:rsid w:val="00E02FAE"/>
    <w:rsid w:val="00E06FFE"/>
    <w:rsid w:val="00E07476"/>
    <w:rsid w:val="00E116BE"/>
    <w:rsid w:val="00E1304E"/>
    <w:rsid w:val="00E147F8"/>
    <w:rsid w:val="00E14F2F"/>
    <w:rsid w:val="00E24D5E"/>
    <w:rsid w:val="00E30485"/>
    <w:rsid w:val="00E35859"/>
    <w:rsid w:val="00E36136"/>
    <w:rsid w:val="00E37E2E"/>
    <w:rsid w:val="00E421C8"/>
    <w:rsid w:val="00E45DE4"/>
    <w:rsid w:val="00E50F35"/>
    <w:rsid w:val="00E51936"/>
    <w:rsid w:val="00E52F40"/>
    <w:rsid w:val="00E54D42"/>
    <w:rsid w:val="00E56EB6"/>
    <w:rsid w:val="00E63357"/>
    <w:rsid w:val="00E633D9"/>
    <w:rsid w:val="00E637F4"/>
    <w:rsid w:val="00E652FC"/>
    <w:rsid w:val="00E66463"/>
    <w:rsid w:val="00E7106A"/>
    <w:rsid w:val="00E71509"/>
    <w:rsid w:val="00E812C8"/>
    <w:rsid w:val="00E86048"/>
    <w:rsid w:val="00E90F35"/>
    <w:rsid w:val="00E96DFE"/>
    <w:rsid w:val="00E979C5"/>
    <w:rsid w:val="00EA0CCF"/>
    <w:rsid w:val="00EA257F"/>
    <w:rsid w:val="00EA7212"/>
    <w:rsid w:val="00EA7951"/>
    <w:rsid w:val="00EB5471"/>
    <w:rsid w:val="00EB57AB"/>
    <w:rsid w:val="00EB627A"/>
    <w:rsid w:val="00EB6747"/>
    <w:rsid w:val="00EB7C87"/>
    <w:rsid w:val="00EC2885"/>
    <w:rsid w:val="00EC2F3F"/>
    <w:rsid w:val="00EC51A5"/>
    <w:rsid w:val="00EC6669"/>
    <w:rsid w:val="00ED329D"/>
    <w:rsid w:val="00ED4EF4"/>
    <w:rsid w:val="00ED5921"/>
    <w:rsid w:val="00ED65B0"/>
    <w:rsid w:val="00ED73EA"/>
    <w:rsid w:val="00EE0F73"/>
    <w:rsid w:val="00EE2B92"/>
    <w:rsid w:val="00EE2E64"/>
    <w:rsid w:val="00EE2F6E"/>
    <w:rsid w:val="00EE32C8"/>
    <w:rsid w:val="00EE450B"/>
    <w:rsid w:val="00EE7D07"/>
    <w:rsid w:val="00EF6028"/>
    <w:rsid w:val="00EF6B98"/>
    <w:rsid w:val="00F00CA1"/>
    <w:rsid w:val="00F01D34"/>
    <w:rsid w:val="00F020C4"/>
    <w:rsid w:val="00F03D3D"/>
    <w:rsid w:val="00F047A4"/>
    <w:rsid w:val="00F06D40"/>
    <w:rsid w:val="00F07868"/>
    <w:rsid w:val="00F07A75"/>
    <w:rsid w:val="00F11F3D"/>
    <w:rsid w:val="00F120E4"/>
    <w:rsid w:val="00F13E9E"/>
    <w:rsid w:val="00F166A7"/>
    <w:rsid w:val="00F27529"/>
    <w:rsid w:val="00F330D4"/>
    <w:rsid w:val="00F334D1"/>
    <w:rsid w:val="00F351BB"/>
    <w:rsid w:val="00F36C20"/>
    <w:rsid w:val="00F42E05"/>
    <w:rsid w:val="00F46A8E"/>
    <w:rsid w:val="00F47E77"/>
    <w:rsid w:val="00F51AF9"/>
    <w:rsid w:val="00F5202B"/>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C69D5"/>
    <w:rsid w:val="00FD1176"/>
    <w:rsid w:val="00FD1B6B"/>
    <w:rsid w:val="00FD2AD7"/>
    <w:rsid w:val="00FD4285"/>
    <w:rsid w:val="00FD51DA"/>
    <w:rsid w:val="00FD637E"/>
    <w:rsid w:val="00FD7368"/>
    <w:rsid w:val="00FE05C1"/>
    <w:rsid w:val="00FE1370"/>
    <w:rsid w:val="00FE3D4C"/>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12DE33"/>
  <w15:docId w15:val="{72290077-EF87-45B5-8499-F8E4722B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11"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1"/>
    <w:qFormat/>
    <w:rsid w:val="00D74637"/>
    <w:pPr>
      <w:spacing w:before="120" w:line="288" w:lineRule="auto"/>
    </w:pPr>
    <w:rPr>
      <w:rFonts w:asciiTheme="minorHAnsi" w:hAnsiTheme="minorHAnsi"/>
      <w:sz w:val="24"/>
      <w:szCs w:val="24"/>
      <w:lang w:val="de-DE" w:eastAsia="de-DE"/>
    </w:rPr>
  </w:style>
  <w:style w:type="paragraph" w:styleId="berschrift1">
    <w:name w:val="heading 1"/>
    <w:basedOn w:val="Standard"/>
    <w:next w:val="Standard"/>
    <w:link w:val="berschrift1Zchn"/>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berschrift2">
    <w:name w:val="heading 2"/>
    <w:basedOn w:val="Standard"/>
    <w:next w:val="Standard"/>
    <w:uiPriority w:val="17"/>
    <w:qFormat/>
    <w:rsid w:val="00C14E84"/>
    <w:pPr>
      <w:keepNext/>
      <w:numPr>
        <w:ilvl w:val="1"/>
        <w:numId w:val="4"/>
      </w:numPr>
      <w:spacing w:before="360"/>
      <w:outlineLvl w:val="1"/>
    </w:pPr>
    <w:rPr>
      <w:rFonts w:ascii="Verdana" w:hAnsi="Verdana"/>
      <w:sz w:val="28"/>
    </w:rPr>
  </w:style>
  <w:style w:type="paragraph" w:styleId="berschrift3">
    <w:name w:val="heading 3"/>
    <w:basedOn w:val="Standard"/>
    <w:next w:val="Standard"/>
    <w:uiPriority w:val="19"/>
    <w:qFormat/>
    <w:rsid w:val="00C14E84"/>
    <w:pPr>
      <w:keepNext/>
      <w:numPr>
        <w:ilvl w:val="2"/>
        <w:numId w:val="4"/>
      </w:numPr>
      <w:spacing w:before="360"/>
      <w:outlineLvl w:val="2"/>
    </w:pPr>
    <w:rPr>
      <w:rFonts w:ascii="Verdana" w:hAnsi="Verdana"/>
      <w:b/>
    </w:rPr>
  </w:style>
  <w:style w:type="paragraph" w:styleId="berschrift4">
    <w:name w:val="heading 4"/>
    <w:basedOn w:val="Standard"/>
    <w:next w:val="Standard"/>
    <w:uiPriority w:val="21"/>
    <w:qFormat/>
    <w:rsid w:val="00C14E84"/>
    <w:pPr>
      <w:keepNext/>
      <w:numPr>
        <w:ilvl w:val="3"/>
        <w:numId w:val="4"/>
      </w:numPr>
      <w:spacing w:before="360"/>
      <w:ind w:left="1134" w:hanging="1134"/>
      <w:outlineLvl w:val="3"/>
    </w:pPr>
    <w:rPr>
      <w:rFonts w:ascii="Verdana" w:hAnsi="Verdana"/>
    </w:rPr>
  </w:style>
  <w:style w:type="paragraph" w:styleId="berschrift5">
    <w:name w:val="heading 5"/>
    <w:basedOn w:val="berschrift4"/>
    <w:next w:val="Standard"/>
    <w:semiHidden/>
    <w:qFormat/>
    <w:rsid w:val="00612270"/>
    <w:pPr>
      <w:numPr>
        <w:ilvl w:val="4"/>
      </w:numPr>
      <w:outlineLvl w:val="4"/>
    </w:pPr>
  </w:style>
  <w:style w:type="paragraph" w:styleId="berschrift6">
    <w:name w:val="heading 6"/>
    <w:basedOn w:val="berschrift5"/>
    <w:next w:val="Standard"/>
    <w:semiHidden/>
    <w:qFormat/>
    <w:rsid w:val="00612270"/>
    <w:pPr>
      <w:numPr>
        <w:ilvl w:val="5"/>
      </w:numPr>
      <w:outlineLvl w:val="5"/>
    </w:pPr>
  </w:style>
  <w:style w:type="paragraph" w:styleId="berschrift7">
    <w:name w:val="heading 7"/>
    <w:basedOn w:val="berschrift4"/>
    <w:next w:val="Standard"/>
    <w:semiHidden/>
    <w:qFormat/>
    <w:rsid w:val="00612270"/>
    <w:pPr>
      <w:numPr>
        <w:ilvl w:val="6"/>
      </w:numPr>
      <w:outlineLvl w:val="6"/>
    </w:pPr>
  </w:style>
  <w:style w:type="paragraph" w:styleId="berschrift8">
    <w:name w:val="heading 8"/>
    <w:basedOn w:val="berschrift4"/>
    <w:next w:val="Standard"/>
    <w:semiHidden/>
    <w:qFormat/>
    <w:rsid w:val="00612270"/>
    <w:pPr>
      <w:numPr>
        <w:ilvl w:val="7"/>
      </w:numPr>
      <w:outlineLvl w:val="7"/>
    </w:pPr>
  </w:style>
  <w:style w:type="paragraph" w:styleId="berschrift9">
    <w:name w:val="heading 9"/>
    <w:basedOn w:val="berschrift4"/>
    <w:next w:val="Standard"/>
    <w:semiHidden/>
    <w:qFormat/>
    <w:rsid w:val="00612270"/>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berschrift1Zchn">
    <w:name w:val="Überschrift 1 Zchn"/>
    <w:link w:val="berschrift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NormaleTabelle"/>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elZchn">
    <w:name w:val="Titel Zchn"/>
    <w:basedOn w:val="Absatz-Standardschriftart"/>
    <w:link w:val="Titel"/>
    <w:rsid w:val="00167636"/>
    <w:rPr>
      <w:rFonts w:ascii="Verdana" w:eastAsiaTheme="majorEastAsia" w:hAnsi="Verdana" w:cstheme="majorBidi"/>
      <w:b/>
      <w:color w:val="657F1A"/>
      <w:spacing w:val="5"/>
      <w:kern w:val="28"/>
      <w:sz w:val="44"/>
      <w:szCs w:val="52"/>
      <w:lang w:val="de-DE" w:eastAsia="de-DE"/>
    </w:rPr>
  </w:style>
  <w:style w:type="table" w:styleId="Tabellenraster">
    <w:name w:val="Table Grid"/>
    <w:basedOn w:val="NormaleTabelle"/>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4B24"/>
    <w:pPr>
      <w:tabs>
        <w:tab w:val="right" w:leader="dot" w:pos="9061"/>
      </w:tabs>
      <w:ind w:left="851" w:hanging="851"/>
    </w:pPr>
  </w:style>
  <w:style w:type="character" w:styleId="Hyperlink">
    <w:name w:val="Hyperlink"/>
    <w:basedOn w:val="Absatz-Standardschriftart"/>
    <w:uiPriority w:val="99"/>
    <w:unhideWhenUsed/>
    <w:rsid w:val="00F47E77"/>
    <w:rPr>
      <w:color w:val="0000FF" w:themeColor="hyperlink"/>
      <w:u w:val="single"/>
    </w:rPr>
  </w:style>
  <w:style w:type="numbering" w:customStyle="1" w:styleId="Aufzhlung">
    <w:name w:val="#Aufzählung"/>
    <w:basedOn w:val="KeineListe"/>
    <w:rsid w:val="00673AF2"/>
    <w:pPr>
      <w:numPr>
        <w:numId w:val="1"/>
      </w:numPr>
    </w:pPr>
  </w:style>
  <w:style w:type="numbering" w:customStyle="1" w:styleId="AufzhlungPunkt">
    <w:name w:val="#Aufzählung Punkt"/>
    <w:basedOn w:val="KeineListe"/>
    <w:rsid w:val="00673AF2"/>
    <w:pPr>
      <w:numPr>
        <w:numId w:val="2"/>
      </w:numPr>
    </w:pPr>
  </w:style>
  <w:style w:type="numbering" w:customStyle="1" w:styleId="AufzhlungStrich">
    <w:name w:val="#Aufzählung Strich"/>
    <w:basedOn w:val="AufzhlungPunkt"/>
    <w:rsid w:val="00673AF2"/>
    <w:pPr>
      <w:numPr>
        <w:numId w:val="3"/>
      </w:numPr>
    </w:pPr>
  </w:style>
  <w:style w:type="paragraph" w:styleId="Kopfzeile">
    <w:name w:val="header"/>
    <w:basedOn w:val="Standard"/>
    <w:link w:val="KopfzeileZchn"/>
    <w:rsid w:val="00D542AB"/>
    <w:pPr>
      <w:tabs>
        <w:tab w:val="center" w:pos="4536"/>
        <w:tab w:val="right" w:pos="9072"/>
      </w:tabs>
    </w:pPr>
  </w:style>
  <w:style w:type="character" w:customStyle="1" w:styleId="KopfzeileZchn">
    <w:name w:val="Kopfzeile Zchn"/>
    <w:basedOn w:val="Absatz-Standardschriftart"/>
    <w:link w:val="Kopfzeile"/>
    <w:rsid w:val="00D542AB"/>
    <w:rPr>
      <w:rFonts w:ascii="Frutiger LT Com 45 Light" w:hAnsi="Frutiger LT Com 45 Light"/>
      <w:szCs w:val="24"/>
      <w:lang w:val="de-DE" w:eastAsia="de-DE"/>
    </w:rPr>
  </w:style>
  <w:style w:type="paragraph" w:styleId="Fuzeile">
    <w:name w:val="footer"/>
    <w:basedOn w:val="Standard"/>
    <w:link w:val="FuzeileZchn"/>
    <w:rsid w:val="00D542AB"/>
    <w:pPr>
      <w:tabs>
        <w:tab w:val="center" w:pos="4536"/>
        <w:tab w:val="right" w:pos="9072"/>
      </w:tabs>
    </w:pPr>
  </w:style>
  <w:style w:type="character" w:customStyle="1" w:styleId="FuzeileZchn">
    <w:name w:val="Fußzeile Zchn"/>
    <w:basedOn w:val="Absatz-Standardschriftart"/>
    <w:link w:val="Fuzeile"/>
    <w:rsid w:val="00D542AB"/>
    <w:rPr>
      <w:rFonts w:ascii="Frutiger LT Com 45 Light" w:hAnsi="Frutiger LT Com 45 Light"/>
      <w:szCs w:val="24"/>
      <w:lang w:val="de-DE" w:eastAsia="de-DE"/>
    </w:rPr>
  </w:style>
  <w:style w:type="paragraph" w:styleId="Sprechblasentext">
    <w:name w:val="Balloon Text"/>
    <w:basedOn w:val="Standard"/>
    <w:link w:val="SprechblasentextZchn"/>
    <w:semiHidden/>
    <w:rsid w:val="005878A6"/>
    <w:rPr>
      <w:rFonts w:ascii="Tahoma" w:hAnsi="Tahoma" w:cs="Tahoma"/>
      <w:sz w:val="16"/>
      <w:szCs w:val="16"/>
    </w:rPr>
  </w:style>
  <w:style w:type="character" w:customStyle="1" w:styleId="SprechblasentextZchn">
    <w:name w:val="Sprechblasentext Zchn"/>
    <w:basedOn w:val="Absatz-Standardschriftart"/>
    <w:link w:val="Sprechblasentext"/>
    <w:semiHidden/>
    <w:rsid w:val="005878A6"/>
    <w:rPr>
      <w:rFonts w:ascii="Tahoma" w:hAnsi="Tahoma" w:cs="Tahoma"/>
      <w:sz w:val="16"/>
      <w:szCs w:val="16"/>
      <w:lang w:val="de-DE" w:eastAsia="de-DE"/>
    </w:rPr>
  </w:style>
  <w:style w:type="paragraph" w:styleId="Untertitel">
    <w:name w:val="Subtitle"/>
    <w:basedOn w:val="Standard"/>
    <w:next w:val="Standard"/>
    <w:link w:val="UntertitelZchn"/>
    <w:qFormat/>
    <w:rsid w:val="00A70A70"/>
    <w:pPr>
      <w:numPr>
        <w:ilvl w:val="1"/>
      </w:numPr>
      <w:jc w:val="center"/>
    </w:pPr>
    <w:rPr>
      <w:rFonts w:ascii="Verdana" w:eastAsiaTheme="majorEastAsia" w:hAnsi="Verdana" w:cstheme="majorBidi"/>
      <w:iCs/>
      <w:color w:val="595959" w:themeColor="text1" w:themeTint="A6"/>
    </w:rPr>
  </w:style>
  <w:style w:type="character" w:customStyle="1" w:styleId="UntertitelZchn">
    <w:name w:val="Untertitel Zchn"/>
    <w:basedOn w:val="Absatz-Standardschriftart"/>
    <w:link w:val="Untertitel"/>
    <w:rsid w:val="00A70A70"/>
    <w:rPr>
      <w:rFonts w:ascii="Verdana" w:eastAsiaTheme="majorEastAsia" w:hAnsi="Verdana" w:cstheme="majorBidi"/>
      <w:iCs/>
      <w:color w:val="595959" w:themeColor="text1" w:themeTint="A6"/>
      <w:sz w:val="24"/>
      <w:szCs w:val="24"/>
      <w:lang w:val="de-DE" w:eastAsia="de-DE"/>
    </w:rPr>
  </w:style>
  <w:style w:type="paragraph" w:styleId="Verzeichnis1">
    <w:name w:val="toc 1"/>
    <w:basedOn w:val="Standard"/>
    <w:next w:val="Standard"/>
    <w:autoRedefine/>
    <w:uiPriority w:val="39"/>
    <w:rsid w:val="00F47E77"/>
    <w:pPr>
      <w:tabs>
        <w:tab w:val="left" w:pos="660"/>
        <w:tab w:val="right" w:leader="dot" w:pos="9062"/>
      </w:tabs>
    </w:pPr>
    <w:rPr>
      <w:b/>
    </w:rPr>
  </w:style>
  <w:style w:type="paragraph" w:styleId="Verzeichnis2">
    <w:name w:val="toc 2"/>
    <w:basedOn w:val="Standard"/>
    <w:next w:val="Standard"/>
    <w:autoRedefine/>
    <w:uiPriority w:val="39"/>
    <w:rsid w:val="00A51649"/>
    <w:pPr>
      <w:tabs>
        <w:tab w:val="left" w:pos="880"/>
        <w:tab w:val="right" w:leader="dot" w:pos="9062"/>
      </w:tabs>
      <w:ind w:left="198"/>
    </w:pPr>
  </w:style>
  <w:style w:type="paragraph" w:styleId="Verzeichnis3">
    <w:name w:val="toc 3"/>
    <w:basedOn w:val="Standard"/>
    <w:next w:val="Standard"/>
    <w:autoRedefine/>
    <w:uiPriority w:val="39"/>
    <w:rsid w:val="00F47E77"/>
    <w:pPr>
      <w:ind w:left="403"/>
    </w:pPr>
  </w:style>
  <w:style w:type="paragraph" w:styleId="Verzeichnis4">
    <w:name w:val="toc 4"/>
    <w:basedOn w:val="Standard"/>
    <w:next w:val="Standard"/>
    <w:autoRedefine/>
    <w:uiPriority w:val="39"/>
    <w:rsid w:val="00A51649"/>
    <w:pPr>
      <w:spacing w:after="100"/>
      <w:ind w:left="720"/>
    </w:pPr>
  </w:style>
  <w:style w:type="paragraph" w:customStyle="1" w:styleId="P4AHeading1non-ToC">
    <w:name w:val="P4A Heading 1 (non-ToC)"/>
    <w:next w:val="Standard"/>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Absatz-Standardschriftart"/>
    <w:link w:val="P4AHeading1non-ToC"/>
    <w:uiPriority w:val="11"/>
    <w:rsid w:val="00A94B7F"/>
    <w:rPr>
      <w:rFonts w:ascii="Verdana" w:hAnsi="Verdana"/>
      <w:b/>
      <w:color w:val="657F1A"/>
      <w:sz w:val="28"/>
      <w:szCs w:val="24"/>
      <w:lang w:val="de-DE" w:eastAsia="de-DE"/>
    </w:rPr>
  </w:style>
  <w:style w:type="table" w:styleId="MittlereSchattierung1-Akzent3">
    <w:name w:val="Medium Shading 1 Accent 3"/>
    <w:basedOn w:val="NormaleTabelle"/>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Beschriftung">
    <w:name w:val="caption"/>
    <w:basedOn w:val="Standard"/>
    <w:next w:val="Standard"/>
    <w:unhideWhenUsed/>
    <w:qFormat/>
    <w:rsid w:val="00CB222D"/>
    <w:pPr>
      <w:keepNext/>
      <w:spacing w:before="240" w:after="120"/>
    </w:pPr>
    <w:rPr>
      <w:b/>
      <w:bCs/>
      <w:sz w:val="20"/>
      <w:szCs w:val="18"/>
    </w:rPr>
  </w:style>
  <w:style w:type="paragraph" w:styleId="Listenabsatz">
    <w:name w:val="List Paragraph"/>
    <w:basedOn w:val="Standard"/>
    <w:uiPriority w:val="34"/>
    <w:qFormat/>
    <w:rsid w:val="003228D4"/>
    <w:pPr>
      <w:ind w:left="720"/>
      <w:contextualSpacing/>
    </w:pPr>
  </w:style>
  <w:style w:type="character" w:customStyle="1" w:styleId="sbrace">
    <w:name w:val="sbrace"/>
    <w:basedOn w:val="Absatz-Standardschriftart"/>
    <w:rsid w:val="00D0049B"/>
  </w:style>
  <w:style w:type="character" w:customStyle="1" w:styleId="sobjectk">
    <w:name w:val="sobjectk"/>
    <w:basedOn w:val="Absatz-Standardschriftart"/>
    <w:rsid w:val="00D0049B"/>
  </w:style>
  <w:style w:type="character" w:customStyle="1" w:styleId="scolon">
    <w:name w:val="scolon"/>
    <w:basedOn w:val="Absatz-Standardschriftart"/>
    <w:rsid w:val="00D0049B"/>
  </w:style>
  <w:style w:type="character" w:customStyle="1" w:styleId="sbracket">
    <w:name w:val="sbracket"/>
    <w:basedOn w:val="Absatz-Standardschriftart"/>
    <w:rsid w:val="00D0049B"/>
  </w:style>
  <w:style w:type="character" w:customStyle="1" w:styleId="sobjectv">
    <w:name w:val="sobjectv"/>
    <w:basedOn w:val="Absatz-Standardschriftart"/>
    <w:rsid w:val="00D0049B"/>
  </w:style>
  <w:style w:type="character" w:customStyle="1" w:styleId="scomma">
    <w:name w:val="scomma"/>
    <w:basedOn w:val="Absatz-Standardschriftart"/>
    <w:rsid w:val="00D0049B"/>
  </w:style>
  <w:style w:type="paragraph" w:customStyle="1" w:styleId="P4AListing">
    <w:name w:val="P4A Listing"/>
    <w:basedOn w:val="Standard"/>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Absatz-Standardschriftart"/>
    <w:link w:val="P4AListing"/>
    <w:uiPriority w:val="11"/>
    <w:rsid w:val="00167636"/>
    <w:rPr>
      <w:rFonts w:ascii="Courier New" w:hAnsi="Courier New" w:cs="Courier New"/>
      <w:bdr w:val="none" w:sz="0" w:space="0" w:color="auto" w:frame="1"/>
      <w:shd w:val="clear" w:color="auto" w:fill="F5F8EE"/>
      <w:lang w:val="de-DE" w:eastAsia="de-DE"/>
    </w:rPr>
  </w:style>
  <w:style w:type="table" w:styleId="HelleListe-Akzent4">
    <w:name w:val="Light List Accent 4"/>
    <w:basedOn w:val="NormaleTabelle"/>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NormaleTabelle"/>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elle3D-Effekt1">
    <w:name w:val="Table 3D effects 1"/>
    <w:basedOn w:val="NormaleTabelle"/>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unotentext">
    <w:name w:val="footnote text"/>
    <w:basedOn w:val="Standard"/>
    <w:link w:val="FunotentextZchn"/>
    <w:semiHidden/>
    <w:rsid w:val="00540FD6"/>
    <w:pPr>
      <w:spacing w:before="0" w:line="240" w:lineRule="auto"/>
    </w:pPr>
    <w:rPr>
      <w:sz w:val="20"/>
      <w:szCs w:val="20"/>
    </w:rPr>
  </w:style>
  <w:style w:type="character" w:customStyle="1" w:styleId="FunotentextZchn">
    <w:name w:val="Fußnotentext Zchn"/>
    <w:basedOn w:val="Absatz-Standardschriftart"/>
    <w:link w:val="Funotentext"/>
    <w:semiHidden/>
    <w:rsid w:val="00540FD6"/>
    <w:rPr>
      <w:rFonts w:asciiTheme="minorHAnsi" w:hAnsiTheme="minorHAnsi"/>
      <w:lang w:val="de-DE" w:eastAsia="de-DE"/>
    </w:rPr>
  </w:style>
  <w:style w:type="character" w:styleId="Funotenzeichen">
    <w:name w:val="footnote reference"/>
    <w:basedOn w:val="Absatz-Standardschriftart"/>
    <w:semiHidden/>
    <w:rsid w:val="00540FD6"/>
    <w:rPr>
      <w:vertAlign w:val="superscript"/>
    </w:rPr>
  </w:style>
  <w:style w:type="character" w:styleId="BesuchterLink">
    <w:name w:val="FollowedHyperlink"/>
    <w:basedOn w:val="Absatz-Standardschriftart"/>
    <w:semiHidden/>
    <w:unhideWhenUsed/>
    <w:rsid w:val="003561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365054561">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653408219">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7516">
      <w:bodyDiv w:val="1"/>
      <w:marLeft w:val="0"/>
      <w:marRight w:val="0"/>
      <w:marTop w:val="0"/>
      <w:marBottom w:val="0"/>
      <w:divBdr>
        <w:top w:val="none" w:sz="0" w:space="0" w:color="auto"/>
        <w:left w:val="none" w:sz="0" w:space="0" w:color="auto"/>
        <w:bottom w:val="none" w:sz="0" w:space="0" w:color="auto"/>
        <w:right w:val="none" w:sz="0" w:space="0" w:color="auto"/>
      </w:divBdr>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jax.googleapis.com/ajax/libs/jquery/1.7.1/jquery.min.j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1/runtime/model/102-111-111-98-97-114"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1/runtime/model/foobar"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hyperlink" Target="https://jersey.java.net/documentation/latest/sse.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sterics/AsTeRICS/tree/master/ARE_RestAPIlibraries/clientExample/client.html"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D1DDD-7D1E-439F-A7E8-503A7E04F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3366</Words>
  <Characters>21209</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vt:lpstr>
      <vt:lpstr>Standard</vt:lpstr>
    </vt:vector>
  </TitlesOfParts>
  <Company>Fraunhofer IAO</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klaus</cp:lastModifiedBy>
  <cp:revision>16</cp:revision>
  <cp:lastPrinted>2017-12-12T15:33:00Z</cp:lastPrinted>
  <dcterms:created xsi:type="dcterms:W3CDTF">2017-10-18T09:55:00Z</dcterms:created>
  <dcterms:modified xsi:type="dcterms:W3CDTF">2017-12-12T15:35:00Z</dcterms:modified>
</cp:coreProperties>
</file>