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eastAsia" w:ascii="Courier New" w:hAnsi="Courier New" w:eastAsia="宋体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存储函数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--存储函数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FUNCTION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function_name(dept_id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,salary numbber)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--函数使用过程中,需要声明的变量,记录类型,cursor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--函数的执行体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exception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--处理函数执行函数体中的过程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--在sql上输入/  回车创建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--例子1  打印'hello,,world'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function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hello_world(logo </w:t>
      </w:r>
      <w:r>
        <w:rPr>
          <w:rFonts w:hint="eastAsia" w:ascii="Courier New" w:hAnsi="Courier New"/>
          <w:color w:val="008080"/>
          <w:sz w:val="20"/>
          <w:highlight w:val="white"/>
        </w:rPr>
        <w:t>varchar2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VARCHAR2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 xml:space="preserve">     --is可以理解为declare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'hello,world'</w:t>
      </w:r>
      <w:r>
        <w:rPr>
          <w:rFonts w:hint="eastAsia" w:ascii="Courier New" w:hAnsi="Courier New"/>
          <w:color w:val="000080"/>
          <w:sz w:val="20"/>
          <w:highlight w:val="white"/>
        </w:rPr>
        <w:t>||logo;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 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--  执行方式1: sql调用:</w:t>
      </w:r>
      <w:r>
        <w:rPr>
          <w:rFonts w:hint="eastAsia" w:ascii="Courier New" w:hAnsi="Courier New"/>
          <w:color w:val="000080"/>
          <w:sz w:val="20"/>
          <w:highlight w:val="white"/>
        </w:rPr>
        <w:t>select hello_world('df')from dual;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--  执行方式2: 在记事本保存执行一下: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dbms_output.put_line(hello_world(</w:t>
      </w:r>
      <w:r>
        <w:rPr>
          <w:rFonts w:hint="eastAsia" w:ascii="Courier New" w:hAnsi="Courier New"/>
          <w:color w:val="0000FF"/>
          <w:sz w:val="20"/>
          <w:highlight w:val="white"/>
        </w:rPr>
        <w:t>'sfd'</w:t>
      </w:r>
      <w:r>
        <w:rPr>
          <w:rFonts w:hint="eastAsia" w:ascii="Courier New" w:hAnsi="Courier New"/>
          <w:color w:val="000080"/>
          <w:sz w:val="20"/>
          <w:highlight w:val="white"/>
        </w:rPr>
        <w:t>));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2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--当前电脑时间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function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now_time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DATE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v_date </w:t>
      </w:r>
      <w:r>
        <w:rPr>
          <w:rFonts w:hint="eastAsia" w:ascii="Courier New" w:hAnsi="Courier New"/>
          <w:color w:val="008080"/>
          <w:sz w:val="20"/>
          <w:highlight w:val="white"/>
        </w:rPr>
        <w:t>date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v_date :=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v_date;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--查看错误的语句: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select * from SYS.USER_ERRORS where NAME = upper('SUM2');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3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--当前电脑时间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(报错,参数无效)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function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(x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,y 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jk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jk  := x+y;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jk;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4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获取给定部门的工资总和,要求:部门号定义为参数,工资总额定义为返回值       前提:表格存在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create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replace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function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DeptSum(id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sumTotal </w:t>
      </w:r>
      <w:r>
        <w:rPr>
          <w:rFonts w:hint="eastAsia" w:ascii="Courier New" w:hAnsi="Courier New"/>
          <w:color w:val="008080"/>
          <w:sz w:val="20"/>
          <w:highlight w:val="white"/>
        </w:rPr>
        <w:t>number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FF"/>
          <w:sz w:val="20"/>
          <w:highlight w:val="white"/>
        </w:rPr>
        <w:t>10</w:t>
      </w:r>
      <w:r>
        <w:rPr>
          <w:rFonts w:hint="eastAsia" w:ascii="Courier New" w:hAnsi="Courier New"/>
          <w:color w:val="000080"/>
          <w:sz w:val="20"/>
          <w:highlight w:val="white"/>
        </w:rPr>
        <w:t>) :=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salary_curse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salary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emplyee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 = empt_id;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salary_curse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sumTotal := sumTotal + c.salary;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return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sumTotal;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jc w:val="center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存储过程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1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 xml:space="preserve"> 定义一个存储过程: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获取给定部门的工资总和(通过out参数),要求:部门号和工资总额定义为参数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Create or replace procedure   get_sal2(id number,</w:t>
      </w:r>
      <w:r>
        <w:rPr>
          <w:rFonts w:hint="eastAsia" w:ascii="Courier New" w:hAnsi="Courier New"/>
          <w:color w:val="000080"/>
          <w:sz w:val="20"/>
          <w:highlight w:val="white"/>
        </w:rPr>
        <w:t>sumTotal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out number)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Is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cursor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salary_curse </w:t>
      </w:r>
      <w:r>
        <w:rPr>
          <w:rFonts w:hint="eastAsia" w:ascii="Courier New" w:hAnsi="Courier New"/>
          <w:color w:val="008080"/>
          <w:sz w:val="20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salary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emplyee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id = empt_id;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begin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     </w:t>
      </w:r>
      <w:r>
        <w:rPr>
          <w:rFonts w:hint="eastAsia" w:ascii="Courier New" w:hAnsi="Courier New"/>
          <w:color w:val="000080"/>
          <w:sz w:val="20"/>
          <w:highlight w:val="white"/>
        </w:rPr>
        <w:t>sumTotal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:=0;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for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salary_curse 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sumTotal := sumTotal + c.salary;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loop</w:t>
      </w:r>
      <w:r>
        <w:rPr>
          <w:rFonts w:hint="eastAsia" w:ascii="Courier New" w:hAnsi="Courier New"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Dbms_output.put_line(</w:t>
      </w:r>
      <w:r>
        <w:rPr>
          <w:rFonts w:hint="eastAsia" w:ascii="Courier New" w:hAnsi="Courier New"/>
          <w:color w:val="000080"/>
          <w:sz w:val="20"/>
          <w:highlight w:val="white"/>
        </w:rPr>
        <w:t>sumTotal</w:t>
      </w:r>
      <w:r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  <w:t>);</w:t>
      </w:r>
    </w:p>
    <w:p>
      <w:pPr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END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在edittext保存编辑好存储过程之后,需要重新打开以下ed,定义参数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declare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   V_sal number(10):=0;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Begin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  Dbms_output.put_line(get_sal2(80, V_sal));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End;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--例子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2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 xml:space="preserve"> 定义一个存储过程完成以下操作: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对给定部门(作为参数输入)的员工进行加薪操作,若其在公司的入职时间在(?,95)期间,为其加薪  %5</w:t>
      </w:r>
    </w:p>
    <w:p>
      <w:pPr>
        <w:spacing w:beforeLines="0" w:afterLines="0"/>
        <w:ind w:left="6300" w:leftChars="0" w:firstLine="420" w:firstLineChar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[95,98)            %3</w:t>
      </w:r>
    </w:p>
    <w:p>
      <w:pPr>
        <w:spacing w:beforeLines="0" w:afterLines="0"/>
        <w:ind w:left="6300" w:leftChars="0" w:firstLine="420" w:firstLineChar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[98,?)             %1</w:t>
      </w: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  <w:t>得到以下返回结果:为此次加薪公司每月需要额外支付多少成本(定义一个out型的输出参数);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Create  or replace procedure add_sal(dept_id number,temp_sal out  number)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Is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Sursor sal_cursor is select employee_id,salary,hire_date from employee where department_id =dept_id;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V_i number(4,2) :=0;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Begin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temp_sal:=0;</w:t>
      </w:r>
    </w:p>
    <w:p>
      <w:pPr>
        <w:spacing w:beforeLines="0" w:afterLines="0"/>
        <w:ind w:firstLine="600" w:firstLineChars="30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For c in sal_cursor loop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If to_char(c.hiredate,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yyyy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)&lt;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1995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then v_i:=0.05;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Elsif to_char(c.hire_date,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yyyy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)&lt;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1998</w:t>
      </w:r>
      <w:r>
        <w:rPr>
          <w:rFonts w:hint="default" w:ascii="Courier New" w:hAnsi="Courier New"/>
          <w:color w:val="000080"/>
          <w:sz w:val="20"/>
          <w:highlight w:val="white"/>
          <w:lang w:val="en-US" w:eastAsia="zh-CN"/>
        </w:rPr>
        <w:t>’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then v_i:=0.03;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Else  v_i:=0.01;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End if;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-- 更新工资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Update employees  set salary =salary*(1+v_i) where employee_id=c. employee_id;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--付出的成本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temp_sal:= temp_sal+c.salary *v_i;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End loop;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ab/>
        <w:t/>
      </w: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ab/>
        <w:t>Dbms_output.put_line(temp_sal);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End;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调用这个存储过程: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打开ed: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Declare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V_temp number (10):=0;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Begin 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 xml:space="preserve">        add_sal(80,v_temp);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End;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  <w:t>--  在commamnd window  查看错误: show errors;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ind w:left="6300" w:leftChars="0" w:firstLine="420" w:firstLineChar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color w:val="FF0000"/>
          <w:sz w:val="20"/>
          <w:highlight w:val="white"/>
          <w:lang w:val="en-US" w:eastAsia="zh-CN"/>
        </w:rPr>
      </w:pPr>
    </w:p>
    <w:p>
      <w:pPr>
        <w:jc w:val="both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jc w:val="both"/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</w:rPr>
      </w:pPr>
    </w:p>
    <w:p>
      <w:pPr>
        <w:rPr>
          <w:rFonts w:hint="eastAsia" w:ascii="Courier New" w:hAnsi="Courier New"/>
          <w:color w:val="000080"/>
          <w:sz w:val="20"/>
          <w:highlight w:val="white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61528"/>
    <w:rsid w:val="01BD7592"/>
    <w:rsid w:val="01F7189F"/>
    <w:rsid w:val="01FB349D"/>
    <w:rsid w:val="0203709F"/>
    <w:rsid w:val="021C740D"/>
    <w:rsid w:val="02931C63"/>
    <w:rsid w:val="03035E38"/>
    <w:rsid w:val="03981B4F"/>
    <w:rsid w:val="04873B2E"/>
    <w:rsid w:val="053650FD"/>
    <w:rsid w:val="055C5AED"/>
    <w:rsid w:val="07083387"/>
    <w:rsid w:val="07164101"/>
    <w:rsid w:val="071754B5"/>
    <w:rsid w:val="074600EA"/>
    <w:rsid w:val="07515614"/>
    <w:rsid w:val="07734CD0"/>
    <w:rsid w:val="08981E6F"/>
    <w:rsid w:val="08F40F8F"/>
    <w:rsid w:val="096F4360"/>
    <w:rsid w:val="0987113D"/>
    <w:rsid w:val="09D73A1E"/>
    <w:rsid w:val="09E0326B"/>
    <w:rsid w:val="0A067E09"/>
    <w:rsid w:val="0A104B1A"/>
    <w:rsid w:val="0B7B05DB"/>
    <w:rsid w:val="0C1D58EB"/>
    <w:rsid w:val="0C2C340F"/>
    <w:rsid w:val="0C363E64"/>
    <w:rsid w:val="0C6D2928"/>
    <w:rsid w:val="0EBE370A"/>
    <w:rsid w:val="0EF57565"/>
    <w:rsid w:val="11E12721"/>
    <w:rsid w:val="11F556BA"/>
    <w:rsid w:val="121A3521"/>
    <w:rsid w:val="12BF37F7"/>
    <w:rsid w:val="12C62784"/>
    <w:rsid w:val="133F3458"/>
    <w:rsid w:val="13AE7D5C"/>
    <w:rsid w:val="142C37E3"/>
    <w:rsid w:val="14623617"/>
    <w:rsid w:val="16066205"/>
    <w:rsid w:val="1778589F"/>
    <w:rsid w:val="17F078EB"/>
    <w:rsid w:val="181C5D4F"/>
    <w:rsid w:val="187D458C"/>
    <w:rsid w:val="1A706BDA"/>
    <w:rsid w:val="1AA9413F"/>
    <w:rsid w:val="1B7B2ABC"/>
    <w:rsid w:val="1BA6779C"/>
    <w:rsid w:val="1BFA7AB5"/>
    <w:rsid w:val="1C83224C"/>
    <w:rsid w:val="1D417F47"/>
    <w:rsid w:val="1E1F6432"/>
    <w:rsid w:val="1EC13E75"/>
    <w:rsid w:val="1F3271A6"/>
    <w:rsid w:val="1F4E1E9E"/>
    <w:rsid w:val="20294BE1"/>
    <w:rsid w:val="20682104"/>
    <w:rsid w:val="20761865"/>
    <w:rsid w:val="20A7291A"/>
    <w:rsid w:val="20B6762B"/>
    <w:rsid w:val="211C1049"/>
    <w:rsid w:val="23D87BAA"/>
    <w:rsid w:val="2418104E"/>
    <w:rsid w:val="24803910"/>
    <w:rsid w:val="24A15C3F"/>
    <w:rsid w:val="24EE15B1"/>
    <w:rsid w:val="258D6E50"/>
    <w:rsid w:val="260F72F1"/>
    <w:rsid w:val="261C6ACA"/>
    <w:rsid w:val="261F45B7"/>
    <w:rsid w:val="26A72099"/>
    <w:rsid w:val="27760769"/>
    <w:rsid w:val="28853C0C"/>
    <w:rsid w:val="28A01EBA"/>
    <w:rsid w:val="295368E1"/>
    <w:rsid w:val="2AD244E4"/>
    <w:rsid w:val="2B137413"/>
    <w:rsid w:val="2CB60B2B"/>
    <w:rsid w:val="2EF50A5D"/>
    <w:rsid w:val="303E7710"/>
    <w:rsid w:val="30717756"/>
    <w:rsid w:val="30733991"/>
    <w:rsid w:val="30AC204C"/>
    <w:rsid w:val="31391A63"/>
    <w:rsid w:val="32167C65"/>
    <w:rsid w:val="327426F9"/>
    <w:rsid w:val="337257AB"/>
    <w:rsid w:val="34297BBF"/>
    <w:rsid w:val="34F24E23"/>
    <w:rsid w:val="36050EF4"/>
    <w:rsid w:val="3650634D"/>
    <w:rsid w:val="374F72EE"/>
    <w:rsid w:val="377135FB"/>
    <w:rsid w:val="37756175"/>
    <w:rsid w:val="396C7704"/>
    <w:rsid w:val="3B727B4B"/>
    <w:rsid w:val="3BA62E44"/>
    <w:rsid w:val="3BA97BE1"/>
    <w:rsid w:val="3BBA410D"/>
    <w:rsid w:val="3BE826BC"/>
    <w:rsid w:val="3C1F47A0"/>
    <w:rsid w:val="3DCA6125"/>
    <w:rsid w:val="4071747E"/>
    <w:rsid w:val="413E1C4A"/>
    <w:rsid w:val="41512CF5"/>
    <w:rsid w:val="41A9246E"/>
    <w:rsid w:val="43977CFF"/>
    <w:rsid w:val="440375A0"/>
    <w:rsid w:val="44631324"/>
    <w:rsid w:val="44C15F3A"/>
    <w:rsid w:val="45966BAD"/>
    <w:rsid w:val="46271F69"/>
    <w:rsid w:val="467135AB"/>
    <w:rsid w:val="46A5118C"/>
    <w:rsid w:val="46AA32B5"/>
    <w:rsid w:val="46B5512A"/>
    <w:rsid w:val="48E93A49"/>
    <w:rsid w:val="490C39C0"/>
    <w:rsid w:val="4A130BA8"/>
    <w:rsid w:val="4A811C44"/>
    <w:rsid w:val="4AD216C5"/>
    <w:rsid w:val="4B0266D6"/>
    <w:rsid w:val="4B186A29"/>
    <w:rsid w:val="4BC629C8"/>
    <w:rsid w:val="4BE941A7"/>
    <w:rsid w:val="4CE27D49"/>
    <w:rsid w:val="4E633843"/>
    <w:rsid w:val="4E6616C0"/>
    <w:rsid w:val="4EBC41C2"/>
    <w:rsid w:val="4F170111"/>
    <w:rsid w:val="50137BE3"/>
    <w:rsid w:val="51D23B21"/>
    <w:rsid w:val="525F1EB2"/>
    <w:rsid w:val="528A6D1C"/>
    <w:rsid w:val="52E97729"/>
    <w:rsid w:val="536F51CB"/>
    <w:rsid w:val="53835803"/>
    <w:rsid w:val="54BA194F"/>
    <w:rsid w:val="54D86705"/>
    <w:rsid w:val="558F7FBA"/>
    <w:rsid w:val="58F27F44"/>
    <w:rsid w:val="59E523C2"/>
    <w:rsid w:val="5C4F33A1"/>
    <w:rsid w:val="5C964326"/>
    <w:rsid w:val="5C9C7438"/>
    <w:rsid w:val="5E8E4EE7"/>
    <w:rsid w:val="5FF32404"/>
    <w:rsid w:val="61D51002"/>
    <w:rsid w:val="628B61DE"/>
    <w:rsid w:val="63E147D8"/>
    <w:rsid w:val="64A6452E"/>
    <w:rsid w:val="65545F42"/>
    <w:rsid w:val="657E4ED7"/>
    <w:rsid w:val="65E1431F"/>
    <w:rsid w:val="65E73DD5"/>
    <w:rsid w:val="677A2BC3"/>
    <w:rsid w:val="67912859"/>
    <w:rsid w:val="67EF2CB1"/>
    <w:rsid w:val="68FD5C6F"/>
    <w:rsid w:val="694A1266"/>
    <w:rsid w:val="6956242D"/>
    <w:rsid w:val="69A959ED"/>
    <w:rsid w:val="6A1E0BD5"/>
    <w:rsid w:val="6B6F38CF"/>
    <w:rsid w:val="6B911528"/>
    <w:rsid w:val="6BE743A3"/>
    <w:rsid w:val="6C6951DD"/>
    <w:rsid w:val="6D5F46AD"/>
    <w:rsid w:val="6DE27862"/>
    <w:rsid w:val="6DF52D9B"/>
    <w:rsid w:val="6E335ED6"/>
    <w:rsid w:val="6E823398"/>
    <w:rsid w:val="706341E7"/>
    <w:rsid w:val="71C25D15"/>
    <w:rsid w:val="72B32034"/>
    <w:rsid w:val="739B1F8C"/>
    <w:rsid w:val="746C1AD6"/>
    <w:rsid w:val="74AB4CF1"/>
    <w:rsid w:val="7687590A"/>
    <w:rsid w:val="76C64176"/>
    <w:rsid w:val="76C730F7"/>
    <w:rsid w:val="791E22E0"/>
    <w:rsid w:val="7A1E16FE"/>
    <w:rsid w:val="7C166AE0"/>
    <w:rsid w:val="7E03336E"/>
    <w:rsid w:val="7E081FF9"/>
    <w:rsid w:val="7EDC781E"/>
    <w:rsid w:val="7F460E0C"/>
    <w:rsid w:val="7F5724FD"/>
    <w:rsid w:val="7FC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husen</dc:creator>
  <cp:lastModifiedBy>husen</cp:lastModifiedBy>
  <dcterms:modified xsi:type="dcterms:W3CDTF">2018-01-28T12:18:56Z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