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BF20A"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University of Regensburg</w:t>
      </w:r>
    </w:p>
    <w:p w14:paraId="77D13934"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Institute for Politcal Sciene</w:t>
      </w:r>
    </w:p>
    <w:p w14:paraId="308C7C59"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Professorship for political science research methods</w:t>
      </w:r>
    </w:p>
    <w:p w14:paraId="12FE03BC" w14:textId="77777777" w:rsidR="00E50224" w:rsidRDefault="00CC3218" w:rsidP="00E50224">
      <w:pPr>
        <w:spacing w:line="240" w:lineRule="auto"/>
        <w:jc w:val="both"/>
        <w:rPr>
          <w:rFonts w:ascii="Times New Roman" w:hAnsi="Times New Roman"/>
          <w:sz w:val="24"/>
          <w:szCs w:val="24"/>
          <w:lang w:val="en-US"/>
        </w:rPr>
      </w:pPr>
      <w:r>
        <w:rPr>
          <w:rFonts w:ascii="Times New Roman" w:hAnsi="Times New Roman"/>
          <w:sz w:val="24"/>
          <w:szCs w:val="24"/>
          <w:lang w:val="en-US"/>
        </w:rPr>
        <w:t>Seminar: Globalization and Democracy</w:t>
      </w:r>
    </w:p>
    <w:p w14:paraId="510B61ED" w14:textId="77777777" w:rsidR="00E50224" w:rsidRDefault="00CC3218" w:rsidP="00E50224">
      <w:pPr>
        <w:spacing w:line="240" w:lineRule="auto"/>
        <w:jc w:val="both"/>
        <w:rPr>
          <w:rFonts w:ascii="Times New Roman" w:hAnsi="Times New Roman"/>
          <w:sz w:val="24"/>
          <w:szCs w:val="24"/>
          <w:lang w:val="en-US"/>
        </w:rPr>
      </w:pPr>
      <w:r>
        <w:rPr>
          <w:rFonts w:ascii="Times New Roman" w:hAnsi="Times New Roman"/>
          <w:sz w:val="24"/>
          <w:szCs w:val="24"/>
          <w:lang w:val="en-US"/>
        </w:rPr>
        <w:t>Instructor: Romy Escher, M.A.</w:t>
      </w:r>
    </w:p>
    <w:p w14:paraId="5174CA0B" w14:textId="770B6718" w:rsidR="00CC3218" w:rsidRDefault="00E50224" w:rsidP="00E50224">
      <w:pPr>
        <w:spacing w:line="240" w:lineRule="auto"/>
        <w:jc w:val="both"/>
        <w:rPr>
          <w:rFonts w:ascii="Times New Roman" w:hAnsi="Times New Roman"/>
          <w:sz w:val="24"/>
          <w:szCs w:val="24"/>
          <w:lang w:val="en-US"/>
        </w:rPr>
      </w:pPr>
      <w:r>
        <w:rPr>
          <w:rFonts w:ascii="Times New Roman" w:hAnsi="Times New Roman"/>
          <w:sz w:val="24"/>
          <w:szCs w:val="24"/>
          <w:lang w:val="en-US"/>
        </w:rPr>
        <w:t>Summer Term</w:t>
      </w:r>
      <w:r w:rsidR="00CC3218">
        <w:rPr>
          <w:rFonts w:ascii="Times New Roman" w:hAnsi="Times New Roman"/>
          <w:sz w:val="24"/>
          <w:szCs w:val="24"/>
          <w:lang w:val="en-US"/>
        </w:rPr>
        <w:t xml:space="preserve"> 2020</w:t>
      </w:r>
    </w:p>
    <w:p w14:paraId="0877F146" w14:textId="77777777" w:rsidR="00CC3218" w:rsidRDefault="00CC3218" w:rsidP="00E50224">
      <w:pPr>
        <w:spacing w:after="0" w:line="360" w:lineRule="auto"/>
        <w:jc w:val="both"/>
        <w:rPr>
          <w:rFonts w:ascii="Times New Roman" w:hAnsi="Times New Roman"/>
          <w:sz w:val="24"/>
          <w:szCs w:val="24"/>
          <w:lang w:val="en-US"/>
        </w:rPr>
      </w:pPr>
    </w:p>
    <w:p w14:paraId="7C6FC5C5" w14:textId="77777777" w:rsidR="00CC3218" w:rsidRDefault="00CC3218" w:rsidP="00E50224">
      <w:pPr>
        <w:spacing w:after="0" w:line="360" w:lineRule="auto"/>
        <w:jc w:val="both"/>
        <w:rPr>
          <w:rFonts w:ascii="Times New Roman" w:hAnsi="Times New Roman"/>
          <w:sz w:val="24"/>
          <w:szCs w:val="24"/>
          <w:lang w:val="en-US"/>
        </w:rPr>
      </w:pPr>
    </w:p>
    <w:p w14:paraId="6703115F" w14:textId="77777777" w:rsidR="00CC3218" w:rsidRDefault="00CC3218" w:rsidP="00E50224">
      <w:pPr>
        <w:spacing w:after="0" w:line="360" w:lineRule="auto"/>
        <w:jc w:val="both"/>
        <w:rPr>
          <w:rFonts w:ascii="Times New Roman" w:hAnsi="Times New Roman"/>
          <w:sz w:val="24"/>
          <w:szCs w:val="24"/>
          <w:lang w:val="en-US"/>
        </w:rPr>
      </w:pPr>
    </w:p>
    <w:p w14:paraId="7BBE5E9F" w14:textId="77777777" w:rsidR="00CC3218" w:rsidRDefault="00CC3218" w:rsidP="00E50224">
      <w:pPr>
        <w:spacing w:after="0" w:line="360" w:lineRule="auto"/>
        <w:jc w:val="both"/>
        <w:rPr>
          <w:rFonts w:ascii="Times New Roman" w:hAnsi="Times New Roman"/>
          <w:b/>
          <w:sz w:val="44"/>
          <w:szCs w:val="44"/>
          <w:lang w:val="en-US"/>
        </w:rPr>
      </w:pPr>
      <w:bookmarkStart w:id="0" w:name="_Hlk13062004"/>
      <w:r>
        <w:rPr>
          <w:rFonts w:ascii="Times New Roman" w:hAnsi="Times New Roman"/>
          <w:b/>
          <w:sz w:val="44"/>
          <w:szCs w:val="44"/>
          <w:lang w:val="en-US"/>
        </w:rPr>
        <w:t xml:space="preserve">Research Design: </w:t>
      </w:r>
    </w:p>
    <w:p w14:paraId="5140F64B" w14:textId="77777777" w:rsidR="00CC3218" w:rsidRDefault="00CC3218" w:rsidP="00E50224">
      <w:pPr>
        <w:spacing w:after="0" w:line="360" w:lineRule="auto"/>
        <w:jc w:val="both"/>
        <w:rPr>
          <w:rFonts w:ascii="Times New Roman" w:hAnsi="Times New Roman"/>
          <w:b/>
          <w:sz w:val="44"/>
          <w:szCs w:val="44"/>
          <w:lang w:val="en-US"/>
        </w:rPr>
      </w:pPr>
      <w:r>
        <w:rPr>
          <w:rFonts w:ascii="Times New Roman" w:hAnsi="Times New Roman"/>
          <w:b/>
          <w:sz w:val="44"/>
          <w:szCs w:val="44"/>
          <w:lang w:val="en-US"/>
        </w:rPr>
        <w:t xml:space="preserve">Digital Infrastructure and Environmental Performance: Antagonists or team players? </w:t>
      </w:r>
    </w:p>
    <w:bookmarkEnd w:id="0"/>
    <w:p w14:paraId="443570E4" w14:textId="77777777" w:rsidR="00CC3218" w:rsidRDefault="00CC3218" w:rsidP="00E50224">
      <w:pPr>
        <w:spacing w:after="0" w:line="360" w:lineRule="auto"/>
        <w:jc w:val="both"/>
        <w:rPr>
          <w:rFonts w:ascii="Times New Roman" w:hAnsi="Times New Roman"/>
          <w:sz w:val="24"/>
          <w:szCs w:val="24"/>
          <w:lang w:val="en-US"/>
        </w:rPr>
      </w:pPr>
    </w:p>
    <w:p w14:paraId="5138A5E8" w14:textId="77777777" w:rsidR="00CC3218" w:rsidRDefault="00CC3218" w:rsidP="00E50224">
      <w:pPr>
        <w:spacing w:after="0" w:line="360" w:lineRule="auto"/>
        <w:jc w:val="both"/>
        <w:rPr>
          <w:rFonts w:ascii="Times New Roman" w:hAnsi="Times New Roman"/>
          <w:sz w:val="24"/>
          <w:szCs w:val="24"/>
          <w:lang w:val="en-US"/>
        </w:rPr>
      </w:pPr>
    </w:p>
    <w:p w14:paraId="05418F46" w14:textId="77777777" w:rsidR="00CC3218" w:rsidRDefault="00CC3218" w:rsidP="00E50224">
      <w:pPr>
        <w:spacing w:after="0" w:line="360" w:lineRule="auto"/>
        <w:jc w:val="both"/>
        <w:rPr>
          <w:rFonts w:ascii="Times New Roman" w:hAnsi="Times New Roman"/>
          <w:sz w:val="24"/>
          <w:szCs w:val="24"/>
          <w:lang w:val="en-US"/>
        </w:rPr>
      </w:pPr>
    </w:p>
    <w:p w14:paraId="3F2229AD" w14:textId="77777777" w:rsidR="00CC3218" w:rsidRDefault="00CC3218" w:rsidP="00E50224">
      <w:pPr>
        <w:spacing w:after="0" w:line="360" w:lineRule="auto"/>
        <w:jc w:val="both"/>
        <w:rPr>
          <w:rFonts w:ascii="Times New Roman" w:hAnsi="Times New Roman"/>
          <w:sz w:val="24"/>
          <w:szCs w:val="24"/>
          <w:lang w:val="en-US"/>
        </w:rPr>
      </w:pPr>
    </w:p>
    <w:p w14:paraId="1CA5A2FF" w14:textId="77777777" w:rsidR="00CC3218" w:rsidRDefault="00CC3218" w:rsidP="00E50224">
      <w:pPr>
        <w:spacing w:after="0" w:line="360" w:lineRule="auto"/>
        <w:jc w:val="both"/>
        <w:rPr>
          <w:rFonts w:ascii="Times New Roman" w:hAnsi="Times New Roman"/>
          <w:sz w:val="24"/>
          <w:szCs w:val="24"/>
          <w:lang w:val="en-US"/>
        </w:rPr>
      </w:pPr>
    </w:p>
    <w:p w14:paraId="196ADF9D" w14:textId="77777777" w:rsidR="00CC3218" w:rsidRDefault="00CC3218" w:rsidP="00E50224">
      <w:pPr>
        <w:spacing w:after="0" w:line="360" w:lineRule="auto"/>
        <w:jc w:val="both"/>
        <w:rPr>
          <w:rFonts w:ascii="Times New Roman" w:hAnsi="Times New Roman"/>
          <w:sz w:val="24"/>
          <w:szCs w:val="24"/>
          <w:lang w:val="en-US"/>
        </w:rPr>
      </w:pPr>
    </w:p>
    <w:p w14:paraId="34114EBF" w14:textId="77777777" w:rsidR="00CC3218" w:rsidRDefault="00CC3218" w:rsidP="00E50224">
      <w:pPr>
        <w:spacing w:after="0" w:line="360" w:lineRule="auto"/>
        <w:jc w:val="both"/>
        <w:rPr>
          <w:rFonts w:ascii="Times New Roman" w:hAnsi="Times New Roman"/>
          <w:sz w:val="24"/>
          <w:szCs w:val="24"/>
          <w:lang w:val="en-US"/>
        </w:rPr>
      </w:pPr>
    </w:p>
    <w:p w14:paraId="1706BE85" w14:textId="77777777" w:rsidR="00CC3218" w:rsidRDefault="00CC3218" w:rsidP="00E50224">
      <w:pPr>
        <w:spacing w:after="0" w:line="360" w:lineRule="auto"/>
        <w:jc w:val="both"/>
        <w:rPr>
          <w:rFonts w:ascii="Times New Roman" w:hAnsi="Times New Roman"/>
          <w:sz w:val="24"/>
          <w:szCs w:val="24"/>
          <w:lang w:val="en-US"/>
        </w:rPr>
      </w:pPr>
    </w:p>
    <w:p w14:paraId="78C7B294" w14:textId="77777777" w:rsidR="00CC3218" w:rsidRDefault="00CC3218" w:rsidP="00E50224">
      <w:pPr>
        <w:spacing w:after="0" w:line="360" w:lineRule="auto"/>
        <w:jc w:val="both"/>
        <w:rPr>
          <w:rFonts w:ascii="Times New Roman" w:hAnsi="Times New Roman"/>
          <w:sz w:val="24"/>
          <w:szCs w:val="24"/>
          <w:lang w:val="en-US"/>
        </w:rPr>
      </w:pPr>
    </w:p>
    <w:p w14:paraId="4088BAAB" w14:textId="20899690" w:rsidR="00CC3218" w:rsidRDefault="00CC3218" w:rsidP="00E50224">
      <w:pPr>
        <w:spacing w:after="0" w:line="360" w:lineRule="auto"/>
        <w:jc w:val="both"/>
        <w:rPr>
          <w:rFonts w:ascii="Times New Roman" w:hAnsi="Times New Roman"/>
          <w:sz w:val="24"/>
          <w:szCs w:val="24"/>
          <w:lang w:val="en-US"/>
        </w:rPr>
      </w:pPr>
    </w:p>
    <w:p w14:paraId="5961CA82" w14:textId="17A2BFE9" w:rsidR="005E26F8" w:rsidRDefault="005E26F8" w:rsidP="00E50224">
      <w:pPr>
        <w:spacing w:after="0" w:line="360" w:lineRule="auto"/>
        <w:jc w:val="both"/>
        <w:rPr>
          <w:rFonts w:ascii="Times New Roman" w:hAnsi="Times New Roman"/>
          <w:sz w:val="24"/>
          <w:szCs w:val="24"/>
          <w:lang w:val="en-US"/>
        </w:rPr>
      </w:pPr>
    </w:p>
    <w:p w14:paraId="59A90996" w14:textId="77777777" w:rsidR="005E26F8" w:rsidRDefault="005E26F8" w:rsidP="00E50224">
      <w:pPr>
        <w:spacing w:after="0" w:line="360" w:lineRule="auto"/>
        <w:jc w:val="both"/>
        <w:rPr>
          <w:rFonts w:ascii="Times New Roman" w:hAnsi="Times New Roman"/>
          <w:sz w:val="24"/>
          <w:szCs w:val="24"/>
          <w:lang w:val="en-US"/>
        </w:rPr>
      </w:pPr>
    </w:p>
    <w:p w14:paraId="586DF781" w14:textId="77777777" w:rsidR="00CC3218" w:rsidRPr="00D868AE" w:rsidRDefault="00CC3218" w:rsidP="00E50224">
      <w:pPr>
        <w:spacing w:after="0" w:line="360" w:lineRule="auto"/>
        <w:jc w:val="both"/>
        <w:rPr>
          <w:rFonts w:ascii="Times New Roman" w:hAnsi="Times New Roman"/>
          <w:sz w:val="24"/>
          <w:szCs w:val="24"/>
        </w:rPr>
      </w:pPr>
      <w:r w:rsidRPr="00D868AE">
        <w:rPr>
          <w:rFonts w:ascii="Times New Roman" w:hAnsi="Times New Roman"/>
          <w:sz w:val="24"/>
          <w:szCs w:val="24"/>
        </w:rPr>
        <w:t xml:space="preserve">Jakob Berg </w:t>
      </w:r>
    </w:p>
    <w:p w14:paraId="0DBCF159" w14:textId="77777777" w:rsidR="00CC3218" w:rsidRPr="00D868AE" w:rsidRDefault="00CC3218" w:rsidP="00E50224">
      <w:pPr>
        <w:spacing w:after="0" w:line="360" w:lineRule="auto"/>
        <w:jc w:val="both"/>
        <w:rPr>
          <w:rFonts w:ascii="Times New Roman" w:hAnsi="Times New Roman"/>
          <w:sz w:val="24"/>
          <w:szCs w:val="24"/>
        </w:rPr>
      </w:pPr>
      <w:r w:rsidRPr="00D868AE">
        <w:rPr>
          <w:rFonts w:ascii="Times New Roman" w:hAnsi="Times New Roman"/>
          <w:sz w:val="24"/>
          <w:szCs w:val="24"/>
        </w:rPr>
        <w:t xml:space="preserve">Wöhrdstraße 17, 93059 Regensburg </w:t>
      </w:r>
    </w:p>
    <w:p w14:paraId="2483A2E0" w14:textId="77777777" w:rsidR="00CC3218" w:rsidRDefault="005923BB" w:rsidP="00E50224">
      <w:pPr>
        <w:spacing w:after="0" w:line="360" w:lineRule="auto"/>
        <w:jc w:val="both"/>
      </w:pPr>
      <w:hyperlink r:id="rId6" w:history="1">
        <w:r w:rsidR="00CC3218" w:rsidRPr="00D868AE">
          <w:rPr>
            <w:rStyle w:val="Hyperlink"/>
            <w:rFonts w:ascii="Times New Roman" w:hAnsi="Times New Roman"/>
            <w:sz w:val="24"/>
            <w:szCs w:val="24"/>
          </w:rPr>
          <w:t>Jakob.Berg@stud.uni-regensburg.de</w:t>
        </w:r>
      </w:hyperlink>
    </w:p>
    <w:p w14:paraId="690C200C"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Student-ID: 2041821 </w:t>
      </w:r>
    </w:p>
    <w:p w14:paraId="113660CD"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Course of Study: B.A. Political Science</w:t>
      </w:r>
    </w:p>
    <w:p w14:paraId="6E2C5649"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1. Subsidiary Subject: Public Law, 2. Subsidiary Subject: Economics</w:t>
      </w:r>
    </w:p>
    <w:p w14:paraId="35F7291A"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6. Semester</w:t>
      </w:r>
    </w:p>
    <w:p w14:paraId="65F0AA94" w14:textId="76FFE110" w:rsidR="00CC3218" w:rsidRPr="00D868AE" w:rsidRDefault="00CC3218" w:rsidP="00E50224">
      <w:pPr>
        <w:spacing w:after="0" w:line="360" w:lineRule="auto"/>
        <w:jc w:val="both"/>
        <w:rPr>
          <w:lang w:val="en-US"/>
        </w:rPr>
      </w:pPr>
      <w:r>
        <w:rPr>
          <w:rFonts w:ascii="Times New Roman" w:hAnsi="Times New Roman"/>
          <w:sz w:val="24"/>
          <w:szCs w:val="24"/>
          <w:lang w:val="en-US"/>
        </w:rPr>
        <w:fldChar w:fldCharType="begin"/>
      </w:r>
      <w:r>
        <w:rPr>
          <w:rFonts w:ascii="Times New Roman" w:hAnsi="Times New Roman"/>
          <w:sz w:val="24"/>
          <w:szCs w:val="24"/>
          <w:lang w:val="en-US"/>
        </w:rPr>
        <w:instrText xml:space="preserve"> DATE \@ "yyyy'-'MM'-'dd" </w:instrText>
      </w:r>
      <w:r>
        <w:rPr>
          <w:rFonts w:ascii="Times New Roman" w:hAnsi="Times New Roman"/>
          <w:sz w:val="24"/>
          <w:szCs w:val="24"/>
          <w:lang w:val="en-US"/>
        </w:rPr>
        <w:fldChar w:fldCharType="separate"/>
      </w:r>
      <w:r w:rsidR="00FF5B7B">
        <w:rPr>
          <w:rFonts w:ascii="Times New Roman" w:hAnsi="Times New Roman"/>
          <w:noProof/>
          <w:sz w:val="24"/>
          <w:szCs w:val="24"/>
          <w:lang w:val="en-US"/>
        </w:rPr>
        <w:t>2020-07-22</w:t>
      </w:r>
      <w:r>
        <w:rPr>
          <w:rFonts w:ascii="Times New Roman" w:hAnsi="Times New Roman"/>
          <w:sz w:val="24"/>
          <w:szCs w:val="24"/>
          <w:lang w:val="en-US"/>
        </w:rPr>
        <w:fldChar w:fldCharType="end"/>
      </w:r>
    </w:p>
    <w:p w14:paraId="5CCCCB54" w14:textId="77777777" w:rsidR="00CC3218" w:rsidRPr="00437FA8" w:rsidRDefault="00CC3218" w:rsidP="00E50224">
      <w:pPr>
        <w:spacing w:after="0" w:line="360" w:lineRule="auto"/>
        <w:jc w:val="both"/>
        <w:rPr>
          <w:rFonts w:ascii="Times New Roman" w:hAnsi="Times New Roman"/>
          <w:b/>
          <w:iCs/>
          <w:sz w:val="32"/>
          <w:szCs w:val="32"/>
          <w:u w:val="single"/>
          <w:lang w:val="en-US"/>
        </w:rPr>
      </w:pPr>
      <w:r w:rsidRPr="00437FA8">
        <w:rPr>
          <w:rFonts w:ascii="Times New Roman" w:hAnsi="Times New Roman"/>
          <w:b/>
          <w:iCs/>
          <w:sz w:val="32"/>
          <w:szCs w:val="32"/>
          <w:u w:val="single"/>
          <w:lang w:val="en-US"/>
        </w:rPr>
        <w:lastRenderedPageBreak/>
        <w:t>I. Introduction</w:t>
      </w:r>
    </w:p>
    <w:p w14:paraId="37A12E02" w14:textId="0B1EEA2B" w:rsidR="00CC3218" w:rsidRPr="00D868AE" w:rsidRDefault="00CC3218" w:rsidP="00E50224">
      <w:pPr>
        <w:spacing w:line="360" w:lineRule="auto"/>
        <w:jc w:val="both"/>
        <w:rPr>
          <w:lang w:val="en-US"/>
        </w:rPr>
      </w:pPr>
      <w:r>
        <w:rPr>
          <w:rFonts w:ascii="Times New Roman" w:hAnsi="Times New Roman"/>
          <w:bCs/>
          <w:sz w:val="24"/>
          <w:szCs w:val="24"/>
          <w:lang w:val="en-US"/>
        </w:rPr>
        <w:t>Whilst talking about a few of the most ongoing and interesting social phenomena of the late 20</w:t>
      </w:r>
      <w:r>
        <w:rPr>
          <w:rFonts w:ascii="Times New Roman" w:hAnsi="Times New Roman"/>
          <w:bCs/>
          <w:sz w:val="24"/>
          <w:szCs w:val="24"/>
          <w:vertAlign w:val="superscript"/>
          <w:lang w:val="en-US"/>
        </w:rPr>
        <w:t>th</w:t>
      </w:r>
      <w:r>
        <w:rPr>
          <w:rFonts w:ascii="Times New Roman" w:hAnsi="Times New Roman"/>
          <w:bCs/>
          <w:sz w:val="24"/>
          <w:szCs w:val="24"/>
          <w:lang w:val="en-US"/>
        </w:rPr>
        <w:t xml:space="preserve"> and </w:t>
      </w:r>
      <w:r w:rsidRPr="00D868AE">
        <w:rPr>
          <w:rFonts w:ascii="Times New Roman" w:hAnsi="Times New Roman"/>
          <w:bCs/>
          <w:sz w:val="24"/>
          <w:szCs w:val="24"/>
          <w:highlight w:val="yellow"/>
          <w:lang w:val="en-US"/>
        </w:rPr>
        <w:t>the beginning 21</w:t>
      </w:r>
      <w:r w:rsidRPr="00D868AE">
        <w:rPr>
          <w:rFonts w:ascii="Times New Roman" w:hAnsi="Times New Roman"/>
          <w:bCs/>
          <w:sz w:val="24"/>
          <w:szCs w:val="24"/>
          <w:highlight w:val="yellow"/>
          <w:vertAlign w:val="superscript"/>
          <w:lang w:val="en-US"/>
        </w:rPr>
        <w:t>st</w:t>
      </w:r>
      <w:r w:rsidRPr="00D868AE">
        <w:rPr>
          <w:rFonts w:ascii="Times New Roman" w:hAnsi="Times New Roman"/>
          <w:bCs/>
          <w:sz w:val="24"/>
          <w:szCs w:val="24"/>
          <w:highlight w:val="yellow"/>
          <w:lang w:val="en-US"/>
        </w:rPr>
        <w:t xml:space="preserve"> century, digital revolution and changing</w:t>
      </w:r>
      <w:r>
        <w:rPr>
          <w:rFonts w:ascii="Times New Roman" w:hAnsi="Times New Roman"/>
          <w:bCs/>
          <w:sz w:val="24"/>
          <w:szCs w:val="24"/>
          <w:lang w:val="en-US"/>
        </w:rPr>
        <w:t xml:space="preserve"> environment, a third societal process does inevitably come up sooner or later: globalization. As globalization is </w:t>
      </w:r>
      <w:r w:rsidR="00D868AE" w:rsidRPr="00D868AE">
        <w:rPr>
          <w:rFonts w:ascii="Times New Roman" w:hAnsi="Times New Roman"/>
          <w:bCs/>
          <w:sz w:val="24"/>
          <w:szCs w:val="24"/>
          <w:lang w:val="en-US"/>
        </w:rPr>
        <w:t xml:space="preserve">both </w:t>
      </w:r>
      <w:r>
        <w:rPr>
          <w:rFonts w:ascii="Times New Roman" w:hAnsi="Times New Roman"/>
          <w:bCs/>
          <w:sz w:val="24"/>
          <w:szCs w:val="24"/>
          <w:lang w:val="en-US"/>
        </w:rPr>
        <w:t>having a huge impact and being reliable on digital and environmental change, the first two mentioned phenomena are tightly interconnected to the globalization process.</w:t>
      </w:r>
    </w:p>
    <w:p w14:paraId="3D6ECA0F" w14:textId="77777777" w:rsidR="00CC3218" w:rsidRPr="00D868AE" w:rsidRDefault="00CC3218" w:rsidP="00E50224">
      <w:pPr>
        <w:spacing w:line="360" w:lineRule="auto"/>
        <w:jc w:val="both"/>
        <w:rPr>
          <w:lang w:val="en-US"/>
        </w:rPr>
      </w:pPr>
      <w:r>
        <w:rPr>
          <w:rFonts w:ascii="Times New Roman" w:hAnsi="Times New Roman"/>
          <w:bCs/>
          <w:sz w:val="24"/>
          <w:szCs w:val="24"/>
          <w:lang w:val="en-US"/>
        </w:rPr>
        <w:t>It is well-known that globalization without new ways of digital communication around the globe such as the internet or social media, to just name a few, would not be the society-influencing, daily-life-changing social phenomena by which modern society is deeply formed.</w:t>
      </w:r>
      <w:r>
        <w:rPr>
          <w:rStyle w:val="Funotenzeichen"/>
          <w:rFonts w:ascii="Times New Roman" w:hAnsi="Times New Roman"/>
          <w:bCs/>
          <w:sz w:val="24"/>
          <w:szCs w:val="24"/>
          <w:lang w:val="en-US"/>
        </w:rPr>
        <w:footnoteReference w:id="1"/>
      </w:r>
      <w:r>
        <w:rPr>
          <w:rFonts w:ascii="Times New Roman" w:hAnsi="Times New Roman"/>
          <w:bCs/>
          <w:sz w:val="24"/>
          <w:szCs w:val="24"/>
          <w:lang w:val="en-US"/>
        </w:rPr>
        <w:t xml:space="preserve"> Maybe the youngest or at least the most recently discussed phenomena is environmental change with its concomitants like climate change or water pollution. But despite the relatively new emergence of environmental change as a worldwide discussed topic, it is still strongly connected to both globalization and digital infrastructure. Nearly all the problems and challenges world society is facing because of the changing environment are globalized problems which can’t be solved by single states and mostly not even by continental groups.</w:t>
      </w:r>
      <w:r>
        <w:rPr>
          <w:rStyle w:val="Funotenzeichen"/>
          <w:rFonts w:ascii="Times New Roman" w:hAnsi="Times New Roman"/>
          <w:bCs/>
          <w:sz w:val="24"/>
          <w:szCs w:val="24"/>
          <w:lang w:val="en-US"/>
        </w:rPr>
        <w:footnoteReference w:id="2"/>
      </w:r>
    </w:p>
    <w:p w14:paraId="5E4A784A" w14:textId="77777777" w:rsidR="00CC3218" w:rsidRDefault="00CC3218" w:rsidP="00E50224">
      <w:pPr>
        <w:spacing w:line="360" w:lineRule="auto"/>
        <w:jc w:val="both"/>
        <w:rPr>
          <w:rFonts w:ascii="Times New Roman" w:hAnsi="Times New Roman"/>
          <w:bCs/>
          <w:sz w:val="24"/>
          <w:szCs w:val="24"/>
          <w:lang w:val="en-US"/>
        </w:rPr>
      </w:pPr>
      <w:r>
        <w:rPr>
          <w:rFonts w:ascii="Times New Roman" w:hAnsi="Times New Roman"/>
          <w:bCs/>
          <w:sz w:val="24"/>
          <w:szCs w:val="24"/>
          <w:lang w:val="en-US"/>
        </w:rPr>
        <w:t xml:space="preserve">But whilst the connections between globalization and environment and the strings between digital infrastructure and globalized social processes seem to be discussed and examined under a lot of scientific aspects and by different academic approaches, the codependence of digital infrastructure and environmental performance still seems to give room for empirical research and a data-based analysis. </w:t>
      </w:r>
    </w:p>
    <w:p w14:paraId="69F59CBA" w14:textId="2C98964B" w:rsidR="00CC3218" w:rsidRDefault="00276585" w:rsidP="00E50224">
      <w:pPr>
        <w:spacing w:line="360" w:lineRule="auto"/>
        <w:jc w:val="both"/>
        <w:rPr>
          <w:rFonts w:ascii="Times New Roman" w:hAnsi="Times New Roman"/>
          <w:bCs/>
          <w:sz w:val="24"/>
          <w:szCs w:val="24"/>
          <w:lang w:val="en-US"/>
        </w:rPr>
      </w:pPr>
      <w:r>
        <w:rPr>
          <w:rFonts w:ascii="Times New Roman" w:hAnsi="Times New Roman"/>
          <w:bCs/>
          <w:sz w:val="24"/>
          <w:szCs w:val="24"/>
          <w:lang w:val="en-US"/>
        </w:rPr>
        <w:t>While</w:t>
      </w:r>
      <w:r w:rsidR="00CC3218">
        <w:rPr>
          <w:rFonts w:ascii="Times New Roman" w:hAnsi="Times New Roman"/>
          <w:bCs/>
          <w:sz w:val="24"/>
          <w:szCs w:val="24"/>
          <w:lang w:val="en-US"/>
        </w:rPr>
        <w:t xml:space="preserve"> one advantage of focusing on digital infrastructure and environmental performance is the above described rooms and possibilities for new empirical research, the area and the research topic are both largely extended ones. Therefore, and to live up to the common quality expectations of state-of-the-art empirical studies, this analysis does focus on three aspects of digital infrastructure influencing environmental performance of nations. These three aspects, that can be expected to be clarified and conceptualized during this study, are: Internet access and parcel shipping, internet usage and energy consumption and last, but not least internet access and environmental knowledge. These three branches of digital infrastructure should serve as explaining basics for the following questions: Do countries with a high developed digital infrastructure perform better or worse in environmental aspects? Or is the performance of countries regarding </w:t>
      </w:r>
      <w:r w:rsidR="00CC3218">
        <w:rPr>
          <w:rFonts w:ascii="Times New Roman" w:hAnsi="Times New Roman"/>
          <w:bCs/>
          <w:sz w:val="24"/>
          <w:szCs w:val="24"/>
          <w:lang w:val="en-US"/>
        </w:rPr>
        <w:lastRenderedPageBreak/>
        <w:t xml:space="preserve">climate change and environmental problems even in some way dependent from its state of digital infrastructure? </w:t>
      </w:r>
    </w:p>
    <w:p w14:paraId="0E8A705A" w14:textId="77777777" w:rsidR="00CC3218" w:rsidRDefault="00CC3218" w:rsidP="00E50224">
      <w:pPr>
        <w:spacing w:line="360" w:lineRule="auto"/>
        <w:jc w:val="both"/>
        <w:rPr>
          <w:rFonts w:ascii="Times New Roman" w:hAnsi="Times New Roman"/>
          <w:bCs/>
          <w:sz w:val="24"/>
          <w:szCs w:val="24"/>
          <w:lang w:val="en-US"/>
        </w:rPr>
      </w:pPr>
      <w:r>
        <w:rPr>
          <w:rFonts w:ascii="Times New Roman" w:hAnsi="Times New Roman"/>
          <w:bCs/>
          <w:sz w:val="24"/>
          <w:szCs w:val="24"/>
          <w:lang w:val="en-US"/>
        </w:rPr>
        <w:t xml:space="preserve">In order to lead through the following empirical research, this question is trying to combine all interests and problems from above: </w:t>
      </w:r>
    </w:p>
    <w:p w14:paraId="7004EBEF" w14:textId="77777777" w:rsidR="00CC3218" w:rsidRDefault="00CC3218" w:rsidP="00E50224">
      <w:pPr>
        <w:spacing w:line="360" w:lineRule="auto"/>
        <w:jc w:val="both"/>
        <w:rPr>
          <w:rFonts w:ascii="Times New Roman" w:hAnsi="Times New Roman"/>
          <w:b/>
          <w:sz w:val="24"/>
          <w:szCs w:val="24"/>
          <w:lang w:val="en-US"/>
        </w:rPr>
      </w:pPr>
      <w:r>
        <w:rPr>
          <w:rFonts w:ascii="Times New Roman" w:hAnsi="Times New Roman"/>
          <w:b/>
          <w:sz w:val="24"/>
          <w:szCs w:val="24"/>
          <w:lang w:val="en-US"/>
        </w:rPr>
        <w:t>How does digital infrastructure affect environmental performance?</w:t>
      </w:r>
    </w:p>
    <w:p w14:paraId="07DC155B" w14:textId="64387ED4" w:rsidR="00CC3218" w:rsidRPr="00437FA8" w:rsidRDefault="00CC3218" w:rsidP="00E50224">
      <w:pPr>
        <w:spacing w:after="0" w:line="360" w:lineRule="auto"/>
        <w:jc w:val="both"/>
        <w:rPr>
          <w:rFonts w:ascii="Times New Roman" w:hAnsi="Times New Roman"/>
          <w:b/>
          <w:iCs/>
          <w:sz w:val="32"/>
          <w:szCs w:val="32"/>
          <w:u w:val="single"/>
          <w:lang w:val="en-US"/>
        </w:rPr>
      </w:pPr>
      <w:r w:rsidRPr="00437FA8">
        <w:rPr>
          <w:rFonts w:ascii="Times New Roman" w:hAnsi="Times New Roman"/>
          <w:b/>
          <w:iCs/>
          <w:sz w:val="32"/>
          <w:szCs w:val="32"/>
          <w:u w:val="single"/>
          <w:lang w:val="en-US"/>
        </w:rPr>
        <w:t>II. Literature review</w:t>
      </w:r>
    </w:p>
    <w:p w14:paraId="79049BBF" w14:textId="2ABEE580" w:rsidR="00E50224" w:rsidRDefault="00437FA8"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As already mentioned, the connection between digitalization and environment are not as thorough</w:t>
      </w:r>
      <w:r w:rsidR="00BA5C78">
        <w:rPr>
          <w:rFonts w:ascii="Times New Roman" w:hAnsi="Times New Roman"/>
          <w:bCs/>
          <w:sz w:val="24"/>
          <w:szCs w:val="24"/>
          <w:lang w:val="en-US"/>
        </w:rPr>
        <w:t>ly</w:t>
      </w:r>
      <w:r>
        <w:rPr>
          <w:rFonts w:ascii="Times New Roman" w:hAnsi="Times New Roman"/>
          <w:bCs/>
          <w:sz w:val="24"/>
          <w:szCs w:val="24"/>
          <w:lang w:val="en-US"/>
        </w:rPr>
        <w:t xml:space="preserve"> discussed and analyzed </w:t>
      </w:r>
      <w:r w:rsidR="00BA5C78">
        <w:rPr>
          <w:rFonts w:ascii="Times New Roman" w:hAnsi="Times New Roman"/>
          <w:bCs/>
          <w:sz w:val="24"/>
          <w:szCs w:val="24"/>
          <w:lang w:val="en-US"/>
        </w:rPr>
        <w:t xml:space="preserve">in </w:t>
      </w:r>
      <w:r w:rsidR="00E236A8">
        <w:rPr>
          <w:rFonts w:ascii="Times New Roman" w:hAnsi="Times New Roman"/>
          <w:bCs/>
          <w:sz w:val="24"/>
          <w:szCs w:val="24"/>
          <w:lang w:val="en-US"/>
        </w:rPr>
        <w:t xml:space="preserve">the </w:t>
      </w:r>
      <w:r w:rsidR="00BA5C78">
        <w:rPr>
          <w:rFonts w:ascii="Times New Roman" w:hAnsi="Times New Roman"/>
          <w:bCs/>
          <w:sz w:val="24"/>
          <w:szCs w:val="24"/>
          <w:lang w:val="en-US"/>
        </w:rPr>
        <w:t>scientific world as the social and economic relationships between globalization and digitalization or digitalization and environmental issues. Nevertheless</w:t>
      </w:r>
      <w:r w:rsidR="00A75DC4">
        <w:rPr>
          <w:rFonts w:ascii="Times New Roman" w:hAnsi="Times New Roman"/>
          <w:bCs/>
          <w:sz w:val="24"/>
          <w:szCs w:val="24"/>
          <w:lang w:val="en-US"/>
        </w:rPr>
        <w:t>,</w:t>
      </w:r>
      <w:r w:rsidR="00BA5C78">
        <w:rPr>
          <w:rFonts w:ascii="Times New Roman" w:hAnsi="Times New Roman"/>
          <w:bCs/>
          <w:sz w:val="24"/>
          <w:szCs w:val="24"/>
          <w:lang w:val="en-US"/>
        </w:rPr>
        <w:t xml:space="preserve"> still a lot of interests and expectations lie on </w:t>
      </w:r>
      <w:r w:rsidR="001E3FC3">
        <w:rPr>
          <w:rFonts w:ascii="Times New Roman" w:hAnsi="Times New Roman"/>
          <w:bCs/>
          <w:sz w:val="24"/>
          <w:szCs w:val="24"/>
          <w:lang w:val="en-US"/>
        </w:rPr>
        <w:t xml:space="preserve">the </w:t>
      </w:r>
      <w:r w:rsidR="00421B06">
        <w:rPr>
          <w:rFonts w:ascii="Times New Roman" w:hAnsi="Times New Roman"/>
          <w:bCs/>
          <w:sz w:val="24"/>
          <w:szCs w:val="24"/>
          <w:lang w:val="en-US"/>
        </w:rPr>
        <w:t xml:space="preserve">many </w:t>
      </w:r>
      <w:r w:rsidR="001E3FC3">
        <w:rPr>
          <w:rFonts w:ascii="Times New Roman" w:hAnsi="Times New Roman"/>
          <w:bCs/>
          <w:sz w:val="24"/>
          <w:szCs w:val="24"/>
          <w:lang w:val="en-US"/>
        </w:rPr>
        <w:t xml:space="preserve">research </w:t>
      </w:r>
      <w:r w:rsidR="00421B06">
        <w:rPr>
          <w:rFonts w:ascii="Times New Roman" w:hAnsi="Times New Roman"/>
          <w:bCs/>
          <w:sz w:val="24"/>
          <w:szCs w:val="24"/>
          <w:lang w:val="en-US"/>
        </w:rPr>
        <w:t xml:space="preserve">studies </w:t>
      </w:r>
      <w:r w:rsidR="001E3FC3">
        <w:rPr>
          <w:rFonts w:ascii="Times New Roman" w:hAnsi="Times New Roman"/>
          <w:bCs/>
          <w:sz w:val="24"/>
          <w:szCs w:val="24"/>
          <w:lang w:val="en-US"/>
        </w:rPr>
        <w:t xml:space="preserve">regarding the interaction of digitalization and environmental sustainability. Many different academic fields have lied eyes on the </w:t>
      </w:r>
      <w:r w:rsidR="00421B06">
        <w:rPr>
          <w:rFonts w:ascii="Times New Roman" w:hAnsi="Times New Roman"/>
          <w:bCs/>
          <w:sz w:val="24"/>
          <w:szCs w:val="24"/>
          <w:lang w:val="en-US"/>
        </w:rPr>
        <w:t xml:space="preserve">various </w:t>
      </w:r>
      <w:r w:rsidR="001E3FC3">
        <w:rPr>
          <w:rFonts w:ascii="Times New Roman" w:hAnsi="Times New Roman"/>
          <w:bCs/>
          <w:sz w:val="24"/>
          <w:szCs w:val="24"/>
          <w:lang w:val="en-US"/>
        </w:rPr>
        <w:t xml:space="preserve">possibilities and transformations digitalization could bring in the scientific discussion about sustainability issues. Even if this paper focusses on environmental and ecological </w:t>
      </w:r>
      <w:r w:rsidR="00130C2D">
        <w:rPr>
          <w:rFonts w:ascii="Times New Roman" w:hAnsi="Times New Roman"/>
          <w:bCs/>
          <w:sz w:val="24"/>
          <w:szCs w:val="24"/>
          <w:lang w:val="en-US"/>
        </w:rPr>
        <w:t>problems, when browsing through literature and scientific papers regarding the changes brought by modern digital world</w:t>
      </w:r>
      <w:r w:rsidR="00B13721">
        <w:rPr>
          <w:rFonts w:ascii="Times New Roman" w:hAnsi="Times New Roman"/>
          <w:bCs/>
          <w:sz w:val="24"/>
          <w:szCs w:val="24"/>
          <w:lang w:val="en-US"/>
        </w:rPr>
        <w:t>,</w:t>
      </w:r>
      <w:r w:rsidR="00130C2D">
        <w:rPr>
          <w:rFonts w:ascii="Times New Roman" w:hAnsi="Times New Roman"/>
          <w:bCs/>
          <w:sz w:val="24"/>
          <w:szCs w:val="24"/>
          <w:lang w:val="en-US"/>
        </w:rPr>
        <w:t xml:space="preserve"> data protection an</w:t>
      </w:r>
      <w:r w:rsidR="00B13721">
        <w:rPr>
          <w:rFonts w:ascii="Times New Roman" w:hAnsi="Times New Roman"/>
          <w:bCs/>
          <w:sz w:val="24"/>
          <w:szCs w:val="24"/>
          <w:lang w:val="en-US"/>
        </w:rPr>
        <w:t>d</w:t>
      </w:r>
      <w:r w:rsidR="00130C2D">
        <w:rPr>
          <w:rFonts w:ascii="Times New Roman" w:hAnsi="Times New Roman"/>
          <w:bCs/>
          <w:sz w:val="24"/>
          <w:szCs w:val="24"/>
          <w:lang w:val="en-US"/>
        </w:rPr>
        <w:t xml:space="preserve"> social </w:t>
      </w:r>
      <w:r w:rsidR="00B13721">
        <w:rPr>
          <w:rFonts w:ascii="Times New Roman" w:hAnsi="Times New Roman"/>
          <w:bCs/>
          <w:sz w:val="24"/>
          <w:szCs w:val="24"/>
          <w:lang w:val="en-US"/>
        </w:rPr>
        <w:t xml:space="preserve">justice do inevitably come up as other areas of sustainable development </w:t>
      </w:r>
      <w:r w:rsidR="00093E45">
        <w:rPr>
          <w:rFonts w:ascii="Times New Roman" w:hAnsi="Times New Roman"/>
          <w:bCs/>
          <w:sz w:val="24"/>
          <w:szCs w:val="24"/>
          <w:lang w:val="en-US"/>
        </w:rPr>
        <w:t>affected</w:t>
      </w:r>
      <w:r w:rsidR="00B13721">
        <w:rPr>
          <w:rFonts w:ascii="Times New Roman" w:hAnsi="Times New Roman"/>
          <w:bCs/>
          <w:sz w:val="24"/>
          <w:szCs w:val="24"/>
          <w:lang w:val="en-US"/>
        </w:rPr>
        <w:t xml:space="preserve"> by </w:t>
      </w:r>
      <w:r w:rsidR="00093E45">
        <w:rPr>
          <w:rFonts w:ascii="Times New Roman" w:hAnsi="Times New Roman"/>
          <w:bCs/>
          <w:sz w:val="24"/>
          <w:szCs w:val="24"/>
          <w:lang w:val="en-US"/>
        </w:rPr>
        <w:t>digital change</w:t>
      </w:r>
      <w:r w:rsidR="00B13721">
        <w:rPr>
          <w:rFonts w:ascii="Times New Roman" w:hAnsi="Times New Roman"/>
          <w:bCs/>
          <w:sz w:val="24"/>
          <w:szCs w:val="24"/>
          <w:lang w:val="en-US"/>
        </w:rPr>
        <w:t xml:space="preserve">. Therefore scientific, humanistic and economic approaches have been made to discover the new </w:t>
      </w:r>
      <w:r w:rsidR="00421B06">
        <w:rPr>
          <w:rFonts w:ascii="Times New Roman" w:hAnsi="Times New Roman"/>
          <w:bCs/>
          <w:sz w:val="24"/>
          <w:szCs w:val="24"/>
          <w:lang w:val="en-US"/>
        </w:rPr>
        <w:t>solutions and discuss the scientific revolution brought by digitalization.</w:t>
      </w:r>
      <w:r w:rsidR="00D8438B">
        <w:rPr>
          <w:rFonts w:ascii="Times New Roman" w:hAnsi="Times New Roman"/>
          <w:bCs/>
          <w:sz w:val="24"/>
          <w:szCs w:val="24"/>
          <w:lang w:val="en-US"/>
        </w:rPr>
        <w:t xml:space="preserve"> Especially geographic papers can be found often, concerning modern urban or suburban life affected through digitalization. P</w:t>
      </w:r>
      <w:r w:rsidR="00D8438B" w:rsidRPr="00D8438B">
        <w:rPr>
          <w:rFonts w:ascii="Times New Roman" w:hAnsi="Times New Roman"/>
          <w:bCs/>
          <w:sz w:val="24"/>
          <w:szCs w:val="24"/>
          <w:lang w:val="en-US"/>
        </w:rPr>
        <w:t>articularly</w:t>
      </w:r>
      <w:r w:rsidR="00D8438B">
        <w:rPr>
          <w:rFonts w:ascii="Times New Roman" w:hAnsi="Times New Roman"/>
          <w:bCs/>
          <w:sz w:val="24"/>
          <w:szCs w:val="24"/>
          <w:lang w:val="en-US"/>
        </w:rPr>
        <w:t xml:space="preserve"> technologies and projects like smart cities or smart home</w:t>
      </w:r>
      <w:r w:rsidR="00E50224">
        <w:rPr>
          <w:rFonts w:ascii="Times New Roman" w:hAnsi="Times New Roman"/>
          <w:bCs/>
          <w:sz w:val="24"/>
          <w:szCs w:val="24"/>
          <w:lang w:val="en-US"/>
        </w:rPr>
        <w:t>s</w:t>
      </w:r>
      <w:r w:rsidR="00D8438B">
        <w:rPr>
          <w:rFonts w:ascii="Times New Roman" w:hAnsi="Times New Roman"/>
          <w:bCs/>
          <w:sz w:val="24"/>
          <w:szCs w:val="24"/>
          <w:lang w:val="en-US"/>
        </w:rPr>
        <w:t xml:space="preserve"> are hereby </w:t>
      </w:r>
      <w:r w:rsidR="00E236A8">
        <w:rPr>
          <w:rFonts w:ascii="Times New Roman" w:hAnsi="Times New Roman"/>
          <w:bCs/>
          <w:sz w:val="24"/>
          <w:szCs w:val="24"/>
          <w:lang w:val="en-US"/>
        </w:rPr>
        <w:t xml:space="preserve">discussed </w:t>
      </w:r>
      <w:r w:rsidR="00483495">
        <w:rPr>
          <w:rFonts w:ascii="Times New Roman" w:hAnsi="Times New Roman"/>
          <w:bCs/>
          <w:sz w:val="24"/>
          <w:szCs w:val="24"/>
          <w:lang w:val="en-US"/>
        </w:rPr>
        <w:t>and analyzed f</w:t>
      </w:r>
      <w:r w:rsidR="00E236A8">
        <w:rPr>
          <w:rFonts w:ascii="Times New Roman" w:hAnsi="Times New Roman"/>
          <w:bCs/>
          <w:sz w:val="24"/>
          <w:szCs w:val="24"/>
          <w:lang w:val="en-US"/>
        </w:rPr>
        <w:t>requently.</w:t>
      </w:r>
      <w:r w:rsidR="00E50224">
        <w:rPr>
          <w:rFonts w:ascii="Times New Roman" w:hAnsi="Times New Roman"/>
          <w:bCs/>
          <w:sz w:val="24"/>
          <w:szCs w:val="24"/>
          <w:lang w:val="en-US"/>
        </w:rPr>
        <w:t xml:space="preserve"> </w:t>
      </w:r>
      <w:r w:rsidR="00483495">
        <w:rPr>
          <w:rFonts w:ascii="Times New Roman" w:hAnsi="Times New Roman"/>
          <w:bCs/>
          <w:sz w:val="24"/>
          <w:szCs w:val="24"/>
          <w:lang w:val="en-US"/>
        </w:rPr>
        <w:t>Beyond that, another concept seems to become more relevant in academic research: The Internet of Things (IoT). From physicians over sociologists to politicians, a broad spectrum of people seems to take interest in the development that nearly all common household items, but also many public goods and industry</w:t>
      </w:r>
      <w:r w:rsidR="005132F7">
        <w:rPr>
          <w:rFonts w:ascii="Times New Roman" w:hAnsi="Times New Roman"/>
          <w:bCs/>
          <w:sz w:val="24"/>
          <w:szCs w:val="24"/>
          <w:lang w:val="en-US"/>
        </w:rPr>
        <w:t xml:space="preserve"> and economic </w:t>
      </w:r>
      <w:r w:rsidR="00483495">
        <w:rPr>
          <w:rFonts w:ascii="Times New Roman" w:hAnsi="Times New Roman"/>
          <w:bCs/>
          <w:sz w:val="24"/>
          <w:szCs w:val="24"/>
          <w:lang w:val="en-US"/>
        </w:rPr>
        <w:t xml:space="preserve">related </w:t>
      </w:r>
      <w:r w:rsidR="005132F7">
        <w:rPr>
          <w:rFonts w:ascii="Times New Roman" w:hAnsi="Times New Roman"/>
          <w:bCs/>
          <w:sz w:val="24"/>
          <w:szCs w:val="24"/>
          <w:lang w:val="en-US"/>
        </w:rPr>
        <w:t>technologies are connected to the internet by some or another way. But not also this process at its core is monitored, also the possibilities and criteria for sustainable development of the Io</w:t>
      </w:r>
      <w:r w:rsidR="00421B06">
        <w:rPr>
          <w:rFonts w:ascii="Times New Roman" w:hAnsi="Times New Roman"/>
          <w:bCs/>
          <w:sz w:val="24"/>
          <w:szCs w:val="24"/>
          <w:lang w:val="en-US"/>
        </w:rPr>
        <w:t>T is followed by many groups of interest.</w:t>
      </w:r>
    </w:p>
    <w:p w14:paraId="78772136" w14:textId="3D140B74" w:rsidR="00251F26" w:rsidRPr="00251F26" w:rsidRDefault="00251F26" w:rsidP="00E50224">
      <w:pPr>
        <w:spacing w:after="0" w:line="360" w:lineRule="auto"/>
        <w:jc w:val="both"/>
        <w:rPr>
          <w:rFonts w:ascii="Times New Roman" w:hAnsi="Times New Roman"/>
          <w:bCs/>
          <w:sz w:val="24"/>
          <w:szCs w:val="24"/>
        </w:rPr>
      </w:pPr>
      <w:r w:rsidRPr="00251F26">
        <w:rPr>
          <w:rFonts w:ascii="Times New Roman" w:hAnsi="Times New Roman"/>
          <w:bCs/>
          <w:sz w:val="24"/>
          <w:szCs w:val="24"/>
        </w:rPr>
        <w:t>- Internet of Everything (Deckert 2020, Querverweis Bauer et</w:t>
      </w:r>
      <w:r>
        <w:rPr>
          <w:rFonts w:ascii="Times New Roman" w:hAnsi="Times New Roman"/>
          <w:bCs/>
          <w:sz w:val="24"/>
          <w:szCs w:val="24"/>
        </w:rPr>
        <w:t xml:space="preserve"> al. 2014, S.17) </w:t>
      </w:r>
    </w:p>
    <w:p w14:paraId="17262799" w14:textId="03AF0AEA" w:rsidR="00093E45" w:rsidRDefault="00093E45"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But the academic discourse does not only bring up positive changes and expectations brought to world throughout digitalization. Also</w:t>
      </w:r>
      <w:r w:rsidR="00A75DC4">
        <w:rPr>
          <w:rFonts w:ascii="Times New Roman" w:hAnsi="Times New Roman"/>
          <w:bCs/>
          <w:sz w:val="24"/>
          <w:szCs w:val="24"/>
          <w:lang w:val="en-US"/>
        </w:rPr>
        <w:t>,</w:t>
      </w:r>
      <w:r>
        <w:rPr>
          <w:rFonts w:ascii="Times New Roman" w:hAnsi="Times New Roman"/>
          <w:bCs/>
          <w:sz w:val="24"/>
          <w:szCs w:val="24"/>
          <w:lang w:val="en-US"/>
        </w:rPr>
        <w:t xml:space="preserve"> </w:t>
      </w:r>
      <w:r w:rsidR="007D470B">
        <w:rPr>
          <w:rFonts w:ascii="Times New Roman" w:hAnsi="Times New Roman"/>
          <w:bCs/>
          <w:sz w:val="24"/>
          <w:szCs w:val="24"/>
          <w:lang w:val="en-US"/>
        </w:rPr>
        <w:t xml:space="preserve">the risks and disadvantages of new digital structures traversing our daily life around the globe </w:t>
      </w:r>
    </w:p>
    <w:p w14:paraId="7A3D6E58" w14:textId="2B38BFE1" w:rsidR="007D470B" w:rsidRDefault="007D470B"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 internationalen </w:t>
      </w:r>
      <w:r w:rsidR="0087466C">
        <w:rPr>
          <w:rFonts w:ascii="Times New Roman" w:hAnsi="Times New Roman"/>
          <w:bCs/>
          <w:sz w:val="24"/>
          <w:szCs w:val="24"/>
          <w:lang w:val="en-US"/>
        </w:rPr>
        <w:t>C</w:t>
      </w:r>
      <w:r>
        <w:rPr>
          <w:rFonts w:ascii="Times New Roman" w:hAnsi="Times New Roman"/>
          <w:bCs/>
          <w:sz w:val="24"/>
          <w:szCs w:val="24"/>
          <w:lang w:val="en-US"/>
        </w:rPr>
        <w:t>haracter reinbringen</w:t>
      </w:r>
    </w:p>
    <w:p w14:paraId="4A4BF2CB" w14:textId="2DB6D3CE" w:rsidR="007D470B" w:rsidRDefault="007D470B"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 </w:t>
      </w:r>
      <w:r w:rsidR="0087466C">
        <w:rPr>
          <w:rFonts w:ascii="Times New Roman" w:hAnsi="Times New Roman"/>
          <w:bCs/>
          <w:sz w:val="24"/>
          <w:szCs w:val="24"/>
          <w:lang w:val="en-US"/>
        </w:rPr>
        <w:t>E</w:t>
      </w:r>
      <w:r>
        <w:rPr>
          <w:rFonts w:ascii="Times New Roman" w:hAnsi="Times New Roman"/>
          <w:bCs/>
          <w:sz w:val="24"/>
          <w:szCs w:val="24"/>
          <w:lang w:val="en-US"/>
        </w:rPr>
        <w:t>ntwicklungsländer</w:t>
      </w:r>
    </w:p>
    <w:p w14:paraId="0D9FA7A7" w14:textId="2572FF42" w:rsidR="00093E45" w:rsidRDefault="005E26F8"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lastRenderedPageBreak/>
        <w:t>- Data does exist, must be worked with</w:t>
      </w:r>
      <w:bookmarkStart w:id="1" w:name="_GoBack"/>
      <w:bookmarkEnd w:id="1"/>
    </w:p>
    <w:p w14:paraId="3A4776C7" w14:textId="78F7126C" w:rsidR="00093E45" w:rsidRDefault="00093E45"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Altogether many several items </w:t>
      </w:r>
      <w:r w:rsidR="007D470B">
        <w:rPr>
          <w:rFonts w:ascii="Times New Roman" w:hAnsi="Times New Roman"/>
          <w:bCs/>
          <w:sz w:val="24"/>
          <w:szCs w:val="24"/>
          <w:lang w:val="en-US"/>
        </w:rPr>
        <w:t xml:space="preserve">touched </w:t>
      </w:r>
      <w:r>
        <w:rPr>
          <w:rFonts w:ascii="Times New Roman" w:hAnsi="Times New Roman"/>
          <w:bCs/>
          <w:sz w:val="24"/>
          <w:szCs w:val="24"/>
          <w:lang w:val="en-US"/>
        </w:rPr>
        <w:t xml:space="preserve">this examination are discussed </w:t>
      </w:r>
      <w:r w:rsidR="007D470B">
        <w:rPr>
          <w:rFonts w:ascii="Times New Roman" w:hAnsi="Times New Roman"/>
          <w:bCs/>
          <w:sz w:val="24"/>
          <w:szCs w:val="24"/>
          <w:lang w:val="en-US"/>
        </w:rPr>
        <w:t xml:space="preserve">analyzed </w:t>
      </w:r>
      <w:r>
        <w:rPr>
          <w:rFonts w:ascii="Times New Roman" w:hAnsi="Times New Roman"/>
          <w:bCs/>
          <w:sz w:val="24"/>
          <w:szCs w:val="24"/>
          <w:lang w:val="en-US"/>
        </w:rPr>
        <w:t xml:space="preserve">in the academic discourse </w:t>
      </w:r>
      <w:r w:rsidRPr="00093E45">
        <w:rPr>
          <w:rFonts w:ascii="Times New Roman" w:hAnsi="Times New Roman"/>
          <w:bCs/>
          <w:sz w:val="24"/>
          <w:szCs w:val="24"/>
          <w:highlight w:val="yellow"/>
          <w:lang w:val="en-US"/>
        </w:rPr>
        <w:t>(</w:t>
      </w:r>
      <w:r w:rsidR="0087466C">
        <w:rPr>
          <w:rFonts w:ascii="Times New Roman" w:hAnsi="Times New Roman"/>
          <w:bCs/>
          <w:sz w:val="24"/>
          <w:szCs w:val="24"/>
          <w:highlight w:val="yellow"/>
          <w:lang w:val="en-US"/>
        </w:rPr>
        <w:t>vllt.</w:t>
      </w:r>
      <w:r w:rsidRPr="00093E45">
        <w:rPr>
          <w:rFonts w:ascii="Times New Roman" w:hAnsi="Times New Roman"/>
          <w:bCs/>
          <w:sz w:val="24"/>
          <w:szCs w:val="24"/>
          <w:highlight w:val="yellow"/>
          <w:lang w:val="en-US"/>
        </w:rPr>
        <w:t xml:space="preserve"> </w:t>
      </w:r>
      <w:r w:rsidR="0087466C" w:rsidRPr="00093E45">
        <w:rPr>
          <w:rFonts w:ascii="Times New Roman" w:hAnsi="Times New Roman"/>
          <w:bCs/>
          <w:sz w:val="24"/>
          <w:szCs w:val="24"/>
          <w:highlight w:val="yellow"/>
          <w:lang w:val="en-US"/>
        </w:rPr>
        <w:t>E</w:t>
      </w:r>
      <w:r w:rsidRPr="00093E45">
        <w:rPr>
          <w:rFonts w:ascii="Times New Roman" w:hAnsi="Times New Roman"/>
          <w:bCs/>
          <w:sz w:val="24"/>
          <w:szCs w:val="24"/>
          <w:highlight w:val="yellow"/>
          <w:lang w:val="en-US"/>
        </w:rPr>
        <w:t>rwähnen</w:t>
      </w:r>
      <w:r w:rsidR="0087466C">
        <w:rPr>
          <w:rFonts w:ascii="Times New Roman" w:hAnsi="Times New Roman"/>
          <w:bCs/>
          <w:sz w:val="24"/>
          <w:szCs w:val="24"/>
          <w:highlight w:val="yellow"/>
          <w:lang w:val="en-US"/>
        </w:rPr>
        <w:t>, ob und wie viel verschiedene Daten</w:t>
      </w:r>
      <w:r w:rsidRPr="00093E45">
        <w:rPr>
          <w:rFonts w:ascii="Times New Roman" w:hAnsi="Times New Roman"/>
          <w:bCs/>
          <w:sz w:val="24"/>
          <w:szCs w:val="24"/>
          <w:highlight w:val="yellow"/>
          <w:lang w:val="en-US"/>
        </w:rPr>
        <w:t>),</w:t>
      </w:r>
      <w:r>
        <w:rPr>
          <w:rFonts w:ascii="Times New Roman" w:hAnsi="Times New Roman"/>
          <w:bCs/>
          <w:sz w:val="24"/>
          <w:szCs w:val="24"/>
          <w:lang w:val="en-US"/>
        </w:rPr>
        <w:t xml:space="preserve"> meanwhile the big link between digitalization and environmental performance is not analyzed closely, for now after all. And naturally this paper does not claim to even begin with </w:t>
      </w:r>
      <w:r w:rsidR="007D470B">
        <w:rPr>
          <w:rFonts w:ascii="Times New Roman" w:hAnsi="Times New Roman"/>
          <w:bCs/>
          <w:sz w:val="24"/>
          <w:szCs w:val="24"/>
          <w:lang w:val="en-US"/>
        </w:rPr>
        <w:t xml:space="preserve">logicalizing and thoroughly explaining this connection, at least the goal is to try to start with searching and lightly connecting a few of the many pieces the big puzzle of sustainable and ecological digitalization provides. </w:t>
      </w:r>
    </w:p>
    <w:p w14:paraId="1FCB9CD9" w14:textId="614CECA0" w:rsidR="00E50224" w:rsidRDefault="00E50224" w:rsidP="00E50224">
      <w:pPr>
        <w:spacing w:after="0" w:line="360" w:lineRule="auto"/>
        <w:jc w:val="both"/>
        <w:rPr>
          <w:rFonts w:ascii="Times New Roman" w:hAnsi="Times New Roman"/>
          <w:bCs/>
          <w:sz w:val="24"/>
          <w:szCs w:val="24"/>
          <w:lang w:val="en-US"/>
        </w:rPr>
      </w:pPr>
    </w:p>
    <w:p w14:paraId="5F1E8E04" w14:textId="323B0BC4" w:rsidR="00E50224" w:rsidRDefault="00E50224" w:rsidP="00E50224">
      <w:pPr>
        <w:spacing w:after="0" w:line="360" w:lineRule="auto"/>
        <w:jc w:val="both"/>
        <w:rPr>
          <w:rFonts w:ascii="Times New Roman" w:hAnsi="Times New Roman"/>
          <w:bCs/>
          <w:sz w:val="24"/>
          <w:szCs w:val="24"/>
          <w:lang w:val="en-US"/>
        </w:rPr>
      </w:pPr>
    </w:p>
    <w:p w14:paraId="1E3F2FA7" w14:textId="6C232F68" w:rsidR="00E50224" w:rsidRDefault="00A22C99"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Forderung nach Interdisziplinärität reinbringen</w:t>
      </w:r>
    </w:p>
    <w:p w14:paraId="32F5EFD1" w14:textId="77777777" w:rsidR="0087466C" w:rsidRPr="0087466C" w:rsidRDefault="0087466C" w:rsidP="0087466C">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w:t>
      </w:r>
      <w:r w:rsidRPr="0087466C">
        <w:rPr>
          <w:rFonts w:ascii="Times New Roman" w:hAnsi="Times New Roman"/>
          <w:bCs/>
          <w:sz w:val="24"/>
          <w:szCs w:val="24"/>
          <w:lang w:val="en-US"/>
        </w:rPr>
        <w:t>„Perfection is achieved, not when there is nothing more to add, but when there is</w:t>
      </w:r>
    </w:p>
    <w:p w14:paraId="1CDE8E76" w14:textId="1FFDF70D" w:rsidR="0087466C" w:rsidRDefault="0087466C" w:rsidP="0087466C">
      <w:pPr>
        <w:spacing w:after="0" w:line="360" w:lineRule="auto"/>
        <w:jc w:val="both"/>
        <w:rPr>
          <w:rFonts w:ascii="Times New Roman" w:hAnsi="Times New Roman"/>
          <w:bCs/>
          <w:sz w:val="24"/>
          <w:szCs w:val="24"/>
          <w:lang w:val="en-US"/>
        </w:rPr>
      </w:pPr>
      <w:r w:rsidRPr="0087466C">
        <w:rPr>
          <w:rFonts w:ascii="Times New Roman" w:hAnsi="Times New Roman"/>
          <w:bCs/>
          <w:sz w:val="24"/>
          <w:szCs w:val="24"/>
          <w:lang w:val="en-US"/>
        </w:rPr>
        <w:t>nothing left to take away“. (Antoine de Saint-Exupéry)</w:t>
      </w:r>
    </w:p>
    <w:p w14:paraId="3BB30626" w14:textId="6CFB6431" w:rsidR="00E50224" w:rsidRDefault="00E50224"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sufficient</w:t>
      </w:r>
      <w:r w:rsidR="0087466C">
        <w:rPr>
          <w:rFonts w:ascii="Times New Roman" w:hAnsi="Times New Roman"/>
          <w:bCs/>
          <w:sz w:val="24"/>
          <w:szCs w:val="24"/>
          <w:lang w:val="en-US"/>
        </w:rPr>
        <w:t>,</w:t>
      </w:r>
      <w:r>
        <w:rPr>
          <w:rFonts w:ascii="Times New Roman" w:hAnsi="Times New Roman"/>
          <w:bCs/>
          <w:sz w:val="24"/>
          <w:szCs w:val="24"/>
          <w:lang w:val="en-US"/>
        </w:rPr>
        <w:t xml:space="preserve"> but efficient digitalization (Lange et al.)</w:t>
      </w:r>
    </w:p>
    <w:p w14:paraId="6D7B722E" w14:textId="77777777" w:rsidR="00BA5C78" w:rsidRDefault="00BA5C78" w:rsidP="00E50224">
      <w:pPr>
        <w:spacing w:after="0" w:line="360" w:lineRule="auto"/>
        <w:jc w:val="both"/>
        <w:rPr>
          <w:rFonts w:ascii="Times New Roman" w:hAnsi="Times New Roman"/>
          <w:bCs/>
          <w:sz w:val="24"/>
          <w:szCs w:val="24"/>
          <w:lang w:val="en-US"/>
        </w:rPr>
      </w:pPr>
    </w:p>
    <w:p w14:paraId="66668A2B" w14:textId="376605D6" w:rsidR="00437FA8" w:rsidRPr="00437FA8" w:rsidRDefault="00437FA8"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 </w:t>
      </w:r>
    </w:p>
    <w:p w14:paraId="2F7C0C2A" w14:textId="77777777" w:rsidR="00CC3218" w:rsidRDefault="00CC3218" w:rsidP="00E50224">
      <w:pPr>
        <w:spacing w:after="0" w:line="360" w:lineRule="auto"/>
        <w:jc w:val="both"/>
        <w:rPr>
          <w:rFonts w:ascii="Times New Roman" w:hAnsi="Times New Roman"/>
          <w:b/>
          <w:i/>
          <w:sz w:val="32"/>
          <w:szCs w:val="32"/>
          <w:u w:val="single"/>
          <w:lang w:val="en-US"/>
        </w:rPr>
      </w:pPr>
      <w:r>
        <w:rPr>
          <w:rFonts w:ascii="Times New Roman" w:hAnsi="Times New Roman"/>
          <w:b/>
          <w:i/>
          <w:sz w:val="32"/>
          <w:szCs w:val="32"/>
          <w:u w:val="single"/>
          <w:lang w:val="en-US"/>
        </w:rPr>
        <w:t>III. Theory and/or hypotheses</w:t>
      </w:r>
    </w:p>
    <w:p w14:paraId="44EB8571" w14:textId="77777777" w:rsidR="00CC3218" w:rsidRDefault="00CC3218" w:rsidP="00E50224">
      <w:pPr>
        <w:spacing w:after="0" w:line="360" w:lineRule="auto"/>
        <w:jc w:val="both"/>
        <w:rPr>
          <w:rFonts w:ascii="Times New Roman" w:hAnsi="Times New Roman"/>
          <w:b/>
          <w:i/>
          <w:sz w:val="32"/>
          <w:szCs w:val="32"/>
          <w:u w:val="single"/>
          <w:lang w:val="en-US"/>
        </w:rPr>
      </w:pPr>
      <w:r>
        <w:rPr>
          <w:rFonts w:ascii="Times New Roman" w:hAnsi="Times New Roman"/>
          <w:b/>
          <w:i/>
          <w:sz w:val="32"/>
          <w:szCs w:val="32"/>
          <w:u w:val="single"/>
          <w:lang w:val="en-US"/>
        </w:rPr>
        <w:t>IV. Empirical Design</w:t>
      </w:r>
    </w:p>
    <w:p w14:paraId="1A6B2641" w14:textId="77777777" w:rsidR="00CC3218" w:rsidRDefault="00CC3218" w:rsidP="00E50224">
      <w:pPr>
        <w:spacing w:after="0" w:line="360" w:lineRule="auto"/>
        <w:jc w:val="both"/>
        <w:rPr>
          <w:rFonts w:ascii="Times New Roman" w:hAnsi="Times New Roman"/>
          <w:b/>
          <w:i/>
          <w:sz w:val="32"/>
          <w:szCs w:val="32"/>
          <w:u w:val="single"/>
          <w:lang w:val="en-US"/>
        </w:rPr>
      </w:pPr>
      <w:r>
        <w:rPr>
          <w:rFonts w:ascii="Times New Roman" w:hAnsi="Times New Roman"/>
          <w:b/>
          <w:i/>
          <w:sz w:val="32"/>
          <w:szCs w:val="32"/>
          <w:u w:val="single"/>
          <w:lang w:val="en-US"/>
        </w:rPr>
        <w:t>V. References</w:t>
      </w:r>
    </w:p>
    <w:p w14:paraId="1BA75C2A" w14:textId="77777777" w:rsidR="00CC3218" w:rsidRDefault="00CC3218" w:rsidP="00E50224">
      <w:pPr>
        <w:spacing w:after="0" w:line="360" w:lineRule="auto"/>
        <w:jc w:val="both"/>
        <w:rPr>
          <w:rFonts w:ascii="Times New Roman" w:hAnsi="Times New Roman"/>
          <w:b/>
          <w:i/>
          <w:sz w:val="32"/>
          <w:szCs w:val="32"/>
          <w:u w:val="single"/>
          <w:lang w:val="en-US"/>
        </w:rPr>
      </w:pPr>
    </w:p>
    <w:p w14:paraId="7E8774D8" w14:textId="77777777" w:rsidR="00CC3218" w:rsidRDefault="00CC3218" w:rsidP="00E50224">
      <w:pPr>
        <w:spacing w:after="0" w:line="360" w:lineRule="auto"/>
        <w:jc w:val="both"/>
        <w:rPr>
          <w:rFonts w:ascii="Times New Roman" w:hAnsi="Times New Roman"/>
          <w:b/>
          <w:i/>
          <w:sz w:val="32"/>
          <w:szCs w:val="32"/>
          <w:u w:val="single"/>
          <w:lang w:val="en-US"/>
        </w:rPr>
      </w:pPr>
    </w:p>
    <w:p w14:paraId="2D9A8E83" w14:textId="77777777" w:rsidR="00CC3218" w:rsidRDefault="00CC3218" w:rsidP="00E50224">
      <w:pPr>
        <w:spacing w:after="0" w:line="360" w:lineRule="auto"/>
        <w:jc w:val="both"/>
        <w:rPr>
          <w:rFonts w:ascii="Times New Roman" w:hAnsi="Times New Roman"/>
          <w:bCs/>
          <w:i/>
          <w:sz w:val="24"/>
          <w:szCs w:val="24"/>
          <w:lang w:val="en-US"/>
        </w:rPr>
      </w:pPr>
    </w:p>
    <w:p w14:paraId="1D59FDCD" w14:textId="77777777" w:rsidR="00CC3218" w:rsidRDefault="00CC3218" w:rsidP="00E50224">
      <w:pPr>
        <w:spacing w:after="0" w:line="360" w:lineRule="auto"/>
        <w:jc w:val="both"/>
        <w:rPr>
          <w:rFonts w:ascii="Times New Roman" w:hAnsi="Times New Roman"/>
          <w:sz w:val="24"/>
          <w:szCs w:val="24"/>
          <w:lang w:val="en-US"/>
        </w:rPr>
      </w:pPr>
    </w:p>
    <w:p w14:paraId="206A5C85" w14:textId="77777777" w:rsidR="00CC3218" w:rsidRDefault="00CC3218" w:rsidP="00E50224">
      <w:pPr>
        <w:spacing w:after="0" w:line="360" w:lineRule="auto"/>
        <w:jc w:val="both"/>
        <w:rPr>
          <w:rFonts w:ascii="Times New Roman" w:hAnsi="Times New Roman"/>
          <w:sz w:val="24"/>
          <w:szCs w:val="24"/>
          <w:lang w:val="en-US"/>
        </w:rPr>
      </w:pPr>
    </w:p>
    <w:p w14:paraId="2B6C12E4" w14:textId="77777777" w:rsidR="00CC3218" w:rsidRDefault="00CC3218" w:rsidP="00E50224">
      <w:pPr>
        <w:spacing w:after="0" w:line="360" w:lineRule="auto"/>
        <w:jc w:val="both"/>
        <w:rPr>
          <w:rFonts w:ascii="Times New Roman" w:hAnsi="Times New Roman"/>
          <w:sz w:val="24"/>
          <w:szCs w:val="24"/>
          <w:lang w:val="en-US"/>
        </w:rPr>
      </w:pPr>
    </w:p>
    <w:p w14:paraId="6C1D6D9F" w14:textId="77777777" w:rsidR="00CC3218" w:rsidRDefault="00CC3218" w:rsidP="00E50224">
      <w:pPr>
        <w:spacing w:after="0" w:line="360" w:lineRule="auto"/>
        <w:jc w:val="both"/>
        <w:rPr>
          <w:rFonts w:ascii="Times New Roman" w:hAnsi="Times New Roman"/>
          <w:sz w:val="24"/>
          <w:szCs w:val="24"/>
          <w:lang w:val="en-US"/>
        </w:rPr>
      </w:pPr>
    </w:p>
    <w:p w14:paraId="736E991E" w14:textId="5464D900" w:rsidR="0086770F" w:rsidRPr="00CC3218" w:rsidRDefault="005923BB" w:rsidP="00E50224">
      <w:pPr>
        <w:spacing w:line="360" w:lineRule="auto"/>
      </w:pPr>
    </w:p>
    <w:sectPr w:rsidR="0086770F" w:rsidRPr="00CC32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DC2B8" w14:textId="77777777" w:rsidR="005923BB" w:rsidRDefault="005923BB" w:rsidP="00CC3218">
      <w:pPr>
        <w:spacing w:after="0" w:line="240" w:lineRule="auto"/>
      </w:pPr>
      <w:r>
        <w:separator/>
      </w:r>
    </w:p>
  </w:endnote>
  <w:endnote w:type="continuationSeparator" w:id="0">
    <w:p w14:paraId="036986D5" w14:textId="77777777" w:rsidR="005923BB" w:rsidRDefault="005923BB" w:rsidP="00CC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7854B" w14:textId="77777777" w:rsidR="005923BB" w:rsidRDefault="005923BB" w:rsidP="00CC3218">
      <w:pPr>
        <w:spacing w:after="0" w:line="240" w:lineRule="auto"/>
      </w:pPr>
      <w:r>
        <w:separator/>
      </w:r>
    </w:p>
  </w:footnote>
  <w:footnote w:type="continuationSeparator" w:id="0">
    <w:p w14:paraId="42114945" w14:textId="77777777" w:rsidR="005923BB" w:rsidRDefault="005923BB" w:rsidP="00CC3218">
      <w:pPr>
        <w:spacing w:after="0" w:line="240" w:lineRule="auto"/>
      </w:pPr>
      <w:r>
        <w:continuationSeparator/>
      </w:r>
    </w:p>
  </w:footnote>
  <w:footnote w:id="1">
    <w:p w14:paraId="400360D3" w14:textId="77777777" w:rsidR="00CC3218" w:rsidRPr="00D868AE" w:rsidRDefault="00CC3218" w:rsidP="00CC3218">
      <w:pPr>
        <w:pStyle w:val="Funotentext"/>
        <w:rPr>
          <w:lang w:val="en-US"/>
        </w:rPr>
      </w:pPr>
      <w:r>
        <w:rPr>
          <w:rStyle w:val="Funotenzeichen"/>
        </w:rPr>
        <w:footnoteRef/>
      </w:r>
      <w:r>
        <w:rPr>
          <w:lang w:val="en-US"/>
        </w:rPr>
        <w:t>Clapp, Jennifer and Peter Dauvergne; Paths to a Green World; The Political Economy of the Global Environment; Massachusetts: 2011; S. 21</w:t>
      </w:r>
    </w:p>
  </w:footnote>
  <w:footnote w:id="2">
    <w:p w14:paraId="5CA6666D" w14:textId="77777777" w:rsidR="00CC3218" w:rsidRDefault="00CC3218" w:rsidP="00CC3218">
      <w:pPr>
        <w:pStyle w:val="Funotentext"/>
      </w:pPr>
      <w:r>
        <w:rPr>
          <w:rStyle w:val="Funotenzeichen"/>
        </w:rPr>
        <w:footnoteRef/>
      </w:r>
      <w:r>
        <w:t xml:space="preserve"> Ebd.: S. 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C5"/>
    <w:rsid w:val="00093E45"/>
    <w:rsid w:val="00130C2D"/>
    <w:rsid w:val="001E3FC3"/>
    <w:rsid w:val="00251F26"/>
    <w:rsid w:val="00276585"/>
    <w:rsid w:val="003E597F"/>
    <w:rsid w:val="00421B06"/>
    <w:rsid w:val="00437FA8"/>
    <w:rsid w:val="00483495"/>
    <w:rsid w:val="004C6E2B"/>
    <w:rsid w:val="005132F7"/>
    <w:rsid w:val="005923BB"/>
    <w:rsid w:val="005E26F8"/>
    <w:rsid w:val="00647573"/>
    <w:rsid w:val="00666EEB"/>
    <w:rsid w:val="007A39DC"/>
    <w:rsid w:val="007D470B"/>
    <w:rsid w:val="00860C0C"/>
    <w:rsid w:val="0087466C"/>
    <w:rsid w:val="00A07DC5"/>
    <w:rsid w:val="00A22C99"/>
    <w:rsid w:val="00A75DC4"/>
    <w:rsid w:val="00AB10BA"/>
    <w:rsid w:val="00B111C4"/>
    <w:rsid w:val="00B13721"/>
    <w:rsid w:val="00BA5C78"/>
    <w:rsid w:val="00CC3218"/>
    <w:rsid w:val="00D6281A"/>
    <w:rsid w:val="00D8438B"/>
    <w:rsid w:val="00D868AE"/>
    <w:rsid w:val="00E236A8"/>
    <w:rsid w:val="00E50224"/>
    <w:rsid w:val="00E73944"/>
    <w:rsid w:val="00F2411C"/>
    <w:rsid w:val="00FF5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3439"/>
  <w15:chartTrackingRefBased/>
  <w15:docId w15:val="{6304D43C-51BF-44F7-A4A0-AA67932A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CC3218"/>
    <w:pPr>
      <w:autoSpaceDN w:val="0"/>
      <w:spacing w:line="254" w:lineRule="auto"/>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semiHidden/>
    <w:unhideWhenUsed/>
    <w:rsid w:val="00CC3218"/>
    <w:rPr>
      <w:color w:val="0563C1"/>
      <w:u w:val="single" w:color="000000"/>
    </w:rPr>
  </w:style>
  <w:style w:type="paragraph" w:styleId="Funotentext">
    <w:name w:val="footnote text"/>
    <w:basedOn w:val="Standard"/>
    <w:link w:val="FunotentextZchn"/>
    <w:semiHidden/>
    <w:unhideWhenUsed/>
    <w:rsid w:val="00CC3218"/>
    <w:pPr>
      <w:spacing w:after="0" w:line="240" w:lineRule="auto"/>
    </w:pPr>
    <w:rPr>
      <w:sz w:val="20"/>
      <w:szCs w:val="20"/>
    </w:rPr>
  </w:style>
  <w:style w:type="character" w:customStyle="1" w:styleId="FunotentextZchn">
    <w:name w:val="Fußnotentext Zchn"/>
    <w:basedOn w:val="Absatz-Standardschriftart"/>
    <w:link w:val="Funotentext"/>
    <w:semiHidden/>
    <w:rsid w:val="00CC3218"/>
    <w:rPr>
      <w:rFonts w:ascii="Calibri" w:eastAsia="Calibri" w:hAnsi="Calibri" w:cs="Times New Roman"/>
      <w:sz w:val="20"/>
      <w:szCs w:val="20"/>
    </w:rPr>
  </w:style>
  <w:style w:type="character" w:styleId="Funotenzeichen">
    <w:name w:val="footnote reference"/>
    <w:basedOn w:val="Absatz-Standardschriftart"/>
    <w:semiHidden/>
    <w:unhideWhenUsed/>
    <w:rsid w:val="00CC3218"/>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95846">
      <w:bodyDiv w:val="1"/>
      <w:marLeft w:val="0"/>
      <w:marRight w:val="0"/>
      <w:marTop w:val="0"/>
      <w:marBottom w:val="0"/>
      <w:divBdr>
        <w:top w:val="none" w:sz="0" w:space="0" w:color="auto"/>
        <w:left w:val="none" w:sz="0" w:space="0" w:color="auto"/>
        <w:bottom w:val="none" w:sz="0" w:space="0" w:color="auto"/>
        <w:right w:val="none" w:sz="0" w:space="0" w:color="auto"/>
      </w:divBdr>
    </w:div>
    <w:div w:id="193358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kob.Berg@stud.uni-regensburg.d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929</Words>
  <Characters>5854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Berg</dc:creator>
  <cp:keywords/>
  <dc:description/>
  <cp:lastModifiedBy>Jakob Berg</cp:lastModifiedBy>
  <cp:revision>11</cp:revision>
  <dcterms:created xsi:type="dcterms:W3CDTF">2020-07-16T14:42:00Z</dcterms:created>
  <dcterms:modified xsi:type="dcterms:W3CDTF">2020-07-22T14:54:00Z</dcterms:modified>
</cp:coreProperties>
</file>