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7" w:rsidRDefault="000C1F17" w:rsidP="00ED7576">
      <w:pPr>
        <w:spacing w:after="20"/>
      </w:pPr>
      <w:r>
        <w:t>Lift chart is used to show the lift data with respect to ideal data.</w:t>
      </w:r>
      <w:r w:rsidR="00347D05">
        <w:t xml:space="preserve"> It is commonly used</w:t>
      </w:r>
      <w:r w:rsidR="000A5B37">
        <w:t xml:space="preserve"> for prediction models and how different models </w:t>
      </w:r>
      <w:r w:rsidR="0096634F">
        <w:t>perform</w:t>
      </w:r>
      <w:r w:rsidR="000A5B37">
        <w:t xml:space="preserve"> against each other</w:t>
      </w:r>
      <w:r w:rsidR="0096634F">
        <w:t>.</w:t>
      </w:r>
    </w:p>
    <w:p w:rsidR="00793180" w:rsidRDefault="00E27DB5" w:rsidP="000C1F17">
      <w:r>
        <w:rPr>
          <w:noProof/>
        </w:rPr>
        <w:drawing>
          <wp:inline distT="0" distB="0" distL="0" distR="0" wp14:anchorId="512FC76A" wp14:editId="310213B6">
            <wp:extent cx="5334000" cy="29895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797" cy="29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17" w:rsidRDefault="000C1F17" w:rsidP="000C1F17">
      <w:r>
        <w:t>Configurations:</w:t>
      </w:r>
    </w:p>
    <w:p w:rsidR="00793180" w:rsidRDefault="00793180" w:rsidP="000C1F17">
      <w:pPr>
        <w:pStyle w:val="ListParagraph"/>
        <w:numPr>
          <w:ilvl w:val="0"/>
          <w:numId w:val="2"/>
        </w:numPr>
      </w:pPr>
      <w:r>
        <w:t>Legends:</w:t>
      </w:r>
    </w:p>
    <w:p w:rsidR="00793180" w:rsidRDefault="00EF2657" w:rsidP="00793180">
      <w:pPr>
        <w:pStyle w:val="ListParagraph"/>
        <w:numPr>
          <w:ilvl w:val="1"/>
          <w:numId w:val="2"/>
        </w:numPr>
      </w:pPr>
      <w:r>
        <w:t>Enable: Show/Hide</w:t>
      </w:r>
      <w:r w:rsidR="00793180">
        <w:t xml:space="preserve"> legends</w:t>
      </w:r>
    </w:p>
    <w:p w:rsidR="00793180" w:rsidRDefault="00793180" w:rsidP="00793180">
      <w:pPr>
        <w:pStyle w:val="ListParagraph"/>
        <w:numPr>
          <w:ilvl w:val="1"/>
          <w:numId w:val="2"/>
        </w:numPr>
      </w:pPr>
      <w:r>
        <w:t xml:space="preserve">Enable click: </w:t>
      </w:r>
      <w:r w:rsidR="00EF2657">
        <w:t>Enable toggle on legends to select/deselect data points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Line Configurations: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Step Line: To enable or disable step line</w:t>
      </w:r>
      <w:r>
        <w:br/>
      </w:r>
      <w:r w:rsidR="00E27DB5">
        <w:rPr>
          <w:noProof/>
        </w:rPr>
        <w:drawing>
          <wp:inline distT="0" distB="0" distL="0" distR="0" wp14:anchorId="3B7F99CC" wp14:editId="293BED3E">
            <wp:extent cx="3295650" cy="18770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39" cy="18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Marker: </w:t>
      </w:r>
      <w:r w:rsidR="00EF2657">
        <w:t>Show/Hide marker points</w:t>
      </w:r>
      <w:r>
        <w:br/>
      </w:r>
      <w:r w:rsidR="00E27DB5">
        <w:rPr>
          <w:noProof/>
        </w:rPr>
        <w:drawing>
          <wp:inline distT="0" distB="0" distL="0" distR="0" wp14:anchorId="14D12640" wp14:editId="36B51FFF">
            <wp:extent cx="3257550" cy="186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914" cy="1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Marker Width: </w:t>
      </w:r>
      <w:r w:rsidR="00EF2657">
        <w:t>Specify marker width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Line Width: </w:t>
      </w:r>
      <w:r w:rsidR="00EF2657">
        <w:t xml:space="preserve">Specify </w:t>
      </w:r>
      <w:r>
        <w:t>ideal and lift line width</w:t>
      </w:r>
      <w:r>
        <w:br/>
      </w:r>
      <w:r w:rsidR="00E27DB5">
        <w:rPr>
          <w:noProof/>
        </w:rPr>
        <w:drawing>
          <wp:inline distT="0" distB="0" distL="0" distR="0" wp14:anchorId="3C406AE7" wp14:editId="0E51EF58">
            <wp:extent cx="3438525" cy="2136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218" cy="21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Lift Configurations: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Color:</w:t>
      </w:r>
      <w:r w:rsidR="002469D1">
        <w:t xml:space="preserve"> </w:t>
      </w:r>
      <w:r w:rsidR="00EF2657">
        <w:t xml:space="preserve">Select </w:t>
      </w:r>
      <w:r w:rsidR="002469D1">
        <w:t>color of selected window line</w:t>
      </w:r>
      <w:r w:rsidR="002469D1">
        <w:br/>
      </w:r>
      <w:r w:rsidR="00E27DB5">
        <w:rPr>
          <w:noProof/>
        </w:rPr>
        <w:drawing>
          <wp:inline distT="0" distB="0" distL="0" distR="0" wp14:anchorId="515D205B" wp14:editId="7CAF1387">
            <wp:extent cx="3438525" cy="21435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334" cy="21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Width:</w:t>
      </w:r>
      <w:r w:rsidR="002469D1">
        <w:t xml:space="preserve"> </w:t>
      </w:r>
      <w:r w:rsidR="00F50E50">
        <w:t xml:space="preserve">Specify </w:t>
      </w:r>
      <w:r w:rsidR="002469D1">
        <w:t>width of selected window line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Bubble</w:t>
      </w:r>
      <w:r w:rsidR="00441B22">
        <w:t xml:space="preserve"> Text</w:t>
      </w:r>
      <w:r>
        <w:t xml:space="preserve"> </w:t>
      </w:r>
      <w:r w:rsidR="00EE60E4">
        <w:t>C</w:t>
      </w:r>
      <w:r>
        <w:t>olor:</w:t>
      </w:r>
      <w:r w:rsidR="00F50E50">
        <w:t xml:space="preserve"> Specify font color inside bubble</w:t>
      </w:r>
      <w:r w:rsidR="002469D1">
        <w:br/>
      </w:r>
      <w:r w:rsidR="00E27DB5">
        <w:rPr>
          <w:noProof/>
        </w:rPr>
        <w:drawing>
          <wp:inline distT="0" distB="0" distL="0" distR="0" wp14:anchorId="117E329F" wp14:editId="3168B13D">
            <wp:extent cx="3257550" cy="20272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629" cy="20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Bubble </w:t>
      </w:r>
      <w:r w:rsidR="00441B22">
        <w:t xml:space="preserve">Text </w:t>
      </w:r>
      <w:r w:rsidR="00EE60E4">
        <w:t>S</w:t>
      </w:r>
      <w:r>
        <w:t>ize:</w:t>
      </w:r>
      <w:r w:rsidR="00DE5F69">
        <w:t xml:space="preserve"> To set font size of bubble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X Axis: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Enable Labels:</w:t>
      </w:r>
      <w:r w:rsidR="00441B22">
        <w:t xml:space="preserve"> S</w:t>
      </w:r>
      <w:r w:rsidR="00514593">
        <w:t>how/hide labels on X Axis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Font Size:</w:t>
      </w:r>
      <w:r w:rsidR="00441B22">
        <w:t xml:space="preserve"> Specify </w:t>
      </w:r>
      <w:r w:rsidR="00514593">
        <w:t>font size of X Axis labels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Color:</w:t>
      </w:r>
      <w:r w:rsidR="00441B22">
        <w:t xml:space="preserve"> Specify </w:t>
      </w:r>
      <w:r w:rsidR="005E1D3E">
        <w:t>grid line color</w:t>
      </w:r>
      <w:r w:rsidR="00261E16" w:rsidRPr="00261E16">
        <w:t xml:space="preserve"> </w:t>
      </w:r>
      <w:r w:rsidR="00261E16">
        <w:t>on X Axis</w:t>
      </w:r>
      <w:r w:rsidR="00261E16">
        <w:br/>
      </w:r>
      <w:r w:rsidR="00E27DB5">
        <w:rPr>
          <w:noProof/>
        </w:rPr>
        <w:drawing>
          <wp:inline distT="0" distB="0" distL="0" distR="0" wp14:anchorId="08F759CC" wp14:editId="143C8C80">
            <wp:extent cx="3476625" cy="21576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814" cy="21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Width:</w:t>
      </w:r>
      <w:r w:rsidR="005E1D3E">
        <w:t xml:space="preserve"> </w:t>
      </w:r>
      <w:r w:rsidR="00441B22">
        <w:t xml:space="preserve">Specify </w:t>
      </w:r>
      <w:r w:rsidR="005E1D3E">
        <w:t>width of grid line</w:t>
      </w:r>
      <w:r w:rsidR="00261E16" w:rsidRPr="00261E16">
        <w:t xml:space="preserve"> </w:t>
      </w:r>
      <w:r w:rsidR="00261E16">
        <w:t>on X Axis</w:t>
      </w:r>
    </w:p>
    <w:p w:rsidR="00261E16" w:rsidRDefault="00BA613B" w:rsidP="00261E16">
      <w:pPr>
        <w:pStyle w:val="ListParagraph"/>
        <w:numPr>
          <w:ilvl w:val="0"/>
          <w:numId w:val="2"/>
        </w:numPr>
      </w:pPr>
      <w:r>
        <w:t>Y Axis:</w:t>
      </w:r>
      <w:r w:rsidRPr="00BA613B">
        <w:t xml:space="preserve"> 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 xml:space="preserve">Enable Labels: </w:t>
      </w:r>
      <w:r w:rsidR="00441B22">
        <w:t>S</w:t>
      </w:r>
      <w:r>
        <w:t>how/hide labels on Y Axis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 xml:space="preserve">Font Size: </w:t>
      </w:r>
      <w:r w:rsidR="00441B22">
        <w:t xml:space="preserve">Specify </w:t>
      </w:r>
      <w:r>
        <w:t>font size of Y Axis labels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 xml:space="preserve">Grid Line Color: </w:t>
      </w:r>
      <w:r w:rsidR="00441B22">
        <w:t xml:space="preserve">Specify </w:t>
      </w:r>
      <w:r>
        <w:t>grid line color</w:t>
      </w:r>
      <w:r w:rsidRPr="00261E16">
        <w:t xml:space="preserve"> </w:t>
      </w:r>
      <w:r>
        <w:t xml:space="preserve">on Y Axis </w:t>
      </w:r>
      <w:r>
        <w:br/>
      </w:r>
      <w:r w:rsidR="00E27DB5">
        <w:rPr>
          <w:noProof/>
        </w:rPr>
        <w:drawing>
          <wp:inline distT="0" distB="0" distL="0" distR="0" wp14:anchorId="19B88A7D" wp14:editId="57A593A8">
            <wp:extent cx="3562350" cy="222761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918" cy="22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13B" w:rsidRDefault="00BA613B" w:rsidP="00261E16">
      <w:pPr>
        <w:pStyle w:val="ListParagraph"/>
        <w:numPr>
          <w:ilvl w:val="1"/>
          <w:numId w:val="2"/>
        </w:numPr>
      </w:pPr>
      <w:r>
        <w:t>Grid Line Width:</w:t>
      </w:r>
      <w:r w:rsidR="00261E16">
        <w:t xml:space="preserve"> </w:t>
      </w:r>
      <w:r w:rsidR="00441B22">
        <w:t>Specify</w:t>
      </w:r>
      <w:r w:rsidR="00261E16">
        <w:t xml:space="preserve"> width of grid line</w:t>
      </w:r>
      <w:r w:rsidR="00261E16" w:rsidRPr="00261E16">
        <w:t xml:space="preserve"> </w:t>
      </w:r>
      <w:r w:rsidR="00261E16">
        <w:t>on Y Axis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Data Colors: To set colors of lift and ideal lines</w:t>
      </w:r>
    </w:p>
    <w:p w:rsidR="000C1F17" w:rsidRDefault="000C1F17" w:rsidP="000C1F17"/>
    <w:p w:rsidR="001549CA" w:rsidRDefault="00E27DB5"/>
    <w:sectPr w:rsidR="001549CA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2651"/>
    <w:multiLevelType w:val="hybridMultilevel"/>
    <w:tmpl w:val="6B42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17"/>
    <w:rsid w:val="000A5B37"/>
    <w:rsid w:val="000C1F17"/>
    <w:rsid w:val="002469D1"/>
    <w:rsid w:val="00261E16"/>
    <w:rsid w:val="002F39EA"/>
    <w:rsid w:val="00347D05"/>
    <w:rsid w:val="00441B22"/>
    <w:rsid w:val="004D67D6"/>
    <w:rsid w:val="00514593"/>
    <w:rsid w:val="005B34B0"/>
    <w:rsid w:val="005E1D3E"/>
    <w:rsid w:val="0066489D"/>
    <w:rsid w:val="006F66C6"/>
    <w:rsid w:val="00793180"/>
    <w:rsid w:val="0096634F"/>
    <w:rsid w:val="00975787"/>
    <w:rsid w:val="00BA613B"/>
    <w:rsid w:val="00BE278F"/>
    <w:rsid w:val="00DE5F69"/>
    <w:rsid w:val="00E27DB5"/>
    <w:rsid w:val="00E80638"/>
    <w:rsid w:val="00ED7576"/>
    <w:rsid w:val="00EE60E4"/>
    <w:rsid w:val="00EF2657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B0889-D80D-41C4-B969-2683226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F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Megha Desai (Maq LLC)</cp:lastModifiedBy>
  <cp:revision>23</cp:revision>
  <dcterms:created xsi:type="dcterms:W3CDTF">2016-11-21T03:58:00Z</dcterms:created>
  <dcterms:modified xsi:type="dcterms:W3CDTF">2016-11-29T03:07:00Z</dcterms:modified>
</cp:coreProperties>
</file>