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31358" w14:textId="77777777" w:rsidR="00533377" w:rsidRPr="00873FA3" w:rsidRDefault="00533377" w:rsidP="00533377">
      <w:pPr>
        <w:rPr>
          <w:b/>
          <w:u w:val="single"/>
        </w:rPr>
      </w:pPr>
      <w:r w:rsidRPr="00873FA3">
        <w:rPr>
          <w:b/>
          <w:u w:val="single"/>
        </w:rPr>
        <w:t>Bowtie</w:t>
      </w:r>
    </w:p>
    <w:p w14:paraId="1D69E7AB" w14:textId="77777777" w:rsidR="00533377" w:rsidRDefault="00533377" w:rsidP="00533377">
      <w:r>
        <w:t xml:space="preserve">Today we are going to look at a new custom visual, Bowtie Chart. This visual displays the categorization of a value by branching out smooth, interpolated nodes. Bowtie Chart is designed to show a hierarchical view of data. Shown here, you can see how many values come out of the years 2016 or 2017 and go into February, January, or March. This visual is useful for seeing the flow of data moving from one branch to another. </w:t>
      </w:r>
    </w:p>
    <w:p w14:paraId="02E956A7" w14:textId="77777777" w:rsidR="00533377" w:rsidRDefault="00533377" w:rsidP="00533377">
      <w:r>
        <w:t xml:space="preserve">Bowtie Chart offer two visualization options, a half bowtie or a full bowtie. As seen on the left, a full bowtie shows both the source and the destination. As seen on the right, a half bowtie shows only the destination. Over here, for example, you see the total value and how it is split between each of the months. </w:t>
      </w:r>
    </w:p>
    <w:p w14:paraId="4CADFBBD" w14:textId="77777777" w:rsidR="00533377" w:rsidRDefault="00533377" w:rsidP="00533377">
      <w:r>
        <w:t>The thickness of the lines or branches indicates weight of each category. The 18,000 value in 2016, for example, has a thicker line than the 9,000 value in 2017.</w:t>
      </w:r>
    </w:p>
    <w:p w14:paraId="499F6EE8" w14:textId="77777777" w:rsidR="00533377" w:rsidRDefault="00533377" w:rsidP="00533377">
      <w:r>
        <w:t>Let's play around with the different formatting options available for this custom visual.</w:t>
      </w:r>
    </w:p>
    <w:p w14:paraId="046EA4AF" w14:textId="77777777" w:rsidR="00533377" w:rsidRDefault="00533377" w:rsidP="00533377">
      <w:r>
        <w:t>You can change the colour of the branches by selecting the arc fill colour option and choosing your preferred colour. You can also adjust the bowtie title by changing the font-size or colour. The “question mark” beside the title controls the tooltip text. You can set it to contain a small description that explains the visual.</w:t>
      </w:r>
    </w:p>
    <w:p w14:paraId="23B07E5B" w14:textId="77777777" w:rsidR="00533377" w:rsidRDefault="00533377" w:rsidP="00533377">
      <w:r>
        <w:t>The summary label is the text you see in the middle where it says “Values 27,000.”  The summary label can have an indicator next to it as well. You can set a threshold value where if the summary value reaches the threshold, the indicator turns into a green or red arrow.</w:t>
      </w:r>
    </w:p>
    <w:p w14:paraId="1420ECFD" w14:textId="44EC260D" w:rsidR="00B85765" w:rsidRDefault="00533377" w:rsidP="00533377">
      <w:r>
        <w:t>Thanks for watching our video. If you have any questions about this visual or need a similar business solution, feel free to contact MAQ software at sales@maqsoftware.com.</w:t>
      </w:r>
      <w:bookmarkStart w:id="0" w:name="_GoBack"/>
      <w:bookmarkEnd w:id="0"/>
    </w:p>
    <w:sectPr w:rsidR="00B85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0F8"/>
    <w:rsid w:val="001B66A2"/>
    <w:rsid w:val="002B4667"/>
    <w:rsid w:val="002F30F8"/>
    <w:rsid w:val="00327D88"/>
    <w:rsid w:val="00444EA1"/>
    <w:rsid w:val="00533377"/>
    <w:rsid w:val="006E069A"/>
    <w:rsid w:val="00AC2AD2"/>
    <w:rsid w:val="00B85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63867F-7503-44D5-9EF5-03FE08237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33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Dhikshit Konda | MAQ Software</dc:creator>
  <cp:keywords/>
  <dc:description/>
  <cp:lastModifiedBy>Dhikshit Konda | MAQ Software</cp:lastModifiedBy>
  <cp:revision>2</cp:revision>
  <dcterms:created xsi:type="dcterms:W3CDTF">2018-01-15T10:44:00Z</dcterms:created>
  <dcterms:modified xsi:type="dcterms:W3CDTF">2018-01-15T10:44:00Z</dcterms:modified>
</cp:coreProperties>
</file>