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B6A" w:rsidRDefault="00E1580B">
      <w:bookmarkStart w:id="0" w:name="_GoBack"/>
      <w:r>
        <w:rPr>
          <w:noProof/>
        </w:rPr>
        <w:drawing>
          <wp:inline distT="0" distB="0" distL="0" distR="0">
            <wp:extent cx="5943600" cy="1250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4-10 15_14_50-KPI Ticker_Sample - Power BI Deskto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56A8" w:rsidRDefault="00294F79">
      <w:r>
        <w:rPr>
          <w:noProof/>
        </w:rPr>
        <w:drawing>
          <wp:inline distT="0" distB="0" distL="0" distR="0">
            <wp:extent cx="1571625" cy="3584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4-10 15_10_59-KPI Ticker_Sample - Power BI Deskt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856" cy="36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</w:rPr>
        <w:drawing>
          <wp:inline distT="0" distB="0" distL="0" distR="0">
            <wp:extent cx="1902568" cy="356353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4-10 15_10_11-KPI Ticker_Sample - Power BI Deskt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472" cy="358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4E2">
        <w:t xml:space="preserve">          </w:t>
      </w:r>
    </w:p>
    <w:p w:rsidR="00AA44E2" w:rsidRDefault="00AA44E2">
      <w:r>
        <w:t>KPI Status:</w:t>
      </w:r>
    </w:p>
    <w:p w:rsidR="00AA44E2" w:rsidRDefault="00AA44E2" w:rsidP="00AA44E2">
      <w:pPr>
        <w:pStyle w:val="ListParagraph"/>
        <w:numPr>
          <w:ilvl w:val="0"/>
          <w:numId w:val="3"/>
        </w:numPr>
      </w:pPr>
      <w:r w:rsidRPr="00AA44E2">
        <w:t>The column selected for KPI Status must have values -1,0 or 1.</w:t>
      </w:r>
    </w:p>
    <w:p w:rsidR="00AA44E2" w:rsidRDefault="00AA44E2" w:rsidP="00AA44E2">
      <w:pPr>
        <w:pStyle w:val="ListParagraph"/>
        <w:numPr>
          <w:ilvl w:val="0"/>
          <w:numId w:val="3"/>
        </w:numPr>
      </w:pPr>
      <w:r>
        <w:t>-</w:t>
      </w:r>
      <w:r w:rsidRPr="00AA44E2">
        <w:t>1 for negative change, 0 for no change and 1 for positive change.</w:t>
      </w:r>
    </w:p>
    <w:p w:rsidR="006556A8" w:rsidRDefault="006556A8">
      <w:r>
        <w:t>Configuration:</w:t>
      </w:r>
    </w:p>
    <w:p w:rsidR="006556A8" w:rsidRDefault="006556A8" w:rsidP="006556A8">
      <w:pPr>
        <w:pStyle w:val="ListParagraph"/>
        <w:numPr>
          <w:ilvl w:val="0"/>
          <w:numId w:val="1"/>
        </w:numPr>
      </w:pPr>
      <w:r>
        <w:t>KPI Count: Specify number of KPI visible at a time. Minim</w:t>
      </w:r>
      <w:r w:rsidR="00E95B18">
        <w:t>um number is 1 and maximum is 4</w:t>
      </w:r>
    </w:p>
    <w:p w:rsidR="008E7153" w:rsidRDefault="008E7153" w:rsidP="006556A8">
      <w:pPr>
        <w:pStyle w:val="ListParagraph"/>
        <w:numPr>
          <w:ilvl w:val="0"/>
          <w:numId w:val="1"/>
        </w:numPr>
      </w:pPr>
      <w:r>
        <w:t>Enable Delta: Specify if percentage change is to be shown or not.</w:t>
      </w:r>
    </w:p>
    <w:p w:rsidR="006556A8" w:rsidRDefault="006556A8" w:rsidP="006556A8">
      <w:pPr>
        <w:pStyle w:val="ListParagraph"/>
        <w:numPr>
          <w:ilvl w:val="0"/>
          <w:numId w:val="1"/>
        </w:numPr>
      </w:pPr>
      <w:r>
        <w:t xml:space="preserve">Size: Specify </w:t>
      </w:r>
      <w:r w:rsidR="00E95B18">
        <w:t>text size</w:t>
      </w:r>
    </w:p>
    <w:p w:rsidR="006556A8" w:rsidRDefault="006556A8" w:rsidP="006556A8">
      <w:pPr>
        <w:pStyle w:val="ListParagraph"/>
        <w:numPr>
          <w:ilvl w:val="0"/>
          <w:numId w:val="1"/>
        </w:numPr>
      </w:pPr>
      <w:r>
        <w:t>Font Color: Specify text color</w:t>
      </w:r>
    </w:p>
    <w:p w:rsidR="006556A8" w:rsidRDefault="006556A8" w:rsidP="006556A8">
      <w:pPr>
        <w:pStyle w:val="ListParagraph"/>
        <w:numPr>
          <w:ilvl w:val="0"/>
          <w:numId w:val="1"/>
        </w:numPr>
      </w:pPr>
      <w:r>
        <w:t>Background Color: Specify the background</w:t>
      </w:r>
      <w:r w:rsidR="00E95B18">
        <w:t xml:space="preserve"> color of the ticker</w:t>
      </w:r>
    </w:p>
    <w:p w:rsidR="006556A8" w:rsidRDefault="006556A8" w:rsidP="006556A8">
      <w:r>
        <w:t>Indicators:</w:t>
      </w:r>
    </w:p>
    <w:p w:rsidR="006556A8" w:rsidRDefault="006556A8" w:rsidP="006556A8">
      <w:pPr>
        <w:pStyle w:val="ListParagraph"/>
        <w:numPr>
          <w:ilvl w:val="0"/>
          <w:numId w:val="2"/>
        </w:numPr>
      </w:pPr>
      <w:r>
        <w:t>Positive Indicator Color: Specify t</w:t>
      </w:r>
      <w:r w:rsidR="00E95B18">
        <w:t>he color for positive indicator</w:t>
      </w:r>
    </w:p>
    <w:p w:rsidR="006556A8" w:rsidRDefault="006556A8" w:rsidP="006556A8">
      <w:pPr>
        <w:pStyle w:val="ListParagraph"/>
        <w:numPr>
          <w:ilvl w:val="0"/>
          <w:numId w:val="2"/>
        </w:numPr>
      </w:pPr>
      <w:r>
        <w:t>Negative Indicator Color: Specify the color for negative</w:t>
      </w:r>
      <w:r w:rsidR="00E95B18">
        <w:t xml:space="preserve"> indicator</w:t>
      </w:r>
    </w:p>
    <w:p w:rsidR="006556A8" w:rsidRDefault="006556A8" w:rsidP="006556A8">
      <w:pPr>
        <w:pStyle w:val="ListParagraph"/>
        <w:numPr>
          <w:ilvl w:val="0"/>
          <w:numId w:val="2"/>
        </w:numPr>
      </w:pPr>
      <w:r>
        <w:t>Neutral Indicator Color: Specify the color for neutral</w:t>
      </w:r>
      <w:r w:rsidR="00E95B18">
        <w:t xml:space="preserve"> indicator</w:t>
      </w:r>
    </w:p>
    <w:sectPr w:rsidR="0065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024DF"/>
    <w:multiLevelType w:val="hybridMultilevel"/>
    <w:tmpl w:val="7D6A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C5C18"/>
    <w:multiLevelType w:val="hybridMultilevel"/>
    <w:tmpl w:val="CB0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B68AB"/>
    <w:multiLevelType w:val="hybridMultilevel"/>
    <w:tmpl w:val="27D8C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A8"/>
    <w:rsid w:val="00294F79"/>
    <w:rsid w:val="003D4B6A"/>
    <w:rsid w:val="006556A8"/>
    <w:rsid w:val="008E7153"/>
    <w:rsid w:val="00AA44E2"/>
    <w:rsid w:val="00E1580B"/>
    <w:rsid w:val="00E9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5B4E"/>
  <w15:chartTrackingRefBased/>
  <w15:docId w15:val="{095A37C2-7C90-439A-B8FD-565E630E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Notani</dc:creator>
  <cp:keywords/>
  <dc:description/>
  <cp:lastModifiedBy>Shweta Notani</cp:lastModifiedBy>
  <cp:revision>6</cp:revision>
  <dcterms:created xsi:type="dcterms:W3CDTF">2017-04-05T04:10:00Z</dcterms:created>
  <dcterms:modified xsi:type="dcterms:W3CDTF">2017-04-10T09:46:00Z</dcterms:modified>
</cp:coreProperties>
</file>