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89A" w:rsidRDefault="004B689A" w:rsidP="004B689A">
      <w:r>
        <w:t>Hello everyone,</w:t>
      </w:r>
    </w:p>
    <w:p w:rsidR="00AB7CB9" w:rsidRDefault="004B689A" w:rsidP="004B689A">
      <w:r>
        <w:t xml:space="preserve">Today we are going to look at a new custom visual, “Quadrant chart,” </w:t>
      </w:r>
    </w:p>
    <w:p w:rsidR="004B689A" w:rsidRDefault="00AB7CB9" w:rsidP="004B689A">
      <w:r>
        <w:t>I</w:t>
      </w:r>
      <w:r w:rsidR="00E72F1A">
        <w:t xml:space="preserve">t is basically a bubble chart that </w:t>
      </w:r>
      <w:r w:rsidR="00E72F1A" w:rsidRPr="00E72F1A">
        <w:t>is divided into four sections for plotting data that has a high volume of different results. By visually representing the data in separate quadrants, one can quickly find the distribution of data and set of items that share common traits or attributes.</w:t>
      </w:r>
    </w:p>
    <w:p w:rsidR="004B689A" w:rsidRDefault="007401B2" w:rsidP="004B689A">
      <w:r>
        <w:t xml:space="preserve">This chart is </w:t>
      </w:r>
      <w:r w:rsidR="00E72F1A" w:rsidRPr="00E72F1A">
        <w:t>useful for plotting data that contains three measures using an X-axis, a Y-axis, and a bubble</w:t>
      </w:r>
      <w:r w:rsidR="00E72F1A">
        <w:t xml:space="preserve"> radius</w:t>
      </w:r>
      <w:r w:rsidR="00E72F1A" w:rsidRPr="00E72F1A">
        <w:t xml:space="preserve"> size that represents the value of the third measure.</w:t>
      </w:r>
      <w:r w:rsidR="00980F4E">
        <w:t xml:space="preserve"> Providing a category in Legend-axis will slice all these three measures and mu</w:t>
      </w:r>
      <w:r w:rsidR="00490CFD">
        <w:t>ltiple bubbles will be visible o</w:t>
      </w:r>
      <w:r w:rsidR="00980F4E">
        <w:t>n the chart.</w:t>
      </w:r>
    </w:p>
    <w:p w:rsidR="003C6233" w:rsidRDefault="003C6233" w:rsidP="004B689A"/>
    <w:p w:rsidR="004B689A" w:rsidRDefault="004B689A" w:rsidP="004B689A">
      <w:r>
        <w:t>Now let's play around with the different formatting options available for this custom visual.</w:t>
      </w:r>
    </w:p>
    <w:p w:rsidR="009A5492" w:rsidRDefault="009A5492" w:rsidP="009A5492">
      <w:r>
        <w:t>‘Legend settings’ help us to update the legend position, title, colors and text size.</w:t>
      </w:r>
    </w:p>
    <w:p w:rsidR="009A5492" w:rsidRDefault="009A5492" w:rsidP="009A5492">
      <w:r>
        <w:t>Enable or disable the legend to show or hide the legend,</w:t>
      </w:r>
    </w:p>
    <w:p w:rsidR="009E1AC4" w:rsidRDefault="009A5492" w:rsidP="009A5492">
      <w:r>
        <w:t>Expand ‘Legend settings’, to update the legend properties</w:t>
      </w:r>
    </w:p>
    <w:p w:rsidR="009A5492" w:rsidRDefault="009A5492" w:rsidP="009A5492"/>
    <w:p w:rsidR="00CE32D7" w:rsidRDefault="00CE32D7" w:rsidP="004B689A">
      <w:r>
        <w:t xml:space="preserve">‘Quadrant settings’ help us </w:t>
      </w:r>
      <w:r w:rsidR="008A2FB9">
        <w:t xml:space="preserve">to set the quadrants names and position of quadrant lines. </w:t>
      </w:r>
    </w:p>
    <w:p w:rsidR="001444AB" w:rsidRDefault="004B689A" w:rsidP="004B689A">
      <w:r>
        <w:t>Expand ‘</w:t>
      </w:r>
      <w:r w:rsidR="007401B2">
        <w:t>Quadrant</w:t>
      </w:r>
      <w:r>
        <w:t xml:space="preserve"> settings’, </w:t>
      </w:r>
      <w:r w:rsidR="005C1986">
        <w:t>to update the quadrant names, x and y positions</w:t>
      </w:r>
    </w:p>
    <w:p w:rsidR="008A2FB9" w:rsidRDefault="008A2FB9" w:rsidP="004B689A"/>
    <w:p w:rsidR="004B689A" w:rsidRDefault="004B689A" w:rsidP="004B689A">
      <w:r>
        <w:t>‘</w:t>
      </w:r>
      <w:r w:rsidR="007401B2">
        <w:t>X-Axis</w:t>
      </w:r>
      <w:r>
        <w:t xml:space="preserve">’ settings help us to update the </w:t>
      </w:r>
      <w:r w:rsidR="007401B2">
        <w:t xml:space="preserve">title, labels, </w:t>
      </w:r>
      <w:r>
        <w:t>display units and decimal places</w:t>
      </w:r>
      <w:r w:rsidR="007401B2">
        <w:t xml:space="preserve"> of X-Axis.</w:t>
      </w:r>
    </w:p>
    <w:p w:rsidR="003663E3" w:rsidRDefault="003663E3" w:rsidP="004B689A">
      <w:r>
        <w:t>Expand ‘X-Axis’ settings, update the title, labels of X Axis</w:t>
      </w:r>
    </w:p>
    <w:p w:rsidR="003663E3" w:rsidRDefault="003663E3" w:rsidP="004B689A"/>
    <w:p w:rsidR="004B689A" w:rsidRDefault="007401B2" w:rsidP="004B689A">
      <w:r>
        <w:t>‘Y-Axis’ settings help us to update the title, labels, display units and decimal places of Y-Axis.</w:t>
      </w:r>
    </w:p>
    <w:p w:rsidR="003663E3" w:rsidRDefault="003663E3" w:rsidP="004B689A">
      <w:r>
        <w:t>Expand ‘</w:t>
      </w:r>
      <w:r w:rsidR="005043EB">
        <w:t>Y</w:t>
      </w:r>
      <w:r>
        <w:t xml:space="preserve">-Axis’ settings, update the title, labels of </w:t>
      </w:r>
      <w:r w:rsidR="005043EB">
        <w:t>Y</w:t>
      </w:r>
      <w:r>
        <w:t xml:space="preserve"> Axis</w:t>
      </w:r>
    </w:p>
    <w:p w:rsidR="007401B2" w:rsidRDefault="007401B2" w:rsidP="007401B2"/>
    <w:p w:rsidR="007401B2" w:rsidRDefault="007401B2" w:rsidP="007401B2">
      <w:r>
        <w:t>‘Bubble Colors’ settings help us to update the color of the bubbles</w:t>
      </w:r>
      <w:r w:rsidR="00ED7739">
        <w:t>.</w:t>
      </w:r>
      <w:bookmarkStart w:id="0" w:name="_GoBack"/>
      <w:bookmarkEnd w:id="0"/>
    </w:p>
    <w:p w:rsidR="007401B2" w:rsidRDefault="007401B2" w:rsidP="004B689A">
      <w:r>
        <w:t>Expand ‘Bubble Colors’ settings, update the color of the bubbles</w:t>
      </w:r>
    </w:p>
    <w:sectPr w:rsidR="0074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08"/>
    <w:rsid w:val="00030290"/>
    <w:rsid w:val="001444AB"/>
    <w:rsid w:val="001A068E"/>
    <w:rsid w:val="00223E19"/>
    <w:rsid w:val="00280FAA"/>
    <w:rsid w:val="00294684"/>
    <w:rsid w:val="00357C45"/>
    <w:rsid w:val="003663E3"/>
    <w:rsid w:val="003C6233"/>
    <w:rsid w:val="00455EFA"/>
    <w:rsid w:val="00490CFD"/>
    <w:rsid w:val="004B689A"/>
    <w:rsid w:val="005043EB"/>
    <w:rsid w:val="00566E08"/>
    <w:rsid w:val="005C1986"/>
    <w:rsid w:val="005F13FC"/>
    <w:rsid w:val="00621EFE"/>
    <w:rsid w:val="00656023"/>
    <w:rsid w:val="00686EB8"/>
    <w:rsid w:val="007401B2"/>
    <w:rsid w:val="00796820"/>
    <w:rsid w:val="00806306"/>
    <w:rsid w:val="008A2FB9"/>
    <w:rsid w:val="00936F42"/>
    <w:rsid w:val="00980F4E"/>
    <w:rsid w:val="009A5492"/>
    <w:rsid w:val="009A7263"/>
    <w:rsid w:val="009E1AC4"/>
    <w:rsid w:val="00A0412A"/>
    <w:rsid w:val="00AB7CB9"/>
    <w:rsid w:val="00C24A6D"/>
    <w:rsid w:val="00C80A29"/>
    <w:rsid w:val="00CE32D7"/>
    <w:rsid w:val="00CF3D98"/>
    <w:rsid w:val="00DA4A8C"/>
    <w:rsid w:val="00E72F1A"/>
    <w:rsid w:val="00ED7739"/>
    <w:rsid w:val="00F63739"/>
    <w:rsid w:val="00F9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C261"/>
  <w15:chartTrackingRefBased/>
  <w15:docId w15:val="{1D605EA7-97B8-43F0-B943-624D9B65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Jolly (MAQ LLC)</dc:creator>
  <cp:keywords/>
  <dc:description/>
  <cp:lastModifiedBy>Dhikshit Konda (MAQ LLC)</cp:lastModifiedBy>
  <cp:revision>18</cp:revision>
  <dcterms:created xsi:type="dcterms:W3CDTF">2017-06-06T06:13:00Z</dcterms:created>
  <dcterms:modified xsi:type="dcterms:W3CDTF">2017-06-06T11:32:00Z</dcterms:modified>
</cp:coreProperties>
</file>