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56F3" w14:textId="5E655EBA" w:rsidR="00B76A78" w:rsidRDefault="00B76A78">
      <w:r>
        <w:t xml:space="preserve">Linkuri de pe </w:t>
      </w:r>
      <w:proofErr w:type="spellStart"/>
      <w:r>
        <w:t>slideuri</w:t>
      </w:r>
      <w:proofErr w:type="spellEnd"/>
      <w:r>
        <w:t xml:space="preserve">, PIUG </w:t>
      </w:r>
      <w:r w:rsidR="00DF7A86">
        <w:t>3</w:t>
      </w:r>
    </w:p>
    <w:p w14:paraId="072D3DBF" w14:textId="77777777" w:rsidR="006F245A" w:rsidRDefault="006F245A"/>
    <w:p w14:paraId="292C64F7" w14:textId="07E95BD8" w:rsidR="006F245A" w:rsidRDefault="006F245A" w:rsidP="006F245A">
      <w:proofErr w:type="spellStart"/>
      <w:r>
        <w:t>Slide</w:t>
      </w:r>
      <w:proofErr w:type="spellEnd"/>
      <w:r>
        <w:t xml:space="preserve"> 8 </w:t>
      </w:r>
      <w:hyperlink r:id="rId4" w:history="1">
        <w:r w:rsidRPr="00C72504">
          <w:rPr>
            <w:rStyle w:val="Hyperlink"/>
          </w:rPr>
          <w:t>https://www.toptal.com/designers/ui/web-layout-best-practices</w:t>
        </w:r>
      </w:hyperlink>
      <w:r>
        <w:t xml:space="preserve">, </w:t>
      </w:r>
      <w:r w:rsidRPr="006F245A">
        <w:t xml:space="preserve">Web Layout Best </w:t>
      </w:r>
      <w:proofErr w:type="spellStart"/>
      <w:r w:rsidRPr="006F245A">
        <w:t>Practices</w:t>
      </w:r>
      <w:proofErr w:type="spellEnd"/>
      <w:r w:rsidRPr="006F245A">
        <w:t xml:space="preserve">: 12 </w:t>
      </w:r>
      <w:proofErr w:type="spellStart"/>
      <w:r w:rsidRPr="006F245A">
        <w:t>Timeless</w:t>
      </w:r>
      <w:proofErr w:type="spellEnd"/>
      <w:r w:rsidRPr="006F245A">
        <w:t xml:space="preserve"> UI </w:t>
      </w:r>
      <w:proofErr w:type="spellStart"/>
      <w:r w:rsidRPr="006F245A">
        <w:t>Patterns</w:t>
      </w:r>
      <w:proofErr w:type="spellEnd"/>
      <w:r w:rsidRPr="006F245A">
        <w:t xml:space="preserve"> </w:t>
      </w:r>
      <w:proofErr w:type="spellStart"/>
      <w:r w:rsidRPr="006F245A">
        <w:t>Analyzed</w:t>
      </w:r>
      <w:proofErr w:type="spellEnd"/>
    </w:p>
    <w:p w14:paraId="10B9BBDA" w14:textId="0B2B3DF4" w:rsidR="006F245A" w:rsidRDefault="006F245A">
      <w:proofErr w:type="spellStart"/>
      <w:r>
        <w:t>Slide</w:t>
      </w:r>
      <w:proofErr w:type="spellEnd"/>
      <w:r>
        <w:t xml:space="preserve"> </w:t>
      </w:r>
      <w:r w:rsidR="00DF7A86">
        <w:t>24</w:t>
      </w:r>
      <w:r>
        <w:t xml:space="preserve"> </w:t>
      </w:r>
      <w:hyperlink r:id="rId5" w:history="1">
        <w:r w:rsidRPr="00C72504">
          <w:rPr>
            <w:rStyle w:val="Hyperlink"/>
          </w:rPr>
          <w:t>https://discromat.wordpress.com/2007/07/05/plansele-ishihara/</w:t>
        </w:r>
      </w:hyperlink>
      <w:r>
        <w:t xml:space="preserve"> </w:t>
      </w:r>
    </w:p>
    <w:p w14:paraId="0FDB482E" w14:textId="7F19746E" w:rsidR="00B76A78" w:rsidRDefault="00B76A78">
      <w:proofErr w:type="spellStart"/>
      <w:r>
        <w:t>Slide</w:t>
      </w:r>
      <w:proofErr w:type="spellEnd"/>
      <w:r>
        <w:t xml:space="preserve"> </w:t>
      </w:r>
      <w:r w:rsidR="006F245A">
        <w:t>3</w:t>
      </w:r>
      <w:r w:rsidR="00DF7A86">
        <w:t>7</w:t>
      </w:r>
    </w:p>
    <w:p w14:paraId="01A94D9B" w14:textId="78E190D9" w:rsidR="0036783A" w:rsidRDefault="0036783A">
      <w:hyperlink r:id="rId6" w:history="1">
        <w:r w:rsidRPr="006F5694">
          <w:rPr>
            <w:rStyle w:val="Hyperlink"/>
          </w:rPr>
          <w:t>https://aelaschool.com/en/visualdesign/visual-hierarchy-prioritize-highlight-information/</w:t>
        </w:r>
      </w:hyperlink>
    </w:p>
    <w:p w14:paraId="76E27C3A" w14:textId="57ABF224" w:rsidR="00DF7A86" w:rsidRDefault="00DF7A86">
      <w:hyperlink r:id="rId7" w:history="1">
        <w:r w:rsidRPr="003126E9">
          <w:rPr>
            <w:rStyle w:val="Hyperlink"/>
          </w:rPr>
          <w:t>https://www.thedataschool.com.au/mack-tran/visual-hierarchy/</w:t>
        </w:r>
      </w:hyperlink>
    </w:p>
    <w:p w14:paraId="6B126D8A" w14:textId="6CDA495C" w:rsidR="001850FC" w:rsidRDefault="00DF7A86">
      <w:hyperlink r:id="rId8" w:history="1">
        <w:r w:rsidRPr="003126E9">
          <w:rPr>
            <w:rStyle w:val="Hyperlink"/>
          </w:rPr>
          <w:t>https://youtu.be/mECNNehHJUg</w:t>
        </w:r>
      </w:hyperlink>
      <w:r w:rsidR="00B76A78">
        <w:t xml:space="preserve"> </w:t>
      </w:r>
    </w:p>
    <w:p w14:paraId="6AF2EDA4" w14:textId="7F78914F" w:rsidR="00B76A78" w:rsidRDefault="00B76A78">
      <w:proofErr w:type="spellStart"/>
      <w:r>
        <w:t>Slide</w:t>
      </w:r>
      <w:proofErr w:type="spellEnd"/>
      <w:r>
        <w:t xml:space="preserve"> </w:t>
      </w:r>
      <w:r w:rsidR="006F245A">
        <w:t>3</w:t>
      </w:r>
      <w:r w:rsidR="00DF7A86">
        <w:t>9</w:t>
      </w:r>
    </w:p>
    <w:p w14:paraId="798C6E17" w14:textId="4354F1EE" w:rsidR="00B76A78" w:rsidRDefault="00B76A78">
      <w:hyperlink r:id="rId9" w:history="1">
        <w:r w:rsidRPr="00491E46">
          <w:rPr>
            <w:rStyle w:val="Hyperlink"/>
          </w:rPr>
          <w:t>https://readable.com/readability/flesch-reading-ease-flesch-kincaid-grade-level/</w:t>
        </w:r>
      </w:hyperlink>
    </w:p>
    <w:p w14:paraId="18358A99" w14:textId="5B99D505" w:rsidR="00B76A78" w:rsidRDefault="00B76A78">
      <w:proofErr w:type="spellStart"/>
      <w:r>
        <w:t>Slide</w:t>
      </w:r>
      <w:proofErr w:type="spellEnd"/>
      <w:r>
        <w:t xml:space="preserve"> </w:t>
      </w:r>
      <w:r w:rsidR="00DF7A86">
        <w:t>42</w:t>
      </w:r>
    </w:p>
    <w:p w14:paraId="6A626A14" w14:textId="18D31387" w:rsidR="00DF7A86" w:rsidRDefault="00DF7A86">
      <w:hyperlink r:id="rId10" w:history="1">
        <w:r w:rsidRPr="003126E9">
          <w:rPr>
            <w:rStyle w:val="Hyperlink"/>
          </w:rPr>
          <w:t>https://cieden.com/book/sub-atomic/iconography/different-cultures-and-icons</w:t>
        </w:r>
      </w:hyperlink>
    </w:p>
    <w:p w14:paraId="5721C6AF" w14:textId="0A684918" w:rsidR="00B76A78" w:rsidRDefault="00DF7A86">
      <w:hyperlink r:id="rId11" w:history="1">
        <w:r w:rsidRPr="003126E9">
          <w:rPr>
            <w:rStyle w:val="Hyperlink"/>
          </w:rPr>
          <w:t>https://www.greekpod101.com/blog/2019/08/16/greek-body-gestures/</w:t>
        </w:r>
      </w:hyperlink>
    </w:p>
    <w:p w14:paraId="43BF8022" w14:textId="18CFBD36" w:rsidR="00B76A78" w:rsidRDefault="00B76A78">
      <w:hyperlink r:id="rId12" w:history="1">
        <w:r w:rsidRPr="00491E46">
          <w:rPr>
            <w:rStyle w:val="Hyperlink"/>
          </w:rPr>
          <w:t>https://www.expatinfodesk.com/blog/2011/08/02/5-innocent-hand-gestures-that-can-land-you-in-hot-water-overseas</w:t>
        </w:r>
      </w:hyperlink>
    </w:p>
    <w:p w14:paraId="1C99DED3" w14:textId="133706A0" w:rsidR="00B76A78" w:rsidRDefault="00B76A78">
      <w:proofErr w:type="spellStart"/>
      <w:r>
        <w:t>Slide</w:t>
      </w:r>
      <w:proofErr w:type="spellEnd"/>
      <w:r>
        <w:t xml:space="preserve"> </w:t>
      </w:r>
      <w:r w:rsidR="00A435D4">
        <w:t>36</w:t>
      </w:r>
    </w:p>
    <w:p w14:paraId="41C78B91" w14:textId="100DF435" w:rsidR="00A435D4" w:rsidRDefault="00A435D4">
      <w:hyperlink r:id="rId13" w:history="1">
        <w:r w:rsidRPr="00083C54">
          <w:rPr>
            <w:rStyle w:val="Hyperlink"/>
          </w:rPr>
          <w:t>https://webflow.com/blog/icon-for-ui</w:t>
        </w:r>
      </w:hyperlink>
      <w:r>
        <w:t xml:space="preserve">, </w:t>
      </w:r>
      <w:r w:rsidRPr="00A435D4">
        <w:t xml:space="preserve">The 6 </w:t>
      </w:r>
      <w:proofErr w:type="spellStart"/>
      <w:r w:rsidRPr="00A435D4">
        <w:t>best</w:t>
      </w:r>
      <w:proofErr w:type="spellEnd"/>
      <w:r w:rsidRPr="00A435D4">
        <w:t xml:space="preserve"> </w:t>
      </w:r>
      <w:proofErr w:type="spellStart"/>
      <w:r w:rsidRPr="00A435D4">
        <w:t>icon</w:t>
      </w:r>
      <w:proofErr w:type="spellEnd"/>
      <w:r w:rsidRPr="00A435D4">
        <w:t xml:space="preserve"> </w:t>
      </w:r>
      <w:proofErr w:type="spellStart"/>
      <w:r w:rsidRPr="00A435D4">
        <w:t>sets</w:t>
      </w:r>
      <w:proofErr w:type="spellEnd"/>
      <w:r w:rsidRPr="00A435D4">
        <w:t xml:space="preserve"> for UI design (plus </w:t>
      </w:r>
      <w:proofErr w:type="spellStart"/>
      <w:r w:rsidRPr="00A435D4">
        <w:t>tips</w:t>
      </w:r>
      <w:proofErr w:type="spellEnd"/>
      <w:r w:rsidRPr="00A435D4">
        <w:t xml:space="preserve"> for </w:t>
      </w:r>
      <w:proofErr w:type="spellStart"/>
      <w:r w:rsidRPr="00A435D4">
        <w:t>choosing</w:t>
      </w:r>
      <w:proofErr w:type="spellEnd"/>
      <w:r w:rsidRPr="00A435D4">
        <w:t xml:space="preserve"> </w:t>
      </w:r>
      <w:proofErr w:type="spellStart"/>
      <w:r w:rsidRPr="00A435D4">
        <w:t>one</w:t>
      </w:r>
      <w:proofErr w:type="spellEnd"/>
      <w:r w:rsidRPr="00A435D4">
        <w:t>)</w:t>
      </w:r>
    </w:p>
    <w:p w14:paraId="7C1845B1" w14:textId="14346176" w:rsidR="00B76A78" w:rsidRDefault="00A435D4">
      <w:hyperlink r:id="rId14" w:history="1">
        <w:r w:rsidRPr="00083C54">
          <w:rPr>
            <w:rStyle w:val="Hyperlink"/>
          </w:rPr>
          <w:t>https://uxplanet.org/5-types-of-ui-notifications-dbfbda284456</w:t>
        </w:r>
      </w:hyperlink>
      <w:r>
        <w:t xml:space="preserve">, </w:t>
      </w:r>
      <w:r w:rsidRPr="00A435D4">
        <w:t xml:space="preserve">5 </w:t>
      </w:r>
      <w:proofErr w:type="spellStart"/>
      <w:r w:rsidRPr="00A435D4">
        <w:t>Types</w:t>
      </w:r>
      <w:proofErr w:type="spellEnd"/>
      <w:r w:rsidRPr="00A435D4">
        <w:t xml:space="preserve"> of UI </w:t>
      </w:r>
      <w:proofErr w:type="spellStart"/>
      <w:r w:rsidRPr="00A435D4">
        <w:t>Notifications</w:t>
      </w:r>
      <w:proofErr w:type="spellEnd"/>
    </w:p>
    <w:p w14:paraId="0165524C" w14:textId="1CBB9B35" w:rsidR="0036783A" w:rsidRDefault="00DF7A86">
      <w:r w:rsidRPr="00DF7A86">
        <w:t xml:space="preserve">Linkuri de pe </w:t>
      </w:r>
      <w:proofErr w:type="spellStart"/>
      <w:r w:rsidRPr="00DF7A86">
        <w:t>slideuri</w:t>
      </w:r>
      <w:proofErr w:type="spellEnd"/>
      <w:r w:rsidRPr="00DF7A86">
        <w:t xml:space="preserve">, PIUG </w:t>
      </w:r>
      <w:r>
        <w:t>4</w:t>
      </w:r>
    </w:p>
    <w:p w14:paraId="7527B3F0" w14:textId="77777777" w:rsidR="00DF7A86" w:rsidRDefault="00DF7A86" w:rsidP="00DF7A86">
      <w:proofErr w:type="spellStart"/>
      <w:r>
        <w:t>Slide</w:t>
      </w:r>
      <w:proofErr w:type="spellEnd"/>
      <w:r>
        <w:t xml:space="preserve"> 12</w:t>
      </w:r>
    </w:p>
    <w:p w14:paraId="0F2F0031" w14:textId="63785F54" w:rsidR="00DF7A86" w:rsidRDefault="00DF7A86" w:rsidP="00DF7A86">
      <w:hyperlink r:id="rId15" w:history="1">
        <w:r w:rsidRPr="003126E9">
          <w:rPr>
            <w:rStyle w:val="Hyperlink"/>
          </w:rPr>
          <w:t>https://www.youtube.com/watch?v=fEs9IJd-csc&amp;feature=youtu.be</w:t>
        </w:r>
      </w:hyperlink>
    </w:p>
    <w:p w14:paraId="3709E6A0" w14:textId="710B0802" w:rsidR="00DF7A86" w:rsidRDefault="00DF7A86" w:rsidP="00DF7A86">
      <w:hyperlink r:id="rId16" w:history="1">
        <w:r w:rsidRPr="003126E9">
          <w:rPr>
            <w:rStyle w:val="Hyperlink"/>
          </w:rPr>
          <w:t>https://www.lexalytics.com/</w:t>
        </w:r>
      </w:hyperlink>
    </w:p>
    <w:p w14:paraId="45430311" w14:textId="77777777" w:rsidR="00DF7A86" w:rsidRDefault="00DF7A86" w:rsidP="00DF7A86">
      <w:proofErr w:type="spellStart"/>
      <w:r>
        <w:t>Slide</w:t>
      </w:r>
      <w:proofErr w:type="spellEnd"/>
      <w:r>
        <w:t xml:space="preserve"> 13</w:t>
      </w:r>
    </w:p>
    <w:p w14:paraId="36D98E2D" w14:textId="36111B17" w:rsidR="00DF7A86" w:rsidRDefault="00DF7A86" w:rsidP="00DF7A86">
      <w:hyperlink r:id="rId17" w:history="1">
        <w:r w:rsidRPr="003126E9">
          <w:rPr>
            <w:rStyle w:val="Hyperlink"/>
          </w:rPr>
          <w:t>https://www.youtube.com/watch?v=UaFxkhfv82s</w:t>
        </w:r>
      </w:hyperlink>
      <w:r>
        <w:t>,</w:t>
      </w:r>
      <w:r>
        <w:t xml:space="preserve"> Ce este analiza emoțională </w:t>
      </w:r>
    </w:p>
    <w:p w14:paraId="72B0424F" w14:textId="2CEB2761" w:rsidR="00DF7A86" w:rsidRDefault="00DF7A86" w:rsidP="00DF7A86">
      <w:pPr>
        <w:tabs>
          <w:tab w:val="left" w:pos="6795"/>
        </w:tabs>
      </w:pPr>
      <w:hyperlink r:id="rId18" w:history="1">
        <w:r w:rsidRPr="003126E9">
          <w:rPr>
            <w:rStyle w:val="Hyperlink"/>
          </w:rPr>
          <w:t>https://www.youtube.com/watch?v=g2w9NmKBHtg</w:t>
        </w:r>
      </w:hyperlink>
      <w:r>
        <w:t>,</w:t>
      </w:r>
      <w:r>
        <w:t xml:space="preserve"> Raport </w:t>
      </w:r>
      <w:proofErr w:type="spellStart"/>
      <w:r>
        <w:t>PowerBI</w:t>
      </w:r>
      <w:proofErr w:type="spellEnd"/>
      <w:r>
        <w:tab/>
      </w:r>
    </w:p>
    <w:p w14:paraId="1CF54EDC" w14:textId="77777777" w:rsidR="00CE7050" w:rsidRDefault="00CE7050" w:rsidP="00CE7050">
      <w:pPr>
        <w:tabs>
          <w:tab w:val="left" w:pos="6795"/>
        </w:tabs>
      </w:pPr>
      <w:proofErr w:type="spellStart"/>
      <w:r>
        <w:t>Slide</w:t>
      </w:r>
      <w:proofErr w:type="spellEnd"/>
      <w:r>
        <w:t xml:space="preserve"> 14</w:t>
      </w:r>
    </w:p>
    <w:p w14:paraId="384BFEF2" w14:textId="59717176" w:rsidR="00DF7A86" w:rsidRDefault="00CE7050" w:rsidP="00CE7050">
      <w:pPr>
        <w:tabs>
          <w:tab w:val="left" w:pos="6795"/>
        </w:tabs>
      </w:pPr>
      <w:hyperlink r:id="rId19" w:history="1">
        <w:r w:rsidRPr="003126E9">
          <w:rPr>
            <w:rStyle w:val="Hyperlink"/>
          </w:rPr>
          <w:t>https://sproutsocial.com/insights/sentiment-analysis-tools/</w:t>
        </w:r>
      </w:hyperlink>
      <w:r>
        <w:t xml:space="preserve">, Top 15 sentiment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consider in 2024</w:t>
      </w:r>
    </w:p>
    <w:p w14:paraId="1CB85B3B" w14:textId="2B0A0911" w:rsidR="00DF7A86" w:rsidRDefault="000E09CB" w:rsidP="00DF7A86">
      <w:proofErr w:type="spellStart"/>
      <w:r>
        <w:t>Slide</w:t>
      </w:r>
      <w:proofErr w:type="spellEnd"/>
      <w:r>
        <w:t xml:space="preserve"> 22</w:t>
      </w:r>
    </w:p>
    <w:p w14:paraId="214FE126" w14:textId="0E78D0DA" w:rsidR="000E09CB" w:rsidRDefault="000E09CB" w:rsidP="00DF7A86">
      <w:hyperlink r:id="rId20" w:history="1">
        <w:r w:rsidRPr="003126E9">
          <w:rPr>
            <w:rStyle w:val="Hyperlink"/>
          </w:rPr>
          <w:t>http://www.humanmetrics.com/cgi-win/jTypes2.asp</w:t>
        </w:r>
      </w:hyperlink>
    </w:p>
    <w:p w14:paraId="634496A7" w14:textId="77777777" w:rsidR="000E09CB" w:rsidRDefault="000E09CB" w:rsidP="000E09CB">
      <w:proofErr w:type="spellStart"/>
      <w:r>
        <w:t>Slide</w:t>
      </w:r>
      <w:proofErr w:type="spellEnd"/>
      <w:r>
        <w:t xml:space="preserve"> 30</w:t>
      </w:r>
    </w:p>
    <w:p w14:paraId="0E665B86" w14:textId="3723BDE6" w:rsidR="000E09CB" w:rsidRDefault="000E09CB" w:rsidP="000E09CB">
      <w:hyperlink r:id="rId21" w:history="1">
        <w:r w:rsidRPr="003126E9">
          <w:rPr>
            <w:rStyle w:val="Hyperlink"/>
          </w:rPr>
          <w:t>https://userpilot.com/blog/improve-feature-discovery-product-adoption/</w:t>
        </w:r>
      </w:hyperlink>
      <w:r>
        <w:t xml:space="preserve">, </w:t>
      </w:r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Discovery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Product </w:t>
      </w:r>
      <w:proofErr w:type="spellStart"/>
      <w:r>
        <w:t>Adoption</w:t>
      </w:r>
      <w:proofErr w:type="spellEnd"/>
    </w:p>
    <w:p w14:paraId="77CFEFD7" w14:textId="77777777" w:rsidR="000E09CB" w:rsidRDefault="000E09CB" w:rsidP="000E09CB">
      <w:proofErr w:type="spellStart"/>
      <w:r>
        <w:t>Slide</w:t>
      </w:r>
      <w:proofErr w:type="spellEnd"/>
      <w:r>
        <w:t xml:space="preserve"> 32</w:t>
      </w:r>
    </w:p>
    <w:p w14:paraId="2FA6207D" w14:textId="06BC4D01" w:rsidR="000E09CB" w:rsidRDefault="000E09CB" w:rsidP="000E09CB">
      <w:hyperlink r:id="rId22" w:history="1">
        <w:r w:rsidRPr="003126E9">
          <w:rPr>
            <w:rStyle w:val="Hyperlink"/>
          </w:rPr>
          <w:t>http://designshack.net/articles/graphics/maintaining-consistency-in-your-ui-design</w:t>
        </w:r>
      </w:hyperlink>
      <w:r>
        <w:t xml:space="preserve">, 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UI Design   </w:t>
      </w:r>
    </w:p>
    <w:p w14:paraId="6B99381E" w14:textId="77777777" w:rsidR="000E09CB" w:rsidRDefault="000E09CB" w:rsidP="000E09CB">
      <w:proofErr w:type="spellStart"/>
      <w:r>
        <w:t>Slide</w:t>
      </w:r>
      <w:proofErr w:type="spellEnd"/>
      <w:r>
        <w:t xml:space="preserve"> 35</w:t>
      </w:r>
    </w:p>
    <w:p w14:paraId="3035D0E0" w14:textId="5E66B1BA" w:rsidR="000E09CB" w:rsidRDefault="000E09CB" w:rsidP="000E09CB">
      <w:hyperlink r:id="rId23" w:history="1">
        <w:r w:rsidRPr="003126E9">
          <w:rPr>
            <w:rStyle w:val="Hyperlink"/>
          </w:rPr>
          <w:t>https://sbmi.uth.edu/nccd/ehrusability/design/guidelines/principles/visibility.htm</w:t>
        </w:r>
      </w:hyperlink>
      <w:r>
        <w:t xml:space="preserve">, </w:t>
      </w:r>
      <w:proofErr w:type="spellStart"/>
      <w:r>
        <w:t>Visibility</w:t>
      </w:r>
      <w:proofErr w:type="spellEnd"/>
      <w:r>
        <w:t xml:space="preserve"> of </w:t>
      </w:r>
      <w:proofErr w:type="spellStart"/>
      <w:r>
        <w:t>system</w:t>
      </w:r>
      <w:proofErr w:type="spellEnd"/>
      <w:r>
        <w:t xml:space="preserve"> state. </w:t>
      </w:r>
      <w:proofErr w:type="spellStart"/>
      <w:r>
        <w:t>Examples</w:t>
      </w:r>
      <w:proofErr w:type="spellEnd"/>
      <w:r>
        <w:t xml:space="preserve"> in electronic </w:t>
      </w:r>
      <w:proofErr w:type="spellStart"/>
      <w:r>
        <w:t>health</w:t>
      </w:r>
      <w:proofErr w:type="spellEnd"/>
      <w:r>
        <w:t xml:space="preserve"> record</w:t>
      </w:r>
    </w:p>
    <w:p w14:paraId="1954CD0E" w14:textId="77777777" w:rsidR="000E09CB" w:rsidRDefault="000E09CB" w:rsidP="000E09CB"/>
    <w:p w14:paraId="212981F2" w14:textId="77777777" w:rsidR="000E09CB" w:rsidRDefault="000E09CB" w:rsidP="000E09CB"/>
    <w:p w14:paraId="7FA78B1C" w14:textId="77777777" w:rsidR="00DF7A86" w:rsidRDefault="00DF7A86" w:rsidP="00DF7A86"/>
    <w:p w14:paraId="549CB42B" w14:textId="77777777" w:rsidR="00B76A78" w:rsidRDefault="00B76A78"/>
    <w:sectPr w:rsidR="00B76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78"/>
    <w:rsid w:val="000E09CB"/>
    <w:rsid w:val="001850FC"/>
    <w:rsid w:val="0036783A"/>
    <w:rsid w:val="006F245A"/>
    <w:rsid w:val="00A435D4"/>
    <w:rsid w:val="00B21E25"/>
    <w:rsid w:val="00B76A78"/>
    <w:rsid w:val="00CE7050"/>
    <w:rsid w:val="00DF7A86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6D2"/>
  <w15:chartTrackingRefBased/>
  <w15:docId w15:val="{88BFC1CD-34BE-479C-BCC2-87A50DD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76A7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76A78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A43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CNNehHJUg" TargetMode="External"/><Relationship Id="rId13" Type="http://schemas.openxmlformats.org/officeDocument/2006/relationships/hyperlink" Target="https://webflow.com/blog/icon-for-ui" TargetMode="External"/><Relationship Id="rId18" Type="http://schemas.openxmlformats.org/officeDocument/2006/relationships/hyperlink" Target="https://www.youtube.com/watch?v=g2w9NmKBHt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erpilot.com/blog/improve-feature-discovery-product-adoption/" TargetMode="External"/><Relationship Id="rId7" Type="http://schemas.openxmlformats.org/officeDocument/2006/relationships/hyperlink" Target="https://www.thedataschool.com.au/mack-tran/visual-hierarchy/" TargetMode="External"/><Relationship Id="rId12" Type="http://schemas.openxmlformats.org/officeDocument/2006/relationships/hyperlink" Target="https://www.expatinfodesk.com/blog/2011/08/02/5-innocent-hand-gestures-that-can-land-you-in-hot-water-overseas" TargetMode="External"/><Relationship Id="rId17" Type="http://schemas.openxmlformats.org/officeDocument/2006/relationships/hyperlink" Target="https://www.youtube.com/watch?v=UaFxkhfv82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exalytics.com/" TargetMode="External"/><Relationship Id="rId20" Type="http://schemas.openxmlformats.org/officeDocument/2006/relationships/hyperlink" Target="http://www.humanmetrics.com/cgi-win/jTypes2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aelaschool.com/en/visualdesign/visual-hierarchy-prioritize-highlight-information/" TargetMode="External"/><Relationship Id="rId11" Type="http://schemas.openxmlformats.org/officeDocument/2006/relationships/hyperlink" Target="https://www.greekpod101.com/blog/2019/08/16/greek-body-gestur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scromat.wordpress.com/2007/07/05/plansele-ishihara/" TargetMode="External"/><Relationship Id="rId15" Type="http://schemas.openxmlformats.org/officeDocument/2006/relationships/hyperlink" Target="https://www.youtube.com/watch?v=fEs9IJd-csc&amp;feature=youtu.be" TargetMode="External"/><Relationship Id="rId23" Type="http://schemas.openxmlformats.org/officeDocument/2006/relationships/hyperlink" Target="https://sbmi.uth.edu/nccd/ehrusability/design/guidelines/principles/visibility.htm" TargetMode="External"/><Relationship Id="rId10" Type="http://schemas.openxmlformats.org/officeDocument/2006/relationships/hyperlink" Target="https://cieden.com/book/sub-atomic/iconography/different-cultures-and-icons" TargetMode="External"/><Relationship Id="rId19" Type="http://schemas.openxmlformats.org/officeDocument/2006/relationships/hyperlink" Target="https://sproutsocial.com/insights/sentiment-analysis-tools/" TargetMode="External"/><Relationship Id="rId4" Type="http://schemas.openxmlformats.org/officeDocument/2006/relationships/hyperlink" Target="https://www.toptal.com/designers/ui/web-layout-best-practices" TargetMode="External"/><Relationship Id="rId9" Type="http://schemas.openxmlformats.org/officeDocument/2006/relationships/hyperlink" Target="https://readable.com/readability/flesch-reading-ease-flesch-kincaid-grade-level/" TargetMode="External"/><Relationship Id="rId14" Type="http://schemas.openxmlformats.org/officeDocument/2006/relationships/hyperlink" Target="https://uxplanet.org/5-types-of-ui-notifications-dbfbda284456" TargetMode="External"/><Relationship Id="rId22" Type="http://schemas.openxmlformats.org/officeDocument/2006/relationships/hyperlink" Target="http://designshack.net/articles/graphics/maintaining-consistency-in-your-ui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502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Lăcramioara Stoicu-Tivadar</dc:creator>
  <cp:keywords/>
  <dc:description/>
  <cp:lastModifiedBy>Lacramioara Stoicu-Tivadar</cp:lastModifiedBy>
  <cp:revision>8</cp:revision>
  <dcterms:created xsi:type="dcterms:W3CDTF">2022-03-09T09:07:00Z</dcterms:created>
  <dcterms:modified xsi:type="dcterms:W3CDTF">2025-03-04T17:12:00Z</dcterms:modified>
</cp:coreProperties>
</file>