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D8D" w:rsidRDefault="00703D14" w:rsidP="00703D14">
      <w:pPr>
        <w:pStyle w:val="Caption"/>
        <w:rPr>
          <w:rFonts w:ascii="Helvetica" w:hAnsi="Helvetica"/>
          <w:color w:val="222222"/>
          <w:spacing w:val="2"/>
        </w:rPr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>
        <w:rPr>
          <w:rFonts w:ascii="Helvetica" w:hAnsi="Helvetica"/>
          <w:color w:val="222222"/>
          <w:spacing w:val="2"/>
        </w:rPr>
        <w:t>Data Distributions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696"/>
        <w:gridCol w:w="2038"/>
        <w:gridCol w:w="2482"/>
      </w:tblGrid>
      <w:tr w:rsidR="00703D14" w:rsidRPr="00B431FF" w:rsidTr="00D41485">
        <w:tc>
          <w:tcPr>
            <w:tcW w:w="2134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Question type</w:t>
            </w:r>
          </w:p>
        </w:tc>
        <w:tc>
          <w:tcPr>
            <w:tcW w:w="2696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Operational definition</w:t>
            </w:r>
          </w:p>
        </w:tc>
        <w:tc>
          <w:tcPr>
            <w:tcW w:w="2038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Number</w:t>
            </w:r>
          </w:p>
        </w:tc>
        <w:tc>
          <w:tcPr>
            <w:tcW w:w="2482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D41485">
              <w:rPr>
                <w:b w:val="0"/>
                <w:kern w:val="0"/>
                <w:sz w:val="24"/>
                <w:szCs w:val="24"/>
              </w:rPr>
              <w:t>Percentage</w:t>
            </w:r>
            <w:r w:rsidR="009F0EE7">
              <w:rPr>
                <w:b w:val="0"/>
                <w:kern w:val="0"/>
                <w:sz w:val="24"/>
                <w:szCs w:val="24"/>
              </w:rPr>
              <w:t>(</w:t>
            </w:r>
            <w:proofErr w:type="gramEnd"/>
            <w:r w:rsidR="009F0EE7">
              <w:rPr>
                <w:b w:val="0"/>
                <w:kern w:val="0"/>
                <w:sz w:val="24"/>
                <w:szCs w:val="24"/>
              </w:rPr>
              <w:t>%)</w:t>
            </w:r>
          </w:p>
        </w:tc>
      </w:tr>
      <w:tr w:rsidR="00703D14" w:rsidRPr="00B431FF" w:rsidTr="00D41485">
        <w:tc>
          <w:tcPr>
            <w:tcW w:w="2134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Factoid</w:t>
            </w:r>
          </w:p>
        </w:tc>
        <w:tc>
          <w:tcPr>
            <w:tcW w:w="2696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Seeks a specific factual piece of information.</w:t>
            </w:r>
          </w:p>
        </w:tc>
        <w:tc>
          <w:tcPr>
            <w:tcW w:w="2038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45</w:t>
            </w:r>
          </w:p>
        </w:tc>
        <w:tc>
          <w:tcPr>
            <w:tcW w:w="2482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4.5</w:t>
            </w:r>
          </w:p>
        </w:tc>
      </w:tr>
      <w:tr w:rsidR="00703D14" w:rsidRPr="00B431FF" w:rsidTr="00D41485">
        <w:tc>
          <w:tcPr>
            <w:tcW w:w="2134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List</w:t>
            </w:r>
          </w:p>
        </w:tc>
        <w:tc>
          <w:tcPr>
            <w:tcW w:w="2696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Requests multiple items or pieces of information.</w:t>
            </w:r>
          </w:p>
        </w:tc>
        <w:tc>
          <w:tcPr>
            <w:tcW w:w="2038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375</w:t>
            </w:r>
          </w:p>
        </w:tc>
        <w:tc>
          <w:tcPr>
            <w:tcW w:w="2482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37.5</w:t>
            </w:r>
          </w:p>
        </w:tc>
      </w:tr>
      <w:tr w:rsidR="00703D14" w:rsidRPr="00B431FF" w:rsidTr="00D41485">
        <w:tc>
          <w:tcPr>
            <w:tcW w:w="2134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Definition</w:t>
            </w:r>
          </w:p>
        </w:tc>
        <w:tc>
          <w:tcPr>
            <w:tcW w:w="2696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Requests the meaning or definition of a medical term/concept.</w:t>
            </w:r>
          </w:p>
        </w:tc>
        <w:tc>
          <w:tcPr>
            <w:tcW w:w="2038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147</w:t>
            </w:r>
          </w:p>
        </w:tc>
        <w:tc>
          <w:tcPr>
            <w:tcW w:w="2482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14.7</w:t>
            </w:r>
          </w:p>
        </w:tc>
      </w:tr>
      <w:tr w:rsidR="00703D14" w:rsidRPr="00B431FF" w:rsidTr="00D41485">
        <w:tc>
          <w:tcPr>
            <w:tcW w:w="2134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2696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Reque</w:t>
            </w:r>
            <w:bookmarkStart w:id="0" w:name="_GoBack"/>
            <w:bookmarkEnd w:id="0"/>
            <w:r w:rsidRPr="00D41485">
              <w:rPr>
                <w:b w:val="0"/>
                <w:kern w:val="0"/>
                <w:sz w:val="24"/>
                <w:szCs w:val="24"/>
              </w:rPr>
              <w:t>sts a broader descriptive or explanatory response.</w:t>
            </w:r>
          </w:p>
        </w:tc>
        <w:tc>
          <w:tcPr>
            <w:tcW w:w="2038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433</w:t>
            </w:r>
          </w:p>
        </w:tc>
        <w:tc>
          <w:tcPr>
            <w:tcW w:w="2482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43.3</w:t>
            </w:r>
          </w:p>
        </w:tc>
      </w:tr>
      <w:tr w:rsidR="00703D14" w:rsidRPr="00B431FF" w:rsidTr="00D41485">
        <w:tc>
          <w:tcPr>
            <w:tcW w:w="2134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Total</w:t>
            </w:r>
          </w:p>
        </w:tc>
        <w:tc>
          <w:tcPr>
            <w:tcW w:w="2696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—</w:t>
            </w:r>
          </w:p>
        </w:tc>
        <w:tc>
          <w:tcPr>
            <w:tcW w:w="2038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1,000</w:t>
            </w:r>
          </w:p>
        </w:tc>
        <w:tc>
          <w:tcPr>
            <w:tcW w:w="2482" w:type="dxa"/>
            <w:vAlign w:val="center"/>
          </w:tcPr>
          <w:p w:rsidR="00703D14" w:rsidRPr="00D41485" w:rsidRDefault="00703D14" w:rsidP="00D41485">
            <w:pPr>
              <w:pStyle w:val="Heading1"/>
              <w:outlineLvl w:val="0"/>
              <w:rPr>
                <w:b w:val="0"/>
                <w:kern w:val="0"/>
                <w:sz w:val="24"/>
                <w:szCs w:val="24"/>
              </w:rPr>
            </w:pPr>
            <w:r w:rsidRPr="00D41485">
              <w:rPr>
                <w:b w:val="0"/>
                <w:kern w:val="0"/>
                <w:sz w:val="24"/>
                <w:szCs w:val="24"/>
              </w:rPr>
              <w:t>100%</w:t>
            </w:r>
          </w:p>
        </w:tc>
      </w:tr>
    </w:tbl>
    <w:p w:rsidR="00703D14" w:rsidRDefault="00703D14"/>
    <w:sectPr w:rsidR="00703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6CB"/>
    <w:rsid w:val="00466476"/>
    <w:rsid w:val="00703D14"/>
    <w:rsid w:val="009F0EE7"/>
    <w:rsid w:val="00BF3D8D"/>
    <w:rsid w:val="00DB3582"/>
    <w:rsid w:val="00E5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F3E6"/>
  <w15:chartTrackingRefBased/>
  <w15:docId w15:val="{C82AD0C2-2634-449C-8C7D-C92B7907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3D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table" w:styleId="TableGrid">
    <w:name w:val="Table Grid"/>
    <w:basedOn w:val="TableNormal"/>
    <w:uiPriority w:val="39"/>
    <w:rsid w:val="00703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03D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64ABC6A-C614-4BA2-9BBE-85DFC827A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2026-09-30T20:01:00Z</dcterms:created>
  <dcterms:modified xsi:type="dcterms:W3CDTF">2026-09-30T21:30:00Z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 (in-text citations)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