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9E62" w14:textId="77777777" w:rsidR="00FE37D5" w:rsidRDefault="00FE37D5"/>
    <w:p w14:paraId="17099E63" w14:textId="77777777" w:rsidR="00FE37D5" w:rsidRDefault="003A28A9">
      <w:pPr>
        <w:jc w:val="right"/>
        <w:rPr>
          <w:sz w:val="28"/>
          <w:szCs w:val="28"/>
        </w:rPr>
      </w:pPr>
      <w:r>
        <w:rPr>
          <w:noProof/>
        </w:rPr>
        <w:drawing>
          <wp:anchor distT="0" distB="3048" distL="114300" distR="114808" simplePos="0" relativeHeight="251658240" behindDoc="0" locked="0" layoutInCell="1" hidden="0" allowOverlap="1" wp14:anchorId="17099F21" wp14:editId="17099F22">
            <wp:simplePos x="0" y="0"/>
            <wp:positionH relativeFrom="column">
              <wp:posOffset>4628515</wp:posOffset>
            </wp:positionH>
            <wp:positionV relativeFrom="paragraph">
              <wp:posOffset>-2539</wp:posOffset>
            </wp:positionV>
            <wp:extent cx="1480820" cy="838200"/>
            <wp:effectExtent l="0" t="0" r="0" b="0"/>
            <wp:wrapSquare wrapText="bothSides" distT="0" distB="3048" distL="114300" distR="114808"/>
            <wp:docPr id="1" name="image1.jpg" descr="University of Salford Logo"/>
            <wp:cNvGraphicFramePr/>
            <a:graphic xmlns:a="http://schemas.openxmlformats.org/drawingml/2006/main">
              <a:graphicData uri="http://schemas.openxmlformats.org/drawingml/2006/picture">
                <pic:pic xmlns:pic="http://schemas.openxmlformats.org/drawingml/2006/picture">
                  <pic:nvPicPr>
                    <pic:cNvPr id="0" name="image1.jpg" descr="University of Salford Logo"/>
                    <pic:cNvPicPr preferRelativeResize="0"/>
                  </pic:nvPicPr>
                  <pic:blipFill>
                    <a:blip r:embed="rId8"/>
                    <a:srcRect l="11991" t="17027" r="14285" b="16285"/>
                    <a:stretch>
                      <a:fillRect/>
                    </a:stretch>
                  </pic:blipFill>
                  <pic:spPr>
                    <a:xfrm>
                      <a:off x="0" y="0"/>
                      <a:ext cx="1480820" cy="838200"/>
                    </a:xfrm>
                    <a:prstGeom prst="rect">
                      <a:avLst/>
                    </a:prstGeom>
                    <a:ln/>
                  </pic:spPr>
                </pic:pic>
              </a:graphicData>
            </a:graphic>
          </wp:anchor>
        </w:drawing>
      </w:r>
    </w:p>
    <w:p w14:paraId="17099E64" w14:textId="6B2A800A" w:rsidR="00FE37D5" w:rsidRDefault="003A28A9">
      <w:pPr>
        <w:pStyle w:val="Heading1"/>
      </w:pPr>
      <w:r>
        <w:t>A</w:t>
      </w:r>
      <w:r w:rsidR="006B7988">
        <w:t>ssessment Information/Brief 20</w:t>
      </w:r>
      <w:r w:rsidR="009F41B7">
        <w:t>2</w:t>
      </w:r>
      <w:r w:rsidR="002731A2">
        <w:t>1</w:t>
      </w:r>
      <w:r w:rsidR="006B7988">
        <w:t>/2</w:t>
      </w:r>
      <w:r w:rsidR="002731A2">
        <w:t>2</w:t>
      </w:r>
    </w:p>
    <w:p w14:paraId="17099E65" w14:textId="2224F0E4" w:rsidR="00FE37D5" w:rsidRDefault="00FE37D5">
      <w:pPr>
        <w:ind w:left="360"/>
      </w:pPr>
    </w:p>
    <w:tbl>
      <w:tblPr>
        <w:tblStyle w:val="a"/>
        <w:tblW w:w="9615" w:type="dxa"/>
        <w:tblBorders>
          <w:insideH w:val="single" w:sz="4" w:space="0" w:color="BFBFBF"/>
        </w:tblBorders>
        <w:tblLayout w:type="fixed"/>
        <w:tblLook w:val="0400" w:firstRow="0" w:lastRow="0" w:firstColumn="0" w:lastColumn="0" w:noHBand="0" w:noVBand="1"/>
      </w:tblPr>
      <w:tblGrid>
        <w:gridCol w:w="2851"/>
        <w:gridCol w:w="6764"/>
      </w:tblGrid>
      <w:tr w:rsidR="00FE37D5" w14:paraId="17099E68" w14:textId="77777777" w:rsidTr="35192E3F">
        <w:tc>
          <w:tcPr>
            <w:tcW w:w="2851" w:type="dxa"/>
            <w:shd w:val="clear" w:color="auto" w:fill="auto"/>
          </w:tcPr>
          <w:p w14:paraId="17099E66" w14:textId="77777777" w:rsidR="00FE37D5" w:rsidRDefault="003A28A9">
            <w:pPr>
              <w:pBdr>
                <w:top w:val="nil"/>
                <w:left w:val="nil"/>
                <w:bottom w:val="nil"/>
                <w:right w:val="nil"/>
                <w:between w:val="nil"/>
              </w:pBdr>
              <w:spacing w:before="120" w:after="0" w:line="240" w:lineRule="auto"/>
              <w:rPr>
                <w:b/>
                <w:color w:val="3B3838"/>
              </w:rPr>
            </w:pPr>
            <w:r>
              <w:rPr>
                <w:b/>
                <w:color w:val="3B3838"/>
              </w:rPr>
              <w:t>Module title</w:t>
            </w:r>
          </w:p>
        </w:tc>
        <w:tc>
          <w:tcPr>
            <w:tcW w:w="6764" w:type="dxa"/>
            <w:shd w:val="clear" w:color="auto" w:fill="auto"/>
            <w:vAlign w:val="center"/>
          </w:tcPr>
          <w:p w14:paraId="17099E67" w14:textId="235B875B" w:rsidR="00FE37D5" w:rsidRDefault="00A75116">
            <w:pPr>
              <w:pStyle w:val="Heading1"/>
              <w:spacing w:line="240" w:lineRule="auto"/>
            </w:pPr>
            <w:r>
              <w:t>Client Server Systems</w:t>
            </w:r>
          </w:p>
        </w:tc>
      </w:tr>
      <w:tr w:rsidR="00FE37D5" w14:paraId="17099E6B" w14:textId="77777777" w:rsidTr="35192E3F">
        <w:tc>
          <w:tcPr>
            <w:tcW w:w="2851" w:type="dxa"/>
            <w:shd w:val="clear" w:color="auto" w:fill="auto"/>
          </w:tcPr>
          <w:p w14:paraId="17099E69" w14:textId="77777777" w:rsidR="00FE37D5" w:rsidRDefault="003A28A9">
            <w:pPr>
              <w:pBdr>
                <w:top w:val="nil"/>
                <w:left w:val="nil"/>
                <w:bottom w:val="nil"/>
                <w:right w:val="nil"/>
                <w:between w:val="nil"/>
              </w:pBdr>
              <w:spacing w:before="120" w:after="0" w:line="240" w:lineRule="auto"/>
              <w:rPr>
                <w:b/>
                <w:color w:val="3B3838"/>
              </w:rPr>
            </w:pPr>
            <w:r>
              <w:rPr>
                <w:b/>
                <w:color w:val="3B3838"/>
              </w:rPr>
              <w:t>CRN</w:t>
            </w:r>
          </w:p>
        </w:tc>
        <w:tc>
          <w:tcPr>
            <w:tcW w:w="6764" w:type="dxa"/>
            <w:shd w:val="clear" w:color="auto" w:fill="auto"/>
            <w:vAlign w:val="center"/>
          </w:tcPr>
          <w:p w14:paraId="17099E6A" w14:textId="5C38AB39" w:rsidR="00FE37D5" w:rsidRDefault="00497487">
            <w:pPr>
              <w:pBdr>
                <w:top w:val="nil"/>
                <w:left w:val="nil"/>
                <w:bottom w:val="nil"/>
                <w:right w:val="nil"/>
                <w:between w:val="nil"/>
              </w:pBdr>
              <w:spacing w:after="0" w:line="240" w:lineRule="auto"/>
              <w:rPr>
                <w:color w:val="000000"/>
              </w:rPr>
            </w:pPr>
            <w:r w:rsidRPr="00497487">
              <w:rPr>
                <w:color w:val="000000"/>
              </w:rPr>
              <w:t>50249</w:t>
            </w:r>
          </w:p>
        </w:tc>
      </w:tr>
      <w:tr w:rsidR="00FE37D5" w14:paraId="17099E6E" w14:textId="77777777" w:rsidTr="35192E3F">
        <w:tc>
          <w:tcPr>
            <w:tcW w:w="2851" w:type="dxa"/>
            <w:shd w:val="clear" w:color="auto" w:fill="auto"/>
          </w:tcPr>
          <w:p w14:paraId="17099E6C" w14:textId="77777777" w:rsidR="00FE37D5" w:rsidRDefault="003A28A9">
            <w:pPr>
              <w:pBdr>
                <w:top w:val="nil"/>
                <w:left w:val="nil"/>
                <w:bottom w:val="nil"/>
                <w:right w:val="nil"/>
                <w:between w:val="nil"/>
              </w:pBdr>
              <w:spacing w:before="120" w:after="0" w:line="240" w:lineRule="auto"/>
              <w:rPr>
                <w:b/>
                <w:color w:val="3B3838"/>
              </w:rPr>
            </w:pPr>
            <w:r>
              <w:rPr>
                <w:b/>
                <w:color w:val="3B3838"/>
              </w:rPr>
              <w:t>Level</w:t>
            </w:r>
          </w:p>
        </w:tc>
        <w:tc>
          <w:tcPr>
            <w:tcW w:w="6764" w:type="dxa"/>
            <w:shd w:val="clear" w:color="auto" w:fill="auto"/>
            <w:vAlign w:val="center"/>
          </w:tcPr>
          <w:p w14:paraId="17099E6D" w14:textId="77777777" w:rsidR="00FE37D5" w:rsidRDefault="003A28A9">
            <w:pPr>
              <w:pBdr>
                <w:top w:val="nil"/>
                <w:left w:val="nil"/>
                <w:bottom w:val="nil"/>
                <w:right w:val="nil"/>
                <w:between w:val="nil"/>
              </w:pBdr>
              <w:spacing w:after="0" w:line="240" w:lineRule="auto"/>
              <w:rPr>
                <w:color w:val="000000"/>
              </w:rPr>
            </w:pPr>
            <w:r>
              <w:rPr>
                <w:color w:val="000000"/>
              </w:rPr>
              <w:t>5</w:t>
            </w:r>
          </w:p>
        </w:tc>
      </w:tr>
      <w:tr w:rsidR="00FE37D5" w14:paraId="17099E71" w14:textId="77777777" w:rsidTr="35192E3F">
        <w:tc>
          <w:tcPr>
            <w:tcW w:w="2851" w:type="dxa"/>
            <w:shd w:val="clear" w:color="auto" w:fill="auto"/>
          </w:tcPr>
          <w:p w14:paraId="17099E6F" w14:textId="77777777" w:rsidR="00FE37D5" w:rsidRDefault="003A28A9">
            <w:pPr>
              <w:pBdr>
                <w:top w:val="nil"/>
                <w:left w:val="nil"/>
                <w:bottom w:val="nil"/>
                <w:right w:val="nil"/>
                <w:between w:val="nil"/>
              </w:pBdr>
              <w:spacing w:before="120" w:after="0" w:line="240" w:lineRule="auto"/>
              <w:rPr>
                <w:b/>
                <w:color w:val="3B3838"/>
              </w:rPr>
            </w:pPr>
            <w:r>
              <w:rPr>
                <w:b/>
                <w:color w:val="3B3838"/>
              </w:rPr>
              <w:t>Assessment title</w:t>
            </w:r>
          </w:p>
        </w:tc>
        <w:tc>
          <w:tcPr>
            <w:tcW w:w="6764" w:type="dxa"/>
            <w:shd w:val="clear" w:color="auto" w:fill="auto"/>
            <w:vAlign w:val="center"/>
          </w:tcPr>
          <w:p w14:paraId="17099E70" w14:textId="09646A61" w:rsidR="00FE37D5" w:rsidRDefault="003A28A9" w:rsidP="00F810ED">
            <w:pPr>
              <w:pBdr>
                <w:top w:val="nil"/>
                <w:left w:val="nil"/>
                <w:bottom w:val="nil"/>
                <w:right w:val="nil"/>
                <w:between w:val="nil"/>
              </w:pBdr>
              <w:spacing w:before="120" w:after="120" w:line="240" w:lineRule="auto"/>
              <w:rPr>
                <w:b/>
                <w:color w:val="560806"/>
                <w:sz w:val="40"/>
                <w:szCs w:val="40"/>
              </w:rPr>
            </w:pPr>
            <w:r>
              <w:rPr>
                <w:b/>
                <w:color w:val="560806"/>
                <w:sz w:val="40"/>
                <w:szCs w:val="40"/>
              </w:rPr>
              <w:t xml:space="preserve">Assignment </w:t>
            </w:r>
            <w:r w:rsidR="00F810ED">
              <w:rPr>
                <w:b/>
                <w:color w:val="560806"/>
                <w:sz w:val="40"/>
                <w:szCs w:val="40"/>
              </w:rPr>
              <w:t>2</w:t>
            </w:r>
            <w:r>
              <w:rPr>
                <w:b/>
                <w:color w:val="560806"/>
                <w:sz w:val="40"/>
                <w:szCs w:val="40"/>
              </w:rPr>
              <w:t xml:space="preserve"> </w:t>
            </w:r>
          </w:p>
        </w:tc>
      </w:tr>
      <w:tr w:rsidR="00FE37D5" w14:paraId="17099E74" w14:textId="77777777" w:rsidTr="35192E3F">
        <w:tc>
          <w:tcPr>
            <w:tcW w:w="2851" w:type="dxa"/>
            <w:shd w:val="clear" w:color="auto" w:fill="auto"/>
          </w:tcPr>
          <w:p w14:paraId="17099E72" w14:textId="77777777" w:rsidR="00FE37D5" w:rsidRDefault="003A28A9">
            <w:pPr>
              <w:pBdr>
                <w:top w:val="nil"/>
                <w:left w:val="nil"/>
                <w:bottom w:val="nil"/>
                <w:right w:val="nil"/>
                <w:between w:val="nil"/>
              </w:pBdr>
              <w:spacing w:before="120" w:after="0" w:line="240" w:lineRule="auto"/>
              <w:rPr>
                <w:b/>
                <w:color w:val="3B3838"/>
              </w:rPr>
            </w:pPr>
            <w:r>
              <w:rPr>
                <w:b/>
                <w:color w:val="3B3838"/>
              </w:rPr>
              <w:t>Weighting within module</w:t>
            </w:r>
          </w:p>
        </w:tc>
        <w:tc>
          <w:tcPr>
            <w:tcW w:w="6764" w:type="dxa"/>
            <w:shd w:val="clear" w:color="auto" w:fill="auto"/>
            <w:vAlign w:val="center"/>
          </w:tcPr>
          <w:p w14:paraId="17099E73" w14:textId="77777777" w:rsidR="00FE37D5" w:rsidRDefault="003A28A9">
            <w:pPr>
              <w:pBdr>
                <w:top w:val="nil"/>
                <w:left w:val="nil"/>
                <w:bottom w:val="nil"/>
                <w:right w:val="nil"/>
                <w:between w:val="nil"/>
              </w:pBdr>
              <w:spacing w:after="0" w:line="240" w:lineRule="auto"/>
              <w:rPr>
                <w:color w:val="000000"/>
              </w:rPr>
            </w:pPr>
            <w:r>
              <w:rPr>
                <w:color w:val="000000"/>
              </w:rPr>
              <w:t>This assessment is worth 50% of the overall module mark.</w:t>
            </w:r>
          </w:p>
        </w:tc>
      </w:tr>
      <w:tr w:rsidR="00FE37D5" w14:paraId="17099E77" w14:textId="77777777" w:rsidTr="35192E3F">
        <w:tc>
          <w:tcPr>
            <w:tcW w:w="2851" w:type="dxa"/>
            <w:shd w:val="clear" w:color="auto" w:fill="auto"/>
          </w:tcPr>
          <w:p w14:paraId="17099E75" w14:textId="77777777" w:rsidR="00FE37D5" w:rsidRDefault="003A28A9">
            <w:pPr>
              <w:pBdr>
                <w:top w:val="nil"/>
                <w:left w:val="nil"/>
                <w:bottom w:val="nil"/>
                <w:right w:val="nil"/>
                <w:between w:val="nil"/>
              </w:pBdr>
              <w:spacing w:before="120" w:after="0" w:line="240" w:lineRule="auto"/>
              <w:rPr>
                <w:b/>
                <w:color w:val="3B3838"/>
              </w:rPr>
            </w:pPr>
            <w:r>
              <w:rPr>
                <w:b/>
                <w:color w:val="3B3838"/>
              </w:rPr>
              <w:t xml:space="preserve">Submission deadline date and time </w:t>
            </w:r>
          </w:p>
        </w:tc>
        <w:tc>
          <w:tcPr>
            <w:tcW w:w="6764" w:type="dxa"/>
            <w:shd w:val="clear" w:color="auto" w:fill="auto"/>
            <w:vAlign w:val="center"/>
          </w:tcPr>
          <w:p w14:paraId="17099E76" w14:textId="719842E7" w:rsidR="00FE37D5" w:rsidRDefault="00922524" w:rsidP="00497487">
            <w:pPr>
              <w:pStyle w:val="Heading1"/>
              <w:spacing w:line="240" w:lineRule="auto"/>
            </w:pPr>
            <w:r>
              <w:rPr>
                <w:color w:val="FF0000"/>
              </w:rPr>
              <w:t>6</w:t>
            </w:r>
            <w:r w:rsidR="003A28A9">
              <w:rPr>
                <w:color w:val="FF0000"/>
              </w:rPr>
              <w:t>/</w:t>
            </w:r>
            <w:r w:rsidR="00C66C27">
              <w:rPr>
                <w:color w:val="FF0000"/>
              </w:rPr>
              <w:t>5</w:t>
            </w:r>
            <w:r w:rsidR="003A28A9">
              <w:rPr>
                <w:color w:val="FF0000"/>
              </w:rPr>
              <w:t>/20</w:t>
            </w:r>
            <w:r w:rsidR="00497487">
              <w:rPr>
                <w:color w:val="FF0000"/>
              </w:rPr>
              <w:t>2</w:t>
            </w:r>
            <w:r w:rsidR="005E6CA2">
              <w:rPr>
                <w:color w:val="FF0000"/>
              </w:rPr>
              <w:t>2</w:t>
            </w:r>
            <w:r w:rsidR="003A28A9">
              <w:rPr>
                <w:color w:val="FF0000"/>
              </w:rPr>
              <w:t xml:space="preserve"> by 4pm</w:t>
            </w:r>
          </w:p>
        </w:tc>
      </w:tr>
      <w:tr w:rsidR="00FE37D5" w14:paraId="17099E7A" w14:textId="77777777" w:rsidTr="35192E3F">
        <w:trPr>
          <w:trHeight w:val="580"/>
        </w:trPr>
        <w:tc>
          <w:tcPr>
            <w:tcW w:w="9615" w:type="dxa"/>
            <w:gridSpan w:val="2"/>
            <w:shd w:val="clear" w:color="auto" w:fill="auto"/>
          </w:tcPr>
          <w:p w14:paraId="17099E78" w14:textId="77777777" w:rsidR="00FE37D5" w:rsidRDefault="003A28A9">
            <w:pPr>
              <w:pBdr>
                <w:top w:val="nil"/>
                <w:left w:val="nil"/>
                <w:bottom w:val="nil"/>
                <w:right w:val="nil"/>
                <w:between w:val="nil"/>
              </w:pBdr>
              <w:spacing w:before="120" w:after="0" w:line="240" w:lineRule="auto"/>
              <w:rPr>
                <w:b/>
                <w:color w:val="3B3838"/>
              </w:rPr>
            </w:pPr>
            <w:r>
              <w:rPr>
                <w:b/>
                <w:color w:val="3B3838"/>
              </w:rPr>
              <w:t>Module Leader/Assessment set by</w:t>
            </w:r>
          </w:p>
          <w:p w14:paraId="17099E79" w14:textId="3B446FD0" w:rsidR="00FE37D5" w:rsidRDefault="003A28A9" w:rsidP="006B7988">
            <w:pPr>
              <w:pBdr>
                <w:top w:val="nil"/>
                <w:left w:val="nil"/>
                <w:bottom w:val="nil"/>
                <w:right w:val="nil"/>
                <w:between w:val="nil"/>
              </w:pBdr>
              <w:spacing w:after="0" w:line="240" w:lineRule="auto"/>
              <w:rPr>
                <w:color w:val="000000"/>
              </w:rPr>
            </w:pPr>
            <w:r>
              <w:rPr>
                <w:color w:val="000000"/>
              </w:rPr>
              <w:t xml:space="preserve">Lee Griffiths, </w:t>
            </w:r>
            <w:hyperlink r:id="rId9" w:history="1">
              <w:r w:rsidR="00215A4E" w:rsidRPr="002E61A4">
                <w:rPr>
                  <w:rStyle w:val="Hyperlink"/>
                </w:rPr>
                <w:t>l.s.griffiths@salford.ac.uk</w:t>
              </w:r>
            </w:hyperlink>
            <w:r w:rsidR="00215A4E">
              <w:rPr>
                <w:color w:val="000000"/>
              </w:rPr>
              <w:t xml:space="preserve"> – contact via MS Teams</w:t>
            </w:r>
          </w:p>
        </w:tc>
      </w:tr>
      <w:tr w:rsidR="00FE37D5" w14:paraId="17099E7D" w14:textId="77777777" w:rsidTr="35192E3F">
        <w:trPr>
          <w:trHeight w:val="580"/>
        </w:trPr>
        <w:tc>
          <w:tcPr>
            <w:tcW w:w="9615" w:type="dxa"/>
            <w:gridSpan w:val="2"/>
            <w:shd w:val="clear" w:color="auto" w:fill="auto"/>
          </w:tcPr>
          <w:p w14:paraId="17099E7B" w14:textId="77777777" w:rsidR="00FE37D5" w:rsidRDefault="003A28A9">
            <w:pPr>
              <w:pBdr>
                <w:top w:val="nil"/>
                <w:left w:val="nil"/>
                <w:bottom w:val="nil"/>
                <w:right w:val="nil"/>
                <w:between w:val="nil"/>
              </w:pBdr>
              <w:spacing w:before="120" w:after="0" w:line="240" w:lineRule="auto"/>
              <w:rPr>
                <w:b/>
                <w:color w:val="3B3838"/>
              </w:rPr>
            </w:pPr>
            <w:r>
              <w:rPr>
                <w:b/>
                <w:color w:val="3B3838"/>
              </w:rPr>
              <w:t>How to submit</w:t>
            </w:r>
          </w:p>
          <w:p w14:paraId="17099E7C" w14:textId="0646F5CD" w:rsidR="00FE37D5" w:rsidRDefault="35192E3F" w:rsidP="35192E3F">
            <w:pPr>
              <w:pBdr>
                <w:top w:val="nil"/>
                <w:left w:val="nil"/>
                <w:bottom w:val="nil"/>
                <w:right w:val="nil"/>
                <w:between w:val="nil"/>
              </w:pBdr>
              <w:spacing w:after="0" w:line="240" w:lineRule="auto"/>
              <w:rPr>
                <w:color w:val="000000" w:themeColor="text1"/>
              </w:rPr>
            </w:pPr>
            <w:r w:rsidRPr="35192E3F">
              <w:rPr>
                <w:color w:val="000000" w:themeColor="text1"/>
              </w:rPr>
              <w:t xml:space="preserve">The </w:t>
            </w:r>
            <w:r w:rsidR="00A75116">
              <w:rPr>
                <w:color w:val="000000" w:themeColor="text1"/>
              </w:rPr>
              <w:t xml:space="preserve">work should be submitted </w:t>
            </w:r>
            <w:r w:rsidRPr="35192E3F">
              <w:rPr>
                <w:color w:val="000000" w:themeColor="text1"/>
              </w:rPr>
              <w:t>to Blackboard by the submission date for assessment</w:t>
            </w:r>
            <w:r w:rsidR="00A75116">
              <w:rPr>
                <w:color w:val="000000" w:themeColor="text1"/>
              </w:rPr>
              <w:t>.</w:t>
            </w:r>
          </w:p>
        </w:tc>
      </w:tr>
      <w:tr w:rsidR="00FE37D5" w14:paraId="17099E88" w14:textId="77777777" w:rsidTr="35192E3F">
        <w:tc>
          <w:tcPr>
            <w:tcW w:w="9615" w:type="dxa"/>
            <w:gridSpan w:val="2"/>
            <w:shd w:val="clear" w:color="auto" w:fill="auto"/>
          </w:tcPr>
          <w:p w14:paraId="17099E7E" w14:textId="1127664B" w:rsidR="00FE37D5" w:rsidRDefault="35192E3F">
            <w:pPr>
              <w:pBdr>
                <w:top w:val="nil"/>
                <w:left w:val="nil"/>
                <w:bottom w:val="nil"/>
                <w:right w:val="nil"/>
                <w:between w:val="nil"/>
              </w:pBdr>
              <w:spacing w:before="120" w:after="0" w:line="240" w:lineRule="auto"/>
              <w:rPr>
                <w:b/>
                <w:color w:val="3B3838"/>
              </w:rPr>
            </w:pPr>
            <w:r w:rsidRPr="35192E3F">
              <w:rPr>
                <w:b/>
                <w:bCs/>
                <w:color w:val="3B3838"/>
              </w:rPr>
              <w:t>Assessment task details and instructions</w:t>
            </w:r>
          </w:p>
          <w:p w14:paraId="7CC4C7C7" w14:textId="7FE64626" w:rsidR="00497487" w:rsidRDefault="009E58E1" w:rsidP="0030054C">
            <w:pPr>
              <w:pBdr>
                <w:top w:val="nil"/>
                <w:left w:val="nil"/>
                <w:bottom w:val="nil"/>
                <w:right w:val="nil"/>
                <w:between w:val="nil"/>
              </w:pBdr>
              <w:tabs>
                <w:tab w:val="center" w:pos="4513"/>
                <w:tab w:val="right" w:pos="9026"/>
              </w:tabs>
              <w:spacing w:before="80" w:after="0" w:line="240" w:lineRule="auto"/>
              <w:jc w:val="both"/>
            </w:pPr>
            <w:r w:rsidRPr="009E58E1">
              <w:t xml:space="preserve">Your task is to further develop the </w:t>
            </w:r>
            <w:r w:rsidR="00497487">
              <w:t>features</w:t>
            </w:r>
            <w:r w:rsidRPr="009E58E1">
              <w:t xml:space="preserve"> of your </w:t>
            </w:r>
            <w:r w:rsidR="00512480">
              <w:t>Assignment</w:t>
            </w:r>
            <w:r w:rsidRPr="009E58E1">
              <w:t xml:space="preserve"> 1 PHP MVC web application by using the</w:t>
            </w:r>
            <w:r>
              <w:t xml:space="preserve"> </w:t>
            </w:r>
            <w:r w:rsidRPr="009E58E1">
              <w:t xml:space="preserve">Client Server technologies covered in the </w:t>
            </w:r>
            <w:r w:rsidR="00512480">
              <w:t>Trimester</w:t>
            </w:r>
            <w:r w:rsidRPr="009E58E1">
              <w:t xml:space="preserve"> 2 workshop exercises (</w:t>
            </w:r>
            <w:r w:rsidRPr="009A5157">
              <w:rPr>
                <w:b/>
                <w:bCs/>
              </w:rPr>
              <w:t>mostly JavaScript</w:t>
            </w:r>
            <w:r w:rsidRPr="009E58E1">
              <w:t>) – </w:t>
            </w:r>
            <w:r w:rsidRPr="009E58E1">
              <w:rPr>
                <w:i/>
                <w:color w:val="FF0000"/>
              </w:rPr>
              <w:t>do not use jQuery</w:t>
            </w:r>
            <w:r w:rsidRPr="009E58E1">
              <w:t xml:space="preserve">. Your enhanced features must be written in </w:t>
            </w:r>
            <w:r w:rsidRPr="009A5157">
              <w:rPr>
                <w:b/>
                <w:bCs/>
              </w:rPr>
              <w:t xml:space="preserve">plain </w:t>
            </w:r>
            <w:proofErr w:type="gramStart"/>
            <w:r w:rsidRPr="009A5157">
              <w:rPr>
                <w:b/>
                <w:bCs/>
              </w:rPr>
              <w:t>JavaScript</w:t>
            </w:r>
            <w:proofErr w:type="gramEnd"/>
            <w:r w:rsidRPr="009E58E1">
              <w:t xml:space="preserve"> and you are encouraged to build classes in your JavaScript code</w:t>
            </w:r>
            <w:r w:rsidR="004853C9">
              <w:t>, follow a design patter</w:t>
            </w:r>
            <w:r w:rsidR="009F41B7">
              <w:t>n</w:t>
            </w:r>
            <w:r w:rsidR="00497487">
              <w:t xml:space="preserve"> and</w:t>
            </w:r>
            <w:r w:rsidR="00A67E1A">
              <w:t xml:space="preserve"> generally </w:t>
            </w:r>
            <w:r w:rsidR="00497487">
              <w:t xml:space="preserve">take an Object Oriented </w:t>
            </w:r>
            <w:r w:rsidR="00110926">
              <w:t xml:space="preserve">development </w:t>
            </w:r>
            <w:r w:rsidR="00497487">
              <w:t>approach</w:t>
            </w:r>
            <w:r w:rsidRPr="009E58E1">
              <w:t xml:space="preserve">. </w:t>
            </w:r>
            <w:r w:rsidR="00512480">
              <w:t>You need to do the following:</w:t>
            </w:r>
          </w:p>
          <w:p w14:paraId="7CAE2482" w14:textId="6A517329" w:rsidR="0030054C" w:rsidRPr="00A85EF8" w:rsidRDefault="0030054C">
            <w:pPr>
              <w:pBdr>
                <w:top w:val="nil"/>
                <w:left w:val="nil"/>
                <w:bottom w:val="nil"/>
                <w:right w:val="nil"/>
                <w:between w:val="nil"/>
              </w:pBdr>
              <w:tabs>
                <w:tab w:val="center" w:pos="4513"/>
                <w:tab w:val="right" w:pos="9026"/>
              </w:tabs>
              <w:spacing w:before="80" w:after="0" w:line="240" w:lineRule="auto"/>
              <w:rPr>
                <w:sz w:val="12"/>
                <w:szCs w:val="12"/>
              </w:rPr>
            </w:pPr>
          </w:p>
          <w:p w14:paraId="09FCBA79" w14:textId="77777777" w:rsidR="002731A2" w:rsidRPr="002731A2" w:rsidRDefault="0021405B" w:rsidP="009A4616">
            <w:pPr>
              <w:pStyle w:val="ListParagraph"/>
              <w:numPr>
                <w:ilvl w:val="0"/>
                <w:numId w:val="8"/>
              </w:numPr>
              <w:pBdr>
                <w:top w:val="nil"/>
                <w:left w:val="nil"/>
                <w:bottom w:val="nil"/>
                <w:right w:val="nil"/>
                <w:between w:val="nil"/>
              </w:pBdr>
              <w:tabs>
                <w:tab w:val="center" w:pos="4513"/>
                <w:tab w:val="right" w:pos="9026"/>
              </w:tabs>
              <w:spacing w:before="80" w:after="0" w:line="240" w:lineRule="auto"/>
            </w:pPr>
            <w:r>
              <w:rPr>
                <w:noProof/>
              </w:rPr>
              <w:drawing>
                <wp:anchor distT="0" distB="0" distL="114300" distR="114300" simplePos="0" relativeHeight="251667456" behindDoc="0" locked="0" layoutInCell="1" allowOverlap="1" wp14:anchorId="3796AF82" wp14:editId="003C98C0">
                  <wp:simplePos x="0" y="0"/>
                  <wp:positionH relativeFrom="column">
                    <wp:posOffset>4204117</wp:posOffset>
                  </wp:positionH>
                  <wp:positionV relativeFrom="paragraph">
                    <wp:posOffset>102130</wp:posOffset>
                  </wp:positionV>
                  <wp:extent cx="1821815" cy="1997075"/>
                  <wp:effectExtent l="0" t="0" r="698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3" t="13671" r="52976" b="25202"/>
                          <a:stretch/>
                        </pic:blipFill>
                        <pic:spPr bwMode="auto">
                          <a:xfrm>
                            <a:off x="0" y="0"/>
                            <a:ext cx="1821815" cy="1997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7487">
              <w:t xml:space="preserve">You need to develop an interactive </w:t>
            </w:r>
            <w:r w:rsidR="00CF136E">
              <w:t xml:space="preserve">live </w:t>
            </w:r>
            <w:r w:rsidR="005E12F7">
              <w:t xml:space="preserve">mapping feature </w:t>
            </w:r>
            <w:r w:rsidR="00ED127E">
              <w:t xml:space="preserve">which extends </w:t>
            </w:r>
            <w:r w:rsidR="002A2C88">
              <w:t>your Assignment 1 solution</w:t>
            </w:r>
            <w:r w:rsidR="00EE32FD">
              <w:t>. It need</w:t>
            </w:r>
            <w:r w:rsidR="006126F5">
              <w:t>s</w:t>
            </w:r>
            <w:r w:rsidR="00EE32FD">
              <w:t xml:space="preserve"> to </w:t>
            </w:r>
            <w:r w:rsidR="00497487">
              <w:t>allow</w:t>
            </w:r>
            <w:r w:rsidR="00A85EF8">
              <w:t xml:space="preserve"> </w:t>
            </w:r>
            <w:r w:rsidR="00497487" w:rsidRPr="002731A2">
              <w:rPr>
                <w:b/>
                <w:bCs/>
              </w:rPr>
              <w:t>authenticated</w:t>
            </w:r>
            <w:r w:rsidR="00497487">
              <w:t xml:space="preserve"> </w:t>
            </w:r>
            <w:r w:rsidR="006E4E6C">
              <w:t xml:space="preserve">(logged in) </w:t>
            </w:r>
            <w:r w:rsidR="00497487">
              <w:t>users</w:t>
            </w:r>
            <w:r w:rsidR="00636C50">
              <w:t xml:space="preserve"> to </w:t>
            </w:r>
            <w:r w:rsidR="00A33A7C">
              <w:t xml:space="preserve">track the location of their </w:t>
            </w:r>
            <w:r w:rsidR="00A33A7C" w:rsidRPr="002731A2">
              <w:rPr>
                <w:b/>
                <w:bCs/>
              </w:rPr>
              <w:t>mutually accepted</w:t>
            </w:r>
            <w:r w:rsidR="00A33A7C">
              <w:t xml:space="preserve"> friends</w:t>
            </w:r>
            <w:r w:rsidR="0096522D">
              <w:t xml:space="preserve"> in real time (or as near as possible)</w:t>
            </w:r>
            <w:r w:rsidR="003813F7">
              <w:t xml:space="preserve"> so that </w:t>
            </w:r>
            <w:r w:rsidR="00190C3E">
              <w:t xml:space="preserve">all or a </w:t>
            </w:r>
            <w:r w:rsidR="000C01CC">
              <w:t xml:space="preserve">selected </w:t>
            </w:r>
            <w:r w:rsidR="00190C3E">
              <w:t>group of friends can be shown on a map</w:t>
            </w:r>
            <w:r w:rsidR="006126F5">
              <w:t xml:space="preserve"> which updates periodically</w:t>
            </w:r>
            <w:r w:rsidR="00190C3E">
              <w:t>.</w:t>
            </w:r>
            <w:r w:rsidR="000C01CC">
              <w:t xml:space="preserve"> The client will </w:t>
            </w:r>
            <w:r w:rsidR="00687E1C">
              <w:t xml:space="preserve">provide location information so that each user of the system is able to </w:t>
            </w:r>
            <w:r w:rsidR="006C3D6C">
              <w:t>update</w:t>
            </w:r>
            <w:r w:rsidR="00687E1C">
              <w:t xml:space="preserve"> their location and see their friend’s locations.</w:t>
            </w:r>
            <w:r w:rsidR="004176AA">
              <w:t xml:space="preserve"> You will need to make use of coordinate data that you store in your database for each user and their location needs to be updated as they physically move around with the </w:t>
            </w:r>
            <w:r w:rsidR="00D879D6">
              <w:t xml:space="preserve">device which is showing the client map page.  </w:t>
            </w:r>
            <w:r w:rsidR="00636C50">
              <w:t xml:space="preserve">You should use </w:t>
            </w:r>
            <w:r w:rsidR="00EC73EA">
              <w:t xml:space="preserve">plain JavaScript </w:t>
            </w:r>
            <w:r w:rsidR="00636C50">
              <w:t>AJAX techniques</w:t>
            </w:r>
            <w:r w:rsidR="0030054C">
              <w:t xml:space="preserve"> to implement your</w:t>
            </w:r>
            <w:r w:rsidR="004E354B">
              <w:t xml:space="preserve"> live</w:t>
            </w:r>
            <w:r w:rsidR="0030054C">
              <w:t xml:space="preserve"> system</w:t>
            </w:r>
            <w:r w:rsidR="00636C50">
              <w:t>.</w:t>
            </w:r>
            <w:r w:rsidR="009E6E59">
              <w:t xml:space="preserve">  Do not use web sockets – th</w:t>
            </w:r>
            <w:r w:rsidR="001D0EDE">
              <w:t>ese are</w:t>
            </w:r>
            <w:r w:rsidR="009E6E59">
              <w:t xml:space="preserve"> beyond the scope of this work</w:t>
            </w:r>
            <w:r w:rsidR="00636C50">
              <w:t xml:space="preserve"> </w:t>
            </w:r>
            <w:r w:rsidR="00636C50" w:rsidRPr="002731A2">
              <w:rPr>
                <w:b/>
                <w:color w:val="FF0000"/>
              </w:rPr>
              <w:t>(</w:t>
            </w:r>
            <w:r w:rsidR="009E6E59" w:rsidRPr="002731A2">
              <w:rPr>
                <w:b/>
                <w:color w:val="FF0000"/>
              </w:rPr>
              <w:t>6</w:t>
            </w:r>
            <w:r w:rsidR="00636C50" w:rsidRPr="002731A2">
              <w:rPr>
                <w:b/>
                <w:color w:val="FF0000"/>
              </w:rPr>
              <w:t>0 marks)</w:t>
            </w:r>
          </w:p>
          <w:p w14:paraId="17099E80" w14:textId="66E26C4A" w:rsidR="00FE37D5" w:rsidRDefault="00636C50" w:rsidP="00FD4EA2">
            <w:pPr>
              <w:pStyle w:val="ListParagraph"/>
              <w:numPr>
                <w:ilvl w:val="0"/>
                <w:numId w:val="8"/>
              </w:numPr>
              <w:pBdr>
                <w:top w:val="nil"/>
                <w:left w:val="nil"/>
                <w:bottom w:val="nil"/>
                <w:right w:val="nil"/>
                <w:between w:val="nil"/>
              </w:pBdr>
              <w:tabs>
                <w:tab w:val="center" w:pos="4513"/>
                <w:tab w:val="right" w:pos="9026"/>
              </w:tabs>
              <w:spacing w:before="80" w:after="0" w:line="240" w:lineRule="auto"/>
            </w:pPr>
            <w:r>
              <w:lastRenderedPageBreak/>
              <w:t>Then c</w:t>
            </w:r>
            <w:r w:rsidR="009E58E1" w:rsidRPr="009E58E1">
              <w:t>hoose </w:t>
            </w:r>
            <w:r w:rsidRPr="00FD4EA2">
              <w:rPr>
                <w:b/>
                <w:color w:val="FF0000"/>
              </w:rPr>
              <w:t>one</w:t>
            </w:r>
            <w:r>
              <w:t xml:space="preserve"> of the </w:t>
            </w:r>
            <w:r w:rsidR="009E58E1" w:rsidRPr="009E58E1">
              <w:t>following to develop your system further</w:t>
            </w:r>
            <w:r>
              <w:t xml:space="preserve"> </w:t>
            </w:r>
            <w:r w:rsidRPr="003A6545">
              <w:rPr>
                <w:b/>
                <w:color w:val="FF0000"/>
              </w:rPr>
              <w:t>(</w:t>
            </w:r>
            <w:r w:rsidR="009E6E59" w:rsidRPr="003A6545">
              <w:rPr>
                <w:b/>
                <w:color w:val="FF0000"/>
              </w:rPr>
              <w:t>4</w:t>
            </w:r>
            <w:r w:rsidRPr="003A6545">
              <w:rPr>
                <w:b/>
                <w:color w:val="FF0000"/>
              </w:rPr>
              <w:t>0 marks)</w:t>
            </w:r>
            <w:r w:rsidR="00C06182" w:rsidRPr="003A6545">
              <w:rPr>
                <w:color w:val="FF0000"/>
              </w:rPr>
              <w:t xml:space="preserve">. </w:t>
            </w:r>
          </w:p>
          <w:p w14:paraId="33FACE66" w14:textId="77777777" w:rsidR="009E58E1" w:rsidRPr="00497487" w:rsidRDefault="009E58E1" w:rsidP="00497487">
            <w:pPr>
              <w:pBdr>
                <w:top w:val="nil"/>
                <w:left w:val="nil"/>
                <w:bottom w:val="nil"/>
                <w:right w:val="nil"/>
                <w:between w:val="nil"/>
              </w:pBdr>
              <w:tabs>
                <w:tab w:val="center" w:pos="4513"/>
                <w:tab w:val="right" w:pos="9026"/>
              </w:tabs>
              <w:spacing w:before="80" w:after="0" w:line="240" w:lineRule="auto"/>
            </w:pPr>
          </w:p>
          <w:p w14:paraId="27DB183D" w14:textId="0422A140" w:rsidR="00666C3B" w:rsidRPr="00497487" w:rsidRDefault="009E58E1" w:rsidP="00666C3B">
            <w:pPr>
              <w:pStyle w:val="ListParagraph"/>
              <w:numPr>
                <w:ilvl w:val="0"/>
                <w:numId w:val="7"/>
              </w:numPr>
              <w:tabs>
                <w:tab w:val="center" w:pos="4513"/>
                <w:tab w:val="right" w:pos="9026"/>
              </w:tabs>
              <w:spacing w:before="80" w:after="0" w:line="240" w:lineRule="auto"/>
            </w:pPr>
            <w:r w:rsidRPr="00497487">
              <w:t>AJAX implementation of live search feature and results</w:t>
            </w:r>
            <w:r w:rsidR="00A95680">
              <w:t xml:space="preserve"> for users</w:t>
            </w:r>
            <w:r w:rsidRPr="00497487">
              <w:t xml:space="preserve"> (based on material in Workshops 15 &amp; 16)</w:t>
            </w:r>
            <w:r w:rsidR="00A67E1A">
              <w:t xml:space="preserve"> including images thumbnails and filters.</w:t>
            </w:r>
            <w:r w:rsidR="00666C3B">
              <w:t xml:space="preserve"> Consider browser memory usage.</w:t>
            </w:r>
            <w:r w:rsidR="007A20EB">
              <w:t xml:space="preserve"> The search feature must be powerful and allow </w:t>
            </w:r>
            <w:r w:rsidR="002731A2">
              <w:t>effective narrowing of results to a small number for a large dataset.</w:t>
            </w:r>
          </w:p>
          <w:p w14:paraId="379ABBCF" w14:textId="77777777" w:rsidR="009830E4" w:rsidRDefault="009830E4" w:rsidP="009830E4">
            <w:pPr>
              <w:pStyle w:val="ListParagraph"/>
              <w:tabs>
                <w:tab w:val="center" w:pos="4513"/>
                <w:tab w:val="right" w:pos="9026"/>
              </w:tabs>
              <w:spacing w:before="80" w:after="0" w:line="240" w:lineRule="auto"/>
            </w:pPr>
          </w:p>
          <w:p w14:paraId="5FD7066C" w14:textId="17CA826F" w:rsidR="002624D2" w:rsidRPr="00497487" w:rsidRDefault="009E58E1" w:rsidP="00161974">
            <w:pPr>
              <w:pStyle w:val="ListParagraph"/>
              <w:numPr>
                <w:ilvl w:val="0"/>
                <w:numId w:val="7"/>
              </w:numPr>
              <w:tabs>
                <w:tab w:val="center" w:pos="4513"/>
                <w:tab w:val="right" w:pos="9026"/>
              </w:tabs>
              <w:spacing w:before="80" w:after="0" w:line="240" w:lineRule="auto"/>
            </w:pPr>
            <w:r w:rsidRPr="00497487">
              <w:t>AJAX implementation of “infinite scrolling” or “load more” on demand dynamic results (based on material in Workshops 15 &amp; 16 and JS user interface event handlers) wi</w:t>
            </w:r>
            <w:r w:rsidR="00497487" w:rsidRPr="00497487">
              <w:t>th appropriate number (100</w:t>
            </w:r>
            <w:r w:rsidR="008F34F2">
              <w:t>s</w:t>
            </w:r>
            <w:r w:rsidR="00497487" w:rsidRPr="00497487">
              <w:t>) of data items</w:t>
            </w:r>
            <w:r w:rsidRPr="00497487">
              <w:t xml:space="preserve"> to demonstrate it well.</w:t>
            </w:r>
            <w:r w:rsidR="00A67E1A">
              <w:t xml:space="preserve"> Consider a sliding window of results to limit </w:t>
            </w:r>
            <w:r w:rsidR="00666C3B">
              <w:t>browser memory usage.</w:t>
            </w:r>
          </w:p>
          <w:p w14:paraId="68B259F6" w14:textId="77777777" w:rsidR="002624D2" w:rsidRPr="00497487" w:rsidRDefault="002624D2" w:rsidP="00497487">
            <w:pPr>
              <w:pStyle w:val="ListParagraph"/>
              <w:tabs>
                <w:tab w:val="center" w:pos="4513"/>
                <w:tab w:val="right" w:pos="9026"/>
              </w:tabs>
              <w:spacing w:before="80" w:after="0" w:line="240" w:lineRule="auto"/>
            </w:pPr>
          </w:p>
          <w:p w14:paraId="03FF7ECF" w14:textId="3E23EE2C" w:rsidR="009E58E1" w:rsidRPr="009E58E1" w:rsidRDefault="009E58E1" w:rsidP="008466E4">
            <w:pPr>
              <w:pStyle w:val="ListParagraph"/>
              <w:numPr>
                <w:ilvl w:val="0"/>
                <w:numId w:val="7"/>
              </w:numPr>
              <w:tabs>
                <w:tab w:val="center" w:pos="4513"/>
                <w:tab w:val="right" w:pos="9026"/>
              </w:tabs>
              <w:spacing w:before="80" w:after="0" w:line="240" w:lineRule="auto"/>
            </w:pPr>
            <w:r w:rsidRPr="00497487">
              <w:t>AJAX implementation of</w:t>
            </w:r>
            <w:r w:rsidR="00055357">
              <w:t xml:space="preserve"> multiple</w:t>
            </w:r>
            <w:r w:rsidRPr="00497487">
              <w:t xml:space="preserve"> update features </w:t>
            </w:r>
            <w:proofErr w:type="gramStart"/>
            <w:r w:rsidRPr="00497487">
              <w:t>e.g.</w:t>
            </w:r>
            <w:proofErr w:type="gramEnd"/>
            <w:r w:rsidRPr="00497487">
              <w:t xml:space="preserve"> </w:t>
            </w:r>
            <w:r w:rsidR="00DE6DE5">
              <w:t>friend request</w:t>
            </w:r>
            <w:r w:rsidR="001F25AA">
              <w:t>s</w:t>
            </w:r>
            <w:r w:rsidR="00DE6DE5">
              <w:t>/accept</w:t>
            </w:r>
            <w:r w:rsidR="001F25AA">
              <w:t>s</w:t>
            </w:r>
            <w:r w:rsidR="00DE6DE5">
              <w:t xml:space="preserve"> </w:t>
            </w:r>
            <w:r w:rsidR="001F25AA">
              <w:t xml:space="preserve">issues, profile </w:t>
            </w:r>
            <w:r w:rsidRPr="00497487">
              <w:t>imag</w:t>
            </w:r>
            <w:r w:rsidR="00DE6DE5">
              <w:t>e</w:t>
            </w:r>
            <w:r w:rsidRPr="00497487">
              <w:t xml:space="preserve"> upload (with progress indicator), user login (based on Workshops 15 &amp; 16) to provide a smoother user experience </w:t>
            </w:r>
            <w:r w:rsidR="004569FA">
              <w:t xml:space="preserve">all </w:t>
            </w:r>
            <w:r w:rsidRPr="00497487">
              <w:t>without page reloads.</w:t>
            </w:r>
            <w:r w:rsidR="002624D2" w:rsidRPr="00497487">
              <w:br/>
            </w:r>
            <w:r w:rsidRPr="00497487">
              <w:br/>
            </w:r>
          </w:p>
          <w:p w14:paraId="17099E81" w14:textId="77777777" w:rsidR="00FE37D5" w:rsidRDefault="003A28A9">
            <w:pPr>
              <w:pStyle w:val="Heading3"/>
              <w:rPr>
                <w:i/>
                <w:sz w:val="22"/>
                <w:szCs w:val="22"/>
                <w:u w:val="single"/>
              </w:rPr>
            </w:pPr>
            <w:r>
              <w:rPr>
                <w:i/>
                <w:sz w:val="22"/>
                <w:szCs w:val="22"/>
                <w:u w:val="single"/>
              </w:rPr>
              <w:t>Deliverables (work to hand in)</w:t>
            </w:r>
          </w:p>
          <w:p w14:paraId="17099E82" w14:textId="77777777" w:rsidR="00FE37D5" w:rsidRDefault="00FE37D5">
            <w:pPr>
              <w:rPr>
                <w:sz w:val="8"/>
                <w:szCs w:val="8"/>
              </w:rPr>
            </w:pPr>
          </w:p>
          <w:p w14:paraId="17099E84" w14:textId="1B8C8A65" w:rsidR="00FE37D5" w:rsidRPr="00A75116" w:rsidRDefault="00462B89" w:rsidP="00A75116">
            <w:pPr>
              <w:spacing w:after="0" w:line="240" w:lineRule="auto"/>
              <w:ind w:left="283"/>
              <w:jc w:val="both"/>
              <w:rPr>
                <w:rFonts w:ascii="Arial Narrow" w:hAnsi="Arial Narrow" w:cs="Arial"/>
                <w:sz w:val="22"/>
                <w:szCs w:val="22"/>
              </w:rPr>
            </w:pPr>
            <w:r w:rsidRPr="00462B89">
              <w:rPr>
                <w:color w:val="000000"/>
              </w:rPr>
              <w:t>A compressed .zip folder containing the complete folders and all files associated with your solution to the Assessment task (part 1 and part 2). The functionality will be assessed in one-to-one demonstration of your solution which will be set after the submission date.</w:t>
            </w:r>
            <w:r w:rsidR="003A28A9" w:rsidRPr="00A75116">
              <w:rPr>
                <w:color w:val="000000"/>
              </w:rPr>
              <w:tab/>
            </w:r>
            <w:r w:rsidR="003A28A9" w:rsidRPr="00A75116">
              <w:rPr>
                <w:color w:val="000000"/>
              </w:rPr>
              <w:tab/>
            </w:r>
            <w:r w:rsidR="003A28A9" w:rsidRPr="00A75116">
              <w:rPr>
                <w:color w:val="000000"/>
              </w:rPr>
              <w:br/>
            </w:r>
            <w:r w:rsidR="003A28A9" w:rsidRPr="00A75116">
              <w:rPr>
                <w:color w:val="000000"/>
              </w:rPr>
              <w:tab/>
            </w:r>
          </w:p>
          <w:p w14:paraId="17099E85" w14:textId="77777777" w:rsidR="00FE37D5" w:rsidRDefault="003A28A9">
            <w:pPr>
              <w:spacing w:after="0" w:line="240" w:lineRule="auto"/>
              <w:jc w:val="both"/>
            </w:pPr>
            <w:r>
              <w:rPr>
                <w:b/>
                <w:color w:val="000000"/>
              </w:rPr>
              <w:t>Total 100 marks</w:t>
            </w:r>
          </w:p>
          <w:p w14:paraId="17099E86" w14:textId="77777777" w:rsidR="00FE37D5" w:rsidRDefault="00FE37D5">
            <w:pPr>
              <w:spacing w:after="0" w:line="240" w:lineRule="auto"/>
            </w:pPr>
          </w:p>
          <w:p w14:paraId="17099E87" w14:textId="77777777" w:rsidR="00FE37D5" w:rsidRDefault="00FE37D5">
            <w:pPr>
              <w:spacing w:after="0" w:line="240" w:lineRule="auto"/>
            </w:pPr>
          </w:p>
        </w:tc>
      </w:tr>
      <w:tr w:rsidR="00FE37D5" w14:paraId="17099E9A" w14:textId="77777777" w:rsidTr="00B20C25">
        <w:tc>
          <w:tcPr>
            <w:tcW w:w="9615" w:type="dxa"/>
            <w:gridSpan w:val="2"/>
            <w:shd w:val="clear" w:color="auto" w:fill="FFFFFF" w:themeFill="background1"/>
            <w:vAlign w:val="center"/>
          </w:tcPr>
          <w:p w14:paraId="17099E89" w14:textId="77777777" w:rsidR="00FE37D5" w:rsidRPr="00B20C25" w:rsidRDefault="003A28A9">
            <w:pPr>
              <w:pBdr>
                <w:top w:val="nil"/>
                <w:left w:val="nil"/>
                <w:bottom w:val="nil"/>
                <w:right w:val="nil"/>
                <w:between w:val="nil"/>
              </w:pBdr>
              <w:spacing w:before="120" w:after="0" w:line="240" w:lineRule="auto"/>
              <w:rPr>
                <w:rFonts w:asciiTheme="majorHAnsi" w:hAnsiTheme="majorHAnsi" w:cstheme="majorHAnsi"/>
                <w:b/>
                <w:color w:val="000000" w:themeColor="text1"/>
              </w:rPr>
            </w:pPr>
            <w:r w:rsidRPr="00B20C25">
              <w:rPr>
                <w:rFonts w:asciiTheme="majorHAnsi" w:hAnsiTheme="majorHAnsi" w:cstheme="majorHAnsi"/>
                <w:b/>
                <w:color w:val="000000" w:themeColor="text1"/>
              </w:rPr>
              <w:lastRenderedPageBreak/>
              <w:t>Assessed intended learning outcomes</w:t>
            </w:r>
          </w:p>
          <w:p w14:paraId="17099E8A" w14:textId="77777777" w:rsidR="00FE37D5" w:rsidRPr="00B20C25" w:rsidRDefault="00FE37D5">
            <w:pPr>
              <w:spacing w:after="0" w:line="240" w:lineRule="auto"/>
              <w:rPr>
                <w:rFonts w:asciiTheme="majorHAnsi" w:hAnsiTheme="majorHAnsi" w:cstheme="majorHAnsi"/>
                <w:color w:val="000000" w:themeColor="text1"/>
              </w:rPr>
            </w:pPr>
          </w:p>
          <w:p w14:paraId="17099E8B" w14:textId="77777777" w:rsidR="00FE37D5" w:rsidRPr="00B20C25" w:rsidRDefault="003A28A9">
            <w:pPr>
              <w:pBdr>
                <w:top w:val="nil"/>
                <w:left w:val="nil"/>
                <w:bottom w:val="nil"/>
                <w:right w:val="nil"/>
                <w:between w:val="nil"/>
              </w:pBdr>
              <w:spacing w:after="0" w:line="240" w:lineRule="auto"/>
              <w:rPr>
                <w:rFonts w:asciiTheme="majorHAnsi" w:hAnsiTheme="majorHAnsi" w:cstheme="majorHAnsi"/>
                <w:color w:val="000000" w:themeColor="text1"/>
              </w:rPr>
            </w:pPr>
            <w:r w:rsidRPr="00B20C25">
              <w:rPr>
                <w:rFonts w:asciiTheme="majorHAnsi" w:hAnsiTheme="majorHAnsi" w:cstheme="majorHAnsi"/>
                <w:color w:val="000000" w:themeColor="text1"/>
              </w:rPr>
              <w:t>On successful completion of this assessment, you will be able to:</w:t>
            </w:r>
          </w:p>
          <w:p w14:paraId="17099E8C" w14:textId="77777777" w:rsidR="00FE37D5" w:rsidRPr="00B20C25" w:rsidRDefault="00FE37D5">
            <w:pPr>
              <w:spacing w:after="0" w:line="240" w:lineRule="auto"/>
              <w:rPr>
                <w:rFonts w:asciiTheme="majorHAnsi" w:hAnsiTheme="majorHAnsi" w:cstheme="majorHAnsi"/>
                <w:color w:val="000000" w:themeColor="text1"/>
              </w:rPr>
            </w:pPr>
          </w:p>
          <w:p w14:paraId="0BB156F2" w14:textId="65B4D983" w:rsidR="00B20C25" w:rsidRPr="00B20C25" w:rsidRDefault="00B20C25" w:rsidP="00B20C25">
            <w:pPr>
              <w:rPr>
                <w:rFonts w:asciiTheme="majorHAnsi" w:hAnsiTheme="majorHAnsi" w:cstheme="majorHAnsi"/>
                <w:color w:val="000000" w:themeColor="text1"/>
              </w:rPr>
            </w:pPr>
            <w:r w:rsidRPr="00B20C25">
              <w:rPr>
                <w:rFonts w:asciiTheme="majorHAnsi" w:hAnsiTheme="majorHAnsi" w:cstheme="majorHAnsi"/>
                <w:color w:val="000000" w:themeColor="text1"/>
              </w:rPr>
              <w:t xml:space="preserve">A1 - assess a range of server-side programming technologies and the programming languages that support these technologies, and discuss the circumstances when each is </w:t>
            </w:r>
            <w:proofErr w:type="gramStart"/>
            <w:r w:rsidRPr="00B20C25">
              <w:rPr>
                <w:rFonts w:asciiTheme="majorHAnsi" w:hAnsiTheme="majorHAnsi" w:cstheme="majorHAnsi"/>
                <w:color w:val="000000" w:themeColor="text1"/>
              </w:rPr>
              <w:t>used;</w:t>
            </w:r>
            <w:proofErr w:type="gramEnd"/>
          </w:p>
          <w:p w14:paraId="5908F7BC" w14:textId="0EF7B6C8" w:rsidR="00B20C25" w:rsidRPr="00B20C25" w:rsidRDefault="00B20C25" w:rsidP="00B20C25">
            <w:pPr>
              <w:rPr>
                <w:rFonts w:asciiTheme="majorHAnsi" w:hAnsiTheme="majorHAnsi" w:cstheme="majorHAnsi"/>
                <w:color w:val="000000" w:themeColor="text1"/>
              </w:rPr>
            </w:pPr>
            <w:r w:rsidRPr="00B20C25">
              <w:rPr>
                <w:rFonts w:asciiTheme="majorHAnsi" w:hAnsiTheme="majorHAnsi" w:cstheme="majorHAnsi"/>
                <w:color w:val="000000" w:themeColor="text1"/>
              </w:rPr>
              <w:t xml:space="preserve">A2 - assess a range of client-side programming technologies and the programming languages that support these technologies, and discuss the circumstances when each is </w:t>
            </w:r>
            <w:proofErr w:type="gramStart"/>
            <w:r w:rsidRPr="00B20C25">
              <w:rPr>
                <w:rFonts w:asciiTheme="majorHAnsi" w:hAnsiTheme="majorHAnsi" w:cstheme="majorHAnsi"/>
                <w:color w:val="000000" w:themeColor="text1"/>
              </w:rPr>
              <w:t>used;</w:t>
            </w:r>
            <w:proofErr w:type="gramEnd"/>
          </w:p>
          <w:p w14:paraId="590076A9" w14:textId="74498E48" w:rsidR="00B20C25" w:rsidRPr="00B20C25" w:rsidRDefault="00B20C25" w:rsidP="00B20C25">
            <w:pPr>
              <w:rPr>
                <w:rFonts w:asciiTheme="majorHAnsi" w:hAnsiTheme="majorHAnsi" w:cstheme="majorHAnsi"/>
                <w:color w:val="000000" w:themeColor="text1"/>
              </w:rPr>
            </w:pPr>
            <w:r w:rsidRPr="00B20C25">
              <w:rPr>
                <w:rFonts w:asciiTheme="majorHAnsi" w:hAnsiTheme="majorHAnsi" w:cstheme="majorHAnsi"/>
                <w:color w:val="000000" w:themeColor="text1"/>
              </w:rPr>
              <w:t xml:space="preserve">B1 - design, create, test and demonstrate software implementing a data-driven web application, programming in industry standard scripting languages and connecting to industry standard database </w:t>
            </w:r>
            <w:proofErr w:type="gramStart"/>
            <w:r w:rsidRPr="00B20C25">
              <w:rPr>
                <w:rFonts w:asciiTheme="majorHAnsi" w:hAnsiTheme="majorHAnsi" w:cstheme="majorHAnsi"/>
                <w:color w:val="000000" w:themeColor="text1"/>
              </w:rPr>
              <w:t>packages;</w:t>
            </w:r>
            <w:proofErr w:type="gramEnd"/>
          </w:p>
          <w:p w14:paraId="01D50C49" w14:textId="05605D0E" w:rsidR="00B20C25" w:rsidRPr="00B20C25" w:rsidRDefault="00B20C25" w:rsidP="00B20C25">
            <w:pPr>
              <w:rPr>
                <w:rFonts w:asciiTheme="majorHAnsi" w:hAnsiTheme="majorHAnsi" w:cstheme="majorHAnsi"/>
                <w:color w:val="000000" w:themeColor="text1"/>
              </w:rPr>
            </w:pPr>
            <w:r w:rsidRPr="00B20C25">
              <w:rPr>
                <w:rFonts w:asciiTheme="majorHAnsi" w:hAnsiTheme="majorHAnsi" w:cstheme="majorHAnsi"/>
                <w:color w:val="000000" w:themeColor="text1"/>
              </w:rPr>
              <w:t xml:space="preserve">B2 - identify security risks in a web </w:t>
            </w:r>
            <w:proofErr w:type="gramStart"/>
            <w:r w:rsidRPr="00B20C25">
              <w:rPr>
                <w:rFonts w:asciiTheme="majorHAnsi" w:hAnsiTheme="majorHAnsi" w:cstheme="majorHAnsi"/>
                <w:color w:val="000000" w:themeColor="text1"/>
              </w:rPr>
              <w:t>application, and</w:t>
            </w:r>
            <w:proofErr w:type="gramEnd"/>
            <w:r w:rsidRPr="00B20C25">
              <w:rPr>
                <w:rFonts w:asciiTheme="majorHAnsi" w:hAnsiTheme="majorHAnsi" w:cstheme="majorHAnsi"/>
                <w:color w:val="000000" w:themeColor="text1"/>
              </w:rPr>
              <w:t xml:space="preserve"> follow good practice guidelines to minimise these.</w:t>
            </w:r>
          </w:p>
          <w:p w14:paraId="17099E99" w14:textId="72F17C2C" w:rsidR="00FE37D5" w:rsidRPr="00B20C25" w:rsidRDefault="00B20C25" w:rsidP="00B20C25">
            <w:pPr>
              <w:rPr>
                <w:rFonts w:asciiTheme="majorHAnsi" w:hAnsiTheme="majorHAnsi" w:cstheme="majorHAnsi"/>
                <w:color w:val="000000" w:themeColor="text1"/>
              </w:rPr>
            </w:pPr>
            <w:r w:rsidRPr="00B20C25">
              <w:rPr>
                <w:rFonts w:asciiTheme="majorHAnsi" w:hAnsiTheme="majorHAnsi" w:cstheme="majorHAnsi"/>
                <w:color w:val="000000" w:themeColor="text1"/>
              </w:rPr>
              <w:t xml:space="preserve">B3 - work within legal constraints, such as data protection, </w:t>
            </w:r>
            <w:proofErr w:type="gramStart"/>
            <w:r w:rsidRPr="00B20C25">
              <w:rPr>
                <w:rFonts w:asciiTheme="majorHAnsi" w:hAnsiTheme="majorHAnsi" w:cstheme="majorHAnsi"/>
                <w:color w:val="000000" w:themeColor="text1"/>
              </w:rPr>
              <w:t>accessibility</w:t>
            </w:r>
            <w:proofErr w:type="gramEnd"/>
            <w:r w:rsidRPr="00B20C25">
              <w:rPr>
                <w:rFonts w:asciiTheme="majorHAnsi" w:hAnsiTheme="majorHAnsi" w:cstheme="majorHAnsi"/>
                <w:color w:val="000000" w:themeColor="text1"/>
              </w:rPr>
              <w:t xml:space="preserve"> and copyright</w:t>
            </w:r>
          </w:p>
        </w:tc>
      </w:tr>
      <w:tr w:rsidR="00FE37D5" w14:paraId="17099E9F" w14:textId="77777777" w:rsidTr="00B20C25">
        <w:tc>
          <w:tcPr>
            <w:tcW w:w="9615" w:type="dxa"/>
            <w:gridSpan w:val="2"/>
            <w:shd w:val="clear" w:color="auto" w:fill="FFFFFF" w:themeFill="background1"/>
          </w:tcPr>
          <w:p w14:paraId="41A370AA" w14:textId="77777777" w:rsidR="00B10471" w:rsidRDefault="00B10471">
            <w:pPr>
              <w:pBdr>
                <w:top w:val="nil"/>
                <w:left w:val="nil"/>
                <w:bottom w:val="nil"/>
                <w:right w:val="nil"/>
                <w:between w:val="nil"/>
              </w:pBdr>
              <w:spacing w:before="120" w:after="0" w:line="240" w:lineRule="auto"/>
              <w:rPr>
                <w:rFonts w:asciiTheme="majorHAnsi" w:hAnsiTheme="majorHAnsi" w:cstheme="majorHAnsi"/>
                <w:b/>
                <w:color w:val="000000" w:themeColor="text1"/>
              </w:rPr>
            </w:pPr>
          </w:p>
          <w:p w14:paraId="17099E9B" w14:textId="397B1362" w:rsidR="00FE37D5" w:rsidRPr="00B20C25" w:rsidRDefault="003A28A9">
            <w:pPr>
              <w:pBdr>
                <w:top w:val="nil"/>
                <w:left w:val="nil"/>
                <w:bottom w:val="nil"/>
                <w:right w:val="nil"/>
                <w:between w:val="nil"/>
              </w:pBdr>
              <w:spacing w:before="120" w:after="0" w:line="240" w:lineRule="auto"/>
              <w:rPr>
                <w:rFonts w:asciiTheme="majorHAnsi" w:hAnsiTheme="majorHAnsi" w:cstheme="majorHAnsi"/>
                <w:b/>
                <w:color w:val="000000" w:themeColor="text1"/>
              </w:rPr>
            </w:pPr>
            <w:r w:rsidRPr="00B20C25">
              <w:rPr>
                <w:rFonts w:asciiTheme="majorHAnsi" w:hAnsiTheme="majorHAnsi" w:cstheme="majorHAnsi"/>
                <w:b/>
                <w:color w:val="000000" w:themeColor="text1"/>
              </w:rPr>
              <w:lastRenderedPageBreak/>
              <w:t xml:space="preserve">Module Aims </w:t>
            </w:r>
          </w:p>
          <w:p w14:paraId="71A56112" w14:textId="77777777" w:rsidR="00B20C25" w:rsidRPr="00B20C25" w:rsidRDefault="00B20C25" w:rsidP="00B20C25">
            <w:pPr>
              <w:pStyle w:val="ListParagraph"/>
              <w:numPr>
                <w:ilvl w:val="0"/>
                <w:numId w:val="9"/>
              </w:numPr>
              <w:pBdr>
                <w:top w:val="nil"/>
                <w:left w:val="nil"/>
                <w:bottom w:val="nil"/>
                <w:right w:val="nil"/>
                <w:between w:val="nil"/>
              </w:pBdr>
              <w:ind w:left="736" w:hanging="709"/>
              <w:rPr>
                <w:rFonts w:asciiTheme="majorHAnsi" w:hAnsiTheme="majorHAnsi" w:cstheme="majorHAnsi"/>
                <w:color w:val="000000" w:themeColor="text1"/>
              </w:rPr>
            </w:pPr>
            <w:r w:rsidRPr="00B20C25">
              <w:rPr>
                <w:rFonts w:asciiTheme="majorHAnsi" w:hAnsiTheme="majorHAnsi" w:cstheme="majorHAnsi"/>
                <w:color w:val="000000" w:themeColor="text1"/>
              </w:rPr>
              <w:t>to provide the skills required to develop modern data-driven interactive web applications</w:t>
            </w:r>
          </w:p>
          <w:p w14:paraId="7089EE64" w14:textId="77777777" w:rsidR="00B20C25" w:rsidRPr="00B20C25" w:rsidRDefault="00B20C25" w:rsidP="00B20C25">
            <w:pPr>
              <w:pStyle w:val="ListParagraph"/>
              <w:numPr>
                <w:ilvl w:val="0"/>
                <w:numId w:val="9"/>
              </w:numPr>
              <w:pBdr>
                <w:top w:val="nil"/>
                <w:left w:val="nil"/>
                <w:bottom w:val="nil"/>
                <w:right w:val="nil"/>
                <w:between w:val="nil"/>
              </w:pBdr>
              <w:ind w:left="736" w:hanging="709"/>
              <w:rPr>
                <w:rFonts w:asciiTheme="majorHAnsi" w:hAnsiTheme="majorHAnsi" w:cstheme="majorHAnsi"/>
                <w:color w:val="000000" w:themeColor="text1"/>
              </w:rPr>
            </w:pPr>
            <w:r w:rsidRPr="00B20C25">
              <w:rPr>
                <w:rFonts w:asciiTheme="majorHAnsi" w:hAnsiTheme="majorHAnsi" w:cstheme="majorHAnsi"/>
                <w:color w:val="000000" w:themeColor="text1"/>
              </w:rPr>
              <w:t>to appreciate the issues involved with combining client-side and server-side components</w:t>
            </w:r>
          </w:p>
          <w:p w14:paraId="17099E9E" w14:textId="768B6018" w:rsidR="00FE37D5" w:rsidRPr="00B20C25" w:rsidRDefault="00B20C25" w:rsidP="00B20C25">
            <w:pPr>
              <w:pStyle w:val="ListParagraph"/>
              <w:numPr>
                <w:ilvl w:val="0"/>
                <w:numId w:val="9"/>
              </w:numPr>
              <w:pBdr>
                <w:top w:val="nil"/>
                <w:left w:val="nil"/>
                <w:bottom w:val="nil"/>
                <w:right w:val="nil"/>
                <w:between w:val="nil"/>
              </w:pBdr>
              <w:ind w:left="736" w:hanging="709"/>
              <w:rPr>
                <w:rFonts w:asciiTheme="majorHAnsi" w:hAnsiTheme="majorHAnsi" w:cstheme="majorHAnsi"/>
                <w:color w:val="000000" w:themeColor="text1"/>
              </w:rPr>
            </w:pPr>
            <w:r w:rsidRPr="00B20C25">
              <w:rPr>
                <w:rFonts w:asciiTheme="majorHAnsi" w:hAnsiTheme="majorHAnsi" w:cstheme="majorHAnsi"/>
                <w:color w:val="000000" w:themeColor="text1"/>
              </w:rPr>
              <w:t>to use industry-standard software development tools and techniques.</w:t>
            </w:r>
            <w:r w:rsidR="003A28A9" w:rsidRPr="00B20C25">
              <w:rPr>
                <w:rFonts w:asciiTheme="majorHAnsi" w:hAnsiTheme="majorHAnsi" w:cstheme="majorHAnsi"/>
                <w:color w:val="000000" w:themeColor="text1"/>
              </w:rPr>
              <w:br/>
            </w:r>
          </w:p>
        </w:tc>
      </w:tr>
      <w:tr w:rsidR="00FE37D5" w14:paraId="17099EA4" w14:textId="77777777" w:rsidTr="35192E3F">
        <w:tc>
          <w:tcPr>
            <w:tcW w:w="9615" w:type="dxa"/>
            <w:gridSpan w:val="2"/>
            <w:shd w:val="clear" w:color="auto" w:fill="auto"/>
          </w:tcPr>
          <w:p w14:paraId="17099EA2" w14:textId="77777777" w:rsidR="00FE37D5" w:rsidRDefault="003A28A9">
            <w:pPr>
              <w:pBdr>
                <w:top w:val="nil"/>
                <w:left w:val="nil"/>
                <w:bottom w:val="nil"/>
                <w:right w:val="nil"/>
                <w:between w:val="nil"/>
              </w:pBdr>
              <w:spacing w:before="120" w:after="0" w:line="240" w:lineRule="auto"/>
              <w:rPr>
                <w:b/>
                <w:color w:val="3B3838"/>
              </w:rPr>
            </w:pPr>
            <w:r>
              <w:rPr>
                <w:b/>
                <w:color w:val="3B3838"/>
              </w:rPr>
              <w:lastRenderedPageBreak/>
              <w:t>Feedback arrangements</w:t>
            </w:r>
          </w:p>
          <w:p w14:paraId="17099EA3" w14:textId="4F543FF1" w:rsidR="00FE37D5" w:rsidRDefault="00B20C25" w:rsidP="006B7988">
            <w:pPr>
              <w:pBdr>
                <w:top w:val="nil"/>
                <w:left w:val="nil"/>
                <w:bottom w:val="nil"/>
                <w:right w:val="nil"/>
                <w:between w:val="nil"/>
              </w:pBdr>
              <w:spacing w:after="0" w:line="240" w:lineRule="auto"/>
              <w:rPr>
                <w:color w:val="000000"/>
              </w:rPr>
            </w:pPr>
            <w:r>
              <w:rPr>
                <w:color w:val="000000"/>
              </w:rPr>
              <w:t xml:space="preserve">Assessment will be carried out via software demonstration. </w:t>
            </w:r>
            <w:r w:rsidR="003A28A9">
              <w:rPr>
                <w:color w:val="000000"/>
              </w:rPr>
              <w:t>Feedback</w:t>
            </w:r>
            <w:r>
              <w:rPr>
                <w:color w:val="000000"/>
              </w:rPr>
              <w:t xml:space="preserve"> will be given during the </w:t>
            </w:r>
            <w:proofErr w:type="gramStart"/>
            <w:r>
              <w:rPr>
                <w:color w:val="000000"/>
              </w:rPr>
              <w:t>demonstration</w:t>
            </w:r>
            <w:r w:rsidR="003A28A9">
              <w:rPr>
                <w:color w:val="000000"/>
              </w:rPr>
              <w:t>, and</w:t>
            </w:r>
            <w:proofErr w:type="gramEnd"/>
            <w:r w:rsidR="003A28A9">
              <w:rPr>
                <w:color w:val="000000"/>
              </w:rPr>
              <w:t xml:space="preserve"> provided via an annotated feedback sheet</w:t>
            </w:r>
            <w:r w:rsidR="006B7988">
              <w:rPr>
                <w:color w:val="000000"/>
              </w:rPr>
              <w:t xml:space="preserve"> given to the student and m</w:t>
            </w:r>
            <w:r w:rsidR="003A28A9">
              <w:rPr>
                <w:color w:val="000000"/>
              </w:rPr>
              <w:t>arks will be placed on Blackboard.</w:t>
            </w:r>
          </w:p>
        </w:tc>
      </w:tr>
      <w:tr w:rsidR="00FE37D5" w14:paraId="17099EB7" w14:textId="77777777" w:rsidTr="35192E3F">
        <w:tc>
          <w:tcPr>
            <w:tcW w:w="9615" w:type="dxa"/>
            <w:gridSpan w:val="2"/>
            <w:shd w:val="clear" w:color="auto" w:fill="auto"/>
          </w:tcPr>
          <w:p w14:paraId="17099EA5" w14:textId="77777777" w:rsidR="00FE37D5" w:rsidRDefault="003A28A9">
            <w:pPr>
              <w:pBdr>
                <w:top w:val="nil"/>
                <w:left w:val="nil"/>
                <w:bottom w:val="nil"/>
                <w:right w:val="nil"/>
                <w:between w:val="nil"/>
              </w:pBdr>
              <w:spacing w:before="120" w:after="0" w:line="240" w:lineRule="auto"/>
              <w:rPr>
                <w:b/>
                <w:color w:val="3B3838"/>
              </w:rPr>
            </w:pPr>
            <w:r>
              <w:rPr>
                <w:b/>
                <w:color w:val="3B3838"/>
              </w:rPr>
              <w:t>Support arrangements</w:t>
            </w:r>
          </w:p>
          <w:p w14:paraId="17099EA6" w14:textId="77777777" w:rsidR="00FE37D5" w:rsidRDefault="003A28A9">
            <w:pPr>
              <w:pBdr>
                <w:top w:val="nil"/>
                <w:left w:val="nil"/>
                <w:bottom w:val="nil"/>
                <w:right w:val="nil"/>
                <w:between w:val="nil"/>
              </w:pBdr>
              <w:spacing w:after="0" w:line="240" w:lineRule="auto"/>
              <w:rPr>
                <w:color w:val="000000"/>
              </w:rPr>
            </w:pPr>
            <w:r>
              <w:rPr>
                <w:color w:val="000000"/>
              </w:rPr>
              <w:t>You can obtain support for this assessment by attending all timetabled sessions, visiting the module leader during open surgery times (see staff timetables</w:t>
            </w:r>
            <w:proofErr w:type="gramStart"/>
            <w:r>
              <w:rPr>
                <w:color w:val="000000"/>
              </w:rPr>
              <w:t>)</w:t>
            </w:r>
            <w:proofErr w:type="gramEnd"/>
            <w:r>
              <w:rPr>
                <w:color w:val="000000"/>
              </w:rPr>
              <w:t xml:space="preserve"> or emailing the module leader. During busy parts of the teaching period email replies may take up to 2 working days.</w:t>
            </w:r>
          </w:p>
          <w:p w14:paraId="17099EA9" w14:textId="77777777" w:rsidR="00FE37D5" w:rsidRDefault="003A28A9">
            <w:pPr>
              <w:pBdr>
                <w:top w:val="nil"/>
                <w:left w:val="nil"/>
                <w:bottom w:val="nil"/>
                <w:right w:val="nil"/>
                <w:between w:val="nil"/>
              </w:pBdr>
              <w:spacing w:before="120" w:after="0" w:line="240" w:lineRule="auto"/>
              <w:rPr>
                <w:b/>
                <w:color w:val="3B3838"/>
              </w:rPr>
            </w:pPr>
            <w:proofErr w:type="spellStart"/>
            <w:r>
              <w:rPr>
                <w:b/>
                <w:color w:val="3B3838"/>
              </w:rPr>
              <w:t>askUS</w:t>
            </w:r>
            <w:proofErr w:type="spellEnd"/>
          </w:p>
          <w:p w14:paraId="17099EAA" w14:textId="77777777" w:rsidR="00FE37D5" w:rsidRDefault="003A28A9">
            <w:pPr>
              <w:pBdr>
                <w:top w:val="nil"/>
                <w:left w:val="nil"/>
                <w:bottom w:val="nil"/>
                <w:right w:val="nil"/>
                <w:between w:val="nil"/>
              </w:pBdr>
              <w:spacing w:after="0" w:line="240" w:lineRule="auto"/>
              <w:rPr>
                <w:color w:val="000000"/>
              </w:rPr>
            </w:pPr>
            <w:r>
              <w:rPr>
                <w:color w:val="000000"/>
              </w:rPr>
              <w:t xml:space="preserve">The University offers a range of support services for students through </w:t>
            </w:r>
            <w:hyperlink r:id="rId11">
              <w:proofErr w:type="spellStart"/>
              <w:r>
                <w:rPr>
                  <w:color w:val="0000FF"/>
                  <w:u w:val="single"/>
                </w:rPr>
                <w:t>askUS</w:t>
              </w:r>
              <w:proofErr w:type="spellEnd"/>
            </w:hyperlink>
            <w:r>
              <w:rPr>
                <w:color w:val="000000"/>
              </w:rPr>
              <w:t xml:space="preserve">. </w:t>
            </w:r>
          </w:p>
          <w:p w14:paraId="17099EAB" w14:textId="77777777" w:rsidR="00FE37D5" w:rsidRDefault="003A28A9">
            <w:pPr>
              <w:pBdr>
                <w:top w:val="nil"/>
                <w:left w:val="nil"/>
                <w:bottom w:val="nil"/>
                <w:right w:val="nil"/>
                <w:between w:val="nil"/>
              </w:pBdr>
              <w:spacing w:before="120" w:after="0" w:line="240" w:lineRule="auto"/>
              <w:rPr>
                <w:b/>
                <w:color w:val="3B3838"/>
              </w:rPr>
            </w:pPr>
            <w:r>
              <w:rPr>
                <w:b/>
                <w:color w:val="3B3838"/>
              </w:rPr>
              <w:t>Good Academic Conduct and Academic Misconduct</w:t>
            </w:r>
          </w:p>
          <w:p w14:paraId="17099EAC" w14:textId="77777777" w:rsidR="00FE37D5" w:rsidRDefault="003A28A9">
            <w:pPr>
              <w:pBdr>
                <w:top w:val="nil"/>
                <w:left w:val="nil"/>
                <w:bottom w:val="nil"/>
                <w:right w:val="nil"/>
                <w:between w:val="nil"/>
              </w:pBdr>
              <w:spacing w:after="0" w:line="240" w:lineRule="auto"/>
              <w:rPr>
                <w:color w:val="000000"/>
              </w:rPr>
            </w:pPr>
            <w:r>
              <w:rPr>
                <w:color w:val="000000"/>
              </w:rPr>
              <w:t xml:space="preserve">Students are expected to learn and demonstrate skills associated with good academic conduct (academic integrity). Good academic conduct includes the use of clear and correct referencing of source materials. Here is a link to where you can find out more about the skills which students require </w:t>
            </w:r>
            <w:hyperlink r:id="rId12">
              <w:r>
                <w:rPr>
                  <w:color w:val="0000FF"/>
                  <w:u w:val="single"/>
                </w:rPr>
                <w:t>http://www.salford.ac.uk/skills-for-learning</w:t>
              </w:r>
            </w:hyperlink>
            <w:r>
              <w:rPr>
                <w:color w:val="000000"/>
              </w:rPr>
              <w:t>.</w:t>
            </w:r>
          </w:p>
          <w:p w14:paraId="17099EAD" w14:textId="77777777" w:rsidR="00FE37D5" w:rsidRDefault="003A28A9">
            <w:pPr>
              <w:pBdr>
                <w:top w:val="nil"/>
                <w:left w:val="nil"/>
                <w:bottom w:val="nil"/>
                <w:right w:val="nil"/>
                <w:between w:val="nil"/>
              </w:pBdr>
              <w:spacing w:after="0" w:line="240" w:lineRule="auto"/>
              <w:rPr>
                <w:color w:val="000000"/>
                <w:sz w:val="22"/>
                <w:szCs w:val="22"/>
              </w:rPr>
            </w:pPr>
            <w:r>
              <w:rPr>
                <w:b/>
                <w:color w:val="000000"/>
              </w:rPr>
              <w:t>Academic Misconduct is an action which may give you an unfair advantage in your academic work. This includes plagiarism, asking someone else to write your assessment for you or taking notes into an exam. The University takes all forms of academic misconduct seriously.  You can find out how to avoid academic misconduct here</w:t>
            </w:r>
            <w:r>
              <w:rPr>
                <w:b/>
                <w:color w:val="000000"/>
                <w:sz w:val="22"/>
                <w:szCs w:val="22"/>
              </w:rPr>
              <w:t xml:space="preserve"> </w:t>
            </w:r>
            <w:hyperlink r:id="rId13">
              <w:r>
                <w:rPr>
                  <w:b/>
                  <w:color w:val="0000FF"/>
                  <w:sz w:val="22"/>
                  <w:szCs w:val="22"/>
                  <w:u w:val="single"/>
                </w:rPr>
                <w:t>https://www.salford.ac.uk/skills-for-learning</w:t>
              </w:r>
            </w:hyperlink>
            <w:r>
              <w:rPr>
                <w:b/>
                <w:color w:val="000000"/>
                <w:sz w:val="22"/>
                <w:szCs w:val="22"/>
              </w:rPr>
              <w:t>.</w:t>
            </w:r>
          </w:p>
          <w:p w14:paraId="17099EAE" w14:textId="6E25D60B" w:rsidR="00FE37D5" w:rsidRDefault="00FE37D5">
            <w:pPr>
              <w:pBdr>
                <w:top w:val="nil"/>
                <w:left w:val="nil"/>
                <w:bottom w:val="nil"/>
                <w:right w:val="nil"/>
                <w:between w:val="nil"/>
              </w:pBdr>
              <w:spacing w:before="120" w:after="0" w:line="240" w:lineRule="auto"/>
              <w:rPr>
                <w:b/>
                <w:color w:val="3B3838"/>
              </w:rPr>
            </w:pPr>
          </w:p>
          <w:p w14:paraId="3C914780" w14:textId="77777777" w:rsidR="00B20C25" w:rsidRDefault="00B20C25">
            <w:pPr>
              <w:pBdr>
                <w:top w:val="nil"/>
                <w:left w:val="nil"/>
                <w:bottom w:val="nil"/>
                <w:right w:val="nil"/>
                <w:between w:val="nil"/>
              </w:pBdr>
              <w:spacing w:before="120" w:after="0" w:line="240" w:lineRule="auto"/>
              <w:rPr>
                <w:b/>
                <w:color w:val="3B3838"/>
              </w:rPr>
            </w:pPr>
          </w:p>
          <w:p w14:paraId="17099EAF" w14:textId="77777777" w:rsidR="00FE37D5" w:rsidRDefault="003A28A9">
            <w:pPr>
              <w:pBdr>
                <w:top w:val="nil"/>
                <w:left w:val="nil"/>
                <w:bottom w:val="nil"/>
                <w:right w:val="nil"/>
                <w:between w:val="nil"/>
              </w:pBdr>
              <w:spacing w:before="120" w:after="0" w:line="240" w:lineRule="auto"/>
              <w:rPr>
                <w:b/>
                <w:color w:val="3B3838"/>
              </w:rPr>
            </w:pPr>
            <w:r>
              <w:rPr>
                <w:b/>
                <w:color w:val="3B3838"/>
              </w:rPr>
              <w:t>Assessment Information</w:t>
            </w:r>
          </w:p>
          <w:p w14:paraId="17099EB0" w14:textId="77777777" w:rsidR="00FE37D5" w:rsidRDefault="003A28A9">
            <w:pPr>
              <w:pBdr>
                <w:top w:val="nil"/>
                <w:left w:val="nil"/>
                <w:bottom w:val="nil"/>
                <w:right w:val="nil"/>
                <w:between w:val="nil"/>
              </w:pBdr>
              <w:spacing w:after="0" w:line="240" w:lineRule="auto"/>
              <w:rPr>
                <w:color w:val="000000"/>
              </w:rPr>
            </w:pPr>
            <w:r>
              <w:rPr>
                <w:color w:val="000000"/>
              </w:rPr>
              <w:t xml:space="preserve">If you have any questions about assessment rules, you can find out more </w:t>
            </w:r>
            <w:hyperlink r:id="rId14">
              <w:r>
                <w:rPr>
                  <w:color w:val="0000FF"/>
                  <w:u w:val="single"/>
                </w:rPr>
                <w:t>here</w:t>
              </w:r>
            </w:hyperlink>
            <w:r>
              <w:rPr>
                <w:color w:val="000000"/>
              </w:rPr>
              <w:t xml:space="preserve">. </w:t>
            </w:r>
          </w:p>
          <w:p w14:paraId="17099EB1" w14:textId="4AD7CE96" w:rsidR="00FE37D5" w:rsidRDefault="00D70BCF" w:rsidP="00D70BCF">
            <w:pPr>
              <w:pBdr>
                <w:top w:val="nil"/>
                <w:left w:val="nil"/>
                <w:bottom w:val="nil"/>
                <w:right w:val="nil"/>
                <w:between w:val="nil"/>
              </w:pBdr>
              <w:tabs>
                <w:tab w:val="left" w:pos="6952"/>
              </w:tabs>
              <w:spacing w:after="0" w:line="240" w:lineRule="auto"/>
              <w:rPr>
                <w:color w:val="000000"/>
              </w:rPr>
            </w:pPr>
            <w:r>
              <w:rPr>
                <w:color w:val="000000"/>
              </w:rPr>
              <w:tab/>
            </w:r>
          </w:p>
          <w:p w14:paraId="00AA73CC" w14:textId="6EE4D269" w:rsidR="00B20C25" w:rsidRDefault="00B20C25">
            <w:pPr>
              <w:pBdr>
                <w:top w:val="nil"/>
                <w:left w:val="nil"/>
                <w:bottom w:val="nil"/>
                <w:right w:val="nil"/>
                <w:between w:val="nil"/>
              </w:pBdr>
              <w:spacing w:after="0" w:line="240" w:lineRule="auto"/>
              <w:rPr>
                <w:color w:val="000000"/>
              </w:rPr>
            </w:pPr>
          </w:p>
          <w:p w14:paraId="5B690419" w14:textId="66CF19F5" w:rsidR="006B2B6B" w:rsidRDefault="006B2B6B">
            <w:pPr>
              <w:pBdr>
                <w:top w:val="nil"/>
                <w:left w:val="nil"/>
                <w:bottom w:val="nil"/>
                <w:right w:val="nil"/>
                <w:between w:val="nil"/>
              </w:pBdr>
              <w:spacing w:after="0" w:line="240" w:lineRule="auto"/>
              <w:rPr>
                <w:color w:val="000000"/>
              </w:rPr>
            </w:pPr>
          </w:p>
          <w:p w14:paraId="3223B4E8" w14:textId="77777777" w:rsidR="006B2B6B" w:rsidRDefault="006B2B6B">
            <w:pPr>
              <w:pBdr>
                <w:top w:val="nil"/>
                <w:left w:val="nil"/>
                <w:bottom w:val="nil"/>
                <w:right w:val="nil"/>
                <w:between w:val="nil"/>
              </w:pBdr>
              <w:spacing w:after="0" w:line="240" w:lineRule="auto"/>
              <w:rPr>
                <w:color w:val="000000"/>
              </w:rPr>
            </w:pPr>
          </w:p>
          <w:p w14:paraId="17099EB2" w14:textId="77777777" w:rsidR="00FE37D5" w:rsidRDefault="003A28A9">
            <w:pPr>
              <w:pBdr>
                <w:top w:val="nil"/>
                <w:left w:val="nil"/>
                <w:bottom w:val="nil"/>
                <w:right w:val="nil"/>
                <w:between w:val="nil"/>
              </w:pBdr>
              <w:spacing w:before="120" w:after="0" w:line="240" w:lineRule="auto"/>
              <w:rPr>
                <w:b/>
                <w:color w:val="3B3838"/>
              </w:rPr>
            </w:pPr>
            <w:r>
              <w:rPr>
                <w:b/>
                <w:color w:val="3B3838"/>
              </w:rPr>
              <w:t>Personal Mitigating Circumstances</w:t>
            </w:r>
          </w:p>
          <w:p w14:paraId="17099EB3" w14:textId="77777777" w:rsidR="00FE37D5" w:rsidRDefault="003A28A9">
            <w:pPr>
              <w:pBdr>
                <w:top w:val="nil"/>
                <w:left w:val="nil"/>
                <w:bottom w:val="nil"/>
                <w:right w:val="nil"/>
                <w:between w:val="nil"/>
              </w:pBdr>
              <w:spacing w:after="0" w:line="240" w:lineRule="auto"/>
              <w:rPr>
                <w:color w:val="000000"/>
                <w:sz w:val="20"/>
                <w:szCs w:val="20"/>
              </w:rPr>
            </w:pPr>
            <w:r>
              <w:rPr>
                <w:color w:val="000000"/>
              </w:rPr>
              <w:t xml:space="preserve">If personal mitigating circumstances may have affected your ability to complete this assessment, you can find more information about personal mitigating circumstances procedure </w:t>
            </w:r>
            <w:hyperlink r:id="rId15">
              <w:r>
                <w:rPr>
                  <w:color w:val="0000FF"/>
                  <w:u w:val="single"/>
                </w:rPr>
                <w:t>here</w:t>
              </w:r>
            </w:hyperlink>
            <w:r>
              <w:rPr>
                <w:color w:val="000000"/>
                <w:sz w:val="20"/>
                <w:szCs w:val="20"/>
              </w:rPr>
              <w:t xml:space="preserve">. </w:t>
            </w:r>
          </w:p>
          <w:p w14:paraId="17099EB4" w14:textId="77777777" w:rsidR="00FE37D5" w:rsidRDefault="00FE37D5">
            <w:pPr>
              <w:pBdr>
                <w:top w:val="nil"/>
                <w:left w:val="nil"/>
                <w:bottom w:val="nil"/>
                <w:right w:val="nil"/>
                <w:between w:val="nil"/>
              </w:pBdr>
              <w:spacing w:after="0" w:line="240" w:lineRule="auto"/>
              <w:rPr>
                <w:color w:val="000000"/>
                <w:sz w:val="20"/>
                <w:szCs w:val="20"/>
              </w:rPr>
            </w:pPr>
          </w:p>
          <w:p w14:paraId="17099EB5" w14:textId="77777777" w:rsidR="00FE37D5" w:rsidRDefault="003A28A9">
            <w:pPr>
              <w:pBdr>
                <w:top w:val="nil"/>
                <w:left w:val="nil"/>
                <w:bottom w:val="nil"/>
                <w:right w:val="nil"/>
                <w:between w:val="nil"/>
              </w:pBdr>
              <w:spacing w:before="120" w:after="0" w:line="240" w:lineRule="auto"/>
              <w:rPr>
                <w:b/>
                <w:color w:val="3B3838"/>
              </w:rPr>
            </w:pPr>
            <w:r>
              <w:rPr>
                <w:b/>
                <w:color w:val="3B3838"/>
              </w:rPr>
              <w:t>Personal Tutor/Student Progression Administrator</w:t>
            </w:r>
          </w:p>
          <w:p w14:paraId="422CF2A8" w14:textId="77777777" w:rsidR="00FE37D5" w:rsidRDefault="003A28A9">
            <w:pPr>
              <w:pBdr>
                <w:top w:val="nil"/>
                <w:left w:val="nil"/>
                <w:bottom w:val="nil"/>
                <w:right w:val="nil"/>
                <w:between w:val="nil"/>
              </w:pBdr>
              <w:spacing w:after="0" w:line="240" w:lineRule="auto"/>
              <w:rPr>
                <w:color w:val="000000"/>
              </w:rPr>
            </w:pPr>
            <w:r>
              <w:rPr>
                <w:color w:val="000000"/>
              </w:rPr>
              <w:t xml:space="preserve">If you have any concerns about your studies, contact your Year Tutor or your Student Progression Administrator. </w:t>
            </w:r>
          </w:p>
          <w:p w14:paraId="4171B237" w14:textId="76EB6EC7" w:rsidR="003A28A9" w:rsidRDefault="003A28A9">
            <w:pPr>
              <w:pBdr>
                <w:top w:val="nil"/>
                <w:left w:val="nil"/>
                <w:bottom w:val="nil"/>
                <w:right w:val="nil"/>
                <w:between w:val="nil"/>
              </w:pBdr>
              <w:spacing w:after="0" w:line="240" w:lineRule="auto"/>
              <w:rPr>
                <w:color w:val="000000"/>
              </w:rPr>
            </w:pPr>
          </w:p>
          <w:tbl>
            <w:tblPr>
              <w:tblStyle w:val="a2"/>
              <w:tblW w:w="9831" w:type="dxa"/>
              <w:tblBorders>
                <w:insideH w:val="single" w:sz="4" w:space="0" w:color="BFBFBF"/>
              </w:tblBorders>
              <w:tblLayout w:type="fixed"/>
              <w:tblLook w:val="0400" w:firstRow="0" w:lastRow="0" w:firstColumn="0" w:lastColumn="0" w:noHBand="0" w:noVBand="1"/>
            </w:tblPr>
            <w:tblGrid>
              <w:gridCol w:w="9831"/>
            </w:tblGrid>
            <w:tr w:rsidR="003A28A9" w14:paraId="7C4C078A" w14:textId="77777777" w:rsidTr="000E464A">
              <w:tc>
                <w:tcPr>
                  <w:tcW w:w="9831" w:type="dxa"/>
                  <w:shd w:val="clear" w:color="auto" w:fill="auto"/>
                </w:tcPr>
                <w:p w14:paraId="7AF80F6D" w14:textId="7469645D" w:rsidR="003A28A9" w:rsidRPr="00B20C25" w:rsidRDefault="003A28A9" w:rsidP="003A28A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lastRenderedPageBreak/>
                    <w:t>University Performance Descriptors</w:t>
                  </w:r>
                </w:p>
                <w:p w14:paraId="52E3ACDF"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Extremely poor (0-9).</w:t>
                  </w:r>
                </w:p>
                <w:p w14:paraId="292D1CC6" w14:textId="1BE4C192" w:rsidR="00462B8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Totally inadequate demonstration of required knowledge.</w:t>
                  </w:r>
                  <w:r w:rsidRPr="00B20C25">
                    <w:rPr>
                      <w:color w:val="3B3838"/>
                      <w:sz w:val="22"/>
                      <w:szCs w:val="22"/>
                    </w:rPr>
                    <w:br/>
                    <w:t>Not able to apply the practical and analytical skills from their programmes.</w:t>
                  </w:r>
                  <w:r w:rsidRPr="00B20C25">
                    <w:rPr>
                      <w:color w:val="3B3838"/>
                      <w:sz w:val="22"/>
                      <w:szCs w:val="22"/>
                    </w:rPr>
                    <w:br/>
                    <w:t>No appropriate design methodology.</w:t>
                  </w:r>
                  <w:r w:rsidRPr="00B20C25">
                    <w:rPr>
                      <w:color w:val="3B3838"/>
                      <w:sz w:val="22"/>
                      <w:szCs w:val="22"/>
                    </w:rPr>
                    <w:br/>
                    <w:t>No demonstration of analysis evaluation or synthesis.</w:t>
                  </w:r>
                  <w:r w:rsidRPr="00B20C25">
                    <w:rPr>
                      <w:color w:val="3B3838"/>
                      <w:sz w:val="22"/>
                      <w:szCs w:val="22"/>
                    </w:rPr>
                    <w:br/>
                    <w:t>No evidence of the ability to self-manage a significant piece of work and critical self-evaluation of the process.</w:t>
                  </w:r>
                  <w:r w:rsidRPr="00B20C25">
                    <w:rPr>
                      <w:color w:val="3B3838"/>
                      <w:sz w:val="22"/>
                      <w:szCs w:val="22"/>
                    </w:rPr>
                    <w:br/>
                    <w:t>Little academic value; presentation is extremely poor; work has no structure or clarity; extremely poor use of language; no references; no attempt to provide evidence of sources used</w:t>
                  </w:r>
                  <w:r w:rsidRPr="00B20C25">
                    <w:rPr>
                      <w:b/>
                      <w:color w:val="3B3838"/>
                      <w:sz w:val="22"/>
                      <w:szCs w:val="22"/>
                    </w:rPr>
                    <w:t>.</w:t>
                  </w:r>
                </w:p>
                <w:p w14:paraId="4F18883F"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Very Poor (10-19).</w:t>
                  </w:r>
                </w:p>
                <w:p w14:paraId="2EE336EA" w14:textId="19C2A2AB" w:rsidR="00462B8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Virtually no relevant knowledge demonstrated.</w:t>
                  </w:r>
                  <w:r w:rsidRPr="00B20C25">
                    <w:rPr>
                      <w:color w:val="3B3838"/>
                      <w:sz w:val="22"/>
                      <w:szCs w:val="22"/>
                    </w:rPr>
                    <w:br/>
                    <w:t>Fails to adequately apply the practical and analytical skills from their programme.</w:t>
                  </w:r>
                  <w:r w:rsidRPr="00B20C25">
                    <w:rPr>
                      <w:color w:val="3B3838"/>
                      <w:sz w:val="22"/>
                      <w:szCs w:val="22"/>
                    </w:rPr>
                    <w:br/>
                    <w:t>Very poor use of design methodology.</w:t>
                  </w:r>
                  <w:r w:rsidRPr="00B20C25">
                    <w:rPr>
                      <w:color w:val="3B3838"/>
                      <w:sz w:val="22"/>
                      <w:szCs w:val="22"/>
                    </w:rPr>
                    <w:br/>
                    <w:t>No meaningful analysis or evaluation or synthesis.</w:t>
                  </w:r>
                  <w:r w:rsidRPr="00B20C25">
                    <w:rPr>
                      <w:color w:val="3B3838"/>
                      <w:sz w:val="22"/>
                      <w:szCs w:val="22"/>
                    </w:rPr>
                    <w:br/>
                    <w:t>Unable to self-manage a significant piece of work and to identify appropriate issues for critical self-evaluation of the process for reflection.</w:t>
                  </w:r>
                  <w:r w:rsidRPr="00B20C25">
                    <w:rPr>
                      <w:color w:val="3B3838"/>
                      <w:sz w:val="22"/>
                      <w:szCs w:val="22"/>
                    </w:rPr>
                    <w:br/>
                    <w:t>Academic arguments presented are inappropriate or very poorly linked; presentation is very poor; work has little discernible structure or clarity; very poor use of language; lack of ability to source adequate material; very poor referencing.</w:t>
                  </w:r>
                </w:p>
                <w:p w14:paraId="714FC19B"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Poor (20-29).</w:t>
                  </w:r>
                </w:p>
                <w:p w14:paraId="0077A4A9" w14:textId="369B1C79"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color w:val="3B3838"/>
                      <w:sz w:val="22"/>
                      <w:szCs w:val="22"/>
                    </w:rPr>
                    <w:t>Inconsistent or inaccurate knowledge.</w:t>
                  </w:r>
                  <w:r w:rsidRPr="00B20C25">
                    <w:rPr>
                      <w:b/>
                      <w:color w:val="3B3838"/>
                      <w:sz w:val="22"/>
                      <w:szCs w:val="22"/>
                    </w:rPr>
                    <w:br/>
                  </w:r>
                  <w:r w:rsidRPr="00B20C25">
                    <w:rPr>
                      <w:color w:val="3B3838"/>
                      <w:sz w:val="22"/>
                      <w:szCs w:val="22"/>
                    </w:rPr>
                    <w:t>Limited and inappropriate and inaccurate application of the practical and analytical skills from their programme.</w:t>
                  </w:r>
                  <w:r w:rsidRPr="00B20C25">
                    <w:rPr>
                      <w:color w:val="3B3838"/>
                      <w:sz w:val="22"/>
                      <w:szCs w:val="22"/>
                    </w:rPr>
                    <w:br/>
                    <w:t>Poor use of methodology.</w:t>
                  </w:r>
                  <w:r w:rsidRPr="00B20C25">
                    <w:rPr>
                      <w:color w:val="3B3838"/>
                      <w:sz w:val="22"/>
                      <w:szCs w:val="22"/>
                    </w:rPr>
                    <w:br/>
                    <w:t>Descriptive, occasional attempts to analysis or evaluate material but lacks critical approach to evaluation or synthesis.</w:t>
                  </w:r>
                  <w:r w:rsidRPr="00B20C25">
                    <w:rPr>
                      <w:color w:val="3B3838"/>
                      <w:sz w:val="22"/>
                      <w:szCs w:val="22"/>
                    </w:rPr>
                    <w:br/>
                    <w:t>Identifies issues for reflection but lacks evidence of reflective processes.</w:t>
                  </w:r>
                  <w:r w:rsidRPr="00B20C25">
                    <w:rPr>
                      <w:color w:val="3B3838"/>
                      <w:sz w:val="22"/>
                      <w:szCs w:val="22"/>
                    </w:rPr>
                    <w:br/>
                    <w:t>Some but inconsistent ability to self-manage a significant piece of work or critical self-evaluation of the process.</w:t>
                  </w:r>
                  <w:r w:rsidRPr="00B20C25">
                    <w:rPr>
                      <w:color w:val="3B3838"/>
                      <w:sz w:val="22"/>
                      <w:szCs w:val="22"/>
                    </w:rPr>
                    <w:br/>
                    <w:t>Confusion or weakness in academic argument; presentation is poor; work is disorganised and lacks clarity; poor use of language; poor use of reference material; inappropriate or out dated sources with numerous referencing errors.</w:t>
                  </w:r>
                </w:p>
                <w:p w14:paraId="29C6C71E"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 xml:space="preserve">Unsatisfactory (30-39). </w:t>
                  </w:r>
                </w:p>
                <w:p w14:paraId="28B3DAC4" w14:textId="512C5574" w:rsidR="00462B8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Limited evidence of knowledge.</w:t>
                  </w:r>
                  <w:r w:rsidRPr="00B20C25">
                    <w:rPr>
                      <w:color w:val="3B3838"/>
                      <w:sz w:val="22"/>
                      <w:szCs w:val="22"/>
                    </w:rPr>
                    <w:br/>
                    <w:t>Inappropriate application of the practical and analytical skills from their programme.</w:t>
                  </w:r>
                  <w:r w:rsidRPr="00B20C25">
                    <w:rPr>
                      <w:color w:val="3B3838"/>
                      <w:sz w:val="22"/>
                      <w:szCs w:val="22"/>
                    </w:rPr>
                    <w:br/>
                    <w:t>Unsatisfactory design methodology.</w:t>
                  </w:r>
                  <w:r w:rsidRPr="00B20C25">
                    <w:rPr>
                      <w:color w:val="3B3838"/>
                      <w:sz w:val="22"/>
                      <w:szCs w:val="22"/>
                    </w:rPr>
                    <w:br/>
                    <w:t>Mainly descriptive evidence of analysis, inconsistent critical approach, little evaluation or synthesis.</w:t>
                  </w:r>
                  <w:r w:rsidRPr="00B20C25">
                    <w:rPr>
                      <w:color w:val="3B3838"/>
                      <w:sz w:val="22"/>
                      <w:szCs w:val="22"/>
                    </w:rPr>
                    <w:br/>
                    <w:t>Follows processes of reflection but fails to demonstrate insight; lacks coherence in the self-management of a significant piece of work.</w:t>
                  </w:r>
                  <w:r w:rsidRPr="00B20C25">
                    <w:rPr>
                      <w:color w:val="3B3838"/>
                      <w:sz w:val="22"/>
                      <w:szCs w:val="22"/>
                    </w:rPr>
                    <w:br/>
                    <w:t>Presentation is unsatisfactory; work is limited in terms of structure, coherence or clarity; limitations in academic style; unsatisfactory referencing with errors; limited ability to support content with relevant sources.</w:t>
                  </w:r>
                </w:p>
                <w:p w14:paraId="1E99527A"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Adequate (40-49).</w:t>
                  </w:r>
                </w:p>
                <w:p w14:paraId="6EF5D9EF" w14:textId="694347CD" w:rsidR="00462B8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Basic knowledge with occasional inaccuracies.</w:t>
                  </w:r>
                  <w:r w:rsidRPr="00B20C25">
                    <w:rPr>
                      <w:color w:val="3B3838"/>
                      <w:sz w:val="22"/>
                      <w:szCs w:val="22"/>
                    </w:rPr>
                    <w:br/>
                    <w:t>Appropriate yet basic application of the practical and analytical skills from their programme.</w:t>
                  </w:r>
                  <w:r w:rsidRPr="00B20C25">
                    <w:rPr>
                      <w:color w:val="3B3838"/>
                      <w:sz w:val="22"/>
                      <w:szCs w:val="22"/>
                    </w:rPr>
                    <w:br/>
                    <w:t>Superficial depth or limited breadth, but an overall adequate identification of design methodology.</w:t>
                  </w:r>
                  <w:r w:rsidRPr="00B20C25">
                    <w:rPr>
                      <w:color w:val="3B3838"/>
                      <w:sz w:val="22"/>
                      <w:szCs w:val="22"/>
                    </w:rPr>
                    <w:br/>
                  </w:r>
                  <w:r w:rsidRPr="00B20C25">
                    <w:rPr>
                      <w:color w:val="3B3838"/>
                      <w:sz w:val="22"/>
                      <w:szCs w:val="22"/>
                    </w:rPr>
                    <w:lastRenderedPageBreak/>
                    <w:t>Critical analysis evident, with some evaluation and synthesis, although limited evidence of reflection.</w:t>
                  </w:r>
                  <w:r w:rsidRPr="00B20C25">
                    <w:rPr>
                      <w:color w:val="3B3838"/>
                      <w:sz w:val="22"/>
                      <w:szCs w:val="22"/>
                    </w:rPr>
                    <w:br/>
                    <w:t>Some evidence of an ability to self-manage a significant piece of work and critical self-evaluation of the process.</w:t>
                  </w:r>
                  <w:r w:rsidRPr="00B20C25">
                    <w:rPr>
                      <w:color w:val="3B3838"/>
                      <w:sz w:val="22"/>
                      <w:szCs w:val="22"/>
                    </w:rPr>
                    <w:br/>
                    <w:t>Some appropriate academic argument although not well applied and lacking in clarity; presentation of work is adequate in terms of structure, coherence, clarity and academic style; some inconsistencies; some grammar and syntax errors which detract from the content; narrow range of sources; referencing in presented work is adequate with some inconsistencies or inaccuracies; over utilises secondary sources; references used are inappropriate in terms of currency.</w:t>
                  </w:r>
                </w:p>
                <w:p w14:paraId="68B68774"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p>
                <w:p w14:paraId="3D77610E"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Fair (50-59).</w:t>
                  </w:r>
                </w:p>
                <w:p w14:paraId="4AC3FC61" w14:textId="43F33819" w:rsidR="00462B8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Mostly accurate knowledge with satisfactory depth and breadth of knowledge.</w:t>
                  </w:r>
                  <w:r w:rsidRPr="00B20C25">
                    <w:rPr>
                      <w:color w:val="3B3838"/>
                      <w:sz w:val="22"/>
                      <w:szCs w:val="22"/>
                    </w:rPr>
                    <w:br/>
                    <w:t>Solid application of the practical and analytical skills from their programme</w:t>
                  </w:r>
                  <w:r w:rsidRPr="00B20C25">
                    <w:rPr>
                      <w:color w:val="3B3838"/>
                      <w:sz w:val="22"/>
                      <w:szCs w:val="22"/>
                    </w:rPr>
                    <w:br/>
                    <w:t>Fair use of design methodology.</w:t>
                  </w:r>
                  <w:r w:rsidRPr="00B20C25">
                    <w:rPr>
                      <w:color w:val="3B3838"/>
                      <w:sz w:val="22"/>
                      <w:szCs w:val="22"/>
                    </w:rPr>
                    <w:br/>
                    <w:t>Sound critical analysis and evaluation or synthesis.</w:t>
                  </w:r>
                  <w:r w:rsidRPr="00B20C25">
                    <w:rPr>
                      <w:color w:val="3B3838"/>
                      <w:sz w:val="22"/>
                      <w:szCs w:val="22"/>
                    </w:rPr>
                    <w:br/>
                    <w:t>Demonstrates basic ability of synthesise information in order to formulate appropriate questions and conclusions; reflective process is utilised, with insight demonstrating planning for future practice; shows the ability to self-manage a significant piece of work and critical self-evaluation of the process.</w:t>
                  </w:r>
                  <w:r w:rsidRPr="00B20C25">
                    <w:rPr>
                      <w:color w:val="3B3838"/>
                      <w:sz w:val="22"/>
                      <w:szCs w:val="22"/>
                    </w:rPr>
                    <w:br/>
                    <w:t>Relevant academic argument; presentation of work is fair in terms of structure coherence, clarity and academic style; some inconsistencies in grammar and syntax; fair range of sources identified with appropriate referencing and few inaccuracies; appropriate use of primary and secondary sources.</w:t>
                  </w:r>
                </w:p>
                <w:p w14:paraId="5BB5F020"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p>
                <w:p w14:paraId="6DC9E220"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Good (60-69).</w:t>
                  </w:r>
                </w:p>
                <w:p w14:paraId="55B2FC6E" w14:textId="68EED328" w:rsidR="00462B8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Consistently relevant accurate knowledge with good depth and breadth.</w:t>
                  </w:r>
                  <w:r w:rsidRPr="00B20C25">
                    <w:rPr>
                      <w:color w:val="3B3838"/>
                      <w:sz w:val="22"/>
                      <w:szCs w:val="22"/>
                    </w:rPr>
                    <w:br/>
                    <w:t>Clear and relevant application of the practical and analytical skills from their programme.</w:t>
                  </w:r>
                  <w:r w:rsidRPr="00B20C25">
                    <w:rPr>
                      <w:color w:val="3B3838"/>
                      <w:sz w:val="22"/>
                      <w:szCs w:val="22"/>
                    </w:rPr>
                    <w:br/>
                    <w:t>Good use of design methodology.</w:t>
                  </w:r>
                  <w:r w:rsidRPr="00B20C25">
                    <w:rPr>
                      <w:color w:val="3B3838"/>
                      <w:sz w:val="22"/>
                      <w:szCs w:val="22"/>
                    </w:rPr>
                    <w:br/>
                    <w:t>Clear, in depth critical analysis, evaluation and academic argument with synthesis of different ideas and perspectives.</w:t>
                  </w:r>
                  <w:r w:rsidRPr="00B20C25">
                    <w:rPr>
                      <w:color w:val="3B3838"/>
                      <w:sz w:val="22"/>
                      <w:szCs w:val="22"/>
                    </w:rPr>
                    <w:br/>
                    <w:t>Utilises reflection to develop self and practice; aware of the influence of varied perspectives and time frames; demonstrates an ability to self-manage a significant piece of work and critical self-evaluation of the process.</w:t>
                  </w:r>
                  <w:r w:rsidRPr="00B20C25">
                    <w:rPr>
                      <w:color w:val="3B3838"/>
                      <w:sz w:val="22"/>
                      <w:szCs w:val="22"/>
                    </w:rPr>
                    <w:br/>
                    <w:t>Presentation of work is well organised with good use of language to express ideas or argument; very few inconsistencies in grammar and syntax good; good range of sources; well referenced with very few inaccuracies; good use of primary and secondary sources.</w:t>
                  </w:r>
                </w:p>
                <w:p w14:paraId="4E8AFBA6" w14:textId="3531318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br/>
                  </w:r>
                </w:p>
                <w:p w14:paraId="44E4FA87"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Very Good (70-79).</w:t>
                  </w:r>
                </w:p>
                <w:p w14:paraId="0AA300B2" w14:textId="1C9ADB3B" w:rsidR="00462B8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Comprehensive knowledge demonstrating very good depth and breadth.</w:t>
                  </w:r>
                  <w:r w:rsidRPr="00B20C25">
                    <w:rPr>
                      <w:color w:val="3B3838"/>
                      <w:sz w:val="22"/>
                      <w:szCs w:val="22"/>
                    </w:rPr>
                    <w:br/>
                    <w:t>Clear insight into links between the practical and analytical skills from their programme.</w:t>
                  </w:r>
                  <w:r w:rsidRPr="00B20C25">
                    <w:rPr>
                      <w:color w:val="3B3838"/>
                      <w:sz w:val="22"/>
                      <w:szCs w:val="22"/>
                    </w:rPr>
                    <w:br/>
                    <w:t>Strong use of design methodology.</w:t>
                  </w:r>
                  <w:r w:rsidRPr="00B20C25">
                    <w:rPr>
                      <w:color w:val="3B3838"/>
                      <w:sz w:val="22"/>
                      <w:szCs w:val="22"/>
                    </w:rPr>
                    <w:br/>
                    <w:t>Very good analysis and synthesis of material with evidence of critical and independent thought.</w:t>
                  </w:r>
                  <w:r w:rsidRPr="00B20C25">
                    <w:rPr>
                      <w:color w:val="3B3838"/>
                      <w:sz w:val="22"/>
                      <w:szCs w:val="22"/>
                    </w:rPr>
                    <w:br/>
                    <w:t>Demonstrates ability to transfer knowledge between different contexts appropriately; balanced and mature approach to reflection used to enhance practice and performance; clear ability to self-manage a significant piece of work and critical self-evaluation of the process.</w:t>
                  </w:r>
                  <w:r w:rsidRPr="00B20C25">
                    <w:rPr>
                      <w:color w:val="3B3838"/>
                      <w:sz w:val="22"/>
                      <w:szCs w:val="22"/>
                    </w:rPr>
                    <w:br/>
                    <w:t>Presentation is of a very good standard, demonstrating a scholarly style. Very good grammar and syntax. Clear evidence of referencing to a wide range of primary and secondary sources which are used effectively in supporting the work.</w:t>
                  </w:r>
                </w:p>
                <w:p w14:paraId="2A5E6E9A" w14:textId="77777777" w:rsidR="00462B89" w:rsidRPr="00B20C25" w:rsidRDefault="00462B89" w:rsidP="00462B89">
                  <w:pPr>
                    <w:pBdr>
                      <w:top w:val="nil"/>
                      <w:left w:val="nil"/>
                      <w:bottom w:val="nil"/>
                      <w:right w:val="nil"/>
                      <w:between w:val="nil"/>
                    </w:pBdr>
                    <w:spacing w:before="120" w:after="0" w:line="240" w:lineRule="auto"/>
                    <w:rPr>
                      <w:color w:val="3B3838"/>
                      <w:sz w:val="22"/>
                      <w:szCs w:val="22"/>
                    </w:rPr>
                  </w:pPr>
                </w:p>
                <w:p w14:paraId="03C5DDCB"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lastRenderedPageBreak/>
                    <w:t>Excellent (80-89).</w:t>
                  </w:r>
                </w:p>
                <w:p w14:paraId="602A8AAB" w14:textId="5D3CAADC" w:rsidR="00462B8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Excellent depth of knowledge in a variety of contexts.</w:t>
                  </w:r>
                  <w:r w:rsidRPr="00B20C25">
                    <w:rPr>
                      <w:color w:val="3B3838"/>
                      <w:sz w:val="22"/>
                      <w:szCs w:val="22"/>
                    </w:rPr>
                    <w:br/>
                    <w:t>Coherent and systematic application of the practical and analytical skills from their programme.</w:t>
                  </w:r>
                  <w:r w:rsidRPr="00B20C25">
                    <w:rPr>
                      <w:color w:val="3B3838"/>
                      <w:sz w:val="22"/>
                      <w:szCs w:val="22"/>
                    </w:rPr>
                    <w:br/>
                    <w:t>Excellent use of design methodology.</w:t>
                  </w:r>
                  <w:r w:rsidRPr="00B20C25">
                    <w:rPr>
                      <w:color w:val="3B3838"/>
                      <w:sz w:val="22"/>
                      <w:szCs w:val="22"/>
                    </w:rPr>
                    <w:br/>
                    <w:t>Excellent critical analysis and synthesis.</w:t>
                  </w:r>
                  <w:r w:rsidRPr="00B20C25">
                    <w:rPr>
                      <w:color w:val="3B3838"/>
                      <w:sz w:val="22"/>
                      <w:szCs w:val="22"/>
                    </w:rPr>
                    <w:br/>
                    <w:t>Integrates the complexity of a range of knowledge and excellent understanding of its relevance; confident in their ability to self-manage a significant piece of work and critical self-evaluation of the process</w:t>
                  </w:r>
                  <w:r w:rsidRPr="00B20C25">
                    <w:rPr>
                      <w:color w:val="3B3838"/>
                      <w:sz w:val="22"/>
                      <w:szCs w:val="22"/>
                    </w:rPr>
                    <w:br/>
                    <w:t>Arguments handled skilfully with imaginative interpretation of material; presentation is excellent, well-structured and logical; demonstrates a scholarly style; excellent grammar and syntax.</w:t>
                  </w:r>
                </w:p>
                <w:p w14:paraId="5B1699C9"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p>
                <w:p w14:paraId="0D16A1CB" w14:textId="77777777" w:rsidR="00462B89" w:rsidRPr="00B20C25" w:rsidRDefault="00462B89" w:rsidP="00462B89">
                  <w:pPr>
                    <w:pBdr>
                      <w:top w:val="nil"/>
                      <w:left w:val="nil"/>
                      <w:bottom w:val="nil"/>
                      <w:right w:val="nil"/>
                      <w:between w:val="nil"/>
                    </w:pBdr>
                    <w:spacing w:before="120" w:after="0" w:line="240" w:lineRule="auto"/>
                    <w:rPr>
                      <w:b/>
                      <w:color w:val="3B3838"/>
                      <w:sz w:val="22"/>
                      <w:szCs w:val="22"/>
                    </w:rPr>
                  </w:pPr>
                  <w:r w:rsidRPr="00B20C25">
                    <w:rPr>
                      <w:b/>
                      <w:color w:val="3B3838"/>
                      <w:sz w:val="22"/>
                      <w:szCs w:val="22"/>
                    </w:rPr>
                    <w:t>Outstanding (90-100).</w:t>
                  </w:r>
                </w:p>
                <w:p w14:paraId="69FFD478" w14:textId="61843C9A" w:rsidR="003A28A9" w:rsidRPr="00B20C25" w:rsidRDefault="00462B89" w:rsidP="00462B89">
                  <w:pPr>
                    <w:pBdr>
                      <w:top w:val="nil"/>
                      <w:left w:val="nil"/>
                      <w:bottom w:val="nil"/>
                      <w:right w:val="nil"/>
                      <w:between w:val="nil"/>
                    </w:pBdr>
                    <w:spacing w:before="120" w:after="0" w:line="240" w:lineRule="auto"/>
                    <w:rPr>
                      <w:color w:val="3B3838"/>
                      <w:sz w:val="22"/>
                      <w:szCs w:val="22"/>
                    </w:rPr>
                  </w:pPr>
                  <w:r w:rsidRPr="00B20C25">
                    <w:rPr>
                      <w:color w:val="3B3838"/>
                      <w:sz w:val="22"/>
                      <w:szCs w:val="22"/>
                    </w:rPr>
                    <w:t>Outstanding knowledge.</w:t>
                  </w:r>
                  <w:r w:rsidRPr="00B20C25">
                    <w:rPr>
                      <w:color w:val="3B3838"/>
                      <w:sz w:val="22"/>
                      <w:szCs w:val="22"/>
                    </w:rPr>
                    <w:br/>
                    <w:t>Exceptional application of the practical and analytical skills from their programme.</w:t>
                  </w:r>
                  <w:r w:rsidRPr="00B20C25">
                    <w:rPr>
                      <w:color w:val="3B3838"/>
                      <w:sz w:val="22"/>
                      <w:szCs w:val="22"/>
                    </w:rPr>
                    <w:br/>
                    <w:t>Excellent professional execution of design methodology.</w:t>
                  </w:r>
                  <w:r w:rsidRPr="00B20C25">
                    <w:rPr>
                      <w:color w:val="3B3838"/>
                      <w:sz w:val="22"/>
                      <w:szCs w:val="22"/>
                    </w:rPr>
                    <w:br/>
                    <w:t>Outstanding critical analysis and synthesis.</w:t>
                  </w:r>
                  <w:r w:rsidRPr="00B20C25">
                    <w:rPr>
                      <w:color w:val="3B3838"/>
                      <w:sz w:val="22"/>
                      <w:szCs w:val="22"/>
                    </w:rPr>
                    <w:br/>
                    <w:t xml:space="preserve">Excels in self-managing a significant piece of work and critical self-evaluation of the process show an aptitude to formulate new questions, </w:t>
                  </w:r>
                  <w:proofErr w:type="gramStart"/>
                  <w:r w:rsidRPr="00B20C25">
                    <w:rPr>
                      <w:color w:val="3B3838"/>
                      <w:sz w:val="22"/>
                      <w:szCs w:val="22"/>
                    </w:rPr>
                    <w:t>ideas</w:t>
                  </w:r>
                  <w:proofErr w:type="gramEnd"/>
                  <w:r w:rsidRPr="00B20C25">
                    <w:rPr>
                      <w:color w:val="3B3838"/>
                      <w:sz w:val="22"/>
                      <w:szCs w:val="22"/>
                    </w:rPr>
                    <w:t xml:space="preserve"> or challenges.</w:t>
                  </w:r>
                  <w:r w:rsidRPr="00B20C25">
                    <w:rPr>
                      <w:color w:val="3B3838"/>
                      <w:sz w:val="22"/>
                      <w:szCs w:val="22"/>
                    </w:rPr>
                    <w:br/>
                    <w:t>Incorporates evidence of original thinking; presentation is outstanding demonstrating a fluent academic style.</w:t>
                  </w:r>
                </w:p>
                <w:p w14:paraId="66285E99" w14:textId="2BFE5123" w:rsidR="003A28A9" w:rsidRDefault="00462B89" w:rsidP="003A28A9">
                  <w:pPr>
                    <w:pBdr>
                      <w:top w:val="nil"/>
                      <w:left w:val="nil"/>
                      <w:bottom w:val="nil"/>
                      <w:right w:val="nil"/>
                      <w:between w:val="nil"/>
                    </w:pBdr>
                    <w:spacing w:before="120" w:after="0" w:line="240" w:lineRule="auto"/>
                    <w:rPr>
                      <w:b/>
                      <w:color w:val="3B3838"/>
                    </w:rPr>
                  </w:pPr>
                  <w:r>
                    <w:rPr>
                      <w:b/>
                      <w:color w:val="3B3838"/>
                    </w:rPr>
                    <w:br/>
                  </w:r>
                  <w:r w:rsidR="003A28A9">
                    <w:rPr>
                      <w:b/>
                      <w:color w:val="3B3838"/>
                    </w:rPr>
                    <w:t>In Year Retrieval Scheme</w:t>
                  </w:r>
                </w:p>
                <w:p w14:paraId="35C20420" w14:textId="352FB963" w:rsidR="003A28A9" w:rsidRDefault="003A28A9" w:rsidP="003A28A9">
                  <w:pPr>
                    <w:pBdr>
                      <w:top w:val="nil"/>
                      <w:left w:val="nil"/>
                      <w:bottom w:val="nil"/>
                      <w:right w:val="nil"/>
                      <w:between w:val="nil"/>
                    </w:pBdr>
                    <w:spacing w:after="0" w:line="240" w:lineRule="auto"/>
                    <w:rPr>
                      <w:color w:val="000000"/>
                    </w:rPr>
                  </w:pPr>
                  <w:r>
                    <w:rPr>
                      <w:color w:val="000000"/>
                    </w:rPr>
                    <w:t xml:space="preserve">Your assessment is </w:t>
                  </w:r>
                  <w:r w:rsidRPr="006B7988">
                    <w:rPr>
                      <w:b/>
                      <w:color w:val="000000"/>
                    </w:rPr>
                    <w:t>not</w:t>
                  </w:r>
                  <w:r>
                    <w:rPr>
                      <w:color w:val="000000"/>
                    </w:rPr>
                    <w:t xml:space="preserve"> eligible for in year retrieval. </w:t>
                  </w:r>
                </w:p>
                <w:p w14:paraId="6F2512B8" w14:textId="77777777" w:rsidR="003A28A9" w:rsidRDefault="003A28A9" w:rsidP="003A28A9">
                  <w:pPr>
                    <w:pBdr>
                      <w:top w:val="nil"/>
                      <w:left w:val="nil"/>
                      <w:bottom w:val="nil"/>
                      <w:right w:val="nil"/>
                      <w:between w:val="nil"/>
                    </w:pBdr>
                    <w:spacing w:after="0" w:line="240" w:lineRule="auto"/>
                    <w:rPr>
                      <w:color w:val="000000"/>
                    </w:rPr>
                  </w:pPr>
                </w:p>
              </w:tc>
            </w:tr>
            <w:tr w:rsidR="003A28A9" w14:paraId="77F6F72A" w14:textId="77777777" w:rsidTr="000E464A">
              <w:tc>
                <w:tcPr>
                  <w:tcW w:w="9831" w:type="dxa"/>
                  <w:shd w:val="clear" w:color="auto" w:fill="auto"/>
                </w:tcPr>
                <w:p w14:paraId="0BCA2C27" w14:textId="77777777" w:rsidR="003A28A9" w:rsidRDefault="003A28A9" w:rsidP="003A28A9">
                  <w:pPr>
                    <w:pBdr>
                      <w:top w:val="nil"/>
                      <w:left w:val="nil"/>
                      <w:bottom w:val="nil"/>
                      <w:right w:val="nil"/>
                      <w:between w:val="nil"/>
                    </w:pBdr>
                    <w:spacing w:before="120" w:after="0" w:line="240" w:lineRule="auto"/>
                    <w:rPr>
                      <w:b/>
                      <w:color w:val="3B3838"/>
                    </w:rPr>
                  </w:pPr>
                  <w:r>
                    <w:rPr>
                      <w:b/>
                      <w:color w:val="3B3838"/>
                    </w:rPr>
                    <w:lastRenderedPageBreak/>
                    <w:t>Reassessment</w:t>
                  </w:r>
                </w:p>
                <w:p w14:paraId="660C80C0" w14:textId="288EBD23" w:rsidR="003A28A9" w:rsidRDefault="003A28A9" w:rsidP="003A28A9">
                  <w:pPr>
                    <w:pBdr>
                      <w:top w:val="nil"/>
                      <w:left w:val="nil"/>
                      <w:bottom w:val="nil"/>
                      <w:right w:val="nil"/>
                      <w:between w:val="nil"/>
                    </w:pBdr>
                    <w:spacing w:after="0" w:line="240" w:lineRule="auto"/>
                    <w:rPr>
                      <w:color w:val="000000"/>
                    </w:rPr>
                  </w:pPr>
                  <w:r>
                    <w:rPr>
                      <w:color w:val="000000"/>
                    </w:rPr>
                    <w:t xml:space="preserve">If you fail your assessment, and are eligible for reassessment, you will need to resubmit on or before the resit deadline. For students with accepted personal mitigating circumstances, this will be your replacement assessment attempt.  </w:t>
                  </w:r>
                </w:p>
                <w:p w14:paraId="77D07232" w14:textId="77777777" w:rsidR="003A28A9" w:rsidRDefault="003A28A9" w:rsidP="003A28A9">
                  <w:pPr>
                    <w:pBdr>
                      <w:top w:val="nil"/>
                      <w:left w:val="nil"/>
                      <w:bottom w:val="nil"/>
                      <w:right w:val="nil"/>
                      <w:between w:val="nil"/>
                    </w:pBdr>
                    <w:spacing w:after="0" w:line="240" w:lineRule="auto"/>
                    <w:rPr>
                      <w:color w:val="000000"/>
                    </w:rPr>
                  </w:pPr>
                  <w:r>
                    <w:rPr>
                      <w:color w:val="000000"/>
                    </w:rPr>
                    <w:t>Reassessment details will be announced on Blackboard after June when the normal teaching period ends.</w:t>
                  </w:r>
                </w:p>
                <w:p w14:paraId="008A361B" w14:textId="77777777" w:rsidR="00A343AF" w:rsidRDefault="00A343AF" w:rsidP="003A28A9">
                  <w:pPr>
                    <w:pBdr>
                      <w:top w:val="nil"/>
                      <w:left w:val="nil"/>
                      <w:bottom w:val="nil"/>
                      <w:right w:val="nil"/>
                      <w:between w:val="nil"/>
                    </w:pBdr>
                    <w:spacing w:after="0" w:line="240" w:lineRule="auto"/>
                    <w:rPr>
                      <w:color w:val="000000"/>
                    </w:rPr>
                  </w:pPr>
                </w:p>
                <w:p w14:paraId="2EC99599" w14:textId="77777777" w:rsidR="00A343AF" w:rsidRDefault="00A343AF" w:rsidP="003A28A9">
                  <w:pPr>
                    <w:pBdr>
                      <w:top w:val="nil"/>
                      <w:left w:val="nil"/>
                      <w:bottom w:val="nil"/>
                      <w:right w:val="nil"/>
                      <w:between w:val="nil"/>
                    </w:pBdr>
                    <w:spacing w:after="0" w:line="240" w:lineRule="auto"/>
                    <w:rPr>
                      <w:color w:val="000000"/>
                    </w:rPr>
                  </w:pPr>
                </w:p>
                <w:p w14:paraId="7D2D3419" w14:textId="77777777" w:rsidR="00A343AF" w:rsidRDefault="00A343AF" w:rsidP="003A28A9">
                  <w:pPr>
                    <w:pBdr>
                      <w:top w:val="nil"/>
                      <w:left w:val="nil"/>
                      <w:bottom w:val="nil"/>
                      <w:right w:val="nil"/>
                      <w:between w:val="nil"/>
                    </w:pBdr>
                    <w:spacing w:after="0" w:line="240" w:lineRule="auto"/>
                    <w:rPr>
                      <w:color w:val="000000"/>
                    </w:rPr>
                  </w:pPr>
                </w:p>
                <w:p w14:paraId="019CD07D" w14:textId="4DCB55A3" w:rsidR="00A343AF" w:rsidRDefault="00A343AF" w:rsidP="003A28A9">
                  <w:pPr>
                    <w:pBdr>
                      <w:top w:val="nil"/>
                      <w:left w:val="nil"/>
                      <w:bottom w:val="nil"/>
                      <w:right w:val="nil"/>
                      <w:between w:val="nil"/>
                    </w:pBdr>
                    <w:spacing w:after="0" w:line="240" w:lineRule="auto"/>
                    <w:rPr>
                      <w:color w:val="000000"/>
                    </w:rPr>
                  </w:pPr>
                  <w:r w:rsidRPr="00A343AF">
                    <w:rPr>
                      <w:color w:val="000000"/>
                      <w:sz w:val="36"/>
                      <w:szCs w:val="36"/>
                    </w:rPr>
                    <w:t xml:space="preserve">Assessment marking guide is on the next page </w:t>
                  </w:r>
                </w:p>
              </w:tc>
            </w:tr>
          </w:tbl>
          <w:p w14:paraId="17099EB6" w14:textId="0E3279A7" w:rsidR="003A28A9" w:rsidRDefault="003A28A9">
            <w:pPr>
              <w:pBdr>
                <w:top w:val="nil"/>
                <w:left w:val="nil"/>
                <w:bottom w:val="nil"/>
                <w:right w:val="nil"/>
                <w:between w:val="nil"/>
              </w:pBdr>
              <w:spacing w:after="0" w:line="240" w:lineRule="auto"/>
              <w:rPr>
                <w:color w:val="000000"/>
              </w:rPr>
            </w:pPr>
          </w:p>
        </w:tc>
      </w:tr>
    </w:tbl>
    <w:p w14:paraId="2C3CE491" w14:textId="701F46F2" w:rsidR="003A28A9" w:rsidRDefault="003A28A9" w:rsidP="003A28A9">
      <w:pPr>
        <w:rPr>
          <w:b/>
          <w:color w:val="3B3838"/>
        </w:rPr>
        <w:sectPr w:rsidR="003A28A9" w:rsidSect="003A28A9">
          <w:headerReference w:type="default" r:id="rId16"/>
          <w:footerReference w:type="default" r:id="rId17"/>
          <w:pgSz w:w="11906" w:h="16838"/>
          <w:pgMar w:top="720" w:right="720" w:bottom="720" w:left="720" w:header="709" w:footer="680" w:gutter="0"/>
          <w:cols w:space="720"/>
          <w:docGrid w:linePitch="326"/>
        </w:sectPr>
      </w:pPr>
    </w:p>
    <w:tbl>
      <w:tblPr>
        <w:tblStyle w:val="a0"/>
        <w:tblW w:w="15614" w:type="dxa"/>
        <w:tblBorders>
          <w:insideH w:val="single" w:sz="4" w:space="0" w:color="BFBFBF"/>
        </w:tblBorders>
        <w:tblLayout w:type="fixed"/>
        <w:tblLook w:val="0400" w:firstRow="0" w:lastRow="0" w:firstColumn="0" w:lastColumn="0" w:noHBand="0" w:noVBand="1"/>
      </w:tblPr>
      <w:tblGrid>
        <w:gridCol w:w="15614"/>
      </w:tblGrid>
      <w:tr w:rsidR="00FE37D5" w14:paraId="17099EEE" w14:textId="77777777" w:rsidTr="35192E3F">
        <w:tc>
          <w:tcPr>
            <w:tcW w:w="15614" w:type="dxa"/>
            <w:shd w:val="clear" w:color="auto" w:fill="auto"/>
          </w:tcPr>
          <w:p w14:paraId="1A56B490" w14:textId="77777777" w:rsidR="00D94235" w:rsidRDefault="003A28A9">
            <w:pPr>
              <w:pBdr>
                <w:top w:val="nil"/>
                <w:left w:val="nil"/>
                <w:bottom w:val="nil"/>
                <w:right w:val="nil"/>
                <w:between w:val="nil"/>
              </w:pBdr>
              <w:spacing w:before="120" w:after="0" w:line="260" w:lineRule="auto"/>
              <w:rPr>
                <w:b/>
                <w:color w:val="3B3838"/>
              </w:rPr>
            </w:pPr>
            <w:r>
              <w:lastRenderedPageBreak/>
              <w:br w:type="page"/>
            </w:r>
            <w:r>
              <w:rPr>
                <w:b/>
                <w:color w:val="3B3838"/>
              </w:rPr>
              <w:t xml:space="preserve">Assessment Criteria </w:t>
            </w:r>
            <w:r w:rsidR="00520786">
              <w:rPr>
                <w:b/>
                <w:color w:val="3B3838"/>
              </w:rPr>
              <w:t>for</w:t>
            </w:r>
            <w:r>
              <w:rPr>
                <w:b/>
                <w:color w:val="3B3838"/>
              </w:rPr>
              <w:t xml:space="preserve"> Semester 2.  </w:t>
            </w:r>
          </w:p>
          <w:p w14:paraId="790505DC" w14:textId="0FA33189" w:rsidR="0051116C" w:rsidRPr="00500D31" w:rsidRDefault="008A15F2">
            <w:pPr>
              <w:pBdr>
                <w:top w:val="nil"/>
                <w:left w:val="nil"/>
                <w:bottom w:val="nil"/>
                <w:right w:val="nil"/>
                <w:between w:val="nil"/>
              </w:pBdr>
              <w:spacing w:before="120" w:after="0" w:line="260" w:lineRule="auto"/>
              <w:rPr>
                <w:b/>
                <w:color w:val="3B3838"/>
                <w:sz w:val="20"/>
                <w:szCs w:val="20"/>
              </w:rPr>
            </w:pPr>
            <w:r w:rsidRPr="00500D31">
              <w:rPr>
                <w:color w:val="3B3838"/>
                <w:sz w:val="20"/>
                <w:szCs w:val="20"/>
              </w:rPr>
              <w:t>Yo</w:t>
            </w:r>
            <w:r w:rsidR="00D94235" w:rsidRPr="00500D31">
              <w:rPr>
                <w:color w:val="3B3838"/>
                <w:sz w:val="20"/>
                <w:szCs w:val="20"/>
              </w:rPr>
              <w:t xml:space="preserve">u should attend all lectures and workshops to </w:t>
            </w:r>
            <w:r w:rsidR="0045377B" w:rsidRPr="00500D31">
              <w:rPr>
                <w:color w:val="3B3838"/>
                <w:sz w:val="20"/>
                <w:szCs w:val="20"/>
              </w:rPr>
              <w:t>fully understand what is required from work.</w:t>
            </w:r>
            <w:r w:rsidR="00500D31" w:rsidRPr="00500D31">
              <w:rPr>
                <w:color w:val="3B3838"/>
                <w:sz w:val="20"/>
                <w:szCs w:val="20"/>
              </w:rPr>
              <w:t xml:space="preserve"> All AJAX work should use native JS calls such as </w:t>
            </w:r>
            <w:proofErr w:type="spellStart"/>
            <w:r w:rsidR="00500D31" w:rsidRPr="00500D31">
              <w:rPr>
                <w:color w:val="3B3838"/>
                <w:sz w:val="20"/>
                <w:szCs w:val="20"/>
              </w:rPr>
              <w:t>HTTPRequest</w:t>
            </w:r>
            <w:proofErr w:type="spellEnd"/>
            <w:r w:rsidR="00500D31" w:rsidRPr="00500D31">
              <w:rPr>
                <w:color w:val="3B3838"/>
                <w:sz w:val="20"/>
                <w:szCs w:val="20"/>
              </w:rPr>
              <w:t xml:space="preserve"> or fetch</w:t>
            </w:r>
            <w:r w:rsidR="008C38A8">
              <w:rPr>
                <w:color w:val="3B3838"/>
                <w:sz w:val="20"/>
                <w:szCs w:val="20"/>
              </w:rPr>
              <w:t>,</w:t>
            </w:r>
            <w:r w:rsidR="00500D31" w:rsidRPr="00500D31">
              <w:rPr>
                <w:color w:val="3B3838"/>
                <w:sz w:val="20"/>
                <w:szCs w:val="20"/>
              </w:rPr>
              <w:t xml:space="preserve"> </w:t>
            </w:r>
            <w:r w:rsidR="00500D31" w:rsidRPr="00500D31">
              <w:rPr>
                <w:b/>
                <w:bCs/>
                <w:color w:val="FF0000"/>
                <w:sz w:val="22"/>
                <w:szCs w:val="22"/>
              </w:rPr>
              <w:t>not jQuery</w:t>
            </w:r>
            <w:r w:rsidR="00500D31" w:rsidRPr="00500D31">
              <w:rPr>
                <w:color w:val="3B3838"/>
                <w:sz w:val="20"/>
                <w:szCs w:val="20"/>
              </w:rPr>
              <w:t>.</w:t>
            </w:r>
          </w:p>
          <w:p w14:paraId="17099EBB" w14:textId="0D14CAF7" w:rsidR="00FE37D5" w:rsidRDefault="0045377B">
            <w:pPr>
              <w:pBdr>
                <w:top w:val="nil"/>
                <w:left w:val="nil"/>
                <w:bottom w:val="nil"/>
                <w:right w:val="nil"/>
                <w:between w:val="nil"/>
              </w:pBdr>
              <w:spacing w:before="120" w:after="0" w:line="260" w:lineRule="auto"/>
              <w:rPr>
                <w:b/>
                <w:color w:val="3B3838"/>
                <w:sz w:val="12"/>
                <w:szCs w:val="12"/>
              </w:rPr>
            </w:pPr>
            <w:r w:rsidRPr="00500D31">
              <w:rPr>
                <w:color w:val="3B3838"/>
                <w:sz w:val="20"/>
                <w:szCs w:val="20"/>
              </w:rPr>
              <w:t xml:space="preserve">You should look at the assessment criteria to gauge your solution and progress. </w:t>
            </w:r>
            <w:r w:rsidR="00A80874">
              <w:rPr>
                <w:color w:val="3B3838"/>
                <w:sz w:val="20"/>
                <w:szCs w:val="20"/>
              </w:rPr>
              <w:t xml:space="preserve"> </w:t>
            </w:r>
            <w:r w:rsidR="003A28A9" w:rsidRPr="00500D31">
              <w:rPr>
                <w:b/>
                <w:color w:val="3B3838"/>
                <w:sz w:val="20"/>
                <w:szCs w:val="20"/>
              </w:rPr>
              <w:t>Note that this is only a guide to marking – credit will be given where appropriate.</w:t>
            </w:r>
            <w:r w:rsidR="003A28A9">
              <w:rPr>
                <w:b/>
                <w:color w:val="3B3838"/>
                <w:sz w:val="12"/>
                <w:szCs w:val="12"/>
              </w:rPr>
              <w:br/>
            </w:r>
          </w:p>
          <w:tbl>
            <w:tblPr>
              <w:tblW w:w="15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20"/>
              <w:gridCol w:w="4958"/>
              <w:gridCol w:w="2830"/>
              <w:gridCol w:w="2556"/>
              <w:gridCol w:w="2130"/>
              <w:gridCol w:w="1832"/>
            </w:tblGrid>
            <w:tr w:rsidR="00520786" w14:paraId="2ECE3BE6" w14:textId="77777777" w:rsidTr="006B6BBF">
              <w:tc>
                <w:tcPr>
                  <w:tcW w:w="1020" w:type="dxa"/>
                  <w:shd w:val="clear" w:color="auto" w:fill="F2F2F2" w:themeFill="background1" w:themeFillShade="F2"/>
                </w:tcPr>
                <w:p w14:paraId="4F86F04D" w14:textId="3A355322" w:rsidR="00520786" w:rsidRPr="00E372B4" w:rsidRDefault="00520786" w:rsidP="00520786">
                  <w:pPr>
                    <w:rPr>
                      <w:sz w:val="14"/>
                      <w:szCs w:val="14"/>
                    </w:rPr>
                  </w:pPr>
                  <w:r w:rsidRPr="00E372B4">
                    <w:rPr>
                      <w:sz w:val="14"/>
                      <w:szCs w:val="14"/>
                    </w:rPr>
                    <w:br w:type="page"/>
                  </w:r>
                  <w:r w:rsidRPr="00E372B4">
                    <w:rPr>
                      <w:sz w:val="14"/>
                      <w:szCs w:val="14"/>
                    </w:rPr>
                    <w:br w:type="page"/>
                  </w:r>
                  <w:r w:rsidRPr="00E372B4">
                    <w:rPr>
                      <w:rFonts w:ascii="Century Gothic" w:hAnsi="Century Gothic"/>
                      <w:b/>
                      <w:sz w:val="14"/>
                      <w:szCs w:val="14"/>
                    </w:rPr>
                    <w:t>Mark range %</w:t>
                  </w:r>
                </w:p>
              </w:tc>
              <w:tc>
                <w:tcPr>
                  <w:tcW w:w="4958" w:type="dxa"/>
                  <w:shd w:val="clear" w:color="auto" w:fill="F2F2F2" w:themeFill="background1" w:themeFillShade="F2"/>
                </w:tcPr>
                <w:p w14:paraId="2C210340" w14:textId="2B0FB8C8" w:rsidR="006C5C79" w:rsidRPr="00E372B4" w:rsidRDefault="00520786" w:rsidP="00520786">
                  <w:pPr>
                    <w:rPr>
                      <w:color w:val="3B3838"/>
                      <w:sz w:val="14"/>
                      <w:szCs w:val="14"/>
                    </w:rPr>
                  </w:pPr>
                  <w:r w:rsidRPr="00E372B4">
                    <w:rPr>
                      <w:rFonts w:ascii="Century Gothic" w:hAnsi="Century Gothic"/>
                      <w:b/>
                      <w:sz w:val="14"/>
                      <w:szCs w:val="14"/>
                    </w:rPr>
                    <w:t>100-80</w:t>
                  </w:r>
                  <w:proofErr w:type="gramStart"/>
                  <w:r w:rsidRPr="00E372B4">
                    <w:rPr>
                      <w:rFonts w:ascii="Century Gothic" w:hAnsi="Century Gothic"/>
                      <w:b/>
                      <w:sz w:val="14"/>
                      <w:szCs w:val="14"/>
                    </w:rPr>
                    <w:t xml:space="preserve">% </w:t>
                  </w:r>
                  <w:r w:rsidR="006B7988" w:rsidRPr="00E372B4">
                    <w:rPr>
                      <w:rFonts w:ascii="Century Gothic" w:hAnsi="Century Gothic"/>
                      <w:b/>
                      <w:sz w:val="14"/>
                      <w:szCs w:val="14"/>
                    </w:rPr>
                    <w:t xml:space="preserve"> </w:t>
                  </w:r>
                  <w:r w:rsidR="006B7988" w:rsidRPr="00E372B4">
                    <w:rPr>
                      <w:color w:val="3B3838"/>
                      <w:sz w:val="14"/>
                      <w:szCs w:val="14"/>
                    </w:rPr>
                    <w:t>Outstanding</w:t>
                  </w:r>
                  <w:proofErr w:type="gramEnd"/>
                  <w:r w:rsidR="006B7988" w:rsidRPr="00E372B4">
                    <w:rPr>
                      <w:color w:val="3B3838"/>
                      <w:sz w:val="14"/>
                      <w:szCs w:val="14"/>
                    </w:rPr>
                    <w:t xml:space="preserve"> to Excellent</w:t>
                  </w:r>
                  <w:r w:rsidR="006C5C79" w:rsidRPr="00E372B4">
                    <w:rPr>
                      <w:color w:val="3B3838"/>
                      <w:sz w:val="14"/>
                      <w:szCs w:val="14"/>
                    </w:rPr>
                    <w:br/>
                  </w:r>
                  <w:r w:rsidR="007A0141" w:rsidRPr="00E372B4">
                    <w:rPr>
                      <w:i/>
                      <w:iCs/>
                      <w:color w:val="3B3838"/>
                      <w:sz w:val="14"/>
                      <w:szCs w:val="14"/>
                    </w:rPr>
                    <w:br/>
                  </w:r>
                  <w:r w:rsidR="006C5C79" w:rsidRPr="00E372B4">
                    <w:rPr>
                      <w:i/>
                      <w:iCs/>
                      <w:color w:val="3B3838"/>
                      <w:sz w:val="14"/>
                      <w:szCs w:val="14"/>
                    </w:rPr>
                    <w:t>(</w:t>
                  </w:r>
                  <w:r w:rsidR="00922212" w:rsidRPr="00E372B4">
                    <w:rPr>
                      <w:i/>
                      <w:iCs/>
                      <w:color w:val="3B3838"/>
                      <w:sz w:val="14"/>
                      <w:szCs w:val="14"/>
                    </w:rPr>
                    <w:t>60-48 marks</w:t>
                  </w:r>
                  <w:r w:rsidR="000B13B8">
                    <w:rPr>
                      <w:i/>
                      <w:iCs/>
                      <w:color w:val="3B3838"/>
                      <w:sz w:val="14"/>
                      <w:szCs w:val="14"/>
                    </w:rPr>
                    <w:t>)</w:t>
                  </w:r>
                </w:p>
              </w:tc>
              <w:tc>
                <w:tcPr>
                  <w:tcW w:w="2830" w:type="dxa"/>
                  <w:shd w:val="clear" w:color="auto" w:fill="F2F2F2" w:themeFill="background1" w:themeFillShade="F2"/>
                </w:tcPr>
                <w:p w14:paraId="27BDD972" w14:textId="4FE8D081" w:rsidR="00922212" w:rsidRPr="00E372B4" w:rsidRDefault="004A1385" w:rsidP="00520786">
                  <w:pPr>
                    <w:rPr>
                      <w:color w:val="3B3838"/>
                      <w:sz w:val="14"/>
                      <w:szCs w:val="14"/>
                    </w:rPr>
                  </w:pPr>
                  <w:r w:rsidRPr="00E372B4">
                    <w:rPr>
                      <w:rFonts w:ascii="Century Gothic" w:hAnsi="Century Gothic"/>
                      <w:b/>
                      <w:sz w:val="14"/>
                      <w:szCs w:val="14"/>
                    </w:rPr>
                    <w:t>79</w:t>
                  </w:r>
                  <w:r w:rsidR="00520786" w:rsidRPr="00E372B4">
                    <w:rPr>
                      <w:rFonts w:ascii="Century Gothic" w:hAnsi="Century Gothic"/>
                      <w:b/>
                      <w:sz w:val="14"/>
                      <w:szCs w:val="14"/>
                    </w:rPr>
                    <w:t>-60</w:t>
                  </w:r>
                  <w:proofErr w:type="gramStart"/>
                  <w:r w:rsidR="00520786" w:rsidRPr="00E372B4">
                    <w:rPr>
                      <w:rFonts w:ascii="Century Gothic" w:hAnsi="Century Gothic"/>
                      <w:b/>
                      <w:sz w:val="14"/>
                      <w:szCs w:val="14"/>
                    </w:rPr>
                    <w:t xml:space="preserve">% </w:t>
                  </w:r>
                  <w:r w:rsidR="006B7988" w:rsidRPr="00E372B4">
                    <w:rPr>
                      <w:rFonts w:ascii="Century Gothic" w:hAnsi="Century Gothic"/>
                      <w:b/>
                      <w:sz w:val="14"/>
                      <w:szCs w:val="14"/>
                    </w:rPr>
                    <w:t xml:space="preserve"> </w:t>
                  </w:r>
                  <w:r w:rsidR="006B7988" w:rsidRPr="00E372B4">
                    <w:rPr>
                      <w:color w:val="3B3838"/>
                      <w:sz w:val="14"/>
                      <w:szCs w:val="14"/>
                    </w:rPr>
                    <w:t>Very</w:t>
                  </w:r>
                  <w:proofErr w:type="gramEnd"/>
                  <w:r w:rsidR="006B7988" w:rsidRPr="00E372B4">
                    <w:rPr>
                      <w:color w:val="3B3838"/>
                      <w:sz w:val="14"/>
                      <w:szCs w:val="14"/>
                    </w:rPr>
                    <w:t xml:space="preserve"> Good to Good</w:t>
                  </w:r>
                  <w:r w:rsidR="00922212" w:rsidRPr="00E372B4">
                    <w:rPr>
                      <w:color w:val="3B3838"/>
                      <w:sz w:val="14"/>
                      <w:szCs w:val="14"/>
                    </w:rPr>
                    <w:br/>
                  </w:r>
                  <w:r w:rsidR="007A0141" w:rsidRPr="00E372B4">
                    <w:rPr>
                      <w:i/>
                      <w:iCs/>
                      <w:color w:val="3B3838"/>
                      <w:sz w:val="14"/>
                      <w:szCs w:val="14"/>
                    </w:rPr>
                    <w:br/>
                  </w:r>
                  <w:r w:rsidR="00922212" w:rsidRPr="00E372B4">
                    <w:rPr>
                      <w:i/>
                      <w:iCs/>
                      <w:color w:val="3B3838"/>
                      <w:sz w:val="14"/>
                      <w:szCs w:val="14"/>
                    </w:rPr>
                    <w:t>(48</w:t>
                  </w:r>
                  <w:r w:rsidR="00BC77BF" w:rsidRPr="00E372B4">
                    <w:rPr>
                      <w:i/>
                      <w:iCs/>
                      <w:color w:val="3B3838"/>
                      <w:sz w:val="14"/>
                      <w:szCs w:val="14"/>
                    </w:rPr>
                    <w:t>-36</w:t>
                  </w:r>
                  <w:r w:rsidR="00922212" w:rsidRPr="00E372B4">
                    <w:rPr>
                      <w:i/>
                      <w:iCs/>
                      <w:color w:val="3B3838"/>
                      <w:sz w:val="14"/>
                      <w:szCs w:val="14"/>
                    </w:rPr>
                    <w:t xml:space="preserve"> marks)</w:t>
                  </w:r>
                </w:p>
              </w:tc>
              <w:tc>
                <w:tcPr>
                  <w:tcW w:w="2556" w:type="dxa"/>
                  <w:shd w:val="clear" w:color="auto" w:fill="F2F2F2" w:themeFill="background1" w:themeFillShade="F2"/>
                </w:tcPr>
                <w:p w14:paraId="76BCE121" w14:textId="56ED43BD" w:rsidR="00520786" w:rsidRPr="00E372B4" w:rsidRDefault="004A1385" w:rsidP="00520786">
                  <w:pPr>
                    <w:rPr>
                      <w:sz w:val="14"/>
                      <w:szCs w:val="14"/>
                    </w:rPr>
                  </w:pPr>
                  <w:r w:rsidRPr="00E372B4">
                    <w:rPr>
                      <w:rFonts w:ascii="Century Gothic" w:hAnsi="Century Gothic"/>
                      <w:b/>
                      <w:sz w:val="14"/>
                      <w:szCs w:val="14"/>
                    </w:rPr>
                    <w:t>59</w:t>
                  </w:r>
                  <w:r w:rsidR="00520786" w:rsidRPr="00E372B4">
                    <w:rPr>
                      <w:rFonts w:ascii="Century Gothic" w:hAnsi="Century Gothic"/>
                      <w:b/>
                      <w:sz w:val="14"/>
                      <w:szCs w:val="14"/>
                    </w:rPr>
                    <w:t>-40%</w:t>
                  </w:r>
                  <w:r w:rsidR="006B7988" w:rsidRPr="00E372B4">
                    <w:rPr>
                      <w:rFonts w:ascii="Century Gothic" w:hAnsi="Century Gothic"/>
                      <w:b/>
                      <w:sz w:val="14"/>
                      <w:szCs w:val="14"/>
                    </w:rPr>
                    <w:t xml:space="preserve"> </w:t>
                  </w:r>
                  <w:r w:rsidR="006B7988" w:rsidRPr="00E372B4">
                    <w:rPr>
                      <w:color w:val="3B3838"/>
                      <w:sz w:val="14"/>
                      <w:szCs w:val="14"/>
                    </w:rPr>
                    <w:t>Fair to Adequate</w:t>
                  </w:r>
                  <w:r w:rsidR="00BC77BF" w:rsidRPr="00E372B4">
                    <w:rPr>
                      <w:color w:val="3B3838"/>
                      <w:sz w:val="14"/>
                      <w:szCs w:val="14"/>
                    </w:rPr>
                    <w:br/>
                  </w:r>
                  <w:r w:rsidR="007A0141" w:rsidRPr="00E372B4">
                    <w:rPr>
                      <w:i/>
                      <w:iCs/>
                      <w:color w:val="3B3838"/>
                      <w:sz w:val="14"/>
                      <w:szCs w:val="14"/>
                    </w:rPr>
                    <w:br/>
                  </w:r>
                  <w:r w:rsidR="00BC77BF" w:rsidRPr="00E372B4">
                    <w:rPr>
                      <w:i/>
                      <w:iCs/>
                      <w:color w:val="3B3838"/>
                      <w:sz w:val="14"/>
                      <w:szCs w:val="14"/>
                    </w:rPr>
                    <w:t>(36-24</w:t>
                  </w:r>
                  <w:r w:rsidR="000B13B8">
                    <w:rPr>
                      <w:i/>
                      <w:iCs/>
                      <w:color w:val="3B3838"/>
                      <w:sz w:val="14"/>
                      <w:szCs w:val="14"/>
                    </w:rPr>
                    <w:t xml:space="preserve"> mar</w:t>
                  </w:r>
                  <w:r w:rsidR="006B6BBF">
                    <w:rPr>
                      <w:i/>
                      <w:iCs/>
                      <w:color w:val="3B3838"/>
                      <w:sz w:val="14"/>
                      <w:szCs w:val="14"/>
                    </w:rPr>
                    <w:t>ks</w:t>
                  </w:r>
                  <w:r w:rsidR="00BC77BF" w:rsidRPr="00E372B4">
                    <w:rPr>
                      <w:i/>
                      <w:iCs/>
                      <w:color w:val="3B3838"/>
                      <w:sz w:val="14"/>
                      <w:szCs w:val="14"/>
                    </w:rPr>
                    <w:t>)</w:t>
                  </w:r>
                </w:p>
              </w:tc>
              <w:tc>
                <w:tcPr>
                  <w:tcW w:w="2130" w:type="dxa"/>
                  <w:shd w:val="clear" w:color="auto" w:fill="F2F2F2" w:themeFill="background1" w:themeFillShade="F2"/>
                </w:tcPr>
                <w:p w14:paraId="16D803F7" w14:textId="26DE2F45" w:rsidR="00520786" w:rsidRPr="00E372B4" w:rsidRDefault="004A1385" w:rsidP="00520786">
                  <w:pPr>
                    <w:rPr>
                      <w:sz w:val="14"/>
                      <w:szCs w:val="14"/>
                    </w:rPr>
                  </w:pPr>
                  <w:r w:rsidRPr="00E372B4">
                    <w:rPr>
                      <w:rFonts w:ascii="Century Gothic" w:hAnsi="Century Gothic"/>
                      <w:b/>
                      <w:sz w:val="14"/>
                      <w:szCs w:val="14"/>
                    </w:rPr>
                    <w:t>39</w:t>
                  </w:r>
                  <w:r w:rsidR="00520786" w:rsidRPr="00E372B4">
                    <w:rPr>
                      <w:rFonts w:ascii="Century Gothic" w:hAnsi="Century Gothic"/>
                      <w:b/>
                      <w:sz w:val="14"/>
                      <w:szCs w:val="14"/>
                    </w:rPr>
                    <w:t>-20%</w:t>
                  </w:r>
                  <w:r w:rsidR="006B7988" w:rsidRPr="00E372B4">
                    <w:rPr>
                      <w:rFonts w:ascii="Century Gothic" w:hAnsi="Century Gothic"/>
                      <w:b/>
                      <w:sz w:val="14"/>
                      <w:szCs w:val="14"/>
                    </w:rPr>
                    <w:t xml:space="preserve"> </w:t>
                  </w:r>
                  <w:r w:rsidR="006B7988" w:rsidRPr="00E372B4">
                    <w:rPr>
                      <w:color w:val="3B3838"/>
                      <w:sz w:val="14"/>
                      <w:szCs w:val="14"/>
                    </w:rPr>
                    <w:t>Unsatisfactory to Poor</w:t>
                  </w:r>
                  <w:r w:rsidR="008B583E" w:rsidRPr="00E372B4">
                    <w:rPr>
                      <w:color w:val="3B3838"/>
                      <w:sz w:val="14"/>
                      <w:szCs w:val="14"/>
                    </w:rPr>
                    <w:t xml:space="preserve"> </w:t>
                  </w:r>
                  <w:r w:rsidR="007A0141" w:rsidRPr="00E372B4">
                    <w:rPr>
                      <w:color w:val="3B3838"/>
                      <w:sz w:val="14"/>
                      <w:szCs w:val="14"/>
                    </w:rPr>
                    <w:br/>
                  </w:r>
                  <w:r w:rsidR="00DD5DF3">
                    <w:rPr>
                      <w:i/>
                      <w:iCs/>
                      <w:color w:val="3B3838"/>
                      <w:sz w:val="14"/>
                      <w:szCs w:val="14"/>
                    </w:rPr>
                    <w:br/>
                  </w:r>
                  <w:r w:rsidR="008B583E" w:rsidRPr="00E372B4">
                    <w:rPr>
                      <w:i/>
                      <w:iCs/>
                      <w:color w:val="3B3838"/>
                      <w:sz w:val="14"/>
                      <w:szCs w:val="14"/>
                    </w:rPr>
                    <w:t>(24-12 marks)</w:t>
                  </w:r>
                </w:p>
              </w:tc>
              <w:tc>
                <w:tcPr>
                  <w:tcW w:w="1832" w:type="dxa"/>
                  <w:shd w:val="clear" w:color="auto" w:fill="F2F2F2" w:themeFill="background1" w:themeFillShade="F2"/>
                </w:tcPr>
                <w:p w14:paraId="695B959E" w14:textId="2F8E427D" w:rsidR="00520786" w:rsidRPr="00E372B4" w:rsidRDefault="004A1385" w:rsidP="00520786">
                  <w:pPr>
                    <w:rPr>
                      <w:sz w:val="14"/>
                      <w:szCs w:val="14"/>
                    </w:rPr>
                  </w:pPr>
                  <w:r w:rsidRPr="00E372B4">
                    <w:rPr>
                      <w:rFonts w:ascii="Century Gothic" w:hAnsi="Century Gothic"/>
                      <w:b/>
                      <w:sz w:val="14"/>
                      <w:szCs w:val="14"/>
                    </w:rPr>
                    <w:t>19</w:t>
                  </w:r>
                  <w:r w:rsidR="00520786" w:rsidRPr="00E372B4">
                    <w:rPr>
                      <w:rFonts w:ascii="Century Gothic" w:hAnsi="Century Gothic"/>
                      <w:b/>
                      <w:sz w:val="14"/>
                      <w:szCs w:val="14"/>
                    </w:rPr>
                    <w:t>-0%</w:t>
                  </w:r>
                  <w:r w:rsidR="006B7988" w:rsidRPr="00E372B4">
                    <w:rPr>
                      <w:color w:val="3B3838"/>
                      <w:sz w:val="14"/>
                      <w:szCs w:val="14"/>
                    </w:rPr>
                    <w:t xml:space="preserve"> Very poor to Extremely poor</w:t>
                  </w:r>
                  <w:r w:rsidR="007A0141" w:rsidRPr="00E372B4">
                    <w:rPr>
                      <w:color w:val="3B3838"/>
                      <w:sz w:val="14"/>
                      <w:szCs w:val="14"/>
                    </w:rPr>
                    <w:br/>
                  </w:r>
                  <w:r w:rsidR="007A0141" w:rsidRPr="00E372B4">
                    <w:rPr>
                      <w:i/>
                      <w:iCs/>
                      <w:color w:val="3B3838"/>
                      <w:sz w:val="14"/>
                      <w:szCs w:val="14"/>
                    </w:rPr>
                    <w:t>(12-0 marks)</w:t>
                  </w:r>
                </w:p>
              </w:tc>
            </w:tr>
            <w:tr w:rsidR="00520786" w14:paraId="7DCDDFC9" w14:textId="77777777" w:rsidTr="00F31C83">
              <w:trPr>
                <w:trHeight w:val="1443"/>
              </w:trPr>
              <w:tc>
                <w:tcPr>
                  <w:tcW w:w="1020" w:type="dxa"/>
                </w:tcPr>
                <w:p w14:paraId="2CB5F2B6" w14:textId="39FBBD8E" w:rsidR="00520786" w:rsidRPr="00E372B4" w:rsidRDefault="00520786" w:rsidP="00520786">
                  <w:pPr>
                    <w:rPr>
                      <w:sz w:val="14"/>
                      <w:szCs w:val="14"/>
                    </w:rPr>
                  </w:pPr>
                  <w:r w:rsidRPr="00E372B4">
                    <w:rPr>
                      <w:sz w:val="14"/>
                      <w:szCs w:val="14"/>
                    </w:rPr>
                    <w:br w:type="page"/>
                  </w:r>
                  <w:r w:rsidRPr="00E372B4">
                    <w:rPr>
                      <w:sz w:val="14"/>
                      <w:szCs w:val="14"/>
                    </w:rPr>
                    <w:br w:type="page"/>
                  </w:r>
                </w:p>
              </w:tc>
              <w:tc>
                <w:tcPr>
                  <w:tcW w:w="4958" w:type="dxa"/>
                </w:tcPr>
                <w:p w14:paraId="704E28A4" w14:textId="25747DE6" w:rsidR="00520786" w:rsidRPr="00E372B4" w:rsidRDefault="00542DAA" w:rsidP="00520786">
                  <w:pPr>
                    <w:jc w:val="center"/>
                    <w:rPr>
                      <w:rFonts w:ascii="Century Gothic" w:hAnsi="Century Gothic"/>
                      <w:b/>
                      <w:color w:val="538135"/>
                      <w:sz w:val="14"/>
                      <w:szCs w:val="14"/>
                    </w:rPr>
                  </w:pPr>
                  <w:r>
                    <w:rPr>
                      <w:noProof/>
                      <w:sz w:val="14"/>
                      <w:szCs w:val="14"/>
                    </w:rPr>
                    <w:pict w14:anchorId="51591A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Image result for yellow gallardo white background" style="position:absolute;left:0;text-align:left;margin-left:81.35pt;margin-top:27.85pt;width:71.45pt;height:37.65pt;z-index:251666432;visibility:visible;mso-position-horizontal-relative:text;mso-position-vertical-relative:text;mso-width-relative:page;mso-height-relative:page">
                        <v:imagedata r:id="rId18" o:title="Image result for yellow gallardo white background" croptop="8501f" cropbottom="14530f"/>
                        <w10:wrap type="square"/>
                      </v:shape>
                    </w:pict>
                  </w:r>
                  <w:r w:rsidR="006B7988" w:rsidRPr="00E372B4">
                    <w:rPr>
                      <w:rFonts w:ascii="Century Gothic" w:hAnsi="Century Gothic"/>
                      <w:b/>
                      <w:color w:val="538135"/>
                      <w:sz w:val="14"/>
                      <w:szCs w:val="14"/>
                    </w:rPr>
                    <w:br/>
                  </w:r>
                  <w:r w:rsidR="00520786" w:rsidRPr="00E372B4">
                    <w:rPr>
                      <w:rFonts w:ascii="Century Gothic" w:hAnsi="Century Gothic"/>
                      <w:b/>
                      <w:color w:val="538135"/>
                      <w:sz w:val="14"/>
                      <w:szCs w:val="14"/>
                    </w:rPr>
                    <w:t>“A</w:t>
                  </w:r>
                  <w:r w:rsidR="00FD4EA2" w:rsidRPr="00E372B4">
                    <w:rPr>
                      <w:rFonts w:ascii="Century Gothic" w:hAnsi="Century Gothic"/>
                      <w:b/>
                      <w:color w:val="538135"/>
                      <w:sz w:val="14"/>
                      <w:szCs w:val="14"/>
                    </w:rPr>
                    <w:t>n excellent</w:t>
                  </w:r>
                  <w:r w:rsidR="00520786" w:rsidRPr="00E372B4">
                    <w:rPr>
                      <w:rFonts w:ascii="Century Gothic" w:hAnsi="Century Gothic"/>
                      <w:b/>
                      <w:color w:val="538135"/>
                      <w:sz w:val="14"/>
                      <w:szCs w:val="14"/>
                    </w:rPr>
                    <w:t xml:space="preserve"> system ready to deliver to the customer”</w:t>
                  </w:r>
                </w:p>
                <w:p w14:paraId="058A7001" w14:textId="5EB6CA1C" w:rsidR="00520786" w:rsidRPr="00E372B4" w:rsidRDefault="00520786" w:rsidP="002624D2">
                  <w:pPr>
                    <w:jc w:val="center"/>
                    <w:rPr>
                      <w:sz w:val="14"/>
                      <w:szCs w:val="14"/>
                    </w:rPr>
                  </w:pPr>
                </w:p>
              </w:tc>
              <w:tc>
                <w:tcPr>
                  <w:tcW w:w="2830" w:type="dxa"/>
                </w:tcPr>
                <w:p w14:paraId="066AE5BE" w14:textId="065BBA11" w:rsidR="00520786" w:rsidRPr="00E372B4" w:rsidRDefault="006B7988" w:rsidP="00520786">
                  <w:pPr>
                    <w:rPr>
                      <w:sz w:val="14"/>
                      <w:szCs w:val="14"/>
                    </w:rPr>
                  </w:pPr>
                  <w:r w:rsidRPr="00E372B4">
                    <w:rPr>
                      <w:noProof/>
                      <w:sz w:val="14"/>
                      <w:szCs w:val="14"/>
                    </w:rPr>
                    <w:drawing>
                      <wp:anchor distT="0" distB="0" distL="114300" distR="114300" simplePos="0" relativeHeight="251655680" behindDoc="0" locked="0" layoutInCell="1" allowOverlap="1" wp14:anchorId="5C41A1D7" wp14:editId="42EC8726">
                        <wp:simplePos x="0" y="0"/>
                        <wp:positionH relativeFrom="column">
                          <wp:posOffset>672597</wp:posOffset>
                        </wp:positionH>
                        <wp:positionV relativeFrom="paragraph">
                          <wp:posOffset>372996</wp:posOffset>
                        </wp:positionV>
                        <wp:extent cx="686435" cy="457200"/>
                        <wp:effectExtent l="0" t="0" r="0" b="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lat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643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72B4">
                    <w:rPr>
                      <w:rFonts w:ascii="Century Gothic" w:hAnsi="Century Gothic"/>
                      <w:b/>
                      <w:color w:val="538135"/>
                      <w:sz w:val="14"/>
                      <w:szCs w:val="14"/>
                    </w:rPr>
                    <w:br/>
                  </w:r>
                  <w:r w:rsidR="00FD4EA2" w:rsidRPr="00E372B4">
                    <w:rPr>
                      <w:rFonts w:ascii="Century Gothic" w:hAnsi="Century Gothic"/>
                      <w:b/>
                      <w:color w:val="538135"/>
                      <w:sz w:val="14"/>
                      <w:szCs w:val="14"/>
                    </w:rPr>
                    <w:t>“A</w:t>
                  </w:r>
                  <w:r w:rsidR="00520786" w:rsidRPr="00E372B4">
                    <w:rPr>
                      <w:rFonts w:ascii="Century Gothic" w:hAnsi="Century Gothic"/>
                      <w:b/>
                      <w:color w:val="538135"/>
                      <w:sz w:val="14"/>
                      <w:szCs w:val="14"/>
                    </w:rPr>
                    <w:t xml:space="preserve"> system with useful features”</w:t>
                  </w:r>
                </w:p>
              </w:tc>
              <w:tc>
                <w:tcPr>
                  <w:tcW w:w="2556" w:type="dxa"/>
                </w:tcPr>
                <w:p w14:paraId="27FFFED1" w14:textId="09F54BD3" w:rsidR="00520786" w:rsidRPr="00E372B4" w:rsidRDefault="006B7988" w:rsidP="00FD4EA2">
                  <w:pPr>
                    <w:rPr>
                      <w:sz w:val="14"/>
                      <w:szCs w:val="14"/>
                    </w:rPr>
                  </w:pPr>
                  <w:r w:rsidRPr="00E372B4">
                    <w:rPr>
                      <w:rFonts w:ascii="Century Gothic" w:hAnsi="Century Gothic"/>
                      <w:b/>
                      <w:noProof/>
                      <w:sz w:val="14"/>
                      <w:szCs w:val="14"/>
                    </w:rPr>
                    <w:drawing>
                      <wp:anchor distT="0" distB="0" distL="114300" distR="114300" simplePos="0" relativeHeight="251658752" behindDoc="0" locked="0" layoutInCell="1" allowOverlap="1" wp14:anchorId="164E3646" wp14:editId="0BDF0FB6">
                        <wp:simplePos x="0" y="0"/>
                        <wp:positionH relativeFrom="column">
                          <wp:posOffset>491550</wp:posOffset>
                        </wp:positionH>
                        <wp:positionV relativeFrom="paragraph">
                          <wp:posOffset>448945</wp:posOffset>
                        </wp:positionV>
                        <wp:extent cx="590550" cy="441960"/>
                        <wp:effectExtent l="0" t="0" r="0" b="0"/>
                        <wp:wrapSquare wrapText="bothSides"/>
                        <wp:docPr id="3" name="Picture 3" descr="Image result for vauxhall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result for vauxhall white  backgrou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550"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72B4">
                    <w:rPr>
                      <w:rFonts w:ascii="Century Gothic" w:hAnsi="Century Gothic"/>
                      <w:b/>
                      <w:color w:val="ED7D31"/>
                      <w:sz w:val="14"/>
                      <w:szCs w:val="14"/>
                    </w:rPr>
                    <w:br/>
                  </w:r>
                  <w:r w:rsidR="00FD4EA2" w:rsidRPr="00E372B4">
                    <w:rPr>
                      <w:rFonts w:ascii="Century Gothic" w:hAnsi="Century Gothic"/>
                      <w:b/>
                      <w:color w:val="ED7D31"/>
                      <w:sz w:val="14"/>
                      <w:szCs w:val="14"/>
                    </w:rPr>
                    <w:t>“A minimum viable</w:t>
                  </w:r>
                  <w:r w:rsidR="00520786" w:rsidRPr="00E372B4">
                    <w:rPr>
                      <w:rFonts w:ascii="Century Gothic" w:hAnsi="Century Gothic"/>
                      <w:b/>
                      <w:color w:val="ED7D31"/>
                      <w:sz w:val="14"/>
                      <w:szCs w:val="14"/>
                    </w:rPr>
                    <w:t xml:space="preserve"> system</w:t>
                  </w:r>
                  <w:r w:rsidRPr="00E372B4">
                    <w:rPr>
                      <w:rFonts w:ascii="Century Gothic" w:hAnsi="Century Gothic"/>
                      <w:b/>
                      <w:color w:val="ED7D31"/>
                      <w:sz w:val="14"/>
                      <w:szCs w:val="14"/>
                    </w:rPr>
                    <w:t xml:space="preserve"> with basic features</w:t>
                  </w:r>
                  <w:r w:rsidR="00520786" w:rsidRPr="00E372B4">
                    <w:rPr>
                      <w:rFonts w:ascii="Century Gothic" w:hAnsi="Century Gothic"/>
                      <w:b/>
                      <w:sz w:val="14"/>
                      <w:szCs w:val="14"/>
                    </w:rPr>
                    <w:t>”</w:t>
                  </w:r>
                </w:p>
              </w:tc>
              <w:tc>
                <w:tcPr>
                  <w:tcW w:w="2130" w:type="dxa"/>
                </w:tcPr>
                <w:p w14:paraId="15831271" w14:textId="4B322636" w:rsidR="00520786" w:rsidRPr="00E372B4" w:rsidRDefault="006B7988" w:rsidP="006B7988">
                  <w:pPr>
                    <w:rPr>
                      <w:sz w:val="14"/>
                      <w:szCs w:val="14"/>
                    </w:rPr>
                  </w:pPr>
                  <w:r w:rsidRPr="00E372B4">
                    <w:rPr>
                      <w:noProof/>
                      <w:sz w:val="14"/>
                      <w:szCs w:val="14"/>
                    </w:rPr>
                    <w:drawing>
                      <wp:anchor distT="0" distB="0" distL="114300" distR="114300" simplePos="0" relativeHeight="251661824" behindDoc="1" locked="0" layoutInCell="1" allowOverlap="1" wp14:anchorId="20F2A4E0" wp14:editId="6969C2B1">
                        <wp:simplePos x="0" y="0"/>
                        <wp:positionH relativeFrom="column">
                          <wp:posOffset>348783</wp:posOffset>
                        </wp:positionH>
                        <wp:positionV relativeFrom="paragraph">
                          <wp:posOffset>444703</wp:posOffset>
                        </wp:positionV>
                        <wp:extent cx="514350" cy="378460"/>
                        <wp:effectExtent l="0" t="0" r="0" b="2540"/>
                        <wp:wrapTight wrapText="bothSides">
                          <wp:wrapPolygon edited="0">
                            <wp:start x="0" y="0"/>
                            <wp:lineTo x="0" y="20658"/>
                            <wp:lineTo x="20800" y="20658"/>
                            <wp:lineTo x="20800" y="0"/>
                            <wp:lineTo x="0" y="0"/>
                          </wp:wrapPolygon>
                        </wp:wrapTight>
                        <wp:docPr id="5" name="Picture 5" descr="Image result for nissan micra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ssan micra 199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 cy="378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2B4">
                    <w:rPr>
                      <w:rFonts w:ascii="Century Gothic" w:hAnsi="Century Gothic"/>
                      <w:b/>
                      <w:color w:val="FF0000"/>
                      <w:sz w:val="14"/>
                      <w:szCs w:val="14"/>
                    </w:rPr>
                    <w:br/>
                  </w:r>
                  <w:r w:rsidR="00520786" w:rsidRPr="00E372B4">
                    <w:rPr>
                      <w:rFonts w:ascii="Century Gothic" w:hAnsi="Century Gothic"/>
                      <w:b/>
                      <w:color w:val="FF0000"/>
                      <w:sz w:val="14"/>
                      <w:szCs w:val="14"/>
                    </w:rPr>
                    <w:t>“</w:t>
                  </w:r>
                  <w:r w:rsidRPr="00E372B4">
                    <w:rPr>
                      <w:rFonts w:ascii="Century Gothic" w:hAnsi="Century Gothic"/>
                      <w:b/>
                      <w:color w:val="FF0000"/>
                      <w:sz w:val="14"/>
                      <w:szCs w:val="14"/>
                    </w:rPr>
                    <w:t>Incomplete</w:t>
                  </w:r>
                  <w:r w:rsidR="00520786" w:rsidRPr="00E372B4">
                    <w:rPr>
                      <w:rFonts w:ascii="Century Gothic" w:hAnsi="Century Gothic"/>
                      <w:b/>
                      <w:color w:val="FF0000"/>
                      <w:sz w:val="14"/>
                      <w:szCs w:val="14"/>
                    </w:rPr>
                    <w:t xml:space="preserve"> </w:t>
                  </w:r>
                  <w:r w:rsidR="00FD4EA2" w:rsidRPr="00E372B4">
                    <w:rPr>
                      <w:rFonts w:ascii="Century Gothic" w:hAnsi="Century Gothic"/>
                      <w:b/>
                      <w:color w:val="FF0000"/>
                      <w:sz w:val="14"/>
                      <w:szCs w:val="14"/>
                    </w:rPr>
                    <w:t>features</w:t>
                  </w:r>
                  <w:r w:rsidR="00520786" w:rsidRPr="00E372B4">
                    <w:rPr>
                      <w:rFonts w:ascii="Century Gothic" w:hAnsi="Century Gothic"/>
                      <w:b/>
                      <w:color w:val="FF0000"/>
                      <w:sz w:val="14"/>
                      <w:szCs w:val="14"/>
                    </w:rPr>
                    <w:t>”</w:t>
                  </w:r>
                </w:p>
              </w:tc>
              <w:tc>
                <w:tcPr>
                  <w:tcW w:w="1832" w:type="dxa"/>
                </w:tcPr>
                <w:p w14:paraId="6A667918" w14:textId="4E6A6DDD" w:rsidR="00520786" w:rsidRPr="00E372B4" w:rsidRDefault="00542DAA" w:rsidP="00520786">
                  <w:pPr>
                    <w:rPr>
                      <w:rFonts w:ascii="Century Gothic" w:hAnsi="Century Gothic"/>
                      <w:b/>
                      <w:color w:val="FF0000"/>
                      <w:sz w:val="14"/>
                      <w:szCs w:val="14"/>
                    </w:rPr>
                  </w:pPr>
                  <w:r>
                    <w:rPr>
                      <w:rFonts w:asciiTheme="minorHAnsi" w:hAnsiTheme="minorHAnsi"/>
                      <w:noProof/>
                      <w:sz w:val="14"/>
                      <w:szCs w:val="14"/>
                      <w:lang w:eastAsia="en-US"/>
                    </w:rPr>
                    <w:object w:dxaOrig="1440" w:dyaOrig="1440" w14:anchorId="3A525337">
                      <v:shape id="_x0000_s1028" type="#_x0000_t75" style="position:absolute;margin-left:30.5pt;margin-top:38.5pt;width:41.85pt;height:27pt;z-index:251664384;mso-position-horizontal-relative:text;mso-position-vertical-relative:text;mso-width-relative:page;mso-height-relative:page">
                        <v:imagedata r:id="rId22" o:title=""/>
                        <w10:wrap type="square"/>
                      </v:shape>
                      <o:OLEObject Type="Embed" ProgID="Paint.Picture" ShapeID="_x0000_s1028" DrawAspect="Content" ObjectID="_1713351802" r:id="rId23"/>
                    </w:object>
                  </w:r>
                  <w:r w:rsidR="006B7988" w:rsidRPr="00E372B4">
                    <w:rPr>
                      <w:rFonts w:ascii="Century Gothic" w:hAnsi="Century Gothic"/>
                      <w:b/>
                      <w:color w:val="FF0000"/>
                      <w:sz w:val="14"/>
                      <w:szCs w:val="14"/>
                    </w:rPr>
                    <w:br/>
                  </w:r>
                  <w:r w:rsidR="00520786" w:rsidRPr="00E372B4">
                    <w:rPr>
                      <w:rFonts w:ascii="Century Gothic" w:hAnsi="Century Gothic"/>
                      <w:b/>
                      <w:color w:val="FF0000"/>
                      <w:sz w:val="14"/>
                      <w:szCs w:val="14"/>
                    </w:rPr>
                    <w:t>“Non- functioning system”</w:t>
                  </w:r>
                </w:p>
                <w:p w14:paraId="09990732" w14:textId="3756C2D6" w:rsidR="00520786" w:rsidRPr="00E372B4" w:rsidRDefault="00520786" w:rsidP="002624D2">
                  <w:pPr>
                    <w:jc w:val="center"/>
                    <w:rPr>
                      <w:sz w:val="14"/>
                      <w:szCs w:val="14"/>
                    </w:rPr>
                  </w:pPr>
                </w:p>
              </w:tc>
            </w:tr>
            <w:tr w:rsidR="006B7988" w14:paraId="5A3ACCD3" w14:textId="77777777" w:rsidTr="00F31C83">
              <w:tc>
                <w:tcPr>
                  <w:tcW w:w="1020" w:type="dxa"/>
                </w:tcPr>
                <w:p w14:paraId="5CA32A29" w14:textId="50CE9649" w:rsidR="006B7988" w:rsidRPr="00E372B4" w:rsidRDefault="005A18A1" w:rsidP="006B7988">
                  <w:pPr>
                    <w:spacing w:before="120" w:after="0" w:line="260" w:lineRule="auto"/>
                    <w:rPr>
                      <w:b/>
                      <w:color w:val="3B3838"/>
                      <w:sz w:val="14"/>
                      <w:szCs w:val="14"/>
                    </w:rPr>
                  </w:pPr>
                  <w:r w:rsidRPr="00E372B4">
                    <w:rPr>
                      <w:color w:val="3B3838"/>
                      <w:sz w:val="14"/>
                      <w:szCs w:val="14"/>
                    </w:rPr>
                    <w:t xml:space="preserve">Realtime </w:t>
                  </w:r>
                  <w:r w:rsidR="005C53FC" w:rsidRPr="00E372B4">
                    <w:rPr>
                      <w:color w:val="3B3838"/>
                      <w:sz w:val="14"/>
                      <w:szCs w:val="14"/>
                    </w:rPr>
                    <w:t>tracking</w:t>
                  </w:r>
                  <w:r w:rsidR="006B7988" w:rsidRPr="00E372B4">
                    <w:rPr>
                      <w:color w:val="3B3838"/>
                      <w:sz w:val="14"/>
                      <w:szCs w:val="14"/>
                    </w:rPr>
                    <w:t xml:space="preserve"> </w:t>
                  </w:r>
                  <w:r w:rsidR="006B7988" w:rsidRPr="00E372B4">
                    <w:rPr>
                      <w:b/>
                      <w:color w:val="FF0000"/>
                      <w:sz w:val="14"/>
                      <w:szCs w:val="14"/>
                    </w:rPr>
                    <w:t>required feature</w:t>
                  </w:r>
                </w:p>
                <w:p w14:paraId="7A9541C8" w14:textId="77777777" w:rsidR="006B7988" w:rsidRPr="00E372B4" w:rsidRDefault="006B7988" w:rsidP="006B7988">
                  <w:pPr>
                    <w:spacing w:before="120" w:after="0" w:line="260" w:lineRule="auto"/>
                    <w:rPr>
                      <w:color w:val="3B3838"/>
                      <w:sz w:val="14"/>
                      <w:szCs w:val="14"/>
                    </w:rPr>
                  </w:pPr>
                </w:p>
                <w:p w14:paraId="642F6E1A" w14:textId="123850C8" w:rsidR="006B7988" w:rsidRPr="00E372B4" w:rsidRDefault="005A18A1" w:rsidP="006B7988">
                  <w:pPr>
                    <w:spacing w:before="120" w:after="0" w:line="260" w:lineRule="auto"/>
                    <w:rPr>
                      <w:color w:val="3B3838"/>
                      <w:sz w:val="14"/>
                      <w:szCs w:val="14"/>
                    </w:rPr>
                  </w:pPr>
                  <w:r w:rsidRPr="00E372B4">
                    <w:rPr>
                      <w:color w:val="FF0000"/>
                      <w:sz w:val="14"/>
                      <w:szCs w:val="14"/>
                    </w:rPr>
                    <w:t>60</w:t>
                  </w:r>
                  <w:r w:rsidR="006B7988" w:rsidRPr="00E372B4">
                    <w:rPr>
                      <w:color w:val="FF0000"/>
                      <w:sz w:val="14"/>
                      <w:szCs w:val="14"/>
                    </w:rPr>
                    <w:t xml:space="preserve"> marks</w:t>
                  </w:r>
                </w:p>
              </w:tc>
              <w:tc>
                <w:tcPr>
                  <w:tcW w:w="4958" w:type="dxa"/>
                </w:tcPr>
                <w:p w14:paraId="3370543C" w14:textId="3EA1B590" w:rsidR="0088789F" w:rsidRPr="00A9598C" w:rsidRDefault="006B7988" w:rsidP="00A9598C">
                  <w:pPr>
                    <w:spacing w:before="120" w:after="0" w:line="260" w:lineRule="auto"/>
                    <w:rPr>
                      <w:color w:val="3B3838"/>
                      <w:sz w:val="14"/>
                      <w:szCs w:val="14"/>
                    </w:rPr>
                  </w:pPr>
                  <w:r w:rsidRPr="00A9598C">
                    <w:rPr>
                      <w:b/>
                      <w:bCs/>
                      <w:color w:val="auto"/>
                      <w:sz w:val="14"/>
                      <w:szCs w:val="14"/>
                    </w:rPr>
                    <w:t>Industry ready</w:t>
                  </w:r>
                  <w:r w:rsidRPr="00A9598C">
                    <w:rPr>
                      <w:color w:val="auto"/>
                      <w:sz w:val="14"/>
                      <w:szCs w:val="14"/>
                    </w:rPr>
                    <w:t xml:space="preserve"> </w:t>
                  </w:r>
                  <w:r w:rsidRPr="00A9598C">
                    <w:rPr>
                      <w:color w:val="3B3838"/>
                      <w:sz w:val="14"/>
                      <w:szCs w:val="14"/>
                    </w:rPr>
                    <w:t xml:space="preserve">application with </w:t>
                  </w:r>
                  <w:r w:rsidRPr="00A9598C">
                    <w:rPr>
                      <w:b/>
                      <w:bCs/>
                      <w:color w:val="3B3838"/>
                      <w:sz w:val="14"/>
                      <w:szCs w:val="14"/>
                    </w:rPr>
                    <w:t>excellent performance</w:t>
                  </w:r>
                  <w:r w:rsidR="00B26B7B" w:rsidRPr="00A9598C">
                    <w:rPr>
                      <w:color w:val="3B3838"/>
                      <w:sz w:val="14"/>
                      <w:szCs w:val="14"/>
                    </w:rPr>
                    <w:t xml:space="preserve"> and </w:t>
                  </w:r>
                  <w:r w:rsidR="00597788" w:rsidRPr="00A9598C">
                    <w:rPr>
                      <w:b/>
                      <w:bCs/>
                      <w:color w:val="3B3838"/>
                      <w:sz w:val="14"/>
                      <w:szCs w:val="14"/>
                    </w:rPr>
                    <w:t xml:space="preserve">efficient </w:t>
                  </w:r>
                  <w:r w:rsidRPr="00A9598C">
                    <w:rPr>
                      <w:b/>
                      <w:bCs/>
                      <w:color w:val="3B3838"/>
                      <w:sz w:val="14"/>
                      <w:szCs w:val="14"/>
                    </w:rPr>
                    <w:t>data usage</w:t>
                  </w:r>
                  <w:r w:rsidRPr="00A9598C">
                    <w:rPr>
                      <w:color w:val="3B3838"/>
                      <w:sz w:val="14"/>
                      <w:szCs w:val="14"/>
                    </w:rPr>
                    <w:t xml:space="preserve">. </w:t>
                  </w:r>
                </w:p>
                <w:p w14:paraId="177D7FA0" w14:textId="3BC788AB" w:rsidR="0088789F" w:rsidRPr="00E372B4" w:rsidRDefault="006B7988" w:rsidP="008041C5">
                  <w:pPr>
                    <w:pStyle w:val="ListParagraph"/>
                    <w:numPr>
                      <w:ilvl w:val="0"/>
                      <w:numId w:val="11"/>
                    </w:numPr>
                    <w:spacing w:before="120" w:after="0" w:line="260" w:lineRule="auto"/>
                    <w:ind w:left="173" w:hanging="173"/>
                    <w:rPr>
                      <w:color w:val="3B3838"/>
                      <w:sz w:val="14"/>
                      <w:szCs w:val="14"/>
                    </w:rPr>
                  </w:pPr>
                  <w:r w:rsidRPr="00E372B4">
                    <w:rPr>
                      <w:color w:val="3B3838"/>
                      <w:sz w:val="14"/>
                      <w:szCs w:val="14"/>
                    </w:rPr>
                    <w:t xml:space="preserve">Excellent OO code structure including reusable </w:t>
                  </w:r>
                  <w:r w:rsidRPr="00E372B4">
                    <w:rPr>
                      <w:b/>
                      <w:bCs/>
                      <w:color w:val="3B3838"/>
                      <w:sz w:val="14"/>
                      <w:szCs w:val="14"/>
                    </w:rPr>
                    <w:t>classes</w:t>
                  </w:r>
                  <w:r w:rsidR="006D2F18" w:rsidRPr="00E372B4">
                    <w:rPr>
                      <w:color w:val="3B3838"/>
                      <w:sz w:val="14"/>
                      <w:szCs w:val="14"/>
                    </w:rPr>
                    <w:t>, design pattern</w:t>
                  </w:r>
                  <w:r w:rsidR="008110DF" w:rsidRPr="00E372B4">
                    <w:rPr>
                      <w:color w:val="3B3838"/>
                      <w:sz w:val="14"/>
                      <w:szCs w:val="14"/>
                    </w:rPr>
                    <w:t>(s)</w:t>
                  </w:r>
                  <w:r w:rsidRPr="00E372B4">
                    <w:rPr>
                      <w:color w:val="3B3838"/>
                      <w:sz w:val="14"/>
                      <w:szCs w:val="14"/>
                    </w:rPr>
                    <w:t xml:space="preserve"> in both Java</w:t>
                  </w:r>
                  <w:r w:rsidR="005C53FC" w:rsidRPr="00E372B4">
                    <w:rPr>
                      <w:color w:val="3B3838"/>
                      <w:sz w:val="14"/>
                      <w:szCs w:val="14"/>
                    </w:rPr>
                    <w:t>Sc</w:t>
                  </w:r>
                  <w:r w:rsidR="0088789F" w:rsidRPr="00E372B4">
                    <w:rPr>
                      <w:color w:val="3B3838"/>
                      <w:sz w:val="14"/>
                      <w:szCs w:val="14"/>
                    </w:rPr>
                    <w:t>r</w:t>
                  </w:r>
                  <w:r w:rsidR="005C53FC" w:rsidRPr="00E372B4">
                    <w:rPr>
                      <w:color w:val="3B3838"/>
                      <w:sz w:val="14"/>
                      <w:szCs w:val="14"/>
                    </w:rPr>
                    <w:t>ip</w:t>
                  </w:r>
                  <w:r w:rsidR="00DA2AFA" w:rsidRPr="00E372B4">
                    <w:rPr>
                      <w:color w:val="3B3838"/>
                      <w:sz w:val="14"/>
                      <w:szCs w:val="14"/>
                    </w:rPr>
                    <w:t>t</w:t>
                  </w:r>
                  <w:r w:rsidRPr="00E372B4">
                    <w:rPr>
                      <w:color w:val="3B3838"/>
                      <w:sz w:val="14"/>
                      <w:szCs w:val="14"/>
                    </w:rPr>
                    <w:t xml:space="preserve"> and PHP as appropriate.</w:t>
                  </w:r>
                  <w:r w:rsidR="00C47C0E">
                    <w:rPr>
                      <w:color w:val="3B3838"/>
                      <w:sz w:val="14"/>
                      <w:szCs w:val="14"/>
                    </w:rPr>
                    <w:t xml:space="preserve"> </w:t>
                  </w:r>
                  <w:r w:rsidR="00C47C0E" w:rsidRPr="00C47C0E">
                    <w:rPr>
                      <w:b/>
                      <w:bCs/>
                      <w:i/>
                      <w:iCs/>
                      <w:color w:val="4F81BD" w:themeColor="accent1"/>
                      <w:sz w:val="14"/>
                      <w:szCs w:val="14"/>
                    </w:rPr>
                    <w:t>(</w:t>
                  </w:r>
                  <w:proofErr w:type="gramStart"/>
                  <w:r w:rsidR="00C47C0E" w:rsidRPr="00C47C0E">
                    <w:rPr>
                      <w:b/>
                      <w:bCs/>
                      <w:i/>
                      <w:iCs/>
                      <w:color w:val="4F81BD" w:themeColor="accent1"/>
                      <w:sz w:val="14"/>
                      <w:szCs w:val="14"/>
                    </w:rPr>
                    <w:t>up</w:t>
                  </w:r>
                  <w:proofErr w:type="gramEnd"/>
                  <w:r w:rsidR="00C47C0E" w:rsidRPr="00C47C0E">
                    <w:rPr>
                      <w:b/>
                      <w:bCs/>
                      <w:i/>
                      <w:iCs/>
                      <w:color w:val="4F81BD" w:themeColor="accent1"/>
                      <w:sz w:val="14"/>
                      <w:szCs w:val="14"/>
                    </w:rPr>
                    <w:t xml:space="preserve"> to </w:t>
                  </w:r>
                  <w:r w:rsidR="00C47C0E">
                    <w:rPr>
                      <w:b/>
                      <w:bCs/>
                      <w:i/>
                      <w:iCs/>
                      <w:color w:val="4F81BD" w:themeColor="accent1"/>
                      <w:sz w:val="14"/>
                      <w:szCs w:val="14"/>
                    </w:rPr>
                    <w:t>10</w:t>
                  </w:r>
                  <w:r w:rsidR="00C47C0E" w:rsidRPr="00C47C0E">
                    <w:rPr>
                      <w:b/>
                      <w:bCs/>
                      <w:i/>
                      <w:iCs/>
                      <w:color w:val="4F81BD" w:themeColor="accent1"/>
                      <w:sz w:val="14"/>
                      <w:szCs w:val="14"/>
                    </w:rPr>
                    <w:t xml:space="preserve"> marks)</w:t>
                  </w:r>
                </w:p>
                <w:p w14:paraId="53C3A60A" w14:textId="7816DB60" w:rsidR="0088789F" w:rsidRPr="002C6817" w:rsidRDefault="006B7988" w:rsidP="008041C5">
                  <w:pPr>
                    <w:pStyle w:val="ListParagraph"/>
                    <w:numPr>
                      <w:ilvl w:val="0"/>
                      <w:numId w:val="11"/>
                    </w:numPr>
                    <w:spacing w:before="120" w:after="0" w:line="260" w:lineRule="auto"/>
                    <w:ind w:left="173" w:hanging="173"/>
                    <w:rPr>
                      <w:color w:val="3B3838"/>
                      <w:sz w:val="14"/>
                      <w:szCs w:val="14"/>
                      <w:highlight w:val="yellow"/>
                    </w:rPr>
                  </w:pPr>
                  <w:r w:rsidRPr="002C6817">
                    <w:rPr>
                      <w:color w:val="3B3838"/>
                      <w:sz w:val="14"/>
                      <w:szCs w:val="14"/>
                      <w:highlight w:val="yellow"/>
                    </w:rPr>
                    <w:t xml:space="preserve">Extensive use of </w:t>
                  </w:r>
                  <w:proofErr w:type="spellStart"/>
                  <w:r w:rsidRPr="002C6817">
                    <w:rPr>
                      <w:b/>
                      <w:bCs/>
                      <w:color w:val="3B3838"/>
                      <w:sz w:val="14"/>
                      <w:szCs w:val="14"/>
                      <w:highlight w:val="yellow"/>
                    </w:rPr>
                    <w:t>HTTPRequest</w:t>
                  </w:r>
                  <w:proofErr w:type="spellEnd"/>
                  <w:r w:rsidRPr="002C6817">
                    <w:rPr>
                      <w:color w:val="3B3838"/>
                      <w:sz w:val="14"/>
                      <w:szCs w:val="14"/>
                      <w:highlight w:val="yellow"/>
                    </w:rPr>
                    <w:t xml:space="preserve"> on </w:t>
                  </w:r>
                  <w:r w:rsidR="00032A4E" w:rsidRPr="002C6817">
                    <w:rPr>
                      <w:b/>
                      <w:bCs/>
                      <w:color w:val="3B3838"/>
                      <w:sz w:val="14"/>
                      <w:szCs w:val="14"/>
                      <w:highlight w:val="yellow"/>
                    </w:rPr>
                    <w:t>three or more</w:t>
                  </w:r>
                  <w:r w:rsidRPr="002C6817">
                    <w:rPr>
                      <w:color w:val="3B3838"/>
                      <w:sz w:val="14"/>
                      <w:szCs w:val="14"/>
                      <w:highlight w:val="yellow"/>
                    </w:rPr>
                    <w:t xml:space="preserve"> features of the</w:t>
                  </w:r>
                  <w:r w:rsidR="0030054C" w:rsidRPr="002C6817">
                    <w:rPr>
                      <w:color w:val="3B3838"/>
                      <w:sz w:val="14"/>
                      <w:szCs w:val="14"/>
                      <w:highlight w:val="yellow"/>
                    </w:rPr>
                    <w:t xml:space="preserve"> </w:t>
                  </w:r>
                  <w:r w:rsidR="00724816" w:rsidRPr="002C6817">
                    <w:rPr>
                      <w:color w:val="3B3838"/>
                      <w:sz w:val="14"/>
                      <w:szCs w:val="14"/>
                      <w:highlight w:val="yellow"/>
                    </w:rPr>
                    <w:t>solution</w:t>
                  </w:r>
                  <w:r w:rsidRPr="002C6817">
                    <w:rPr>
                      <w:color w:val="3B3838"/>
                      <w:sz w:val="14"/>
                      <w:szCs w:val="14"/>
                      <w:highlight w:val="yellow"/>
                    </w:rPr>
                    <w:t xml:space="preserve"> UI to improve efficiency and performance using AJAX.</w:t>
                  </w:r>
                  <w:r w:rsidR="00C47C0E" w:rsidRPr="002C6817">
                    <w:rPr>
                      <w:color w:val="3B3838"/>
                      <w:sz w:val="14"/>
                      <w:szCs w:val="14"/>
                      <w:highlight w:val="yellow"/>
                    </w:rPr>
                    <w:t xml:space="preserve"> </w:t>
                  </w:r>
                  <w:r w:rsidR="00C47C0E" w:rsidRPr="002C6817">
                    <w:rPr>
                      <w:b/>
                      <w:bCs/>
                      <w:i/>
                      <w:iCs/>
                      <w:color w:val="4F81BD" w:themeColor="accent1"/>
                      <w:sz w:val="14"/>
                      <w:szCs w:val="14"/>
                      <w:highlight w:val="yellow"/>
                    </w:rPr>
                    <w:t>(</w:t>
                  </w:r>
                  <w:proofErr w:type="gramStart"/>
                  <w:r w:rsidR="00C47C0E" w:rsidRPr="002C6817">
                    <w:rPr>
                      <w:b/>
                      <w:bCs/>
                      <w:i/>
                      <w:iCs/>
                      <w:color w:val="4F81BD" w:themeColor="accent1"/>
                      <w:sz w:val="14"/>
                      <w:szCs w:val="14"/>
                      <w:highlight w:val="yellow"/>
                    </w:rPr>
                    <w:t>up</w:t>
                  </w:r>
                  <w:proofErr w:type="gramEnd"/>
                  <w:r w:rsidR="00C47C0E" w:rsidRPr="002C6817">
                    <w:rPr>
                      <w:b/>
                      <w:bCs/>
                      <w:i/>
                      <w:iCs/>
                      <w:color w:val="4F81BD" w:themeColor="accent1"/>
                      <w:sz w:val="14"/>
                      <w:szCs w:val="14"/>
                      <w:highlight w:val="yellow"/>
                    </w:rPr>
                    <w:t xml:space="preserve"> to 10 marks)</w:t>
                  </w:r>
                </w:p>
                <w:p w14:paraId="4A4F5A14" w14:textId="10985A92" w:rsidR="0088789F" w:rsidRPr="00E372B4" w:rsidRDefault="006B7988" w:rsidP="008041C5">
                  <w:pPr>
                    <w:pStyle w:val="ListParagraph"/>
                    <w:numPr>
                      <w:ilvl w:val="0"/>
                      <w:numId w:val="11"/>
                    </w:numPr>
                    <w:spacing w:before="120" w:after="0" w:line="260" w:lineRule="auto"/>
                    <w:ind w:left="173" w:hanging="173"/>
                    <w:rPr>
                      <w:color w:val="3B3838"/>
                      <w:sz w:val="14"/>
                      <w:szCs w:val="14"/>
                    </w:rPr>
                  </w:pPr>
                  <w:r w:rsidRPr="00E372B4">
                    <w:rPr>
                      <w:color w:val="3B3838"/>
                      <w:sz w:val="14"/>
                      <w:szCs w:val="14"/>
                    </w:rPr>
                    <w:t xml:space="preserve">Excellent and </w:t>
                  </w:r>
                  <w:r w:rsidRPr="00E372B4">
                    <w:rPr>
                      <w:b/>
                      <w:bCs/>
                      <w:color w:val="3B3838"/>
                      <w:sz w:val="14"/>
                      <w:szCs w:val="14"/>
                    </w:rPr>
                    <w:t>secure input</w:t>
                  </w:r>
                  <w:r w:rsidRPr="00E372B4">
                    <w:rPr>
                      <w:color w:val="3B3838"/>
                      <w:sz w:val="14"/>
                      <w:szCs w:val="14"/>
                    </w:rPr>
                    <w:t xml:space="preserve"> validation</w:t>
                  </w:r>
                  <w:r w:rsidR="00724816" w:rsidRPr="00E372B4">
                    <w:rPr>
                      <w:color w:val="3B3838"/>
                      <w:sz w:val="14"/>
                      <w:szCs w:val="14"/>
                    </w:rPr>
                    <w:t xml:space="preserve">, and demonstration of </w:t>
                  </w:r>
                  <w:r w:rsidR="005C39B9" w:rsidRPr="00E372B4">
                    <w:rPr>
                      <w:b/>
                      <w:bCs/>
                      <w:color w:val="3B3838"/>
                      <w:sz w:val="14"/>
                      <w:szCs w:val="14"/>
                    </w:rPr>
                    <w:t>security protection</w:t>
                  </w:r>
                  <w:r w:rsidR="005C39B9" w:rsidRPr="00E372B4">
                    <w:rPr>
                      <w:color w:val="3B3838"/>
                      <w:sz w:val="14"/>
                      <w:szCs w:val="14"/>
                    </w:rPr>
                    <w:t xml:space="preserve"> such as URL tokens</w:t>
                  </w:r>
                  <w:r w:rsidRPr="00E372B4">
                    <w:rPr>
                      <w:color w:val="3B3838"/>
                      <w:sz w:val="14"/>
                      <w:szCs w:val="14"/>
                    </w:rPr>
                    <w:t>.</w:t>
                  </w:r>
                  <w:r w:rsidR="00C47C0E">
                    <w:rPr>
                      <w:color w:val="3B3838"/>
                      <w:sz w:val="14"/>
                      <w:szCs w:val="14"/>
                    </w:rPr>
                    <w:t xml:space="preserve"> </w:t>
                  </w:r>
                  <w:r w:rsidR="00C47C0E" w:rsidRPr="00C47C0E">
                    <w:rPr>
                      <w:b/>
                      <w:bCs/>
                      <w:i/>
                      <w:iCs/>
                      <w:color w:val="4F81BD" w:themeColor="accent1"/>
                      <w:sz w:val="14"/>
                      <w:szCs w:val="14"/>
                    </w:rPr>
                    <w:t>(</w:t>
                  </w:r>
                  <w:proofErr w:type="gramStart"/>
                  <w:r w:rsidR="00C47C0E" w:rsidRPr="00C47C0E">
                    <w:rPr>
                      <w:b/>
                      <w:bCs/>
                      <w:i/>
                      <w:iCs/>
                      <w:color w:val="4F81BD" w:themeColor="accent1"/>
                      <w:sz w:val="14"/>
                      <w:szCs w:val="14"/>
                    </w:rPr>
                    <w:t>up</w:t>
                  </w:r>
                  <w:proofErr w:type="gramEnd"/>
                  <w:r w:rsidR="00C47C0E" w:rsidRPr="00C47C0E">
                    <w:rPr>
                      <w:b/>
                      <w:bCs/>
                      <w:i/>
                      <w:iCs/>
                      <w:color w:val="4F81BD" w:themeColor="accent1"/>
                      <w:sz w:val="14"/>
                      <w:szCs w:val="14"/>
                    </w:rPr>
                    <w:t xml:space="preserve"> to </w:t>
                  </w:r>
                  <w:r w:rsidR="00C47C0E">
                    <w:rPr>
                      <w:b/>
                      <w:bCs/>
                      <w:i/>
                      <w:iCs/>
                      <w:color w:val="4F81BD" w:themeColor="accent1"/>
                      <w:sz w:val="14"/>
                      <w:szCs w:val="14"/>
                    </w:rPr>
                    <w:t>10</w:t>
                  </w:r>
                  <w:r w:rsidR="00C47C0E" w:rsidRPr="00C47C0E">
                    <w:rPr>
                      <w:b/>
                      <w:bCs/>
                      <w:i/>
                      <w:iCs/>
                      <w:color w:val="4F81BD" w:themeColor="accent1"/>
                      <w:sz w:val="14"/>
                      <w:szCs w:val="14"/>
                    </w:rPr>
                    <w:t xml:space="preserve"> marks)</w:t>
                  </w:r>
                </w:p>
                <w:p w14:paraId="299D420B" w14:textId="42E98E68" w:rsidR="0088789F" w:rsidRPr="002C6817" w:rsidRDefault="006B7988" w:rsidP="008041C5">
                  <w:pPr>
                    <w:pStyle w:val="ListParagraph"/>
                    <w:numPr>
                      <w:ilvl w:val="0"/>
                      <w:numId w:val="11"/>
                    </w:numPr>
                    <w:spacing w:before="120" w:after="0" w:line="260" w:lineRule="auto"/>
                    <w:ind w:left="173" w:hanging="173"/>
                    <w:rPr>
                      <w:color w:val="auto"/>
                      <w:sz w:val="14"/>
                      <w:szCs w:val="14"/>
                      <w:highlight w:val="yellow"/>
                    </w:rPr>
                  </w:pPr>
                  <w:r w:rsidRPr="002C6817">
                    <w:rPr>
                      <w:b/>
                      <w:bCs/>
                      <w:color w:val="auto"/>
                      <w:sz w:val="14"/>
                      <w:szCs w:val="14"/>
                      <w:highlight w:val="yellow"/>
                    </w:rPr>
                    <w:t>JSON or XML</w:t>
                  </w:r>
                  <w:r w:rsidRPr="002C6817">
                    <w:rPr>
                      <w:color w:val="auto"/>
                      <w:sz w:val="14"/>
                      <w:szCs w:val="14"/>
                      <w:highlight w:val="yellow"/>
                    </w:rPr>
                    <w:t xml:space="preserve"> data formats used for AJAX. PHP DB classes modified/extended to produce JSON/XML as necessary.</w:t>
                  </w:r>
                  <w:r w:rsidR="00C47C0E" w:rsidRPr="002C6817">
                    <w:rPr>
                      <w:color w:val="auto"/>
                      <w:sz w:val="14"/>
                      <w:szCs w:val="14"/>
                      <w:highlight w:val="yellow"/>
                    </w:rPr>
                    <w:t xml:space="preserve"> </w:t>
                  </w:r>
                  <w:r w:rsidR="00C47C0E" w:rsidRPr="002C6817">
                    <w:rPr>
                      <w:b/>
                      <w:bCs/>
                      <w:i/>
                      <w:iCs/>
                      <w:color w:val="auto"/>
                      <w:sz w:val="14"/>
                      <w:szCs w:val="14"/>
                      <w:highlight w:val="yellow"/>
                    </w:rPr>
                    <w:t>(</w:t>
                  </w:r>
                  <w:proofErr w:type="gramStart"/>
                  <w:r w:rsidR="00C47C0E" w:rsidRPr="002C6817">
                    <w:rPr>
                      <w:b/>
                      <w:bCs/>
                      <w:i/>
                      <w:iCs/>
                      <w:color w:val="auto"/>
                      <w:sz w:val="14"/>
                      <w:szCs w:val="14"/>
                      <w:highlight w:val="yellow"/>
                    </w:rPr>
                    <w:t>up</w:t>
                  </w:r>
                  <w:proofErr w:type="gramEnd"/>
                  <w:r w:rsidR="00C47C0E" w:rsidRPr="002C6817">
                    <w:rPr>
                      <w:b/>
                      <w:bCs/>
                      <w:i/>
                      <w:iCs/>
                      <w:color w:val="auto"/>
                      <w:sz w:val="14"/>
                      <w:szCs w:val="14"/>
                      <w:highlight w:val="yellow"/>
                    </w:rPr>
                    <w:t xml:space="preserve"> to 10 marks)</w:t>
                  </w:r>
                </w:p>
                <w:p w14:paraId="5F80DCAF" w14:textId="1665D3B8" w:rsidR="0088789F" w:rsidRPr="00E372B4" w:rsidRDefault="006B7988" w:rsidP="008041C5">
                  <w:pPr>
                    <w:pStyle w:val="ListParagraph"/>
                    <w:numPr>
                      <w:ilvl w:val="0"/>
                      <w:numId w:val="11"/>
                    </w:numPr>
                    <w:spacing w:before="120" w:after="0" w:line="260" w:lineRule="auto"/>
                    <w:ind w:left="173" w:hanging="173"/>
                    <w:rPr>
                      <w:color w:val="3B3838"/>
                      <w:sz w:val="14"/>
                      <w:szCs w:val="14"/>
                    </w:rPr>
                  </w:pPr>
                  <w:r w:rsidRPr="00E372B4">
                    <w:rPr>
                      <w:b/>
                      <w:bCs/>
                      <w:color w:val="3B3838"/>
                      <w:sz w:val="14"/>
                      <w:szCs w:val="14"/>
                    </w:rPr>
                    <w:t>Sophisticated</w:t>
                  </w:r>
                  <w:r w:rsidRPr="00E372B4">
                    <w:rPr>
                      <w:color w:val="3B3838"/>
                      <w:sz w:val="14"/>
                      <w:szCs w:val="14"/>
                    </w:rPr>
                    <w:t xml:space="preserve"> </w:t>
                  </w:r>
                  <w:r w:rsidR="00AC6185" w:rsidRPr="00E372B4">
                    <w:rPr>
                      <w:color w:val="3B3838"/>
                      <w:sz w:val="14"/>
                      <w:szCs w:val="14"/>
                    </w:rPr>
                    <w:t xml:space="preserve">real-time </w:t>
                  </w:r>
                  <w:r w:rsidR="00081B70" w:rsidRPr="00E372B4">
                    <w:rPr>
                      <w:color w:val="3B3838"/>
                      <w:sz w:val="14"/>
                      <w:szCs w:val="14"/>
                    </w:rPr>
                    <w:t xml:space="preserve">map tracking </w:t>
                  </w:r>
                  <w:r w:rsidRPr="00E372B4">
                    <w:rPr>
                      <w:color w:val="3B3838"/>
                      <w:sz w:val="14"/>
                      <w:szCs w:val="14"/>
                    </w:rPr>
                    <w:t xml:space="preserve">system </w:t>
                  </w:r>
                  <w:r w:rsidR="00927494" w:rsidRPr="00E372B4">
                    <w:rPr>
                      <w:color w:val="3B3838"/>
                      <w:sz w:val="14"/>
                      <w:szCs w:val="14"/>
                    </w:rPr>
                    <w:t xml:space="preserve">with </w:t>
                  </w:r>
                  <w:r w:rsidR="008041C5" w:rsidRPr="00E372B4">
                    <w:rPr>
                      <w:color w:val="3B3838"/>
                      <w:sz w:val="14"/>
                      <w:szCs w:val="14"/>
                    </w:rPr>
                    <w:t xml:space="preserve">AJAX driven </w:t>
                  </w:r>
                  <w:r w:rsidR="00927494" w:rsidRPr="00E372B4">
                    <w:rPr>
                      <w:b/>
                      <w:bCs/>
                      <w:color w:val="3B3838"/>
                      <w:sz w:val="14"/>
                      <w:szCs w:val="14"/>
                    </w:rPr>
                    <w:t>r</w:t>
                  </w:r>
                  <w:r w:rsidRPr="00E372B4">
                    <w:rPr>
                      <w:b/>
                      <w:bCs/>
                      <w:color w:val="3B3838"/>
                      <w:sz w:val="14"/>
                      <w:szCs w:val="14"/>
                    </w:rPr>
                    <w:t>eal-time notifications</w:t>
                  </w:r>
                  <w:r w:rsidR="001F02A6" w:rsidRPr="00E372B4">
                    <w:rPr>
                      <w:b/>
                      <w:bCs/>
                      <w:color w:val="3B3838"/>
                      <w:sz w:val="14"/>
                      <w:szCs w:val="14"/>
                    </w:rPr>
                    <w:t xml:space="preserve"> </w:t>
                  </w:r>
                  <w:r w:rsidR="001F02A6" w:rsidRPr="00E372B4">
                    <w:rPr>
                      <w:color w:val="3B3838"/>
                      <w:sz w:val="14"/>
                      <w:szCs w:val="14"/>
                    </w:rPr>
                    <w:t>and</w:t>
                  </w:r>
                  <w:r w:rsidR="001F02A6" w:rsidRPr="00E372B4">
                    <w:rPr>
                      <w:b/>
                      <w:bCs/>
                      <w:color w:val="3B3838"/>
                      <w:sz w:val="14"/>
                      <w:szCs w:val="14"/>
                    </w:rPr>
                    <w:t xml:space="preserve"> map </w:t>
                  </w:r>
                  <w:r w:rsidR="00DA2AFA" w:rsidRPr="00E372B4">
                    <w:rPr>
                      <w:b/>
                      <w:bCs/>
                      <w:color w:val="3B3838"/>
                      <w:sz w:val="14"/>
                      <w:szCs w:val="14"/>
                    </w:rPr>
                    <w:t>updates</w:t>
                  </w:r>
                  <w:r w:rsidRPr="00E372B4">
                    <w:rPr>
                      <w:color w:val="3B3838"/>
                      <w:sz w:val="14"/>
                      <w:szCs w:val="14"/>
                    </w:rPr>
                    <w:t>.</w:t>
                  </w:r>
                  <w:r w:rsidR="00C47C0E">
                    <w:rPr>
                      <w:color w:val="3B3838"/>
                      <w:sz w:val="14"/>
                      <w:szCs w:val="14"/>
                    </w:rPr>
                    <w:t xml:space="preserve"> </w:t>
                  </w:r>
                  <w:r w:rsidR="00C47C0E" w:rsidRPr="00C47C0E">
                    <w:rPr>
                      <w:b/>
                      <w:bCs/>
                      <w:i/>
                      <w:iCs/>
                      <w:color w:val="4F81BD" w:themeColor="accent1"/>
                      <w:sz w:val="14"/>
                      <w:szCs w:val="14"/>
                    </w:rPr>
                    <w:t>(</w:t>
                  </w:r>
                  <w:proofErr w:type="gramStart"/>
                  <w:r w:rsidR="00C47C0E" w:rsidRPr="00C47C0E">
                    <w:rPr>
                      <w:b/>
                      <w:bCs/>
                      <w:i/>
                      <w:iCs/>
                      <w:color w:val="4F81BD" w:themeColor="accent1"/>
                      <w:sz w:val="14"/>
                      <w:szCs w:val="14"/>
                    </w:rPr>
                    <w:t>up</w:t>
                  </w:r>
                  <w:proofErr w:type="gramEnd"/>
                  <w:r w:rsidR="00C47C0E" w:rsidRPr="00C47C0E">
                    <w:rPr>
                      <w:b/>
                      <w:bCs/>
                      <w:i/>
                      <w:iCs/>
                      <w:color w:val="4F81BD" w:themeColor="accent1"/>
                      <w:sz w:val="14"/>
                      <w:szCs w:val="14"/>
                    </w:rPr>
                    <w:t xml:space="preserve"> to </w:t>
                  </w:r>
                  <w:r w:rsidR="00C47C0E">
                    <w:rPr>
                      <w:b/>
                      <w:bCs/>
                      <w:i/>
                      <w:iCs/>
                      <w:color w:val="4F81BD" w:themeColor="accent1"/>
                      <w:sz w:val="14"/>
                      <w:szCs w:val="14"/>
                    </w:rPr>
                    <w:t>10</w:t>
                  </w:r>
                  <w:r w:rsidR="00C47C0E" w:rsidRPr="00C47C0E">
                    <w:rPr>
                      <w:b/>
                      <w:bCs/>
                      <w:i/>
                      <w:iCs/>
                      <w:color w:val="4F81BD" w:themeColor="accent1"/>
                      <w:sz w:val="14"/>
                      <w:szCs w:val="14"/>
                    </w:rPr>
                    <w:t xml:space="preserve"> marks)</w:t>
                  </w:r>
                </w:p>
                <w:p w14:paraId="627B0F19" w14:textId="270E23F7" w:rsidR="006B7988" w:rsidRPr="00E372B4" w:rsidRDefault="00757BF7" w:rsidP="008041C5">
                  <w:pPr>
                    <w:pStyle w:val="ListParagraph"/>
                    <w:numPr>
                      <w:ilvl w:val="0"/>
                      <w:numId w:val="11"/>
                    </w:numPr>
                    <w:spacing w:before="120" w:after="0" w:line="260" w:lineRule="auto"/>
                    <w:ind w:left="173" w:hanging="173"/>
                    <w:rPr>
                      <w:color w:val="3B3838"/>
                      <w:sz w:val="14"/>
                      <w:szCs w:val="14"/>
                    </w:rPr>
                  </w:pPr>
                  <w:r w:rsidRPr="00E372B4">
                    <w:rPr>
                      <w:color w:val="3B3838"/>
                      <w:sz w:val="14"/>
                      <w:szCs w:val="14"/>
                    </w:rPr>
                    <w:t>Excellent commented code.</w:t>
                  </w:r>
                  <w:r w:rsidR="00C47C0E">
                    <w:rPr>
                      <w:color w:val="3B3838"/>
                      <w:sz w:val="14"/>
                      <w:szCs w:val="14"/>
                    </w:rPr>
                    <w:t xml:space="preserve"> </w:t>
                  </w:r>
                  <w:r w:rsidR="00C47C0E" w:rsidRPr="00C47C0E">
                    <w:rPr>
                      <w:b/>
                      <w:bCs/>
                      <w:i/>
                      <w:iCs/>
                      <w:color w:val="4F81BD" w:themeColor="accent1"/>
                      <w:sz w:val="14"/>
                      <w:szCs w:val="14"/>
                    </w:rPr>
                    <w:t>(</w:t>
                  </w:r>
                  <w:proofErr w:type="gramStart"/>
                  <w:r w:rsidR="00C47C0E" w:rsidRPr="00C47C0E">
                    <w:rPr>
                      <w:b/>
                      <w:bCs/>
                      <w:i/>
                      <w:iCs/>
                      <w:color w:val="4F81BD" w:themeColor="accent1"/>
                      <w:sz w:val="14"/>
                      <w:szCs w:val="14"/>
                    </w:rPr>
                    <w:t>up</w:t>
                  </w:r>
                  <w:proofErr w:type="gramEnd"/>
                  <w:r w:rsidR="00C47C0E" w:rsidRPr="00C47C0E">
                    <w:rPr>
                      <w:b/>
                      <w:bCs/>
                      <w:i/>
                      <w:iCs/>
                      <w:color w:val="4F81BD" w:themeColor="accent1"/>
                      <w:sz w:val="14"/>
                      <w:szCs w:val="14"/>
                    </w:rPr>
                    <w:t xml:space="preserve"> to </w:t>
                  </w:r>
                  <w:r w:rsidR="00C47C0E">
                    <w:rPr>
                      <w:b/>
                      <w:bCs/>
                      <w:i/>
                      <w:iCs/>
                      <w:color w:val="4F81BD" w:themeColor="accent1"/>
                      <w:sz w:val="14"/>
                      <w:szCs w:val="14"/>
                    </w:rPr>
                    <w:t>10</w:t>
                  </w:r>
                  <w:r w:rsidR="00C47C0E" w:rsidRPr="00C47C0E">
                    <w:rPr>
                      <w:b/>
                      <w:bCs/>
                      <w:i/>
                      <w:iCs/>
                      <w:color w:val="4F81BD" w:themeColor="accent1"/>
                      <w:sz w:val="14"/>
                      <w:szCs w:val="14"/>
                    </w:rPr>
                    <w:t xml:space="preserve"> marks)</w:t>
                  </w:r>
                </w:p>
                <w:p w14:paraId="4C881E58" w14:textId="6376DFF8" w:rsidR="006C5C79" w:rsidRPr="00E372B4" w:rsidRDefault="006C5C79" w:rsidP="006C5C79">
                  <w:pPr>
                    <w:pStyle w:val="ListParagraph"/>
                    <w:spacing w:before="120" w:after="0" w:line="260" w:lineRule="auto"/>
                    <w:ind w:left="173"/>
                    <w:rPr>
                      <w:color w:val="3B3838"/>
                      <w:sz w:val="14"/>
                      <w:szCs w:val="14"/>
                    </w:rPr>
                  </w:pPr>
                </w:p>
              </w:tc>
              <w:tc>
                <w:tcPr>
                  <w:tcW w:w="2830" w:type="dxa"/>
                </w:tcPr>
                <w:p w14:paraId="40BCAEA4" w14:textId="77777777" w:rsidR="005518EE" w:rsidRPr="002C6817" w:rsidRDefault="006B7988" w:rsidP="008041C5">
                  <w:pPr>
                    <w:pStyle w:val="ListParagraph"/>
                    <w:numPr>
                      <w:ilvl w:val="0"/>
                      <w:numId w:val="10"/>
                    </w:numPr>
                    <w:spacing w:before="120" w:after="0" w:line="260" w:lineRule="auto"/>
                    <w:ind w:left="182" w:hanging="182"/>
                    <w:rPr>
                      <w:color w:val="3B3838"/>
                      <w:sz w:val="14"/>
                      <w:szCs w:val="14"/>
                      <w:highlight w:val="yellow"/>
                    </w:rPr>
                  </w:pPr>
                  <w:r w:rsidRPr="002C6817">
                    <w:rPr>
                      <w:color w:val="3B3838"/>
                      <w:sz w:val="14"/>
                      <w:szCs w:val="14"/>
                      <w:highlight w:val="yellow"/>
                    </w:rPr>
                    <w:t xml:space="preserve">Reusable JavaScript </w:t>
                  </w:r>
                  <w:r w:rsidRPr="002C6817">
                    <w:rPr>
                      <w:b/>
                      <w:bCs/>
                      <w:color w:val="3B3838"/>
                      <w:sz w:val="14"/>
                      <w:szCs w:val="14"/>
                      <w:highlight w:val="yellow"/>
                    </w:rPr>
                    <w:t>functions</w:t>
                  </w:r>
                  <w:r w:rsidRPr="002C6817">
                    <w:rPr>
                      <w:color w:val="3B3838"/>
                      <w:sz w:val="14"/>
                      <w:szCs w:val="14"/>
                      <w:highlight w:val="yellow"/>
                    </w:rPr>
                    <w:t xml:space="preserve"> or </w:t>
                  </w:r>
                  <w:r w:rsidRPr="002C6817">
                    <w:rPr>
                      <w:b/>
                      <w:bCs/>
                      <w:color w:val="3B3838"/>
                      <w:sz w:val="14"/>
                      <w:szCs w:val="14"/>
                      <w:highlight w:val="yellow"/>
                    </w:rPr>
                    <w:t>classes</w:t>
                  </w:r>
                  <w:r w:rsidRPr="002C6817">
                    <w:rPr>
                      <w:color w:val="3B3838"/>
                      <w:sz w:val="14"/>
                      <w:szCs w:val="14"/>
                      <w:highlight w:val="yellow"/>
                    </w:rPr>
                    <w:t xml:space="preserve"> added to perform robust input validation and displaying </w:t>
                  </w:r>
                  <w:r w:rsidR="00A51EE2" w:rsidRPr="002C6817">
                    <w:rPr>
                      <w:color w:val="3B3838"/>
                      <w:sz w:val="14"/>
                      <w:szCs w:val="14"/>
                      <w:highlight w:val="yellow"/>
                    </w:rPr>
                    <w:t>data</w:t>
                  </w:r>
                  <w:r w:rsidRPr="002C6817">
                    <w:rPr>
                      <w:color w:val="3B3838"/>
                      <w:sz w:val="14"/>
                      <w:szCs w:val="14"/>
                      <w:highlight w:val="yellow"/>
                    </w:rPr>
                    <w:t xml:space="preserve"> to the users</w:t>
                  </w:r>
                  <w:r w:rsidR="00A51EE2" w:rsidRPr="002C6817">
                    <w:rPr>
                      <w:color w:val="3B3838"/>
                      <w:sz w:val="14"/>
                      <w:szCs w:val="14"/>
                      <w:highlight w:val="yellow"/>
                    </w:rPr>
                    <w:t xml:space="preserve"> </w:t>
                  </w:r>
                  <w:r w:rsidR="00A51EE2" w:rsidRPr="002C6817">
                    <w:rPr>
                      <w:b/>
                      <w:bCs/>
                      <w:color w:val="3B3838"/>
                      <w:sz w:val="14"/>
                      <w:szCs w:val="14"/>
                      <w:highlight w:val="yellow"/>
                    </w:rPr>
                    <w:t>dynamically</w:t>
                  </w:r>
                  <w:r w:rsidRPr="002C6817">
                    <w:rPr>
                      <w:color w:val="3B3838"/>
                      <w:sz w:val="14"/>
                      <w:szCs w:val="14"/>
                      <w:highlight w:val="yellow"/>
                    </w:rPr>
                    <w:t xml:space="preserve">. </w:t>
                  </w:r>
                </w:p>
                <w:p w14:paraId="772AE0CD" w14:textId="14738AC2" w:rsidR="005518EE" w:rsidRPr="00E372B4" w:rsidRDefault="006B7988" w:rsidP="008041C5">
                  <w:pPr>
                    <w:pStyle w:val="ListParagraph"/>
                    <w:numPr>
                      <w:ilvl w:val="0"/>
                      <w:numId w:val="10"/>
                    </w:numPr>
                    <w:spacing w:before="120" w:after="0" w:line="260" w:lineRule="auto"/>
                    <w:ind w:left="182" w:hanging="182"/>
                    <w:rPr>
                      <w:color w:val="3B3838"/>
                      <w:sz w:val="14"/>
                      <w:szCs w:val="14"/>
                    </w:rPr>
                  </w:pPr>
                  <w:r w:rsidRPr="00E372B4">
                    <w:rPr>
                      <w:color w:val="3B3838"/>
                      <w:sz w:val="14"/>
                      <w:szCs w:val="14"/>
                    </w:rPr>
                    <w:t xml:space="preserve">At least </w:t>
                  </w:r>
                  <w:r w:rsidRPr="00E372B4">
                    <w:rPr>
                      <w:b/>
                      <w:bCs/>
                      <w:color w:val="3B3838"/>
                      <w:sz w:val="14"/>
                      <w:szCs w:val="14"/>
                    </w:rPr>
                    <w:t>two</w:t>
                  </w:r>
                  <w:r w:rsidRPr="00E372B4">
                    <w:rPr>
                      <w:color w:val="3B3838"/>
                      <w:sz w:val="14"/>
                      <w:szCs w:val="14"/>
                    </w:rPr>
                    <w:t xml:space="preserve"> AJAX type data transactions</w:t>
                  </w:r>
                  <w:r w:rsidR="008041C5" w:rsidRPr="00E372B4">
                    <w:rPr>
                      <w:color w:val="3B3838"/>
                      <w:sz w:val="14"/>
                      <w:szCs w:val="14"/>
                    </w:rPr>
                    <w:t xml:space="preserve"> to acquire data from the PHP backend.</w:t>
                  </w:r>
                  <w:r w:rsidRPr="00E372B4">
                    <w:rPr>
                      <w:color w:val="3B3838"/>
                      <w:sz w:val="14"/>
                      <w:szCs w:val="14"/>
                    </w:rPr>
                    <w:t xml:space="preserve"> </w:t>
                  </w:r>
                </w:p>
                <w:p w14:paraId="4D740CD7" w14:textId="77777777" w:rsidR="005518EE" w:rsidRPr="00E372B4" w:rsidRDefault="006B7988" w:rsidP="008041C5">
                  <w:pPr>
                    <w:pStyle w:val="ListParagraph"/>
                    <w:numPr>
                      <w:ilvl w:val="0"/>
                      <w:numId w:val="10"/>
                    </w:numPr>
                    <w:spacing w:before="120" w:after="0" w:line="260" w:lineRule="auto"/>
                    <w:ind w:left="182" w:hanging="182"/>
                    <w:rPr>
                      <w:color w:val="3B3838"/>
                      <w:sz w:val="14"/>
                      <w:szCs w:val="14"/>
                    </w:rPr>
                  </w:pPr>
                  <w:r w:rsidRPr="002C6817">
                    <w:rPr>
                      <w:b/>
                      <w:bCs/>
                      <w:color w:val="3B3838"/>
                      <w:sz w:val="14"/>
                      <w:szCs w:val="14"/>
                      <w:highlight w:val="yellow"/>
                    </w:rPr>
                    <w:t>JSON or XML</w:t>
                  </w:r>
                  <w:r w:rsidRPr="002C6817">
                    <w:rPr>
                      <w:color w:val="3B3838"/>
                      <w:sz w:val="14"/>
                      <w:szCs w:val="14"/>
                      <w:highlight w:val="yellow"/>
                    </w:rPr>
                    <w:t xml:space="preserve"> data formats used for AJAX</w:t>
                  </w:r>
                  <w:r w:rsidRPr="00E372B4">
                    <w:rPr>
                      <w:color w:val="3B3838"/>
                      <w:sz w:val="14"/>
                      <w:szCs w:val="14"/>
                    </w:rPr>
                    <w:t xml:space="preserve">. </w:t>
                  </w:r>
                </w:p>
                <w:p w14:paraId="1A0765FF" w14:textId="7100E4D4" w:rsidR="005518EE" w:rsidRPr="00E372B4" w:rsidRDefault="00B35BCF" w:rsidP="008041C5">
                  <w:pPr>
                    <w:pStyle w:val="ListParagraph"/>
                    <w:numPr>
                      <w:ilvl w:val="0"/>
                      <w:numId w:val="10"/>
                    </w:numPr>
                    <w:spacing w:before="120" w:after="0" w:line="260" w:lineRule="auto"/>
                    <w:ind w:left="182" w:hanging="182"/>
                    <w:rPr>
                      <w:color w:val="3B3838"/>
                      <w:sz w:val="14"/>
                      <w:szCs w:val="14"/>
                    </w:rPr>
                  </w:pPr>
                  <w:r w:rsidRPr="00E372B4">
                    <w:rPr>
                      <w:b/>
                      <w:bCs/>
                      <w:color w:val="3B3838"/>
                      <w:sz w:val="14"/>
                      <w:szCs w:val="14"/>
                    </w:rPr>
                    <w:t>Useful</w:t>
                  </w:r>
                  <w:r w:rsidR="006B7988" w:rsidRPr="00E372B4">
                    <w:rPr>
                      <w:color w:val="3B3838"/>
                      <w:sz w:val="14"/>
                      <w:szCs w:val="14"/>
                    </w:rPr>
                    <w:t xml:space="preserve"> </w:t>
                  </w:r>
                  <w:r w:rsidR="00927494" w:rsidRPr="00E372B4">
                    <w:rPr>
                      <w:color w:val="3B3838"/>
                      <w:sz w:val="14"/>
                      <w:szCs w:val="14"/>
                    </w:rPr>
                    <w:t xml:space="preserve">live </w:t>
                  </w:r>
                  <w:r w:rsidR="00257154" w:rsidRPr="00E372B4">
                    <w:rPr>
                      <w:color w:val="3B3838"/>
                      <w:sz w:val="14"/>
                      <w:szCs w:val="14"/>
                    </w:rPr>
                    <w:t>map tracking</w:t>
                  </w:r>
                  <w:r w:rsidR="00927494" w:rsidRPr="00E372B4">
                    <w:rPr>
                      <w:color w:val="3B3838"/>
                      <w:sz w:val="14"/>
                      <w:szCs w:val="14"/>
                    </w:rPr>
                    <w:t xml:space="preserve"> </w:t>
                  </w:r>
                  <w:r w:rsidR="006B7988" w:rsidRPr="00E372B4">
                    <w:rPr>
                      <w:color w:val="3B3838"/>
                      <w:sz w:val="14"/>
                      <w:szCs w:val="14"/>
                    </w:rPr>
                    <w:t>system functioning</w:t>
                  </w:r>
                  <w:r w:rsidR="00927494" w:rsidRPr="00E372B4">
                    <w:rPr>
                      <w:color w:val="3B3838"/>
                      <w:sz w:val="14"/>
                      <w:szCs w:val="14"/>
                    </w:rPr>
                    <w:t xml:space="preserve"> using </w:t>
                  </w:r>
                  <w:r w:rsidR="00927494" w:rsidRPr="00E372B4">
                    <w:rPr>
                      <w:b/>
                      <w:bCs/>
                      <w:color w:val="3B3838"/>
                      <w:sz w:val="14"/>
                      <w:szCs w:val="14"/>
                    </w:rPr>
                    <w:t>AJAX</w:t>
                  </w:r>
                  <w:r w:rsidR="00927494" w:rsidRPr="00E372B4">
                    <w:rPr>
                      <w:color w:val="3B3838"/>
                      <w:sz w:val="14"/>
                      <w:szCs w:val="14"/>
                    </w:rPr>
                    <w:t xml:space="preserve">. </w:t>
                  </w:r>
                </w:p>
                <w:p w14:paraId="58642684" w14:textId="1A384A09" w:rsidR="006172AC" w:rsidRPr="00E372B4" w:rsidRDefault="006172AC" w:rsidP="008041C5">
                  <w:pPr>
                    <w:pStyle w:val="ListParagraph"/>
                    <w:numPr>
                      <w:ilvl w:val="0"/>
                      <w:numId w:val="10"/>
                    </w:numPr>
                    <w:spacing w:before="120" w:after="0" w:line="260" w:lineRule="auto"/>
                    <w:ind w:left="182" w:hanging="182"/>
                    <w:rPr>
                      <w:color w:val="3B3838"/>
                      <w:sz w:val="14"/>
                      <w:szCs w:val="14"/>
                    </w:rPr>
                  </w:pPr>
                  <w:r w:rsidRPr="00E372B4">
                    <w:rPr>
                      <w:color w:val="3B3838"/>
                      <w:sz w:val="14"/>
                      <w:szCs w:val="14"/>
                    </w:rPr>
                    <w:t>A</w:t>
                  </w:r>
                  <w:r w:rsidR="008041C5" w:rsidRPr="00E372B4">
                    <w:rPr>
                      <w:color w:val="3B3838"/>
                      <w:sz w:val="14"/>
                      <w:szCs w:val="14"/>
                    </w:rPr>
                    <w:t>JAX</w:t>
                  </w:r>
                  <w:r w:rsidRPr="00E372B4">
                    <w:rPr>
                      <w:color w:val="3B3838"/>
                      <w:sz w:val="14"/>
                      <w:szCs w:val="14"/>
                    </w:rPr>
                    <w:t xml:space="preserve"> driven u</w:t>
                  </w:r>
                  <w:r w:rsidR="006B7988" w:rsidRPr="00E372B4">
                    <w:rPr>
                      <w:color w:val="3B3838"/>
                      <w:sz w:val="14"/>
                      <w:szCs w:val="14"/>
                    </w:rPr>
                    <w:t>ser notifications in the system.</w:t>
                  </w:r>
                  <w:r w:rsidR="00757BF7" w:rsidRPr="00E372B4">
                    <w:rPr>
                      <w:color w:val="3B3838"/>
                      <w:sz w:val="14"/>
                      <w:szCs w:val="14"/>
                    </w:rPr>
                    <w:t xml:space="preserve"> </w:t>
                  </w:r>
                </w:p>
                <w:p w14:paraId="58EF8272" w14:textId="56E5F8A0" w:rsidR="006B7988" w:rsidRPr="00E372B4" w:rsidRDefault="00757BF7" w:rsidP="008041C5">
                  <w:pPr>
                    <w:pStyle w:val="ListParagraph"/>
                    <w:numPr>
                      <w:ilvl w:val="0"/>
                      <w:numId w:val="10"/>
                    </w:numPr>
                    <w:spacing w:before="120" w:after="0" w:line="260" w:lineRule="auto"/>
                    <w:ind w:left="182" w:hanging="182"/>
                    <w:rPr>
                      <w:color w:val="3B3838"/>
                      <w:sz w:val="14"/>
                      <w:szCs w:val="14"/>
                    </w:rPr>
                  </w:pPr>
                  <w:r w:rsidRPr="002C6817">
                    <w:rPr>
                      <w:color w:val="3B3838"/>
                      <w:sz w:val="14"/>
                      <w:szCs w:val="14"/>
                      <w:highlight w:val="yellow"/>
                    </w:rPr>
                    <w:t>Good comments evident</w:t>
                  </w:r>
                  <w:r w:rsidR="004502BC" w:rsidRPr="002C6817">
                    <w:rPr>
                      <w:color w:val="3B3838"/>
                      <w:sz w:val="14"/>
                      <w:szCs w:val="14"/>
                      <w:highlight w:val="yellow"/>
                    </w:rPr>
                    <w:t xml:space="preserve"> throughout</w:t>
                  </w:r>
                  <w:r w:rsidRPr="002C6817">
                    <w:rPr>
                      <w:color w:val="3B3838"/>
                      <w:sz w:val="14"/>
                      <w:szCs w:val="14"/>
                      <w:highlight w:val="yellow"/>
                    </w:rPr>
                    <w:t>.</w:t>
                  </w:r>
                </w:p>
              </w:tc>
              <w:tc>
                <w:tcPr>
                  <w:tcW w:w="2556" w:type="dxa"/>
                </w:tcPr>
                <w:p w14:paraId="4CB5FDB7" w14:textId="77777777" w:rsidR="00DD6C5F" w:rsidRPr="00E372B4" w:rsidRDefault="006B7988" w:rsidP="008041C5">
                  <w:pPr>
                    <w:pStyle w:val="ListParagraph"/>
                    <w:numPr>
                      <w:ilvl w:val="0"/>
                      <w:numId w:val="10"/>
                    </w:numPr>
                    <w:spacing w:before="120" w:after="0" w:line="260" w:lineRule="auto"/>
                    <w:ind w:left="178" w:hanging="178"/>
                    <w:rPr>
                      <w:color w:val="3B3838"/>
                      <w:sz w:val="14"/>
                      <w:szCs w:val="14"/>
                    </w:rPr>
                  </w:pPr>
                  <w:r w:rsidRPr="00E372B4">
                    <w:rPr>
                      <w:color w:val="3B3838"/>
                      <w:sz w:val="14"/>
                      <w:szCs w:val="14"/>
                    </w:rPr>
                    <w:t>Some JavaScript added to perform input validation and</w:t>
                  </w:r>
                  <w:r w:rsidR="00DD6C5F" w:rsidRPr="00E372B4">
                    <w:rPr>
                      <w:color w:val="3B3838"/>
                      <w:sz w:val="14"/>
                      <w:szCs w:val="14"/>
                    </w:rPr>
                    <w:t>/or</w:t>
                  </w:r>
                  <w:r w:rsidRPr="00E372B4">
                    <w:rPr>
                      <w:color w:val="3B3838"/>
                      <w:sz w:val="14"/>
                      <w:szCs w:val="14"/>
                    </w:rPr>
                    <w:t xml:space="preserve"> displaying </w:t>
                  </w:r>
                  <w:r w:rsidR="00342FAF" w:rsidRPr="00E372B4">
                    <w:rPr>
                      <w:color w:val="3B3838"/>
                      <w:sz w:val="14"/>
                      <w:szCs w:val="14"/>
                    </w:rPr>
                    <w:t>data</w:t>
                  </w:r>
                  <w:r w:rsidRPr="00E372B4">
                    <w:rPr>
                      <w:color w:val="3B3838"/>
                      <w:sz w:val="14"/>
                      <w:szCs w:val="14"/>
                    </w:rPr>
                    <w:t xml:space="preserve"> to the users dynamically.</w:t>
                  </w:r>
                </w:p>
                <w:p w14:paraId="4E7D3AEF" w14:textId="2EC9A08D" w:rsidR="00DD6C5F" w:rsidRPr="00E372B4" w:rsidRDefault="006B7988" w:rsidP="008041C5">
                  <w:pPr>
                    <w:pStyle w:val="ListParagraph"/>
                    <w:numPr>
                      <w:ilvl w:val="0"/>
                      <w:numId w:val="10"/>
                    </w:numPr>
                    <w:spacing w:before="120" w:after="0" w:line="260" w:lineRule="auto"/>
                    <w:ind w:left="178" w:hanging="178"/>
                    <w:rPr>
                      <w:color w:val="3B3838"/>
                      <w:sz w:val="14"/>
                      <w:szCs w:val="14"/>
                    </w:rPr>
                  </w:pPr>
                  <w:r w:rsidRPr="00E372B4">
                    <w:rPr>
                      <w:color w:val="3B3838"/>
                      <w:sz w:val="14"/>
                      <w:szCs w:val="14"/>
                    </w:rPr>
                    <w:t xml:space="preserve">At least </w:t>
                  </w:r>
                  <w:r w:rsidRPr="00E372B4">
                    <w:rPr>
                      <w:b/>
                      <w:bCs/>
                      <w:color w:val="3B3838"/>
                      <w:sz w:val="14"/>
                      <w:szCs w:val="14"/>
                    </w:rPr>
                    <w:t>one</w:t>
                  </w:r>
                  <w:r w:rsidRPr="00E372B4">
                    <w:rPr>
                      <w:color w:val="3B3838"/>
                      <w:sz w:val="14"/>
                      <w:szCs w:val="14"/>
                    </w:rPr>
                    <w:t xml:space="preserve"> AJAX type data transactions</w:t>
                  </w:r>
                  <w:r w:rsidR="008041C5" w:rsidRPr="00E372B4">
                    <w:rPr>
                      <w:color w:val="3B3838"/>
                      <w:sz w:val="14"/>
                      <w:szCs w:val="14"/>
                    </w:rPr>
                    <w:t xml:space="preserve"> to acquire data from the PHP backend.</w:t>
                  </w:r>
                  <w:r w:rsidRPr="00E372B4">
                    <w:rPr>
                      <w:color w:val="3B3838"/>
                      <w:sz w:val="14"/>
                      <w:szCs w:val="14"/>
                    </w:rPr>
                    <w:t xml:space="preserve"> </w:t>
                  </w:r>
                </w:p>
                <w:p w14:paraId="1B2D6141" w14:textId="25A2F776" w:rsidR="00DD6C5F" w:rsidRPr="00E372B4" w:rsidRDefault="00652EE1" w:rsidP="008041C5">
                  <w:pPr>
                    <w:pStyle w:val="ListParagraph"/>
                    <w:numPr>
                      <w:ilvl w:val="0"/>
                      <w:numId w:val="10"/>
                    </w:numPr>
                    <w:spacing w:before="120" w:after="0" w:line="260" w:lineRule="auto"/>
                    <w:ind w:left="178" w:hanging="178"/>
                    <w:rPr>
                      <w:color w:val="3B3838"/>
                      <w:sz w:val="14"/>
                      <w:szCs w:val="14"/>
                    </w:rPr>
                  </w:pPr>
                  <w:r>
                    <w:rPr>
                      <w:color w:val="3B3838"/>
                      <w:sz w:val="14"/>
                      <w:szCs w:val="14"/>
                    </w:rPr>
                    <w:t>Plain</w:t>
                  </w:r>
                  <w:r w:rsidR="006B7988" w:rsidRPr="00E372B4">
                    <w:rPr>
                      <w:color w:val="3B3838"/>
                      <w:sz w:val="14"/>
                      <w:szCs w:val="14"/>
                    </w:rPr>
                    <w:t xml:space="preserve"> text data format used for AJAX. </w:t>
                  </w:r>
                </w:p>
                <w:p w14:paraId="005D75F3" w14:textId="77777777" w:rsidR="00DD6C5F" w:rsidRPr="00E372B4" w:rsidRDefault="006B7988" w:rsidP="008041C5">
                  <w:pPr>
                    <w:pStyle w:val="ListParagraph"/>
                    <w:numPr>
                      <w:ilvl w:val="0"/>
                      <w:numId w:val="10"/>
                    </w:numPr>
                    <w:spacing w:before="120" w:after="0" w:line="260" w:lineRule="auto"/>
                    <w:ind w:left="178" w:hanging="178"/>
                    <w:rPr>
                      <w:color w:val="3B3838"/>
                      <w:sz w:val="14"/>
                      <w:szCs w:val="14"/>
                    </w:rPr>
                  </w:pPr>
                  <w:r w:rsidRPr="00E372B4">
                    <w:rPr>
                      <w:color w:val="3B3838"/>
                      <w:sz w:val="14"/>
                      <w:szCs w:val="14"/>
                    </w:rPr>
                    <w:t xml:space="preserve">Basic </w:t>
                  </w:r>
                  <w:r w:rsidR="00257154" w:rsidRPr="00E372B4">
                    <w:rPr>
                      <w:color w:val="3B3838"/>
                      <w:sz w:val="14"/>
                      <w:szCs w:val="14"/>
                    </w:rPr>
                    <w:t>map</w:t>
                  </w:r>
                  <w:r w:rsidR="007E127C" w:rsidRPr="00E372B4">
                    <w:rPr>
                      <w:color w:val="3B3838"/>
                      <w:sz w:val="14"/>
                      <w:szCs w:val="14"/>
                    </w:rPr>
                    <w:t>/list</w:t>
                  </w:r>
                  <w:r w:rsidR="00257154" w:rsidRPr="00E372B4">
                    <w:rPr>
                      <w:color w:val="3B3838"/>
                      <w:sz w:val="14"/>
                      <w:szCs w:val="14"/>
                    </w:rPr>
                    <w:t xml:space="preserve"> tracking</w:t>
                  </w:r>
                  <w:r w:rsidRPr="00E372B4">
                    <w:rPr>
                      <w:color w:val="3B3838"/>
                      <w:sz w:val="14"/>
                      <w:szCs w:val="14"/>
                    </w:rPr>
                    <w:t xml:space="preserve"> system functioning</w:t>
                  </w:r>
                  <w:r w:rsidR="0030054C" w:rsidRPr="00E372B4">
                    <w:rPr>
                      <w:color w:val="3B3838"/>
                      <w:sz w:val="14"/>
                      <w:szCs w:val="14"/>
                    </w:rPr>
                    <w:t xml:space="preserve"> using AJAX</w:t>
                  </w:r>
                  <w:r w:rsidRPr="00E372B4">
                    <w:rPr>
                      <w:color w:val="3B3838"/>
                      <w:sz w:val="14"/>
                      <w:szCs w:val="14"/>
                    </w:rPr>
                    <w:t>.</w:t>
                  </w:r>
                  <w:r w:rsidR="00757BF7" w:rsidRPr="00E372B4">
                    <w:rPr>
                      <w:color w:val="3B3838"/>
                      <w:sz w:val="14"/>
                      <w:szCs w:val="14"/>
                    </w:rPr>
                    <w:t xml:space="preserve"> </w:t>
                  </w:r>
                </w:p>
                <w:p w14:paraId="6F859D6D" w14:textId="409DF793" w:rsidR="006B7988" w:rsidRPr="00E372B4" w:rsidRDefault="003524F3" w:rsidP="008041C5">
                  <w:pPr>
                    <w:pStyle w:val="ListParagraph"/>
                    <w:numPr>
                      <w:ilvl w:val="0"/>
                      <w:numId w:val="10"/>
                    </w:numPr>
                    <w:spacing w:before="120" w:after="0" w:line="260" w:lineRule="auto"/>
                    <w:ind w:left="178" w:hanging="178"/>
                    <w:rPr>
                      <w:color w:val="3B3838"/>
                      <w:sz w:val="14"/>
                      <w:szCs w:val="14"/>
                    </w:rPr>
                  </w:pPr>
                  <w:r>
                    <w:rPr>
                      <w:color w:val="3B3838"/>
                      <w:sz w:val="14"/>
                      <w:szCs w:val="14"/>
                    </w:rPr>
                    <w:t>Some</w:t>
                  </w:r>
                  <w:r w:rsidR="00757BF7" w:rsidRPr="00E372B4">
                    <w:rPr>
                      <w:color w:val="3B3838"/>
                      <w:sz w:val="14"/>
                      <w:szCs w:val="14"/>
                    </w:rPr>
                    <w:t xml:space="preserve"> </w:t>
                  </w:r>
                  <w:r w:rsidR="004502BC">
                    <w:rPr>
                      <w:color w:val="3B3838"/>
                      <w:sz w:val="14"/>
                      <w:szCs w:val="14"/>
                    </w:rPr>
                    <w:t xml:space="preserve">useful </w:t>
                  </w:r>
                  <w:r w:rsidR="00757BF7" w:rsidRPr="00E372B4">
                    <w:rPr>
                      <w:color w:val="3B3838"/>
                      <w:sz w:val="14"/>
                      <w:szCs w:val="14"/>
                    </w:rPr>
                    <w:t>code comments evident.</w:t>
                  </w:r>
                </w:p>
              </w:tc>
              <w:tc>
                <w:tcPr>
                  <w:tcW w:w="2130" w:type="dxa"/>
                </w:tcPr>
                <w:p w14:paraId="2928A267" w14:textId="736804C3" w:rsidR="00DA71BE" w:rsidRPr="00E372B4" w:rsidRDefault="006B7988" w:rsidP="001934A5">
                  <w:pPr>
                    <w:pStyle w:val="ListParagraph"/>
                    <w:numPr>
                      <w:ilvl w:val="0"/>
                      <w:numId w:val="13"/>
                    </w:numPr>
                    <w:spacing w:before="120" w:after="0" w:line="260" w:lineRule="auto"/>
                    <w:ind w:left="172" w:hanging="172"/>
                    <w:rPr>
                      <w:color w:val="3B3838"/>
                      <w:sz w:val="14"/>
                      <w:szCs w:val="14"/>
                    </w:rPr>
                  </w:pPr>
                  <w:r w:rsidRPr="00E372B4">
                    <w:rPr>
                      <w:color w:val="3B3838"/>
                      <w:sz w:val="14"/>
                      <w:szCs w:val="14"/>
                    </w:rPr>
                    <w:t>Some JavaScript added to perform basic input validation and</w:t>
                  </w:r>
                  <w:r w:rsidR="005272CC" w:rsidRPr="00E372B4">
                    <w:rPr>
                      <w:color w:val="3B3838"/>
                      <w:sz w:val="14"/>
                      <w:szCs w:val="14"/>
                    </w:rPr>
                    <w:t xml:space="preserve">/or </w:t>
                  </w:r>
                  <w:r w:rsidRPr="00E372B4">
                    <w:rPr>
                      <w:color w:val="3B3838"/>
                      <w:sz w:val="14"/>
                      <w:szCs w:val="14"/>
                    </w:rPr>
                    <w:t xml:space="preserve">displaying </w:t>
                  </w:r>
                  <w:r w:rsidR="007E127C" w:rsidRPr="00E372B4">
                    <w:rPr>
                      <w:color w:val="3B3838"/>
                      <w:sz w:val="14"/>
                      <w:szCs w:val="14"/>
                    </w:rPr>
                    <w:t xml:space="preserve">location data </w:t>
                  </w:r>
                  <w:r w:rsidRPr="00E372B4">
                    <w:rPr>
                      <w:color w:val="3B3838"/>
                      <w:sz w:val="14"/>
                      <w:szCs w:val="14"/>
                    </w:rPr>
                    <w:t>to the users</w:t>
                  </w:r>
                  <w:r w:rsidR="0030054C" w:rsidRPr="00E372B4">
                    <w:rPr>
                      <w:color w:val="3B3838"/>
                      <w:sz w:val="14"/>
                      <w:szCs w:val="14"/>
                    </w:rPr>
                    <w:t xml:space="preserve"> from PHP backend</w:t>
                  </w:r>
                  <w:r w:rsidRPr="00E372B4">
                    <w:rPr>
                      <w:color w:val="3B3838"/>
                      <w:sz w:val="14"/>
                      <w:szCs w:val="14"/>
                    </w:rPr>
                    <w:t xml:space="preserve"> but non- functioning</w:t>
                  </w:r>
                  <w:r w:rsidR="0030054C" w:rsidRPr="00E372B4">
                    <w:rPr>
                      <w:color w:val="3B3838"/>
                      <w:sz w:val="14"/>
                      <w:szCs w:val="14"/>
                    </w:rPr>
                    <w:t xml:space="preserve"> or </w:t>
                  </w:r>
                  <w:r w:rsidRPr="00E372B4">
                    <w:rPr>
                      <w:color w:val="3B3838"/>
                      <w:sz w:val="14"/>
                      <w:szCs w:val="14"/>
                    </w:rPr>
                    <w:t>incomplete</w:t>
                  </w:r>
                  <w:r w:rsidR="005272CC" w:rsidRPr="00E372B4">
                    <w:rPr>
                      <w:color w:val="3B3838"/>
                      <w:sz w:val="14"/>
                      <w:szCs w:val="14"/>
                    </w:rPr>
                    <w:t xml:space="preserve">/has issues </w:t>
                  </w:r>
                  <w:r w:rsidRPr="00E372B4">
                    <w:rPr>
                      <w:color w:val="3B3838"/>
                      <w:sz w:val="14"/>
                      <w:szCs w:val="14"/>
                    </w:rPr>
                    <w:t>and unsatisfactory</w:t>
                  </w:r>
                  <w:r w:rsidR="00CC2856" w:rsidRPr="00E372B4">
                    <w:rPr>
                      <w:color w:val="3B3838"/>
                      <w:sz w:val="14"/>
                      <w:szCs w:val="14"/>
                    </w:rPr>
                    <w:t xml:space="preserve"> live </w:t>
                  </w:r>
                  <w:r w:rsidR="007E127C" w:rsidRPr="00E372B4">
                    <w:rPr>
                      <w:color w:val="3B3838"/>
                      <w:sz w:val="14"/>
                      <w:szCs w:val="14"/>
                    </w:rPr>
                    <w:t xml:space="preserve">tracking </w:t>
                  </w:r>
                  <w:r w:rsidR="00CC2856" w:rsidRPr="00E372B4">
                    <w:rPr>
                      <w:color w:val="3B3838"/>
                      <w:sz w:val="14"/>
                      <w:szCs w:val="14"/>
                    </w:rPr>
                    <w:t>system</w:t>
                  </w:r>
                  <w:r w:rsidRPr="00E372B4">
                    <w:rPr>
                      <w:color w:val="3B3838"/>
                      <w:sz w:val="14"/>
                      <w:szCs w:val="14"/>
                    </w:rPr>
                    <w:t>.</w:t>
                  </w:r>
                  <w:r w:rsidR="00757BF7" w:rsidRPr="00E372B4">
                    <w:rPr>
                      <w:color w:val="3B3838"/>
                      <w:sz w:val="14"/>
                      <w:szCs w:val="14"/>
                    </w:rPr>
                    <w:t xml:space="preserve"> </w:t>
                  </w:r>
                </w:p>
                <w:p w14:paraId="1F49C9E4" w14:textId="2C21A60D" w:rsidR="00DA71BE" w:rsidRPr="00E372B4" w:rsidRDefault="00DA71BE" w:rsidP="001934A5">
                  <w:pPr>
                    <w:pStyle w:val="ListParagraph"/>
                    <w:numPr>
                      <w:ilvl w:val="0"/>
                      <w:numId w:val="13"/>
                    </w:numPr>
                    <w:spacing w:before="120" w:after="0" w:line="260" w:lineRule="auto"/>
                    <w:ind w:left="172" w:hanging="172"/>
                    <w:rPr>
                      <w:b/>
                      <w:bCs/>
                      <w:color w:val="3B3838"/>
                      <w:sz w:val="14"/>
                      <w:szCs w:val="14"/>
                    </w:rPr>
                  </w:pPr>
                  <w:r w:rsidRPr="00E372B4">
                    <w:rPr>
                      <w:b/>
                      <w:bCs/>
                      <w:color w:val="3B3838"/>
                      <w:sz w:val="14"/>
                      <w:szCs w:val="14"/>
                    </w:rPr>
                    <w:t>Significant amounts of code taken from internet sources.</w:t>
                  </w:r>
                </w:p>
                <w:p w14:paraId="3EA4C883" w14:textId="1033B204" w:rsidR="006B7988" w:rsidRPr="00E372B4" w:rsidRDefault="00757BF7" w:rsidP="001934A5">
                  <w:pPr>
                    <w:pStyle w:val="ListParagraph"/>
                    <w:numPr>
                      <w:ilvl w:val="0"/>
                      <w:numId w:val="13"/>
                    </w:numPr>
                    <w:spacing w:before="120" w:after="0" w:line="260" w:lineRule="auto"/>
                    <w:ind w:left="172" w:hanging="172"/>
                    <w:rPr>
                      <w:color w:val="3B3838"/>
                      <w:sz w:val="14"/>
                      <w:szCs w:val="14"/>
                    </w:rPr>
                  </w:pPr>
                  <w:r w:rsidRPr="00E372B4">
                    <w:rPr>
                      <w:color w:val="3B3838"/>
                      <w:sz w:val="14"/>
                      <w:szCs w:val="14"/>
                    </w:rPr>
                    <w:t>Minimal code comments.</w:t>
                  </w:r>
                </w:p>
              </w:tc>
              <w:tc>
                <w:tcPr>
                  <w:tcW w:w="1832" w:type="dxa"/>
                </w:tcPr>
                <w:p w14:paraId="064D4AAB" w14:textId="77777777" w:rsidR="00FF74E8" w:rsidRPr="00E372B4" w:rsidRDefault="006B7988" w:rsidP="00FF74E8">
                  <w:pPr>
                    <w:pStyle w:val="ListParagraph"/>
                    <w:numPr>
                      <w:ilvl w:val="0"/>
                      <w:numId w:val="13"/>
                    </w:numPr>
                    <w:spacing w:before="120" w:after="0" w:line="260" w:lineRule="auto"/>
                    <w:ind w:left="170" w:hanging="170"/>
                    <w:rPr>
                      <w:color w:val="3B3838"/>
                      <w:sz w:val="14"/>
                      <w:szCs w:val="14"/>
                    </w:rPr>
                  </w:pPr>
                  <w:r w:rsidRPr="00E372B4">
                    <w:rPr>
                      <w:color w:val="3B3838"/>
                      <w:sz w:val="14"/>
                      <w:szCs w:val="14"/>
                    </w:rPr>
                    <w:t>Little or no JavaScript or extra features added to your semester one work.</w:t>
                  </w:r>
                  <w:r w:rsidR="00757BF7" w:rsidRPr="00E372B4">
                    <w:rPr>
                      <w:color w:val="3B3838"/>
                      <w:sz w:val="14"/>
                      <w:szCs w:val="14"/>
                    </w:rPr>
                    <w:t xml:space="preserve"> </w:t>
                  </w:r>
                </w:p>
                <w:p w14:paraId="740F094C" w14:textId="77777777" w:rsidR="00FF74E8" w:rsidRPr="00E372B4" w:rsidRDefault="00FF74E8" w:rsidP="00FF74E8">
                  <w:pPr>
                    <w:pStyle w:val="ListParagraph"/>
                    <w:numPr>
                      <w:ilvl w:val="0"/>
                      <w:numId w:val="13"/>
                    </w:numPr>
                    <w:spacing w:before="120" w:after="0" w:line="260" w:lineRule="auto"/>
                    <w:ind w:left="170" w:hanging="170"/>
                    <w:rPr>
                      <w:b/>
                      <w:bCs/>
                      <w:color w:val="3B3838"/>
                      <w:sz w:val="14"/>
                      <w:szCs w:val="14"/>
                    </w:rPr>
                  </w:pPr>
                  <w:r w:rsidRPr="00E372B4">
                    <w:rPr>
                      <w:b/>
                      <w:bCs/>
                      <w:color w:val="3B3838"/>
                      <w:sz w:val="14"/>
                      <w:szCs w:val="14"/>
                    </w:rPr>
                    <w:t>Significant amounts of code taken from internet sources.</w:t>
                  </w:r>
                </w:p>
                <w:p w14:paraId="7435BD02" w14:textId="1CDDB9E9" w:rsidR="006B7988" w:rsidRPr="00E372B4" w:rsidRDefault="00757BF7" w:rsidP="00FF74E8">
                  <w:pPr>
                    <w:pStyle w:val="ListParagraph"/>
                    <w:numPr>
                      <w:ilvl w:val="0"/>
                      <w:numId w:val="13"/>
                    </w:numPr>
                    <w:spacing w:before="120" w:after="0" w:line="260" w:lineRule="auto"/>
                    <w:ind w:left="170" w:hanging="170"/>
                    <w:rPr>
                      <w:color w:val="3B3838"/>
                      <w:sz w:val="14"/>
                      <w:szCs w:val="14"/>
                    </w:rPr>
                  </w:pPr>
                  <w:r w:rsidRPr="00E372B4">
                    <w:rPr>
                      <w:color w:val="3B3838"/>
                      <w:sz w:val="14"/>
                      <w:szCs w:val="14"/>
                    </w:rPr>
                    <w:t>No code comments.</w:t>
                  </w:r>
                </w:p>
              </w:tc>
            </w:tr>
            <w:tr w:rsidR="00C00517" w14:paraId="7A083D89" w14:textId="77777777" w:rsidTr="006B6BBF">
              <w:tc>
                <w:tcPr>
                  <w:tcW w:w="1020" w:type="dxa"/>
                  <w:shd w:val="clear" w:color="auto" w:fill="F2F2F2" w:themeFill="background1" w:themeFillShade="F2"/>
                </w:tcPr>
                <w:p w14:paraId="6AB712FF" w14:textId="3EC640AF" w:rsidR="00C00517" w:rsidRPr="00E372B4" w:rsidRDefault="00C00517" w:rsidP="00C00517">
                  <w:pPr>
                    <w:spacing w:before="120" w:after="0" w:line="260" w:lineRule="auto"/>
                    <w:rPr>
                      <w:color w:val="3B3838"/>
                      <w:sz w:val="14"/>
                      <w:szCs w:val="14"/>
                    </w:rPr>
                  </w:pPr>
                  <w:r w:rsidRPr="00E372B4">
                    <w:rPr>
                      <w:sz w:val="14"/>
                      <w:szCs w:val="14"/>
                    </w:rPr>
                    <w:br w:type="page"/>
                  </w:r>
                  <w:r w:rsidRPr="00E372B4">
                    <w:rPr>
                      <w:sz w:val="14"/>
                      <w:szCs w:val="14"/>
                    </w:rPr>
                    <w:br w:type="page"/>
                  </w:r>
                  <w:r w:rsidRPr="00E372B4">
                    <w:rPr>
                      <w:rFonts w:ascii="Century Gothic" w:hAnsi="Century Gothic"/>
                      <w:b/>
                      <w:sz w:val="14"/>
                      <w:szCs w:val="14"/>
                    </w:rPr>
                    <w:t>Mark range %</w:t>
                  </w:r>
                </w:p>
              </w:tc>
              <w:tc>
                <w:tcPr>
                  <w:tcW w:w="4958" w:type="dxa"/>
                  <w:shd w:val="clear" w:color="auto" w:fill="F2F2F2" w:themeFill="background1" w:themeFillShade="F2"/>
                </w:tcPr>
                <w:p w14:paraId="0C60A50B" w14:textId="4D65497D" w:rsidR="000B13B8" w:rsidRPr="000B13B8" w:rsidRDefault="00C00517" w:rsidP="00C00517">
                  <w:pPr>
                    <w:spacing w:before="120" w:after="0" w:line="260" w:lineRule="auto"/>
                    <w:rPr>
                      <w:i/>
                      <w:iCs/>
                      <w:color w:val="3B3838"/>
                      <w:sz w:val="4"/>
                      <w:szCs w:val="4"/>
                    </w:rPr>
                  </w:pPr>
                  <w:r w:rsidRPr="00E372B4">
                    <w:rPr>
                      <w:rFonts w:ascii="Century Gothic" w:hAnsi="Century Gothic"/>
                      <w:b/>
                      <w:sz w:val="14"/>
                      <w:szCs w:val="14"/>
                    </w:rPr>
                    <w:t>100-80</w:t>
                  </w:r>
                  <w:proofErr w:type="gramStart"/>
                  <w:r w:rsidRPr="00E372B4">
                    <w:rPr>
                      <w:rFonts w:ascii="Century Gothic" w:hAnsi="Century Gothic"/>
                      <w:b/>
                      <w:sz w:val="14"/>
                      <w:szCs w:val="14"/>
                    </w:rPr>
                    <w:t xml:space="preserve">%  </w:t>
                  </w:r>
                  <w:r w:rsidRPr="00E372B4">
                    <w:rPr>
                      <w:color w:val="3B3838"/>
                      <w:sz w:val="14"/>
                      <w:szCs w:val="14"/>
                    </w:rPr>
                    <w:t>Outstanding</w:t>
                  </w:r>
                  <w:proofErr w:type="gramEnd"/>
                  <w:r w:rsidRPr="00E372B4">
                    <w:rPr>
                      <w:color w:val="3B3838"/>
                      <w:sz w:val="14"/>
                      <w:szCs w:val="14"/>
                    </w:rPr>
                    <w:t xml:space="preserve"> to Excellent</w:t>
                  </w:r>
                  <w:r w:rsidRPr="00E372B4">
                    <w:rPr>
                      <w:color w:val="3B3838"/>
                      <w:sz w:val="14"/>
                      <w:szCs w:val="14"/>
                    </w:rPr>
                    <w:br/>
                  </w:r>
                  <w:r w:rsidR="000B13B8">
                    <w:rPr>
                      <w:i/>
                      <w:iCs/>
                      <w:color w:val="3B3838"/>
                      <w:sz w:val="14"/>
                      <w:szCs w:val="14"/>
                    </w:rPr>
                    <w:br/>
                  </w:r>
                  <w:r w:rsidRPr="00E372B4">
                    <w:rPr>
                      <w:i/>
                      <w:iCs/>
                      <w:color w:val="3B3838"/>
                      <w:sz w:val="14"/>
                      <w:szCs w:val="14"/>
                    </w:rPr>
                    <w:t>(</w:t>
                  </w:r>
                  <w:r w:rsidR="00810A02">
                    <w:rPr>
                      <w:i/>
                      <w:iCs/>
                      <w:color w:val="3B3838"/>
                      <w:sz w:val="14"/>
                      <w:szCs w:val="14"/>
                    </w:rPr>
                    <w:t>4</w:t>
                  </w:r>
                  <w:r w:rsidRPr="00E372B4">
                    <w:rPr>
                      <w:i/>
                      <w:iCs/>
                      <w:color w:val="3B3838"/>
                      <w:sz w:val="14"/>
                      <w:szCs w:val="14"/>
                    </w:rPr>
                    <w:t>0-</w:t>
                  </w:r>
                  <w:r w:rsidR="00810A02">
                    <w:rPr>
                      <w:i/>
                      <w:iCs/>
                      <w:color w:val="3B3838"/>
                      <w:sz w:val="14"/>
                      <w:szCs w:val="14"/>
                    </w:rPr>
                    <w:t>32</w:t>
                  </w:r>
                  <w:r w:rsidRPr="00E372B4">
                    <w:rPr>
                      <w:i/>
                      <w:iCs/>
                      <w:color w:val="3B3838"/>
                      <w:sz w:val="14"/>
                      <w:szCs w:val="14"/>
                    </w:rPr>
                    <w:t xml:space="preserve"> marks)</w:t>
                  </w:r>
                  <w:r w:rsidR="000B13B8">
                    <w:rPr>
                      <w:i/>
                      <w:iCs/>
                      <w:color w:val="3B3838"/>
                      <w:sz w:val="14"/>
                      <w:szCs w:val="14"/>
                    </w:rPr>
                    <w:br/>
                  </w:r>
                </w:p>
              </w:tc>
              <w:tc>
                <w:tcPr>
                  <w:tcW w:w="2830" w:type="dxa"/>
                  <w:shd w:val="clear" w:color="auto" w:fill="F2F2F2" w:themeFill="background1" w:themeFillShade="F2"/>
                </w:tcPr>
                <w:p w14:paraId="72A859C1" w14:textId="142AF0F9" w:rsidR="00C00517" w:rsidRPr="004831FF" w:rsidRDefault="00C00517" w:rsidP="004831FF">
                  <w:pPr>
                    <w:spacing w:before="120" w:after="0" w:line="260" w:lineRule="auto"/>
                    <w:rPr>
                      <w:color w:val="3B3838"/>
                      <w:sz w:val="14"/>
                      <w:szCs w:val="14"/>
                    </w:rPr>
                  </w:pPr>
                  <w:r w:rsidRPr="004831FF">
                    <w:rPr>
                      <w:rFonts w:ascii="Century Gothic" w:hAnsi="Century Gothic"/>
                      <w:b/>
                      <w:sz w:val="14"/>
                      <w:szCs w:val="14"/>
                    </w:rPr>
                    <w:t>79-60</w:t>
                  </w:r>
                  <w:proofErr w:type="gramStart"/>
                  <w:r w:rsidRPr="004831FF">
                    <w:rPr>
                      <w:rFonts w:ascii="Century Gothic" w:hAnsi="Century Gothic"/>
                      <w:b/>
                      <w:sz w:val="14"/>
                      <w:szCs w:val="14"/>
                    </w:rPr>
                    <w:t xml:space="preserve">%  </w:t>
                  </w:r>
                  <w:r w:rsidRPr="004831FF">
                    <w:rPr>
                      <w:color w:val="3B3838"/>
                      <w:sz w:val="14"/>
                      <w:szCs w:val="14"/>
                    </w:rPr>
                    <w:t>Very</w:t>
                  </w:r>
                  <w:proofErr w:type="gramEnd"/>
                  <w:r w:rsidRPr="004831FF">
                    <w:rPr>
                      <w:color w:val="3B3838"/>
                      <w:sz w:val="14"/>
                      <w:szCs w:val="14"/>
                    </w:rPr>
                    <w:t xml:space="preserve"> Good to Good</w:t>
                  </w:r>
                  <w:r w:rsidRPr="004831FF">
                    <w:rPr>
                      <w:color w:val="3B3838"/>
                      <w:sz w:val="14"/>
                      <w:szCs w:val="14"/>
                    </w:rPr>
                    <w:br/>
                  </w:r>
                  <w:r w:rsidR="000B13B8">
                    <w:rPr>
                      <w:i/>
                      <w:iCs/>
                      <w:color w:val="3B3838"/>
                      <w:sz w:val="14"/>
                      <w:szCs w:val="14"/>
                    </w:rPr>
                    <w:br/>
                  </w:r>
                  <w:r w:rsidRPr="004831FF">
                    <w:rPr>
                      <w:i/>
                      <w:iCs/>
                      <w:color w:val="3B3838"/>
                      <w:sz w:val="14"/>
                      <w:szCs w:val="14"/>
                    </w:rPr>
                    <w:t>(</w:t>
                  </w:r>
                  <w:r w:rsidR="00972B02">
                    <w:rPr>
                      <w:i/>
                      <w:iCs/>
                      <w:color w:val="3B3838"/>
                      <w:sz w:val="14"/>
                      <w:szCs w:val="14"/>
                    </w:rPr>
                    <w:t>32</w:t>
                  </w:r>
                  <w:r w:rsidRPr="004831FF">
                    <w:rPr>
                      <w:i/>
                      <w:iCs/>
                      <w:color w:val="3B3838"/>
                      <w:sz w:val="14"/>
                      <w:szCs w:val="14"/>
                    </w:rPr>
                    <w:t>-</w:t>
                  </w:r>
                  <w:r w:rsidR="00972B02">
                    <w:rPr>
                      <w:i/>
                      <w:iCs/>
                      <w:color w:val="3B3838"/>
                      <w:sz w:val="14"/>
                      <w:szCs w:val="14"/>
                    </w:rPr>
                    <w:t>24</w:t>
                  </w:r>
                  <w:r w:rsidRPr="004831FF">
                    <w:rPr>
                      <w:i/>
                      <w:iCs/>
                      <w:color w:val="3B3838"/>
                      <w:sz w:val="14"/>
                      <w:szCs w:val="14"/>
                    </w:rPr>
                    <w:t xml:space="preserve"> marks)</w:t>
                  </w:r>
                </w:p>
              </w:tc>
              <w:tc>
                <w:tcPr>
                  <w:tcW w:w="2556" w:type="dxa"/>
                  <w:shd w:val="clear" w:color="auto" w:fill="F2F2F2" w:themeFill="background1" w:themeFillShade="F2"/>
                </w:tcPr>
                <w:p w14:paraId="3F883B3F" w14:textId="73155356" w:rsidR="00C00517" w:rsidRPr="004831FF" w:rsidRDefault="00C00517" w:rsidP="004831FF">
                  <w:pPr>
                    <w:spacing w:before="120" w:after="0" w:line="260" w:lineRule="auto"/>
                    <w:rPr>
                      <w:color w:val="3B3838"/>
                      <w:sz w:val="14"/>
                      <w:szCs w:val="14"/>
                    </w:rPr>
                  </w:pPr>
                  <w:r w:rsidRPr="004831FF">
                    <w:rPr>
                      <w:rFonts w:ascii="Century Gothic" w:hAnsi="Century Gothic"/>
                      <w:b/>
                      <w:sz w:val="14"/>
                      <w:szCs w:val="14"/>
                    </w:rPr>
                    <w:t xml:space="preserve">59-40% </w:t>
                  </w:r>
                  <w:r w:rsidRPr="004831FF">
                    <w:rPr>
                      <w:color w:val="3B3838"/>
                      <w:sz w:val="14"/>
                      <w:szCs w:val="14"/>
                    </w:rPr>
                    <w:t>Fair to Adequate</w:t>
                  </w:r>
                  <w:r w:rsidRPr="004831FF">
                    <w:rPr>
                      <w:color w:val="3B3838"/>
                      <w:sz w:val="14"/>
                      <w:szCs w:val="14"/>
                    </w:rPr>
                    <w:br/>
                  </w:r>
                  <w:r w:rsidR="000B13B8">
                    <w:rPr>
                      <w:i/>
                      <w:iCs/>
                      <w:color w:val="3B3838"/>
                      <w:sz w:val="14"/>
                      <w:szCs w:val="14"/>
                    </w:rPr>
                    <w:br/>
                  </w:r>
                  <w:r w:rsidRPr="004831FF">
                    <w:rPr>
                      <w:i/>
                      <w:iCs/>
                      <w:color w:val="3B3838"/>
                      <w:sz w:val="14"/>
                      <w:szCs w:val="14"/>
                    </w:rPr>
                    <w:t>(</w:t>
                  </w:r>
                  <w:r w:rsidR="00482F3D">
                    <w:rPr>
                      <w:i/>
                      <w:iCs/>
                      <w:color w:val="3B3838"/>
                      <w:sz w:val="14"/>
                      <w:szCs w:val="14"/>
                    </w:rPr>
                    <w:t>24</w:t>
                  </w:r>
                  <w:r w:rsidRPr="004831FF">
                    <w:rPr>
                      <w:i/>
                      <w:iCs/>
                      <w:color w:val="3B3838"/>
                      <w:sz w:val="14"/>
                      <w:szCs w:val="14"/>
                    </w:rPr>
                    <w:t>-</w:t>
                  </w:r>
                  <w:r w:rsidR="00482F3D">
                    <w:rPr>
                      <w:i/>
                      <w:iCs/>
                      <w:color w:val="3B3838"/>
                      <w:sz w:val="14"/>
                      <w:szCs w:val="14"/>
                    </w:rPr>
                    <w:t>16</w:t>
                  </w:r>
                  <w:r w:rsidRPr="004831FF">
                    <w:rPr>
                      <w:i/>
                      <w:iCs/>
                      <w:color w:val="3B3838"/>
                      <w:sz w:val="14"/>
                      <w:szCs w:val="14"/>
                    </w:rPr>
                    <w:t>)</w:t>
                  </w:r>
                </w:p>
              </w:tc>
              <w:tc>
                <w:tcPr>
                  <w:tcW w:w="2130" w:type="dxa"/>
                  <w:shd w:val="clear" w:color="auto" w:fill="F2F2F2" w:themeFill="background1" w:themeFillShade="F2"/>
                </w:tcPr>
                <w:p w14:paraId="6855BCB9" w14:textId="1FA75FDD" w:rsidR="00C00517" w:rsidRPr="004831FF" w:rsidRDefault="00C00517" w:rsidP="004831FF">
                  <w:pPr>
                    <w:spacing w:before="120" w:after="0" w:line="260" w:lineRule="auto"/>
                    <w:rPr>
                      <w:color w:val="3B3838"/>
                      <w:sz w:val="14"/>
                      <w:szCs w:val="14"/>
                    </w:rPr>
                  </w:pPr>
                  <w:r w:rsidRPr="004831FF">
                    <w:rPr>
                      <w:rFonts w:ascii="Century Gothic" w:hAnsi="Century Gothic"/>
                      <w:b/>
                      <w:sz w:val="14"/>
                      <w:szCs w:val="14"/>
                    </w:rPr>
                    <w:t xml:space="preserve">39-20% </w:t>
                  </w:r>
                  <w:r w:rsidRPr="004831FF">
                    <w:rPr>
                      <w:color w:val="3B3838"/>
                      <w:sz w:val="14"/>
                      <w:szCs w:val="14"/>
                    </w:rPr>
                    <w:t xml:space="preserve">Unsatisfactory to Poor </w:t>
                  </w:r>
                  <w:r w:rsidRPr="004831FF">
                    <w:rPr>
                      <w:color w:val="3B3838"/>
                      <w:sz w:val="14"/>
                      <w:szCs w:val="14"/>
                    </w:rPr>
                    <w:br/>
                  </w:r>
                  <w:r w:rsidR="000B13B8">
                    <w:rPr>
                      <w:i/>
                      <w:iCs/>
                      <w:color w:val="3B3838"/>
                      <w:sz w:val="14"/>
                      <w:szCs w:val="14"/>
                    </w:rPr>
                    <w:br/>
                  </w:r>
                  <w:r w:rsidRPr="004831FF">
                    <w:rPr>
                      <w:i/>
                      <w:iCs/>
                      <w:color w:val="3B3838"/>
                      <w:sz w:val="14"/>
                      <w:szCs w:val="14"/>
                    </w:rPr>
                    <w:t>(</w:t>
                  </w:r>
                  <w:r w:rsidR="00482F3D">
                    <w:rPr>
                      <w:i/>
                      <w:iCs/>
                      <w:color w:val="3B3838"/>
                      <w:sz w:val="14"/>
                      <w:szCs w:val="14"/>
                    </w:rPr>
                    <w:t>16</w:t>
                  </w:r>
                  <w:r w:rsidRPr="004831FF">
                    <w:rPr>
                      <w:i/>
                      <w:iCs/>
                      <w:color w:val="3B3838"/>
                      <w:sz w:val="14"/>
                      <w:szCs w:val="14"/>
                    </w:rPr>
                    <w:t>-</w:t>
                  </w:r>
                  <w:r w:rsidR="00F07915">
                    <w:rPr>
                      <w:i/>
                      <w:iCs/>
                      <w:color w:val="3B3838"/>
                      <w:sz w:val="14"/>
                      <w:szCs w:val="14"/>
                    </w:rPr>
                    <w:t>8</w:t>
                  </w:r>
                  <w:r w:rsidRPr="004831FF">
                    <w:rPr>
                      <w:i/>
                      <w:iCs/>
                      <w:color w:val="3B3838"/>
                      <w:sz w:val="14"/>
                      <w:szCs w:val="14"/>
                    </w:rPr>
                    <w:t xml:space="preserve"> marks)</w:t>
                  </w:r>
                </w:p>
              </w:tc>
              <w:tc>
                <w:tcPr>
                  <w:tcW w:w="1832" w:type="dxa"/>
                  <w:shd w:val="clear" w:color="auto" w:fill="F2F2F2" w:themeFill="background1" w:themeFillShade="F2"/>
                </w:tcPr>
                <w:p w14:paraId="3C35E112" w14:textId="4D2D2B83" w:rsidR="00C00517" w:rsidRPr="004831FF" w:rsidRDefault="00C00517" w:rsidP="004831FF">
                  <w:pPr>
                    <w:spacing w:before="120" w:after="0" w:line="260" w:lineRule="auto"/>
                    <w:rPr>
                      <w:color w:val="3B3838"/>
                      <w:sz w:val="14"/>
                      <w:szCs w:val="14"/>
                    </w:rPr>
                  </w:pPr>
                  <w:r w:rsidRPr="004831FF">
                    <w:rPr>
                      <w:rFonts w:ascii="Century Gothic" w:hAnsi="Century Gothic"/>
                      <w:b/>
                      <w:sz w:val="14"/>
                      <w:szCs w:val="14"/>
                    </w:rPr>
                    <w:t>19-0%</w:t>
                  </w:r>
                  <w:r w:rsidRPr="004831FF">
                    <w:rPr>
                      <w:color w:val="3B3838"/>
                      <w:sz w:val="14"/>
                      <w:szCs w:val="14"/>
                    </w:rPr>
                    <w:t xml:space="preserve"> Very poor to Extremely poor</w:t>
                  </w:r>
                  <w:r w:rsidRPr="004831FF">
                    <w:rPr>
                      <w:color w:val="3B3838"/>
                      <w:sz w:val="14"/>
                      <w:szCs w:val="14"/>
                    </w:rPr>
                    <w:br/>
                  </w:r>
                  <w:r w:rsidRPr="004831FF">
                    <w:rPr>
                      <w:i/>
                      <w:iCs/>
                      <w:color w:val="3B3838"/>
                      <w:sz w:val="14"/>
                      <w:szCs w:val="14"/>
                    </w:rPr>
                    <w:t>(</w:t>
                  </w:r>
                  <w:r w:rsidR="00F07915">
                    <w:rPr>
                      <w:i/>
                      <w:iCs/>
                      <w:color w:val="3B3838"/>
                      <w:sz w:val="14"/>
                      <w:szCs w:val="14"/>
                    </w:rPr>
                    <w:t>8</w:t>
                  </w:r>
                  <w:r w:rsidRPr="004831FF">
                    <w:rPr>
                      <w:i/>
                      <w:iCs/>
                      <w:color w:val="3B3838"/>
                      <w:sz w:val="14"/>
                      <w:szCs w:val="14"/>
                    </w:rPr>
                    <w:t>-0 marks)</w:t>
                  </w:r>
                </w:p>
              </w:tc>
            </w:tr>
            <w:tr w:rsidR="00C00517" w14:paraId="7BAE4844" w14:textId="77777777" w:rsidTr="00F31C83">
              <w:tc>
                <w:tcPr>
                  <w:tcW w:w="1020" w:type="dxa"/>
                </w:tcPr>
                <w:p w14:paraId="2B57F168" w14:textId="1F1D30A8" w:rsidR="00C00517" w:rsidRPr="00E372B4" w:rsidRDefault="00C00517" w:rsidP="00C00517">
                  <w:pPr>
                    <w:spacing w:before="120" w:after="0" w:line="260" w:lineRule="auto"/>
                    <w:rPr>
                      <w:color w:val="3B3838"/>
                      <w:sz w:val="14"/>
                      <w:szCs w:val="14"/>
                    </w:rPr>
                  </w:pPr>
                  <w:r w:rsidRPr="00E372B4">
                    <w:rPr>
                      <w:color w:val="3B3838"/>
                      <w:sz w:val="14"/>
                      <w:szCs w:val="14"/>
                    </w:rPr>
                    <w:t>Chosen feature</w:t>
                  </w:r>
                </w:p>
                <w:p w14:paraId="67D4FB0B" w14:textId="77777777" w:rsidR="00C00517" w:rsidRPr="00E372B4" w:rsidRDefault="00C00517" w:rsidP="00C00517">
                  <w:pPr>
                    <w:spacing w:before="120" w:after="0" w:line="260" w:lineRule="auto"/>
                    <w:rPr>
                      <w:color w:val="3B3838"/>
                      <w:sz w:val="14"/>
                      <w:szCs w:val="14"/>
                    </w:rPr>
                  </w:pPr>
                </w:p>
                <w:p w14:paraId="183BC965" w14:textId="07D9E6CE" w:rsidR="00C00517" w:rsidRPr="00E372B4" w:rsidRDefault="00C00517" w:rsidP="00C00517">
                  <w:pPr>
                    <w:spacing w:before="120" w:after="0" w:line="260" w:lineRule="auto"/>
                    <w:rPr>
                      <w:color w:val="3B3838"/>
                      <w:sz w:val="14"/>
                      <w:szCs w:val="14"/>
                    </w:rPr>
                  </w:pPr>
                  <w:r w:rsidRPr="00E372B4">
                    <w:rPr>
                      <w:color w:val="FF0000"/>
                      <w:sz w:val="14"/>
                      <w:szCs w:val="14"/>
                    </w:rPr>
                    <w:t>40 marks</w:t>
                  </w:r>
                </w:p>
              </w:tc>
              <w:tc>
                <w:tcPr>
                  <w:tcW w:w="4958" w:type="dxa"/>
                </w:tcPr>
                <w:p w14:paraId="409C133A" w14:textId="13E603E8" w:rsidR="00C00517" w:rsidRPr="002A25B9" w:rsidRDefault="00C00517" w:rsidP="00C00517">
                  <w:pPr>
                    <w:spacing w:before="120" w:after="0" w:line="260" w:lineRule="auto"/>
                    <w:rPr>
                      <w:color w:val="3B3838"/>
                      <w:sz w:val="14"/>
                      <w:szCs w:val="14"/>
                    </w:rPr>
                  </w:pPr>
                  <w:r w:rsidRPr="002A25B9">
                    <w:rPr>
                      <w:b/>
                      <w:bCs/>
                      <w:color w:val="3B3838"/>
                      <w:sz w:val="14"/>
                      <w:szCs w:val="14"/>
                    </w:rPr>
                    <w:t>Industry ready</w:t>
                  </w:r>
                  <w:r w:rsidRPr="002A25B9">
                    <w:rPr>
                      <w:color w:val="3B3838"/>
                      <w:sz w:val="14"/>
                      <w:szCs w:val="14"/>
                    </w:rPr>
                    <w:t xml:space="preserve"> feature with </w:t>
                  </w:r>
                  <w:r w:rsidRPr="002A25B9">
                    <w:rPr>
                      <w:b/>
                      <w:bCs/>
                      <w:color w:val="3B3838"/>
                      <w:sz w:val="14"/>
                      <w:szCs w:val="14"/>
                    </w:rPr>
                    <w:t>excellent performance</w:t>
                  </w:r>
                  <w:r w:rsidRPr="002A25B9">
                    <w:rPr>
                      <w:color w:val="3B3838"/>
                      <w:sz w:val="14"/>
                      <w:szCs w:val="14"/>
                    </w:rPr>
                    <w:t xml:space="preserve"> and </w:t>
                  </w:r>
                  <w:r w:rsidRPr="002A25B9">
                    <w:rPr>
                      <w:b/>
                      <w:bCs/>
                      <w:color w:val="3B3838"/>
                      <w:sz w:val="14"/>
                      <w:szCs w:val="14"/>
                    </w:rPr>
                    <w:t>efficient data usage</w:t>
                  </w:r>
                  <w:r w:rsidRPr="002A25B9">
                    <w:rPr>
                      <w:color w:val="3B3838"/>
                      <w:sz w:val="14"/>
                      <w:szCs w:val="14"/>
                    </w:rPr>
                    <w:t xml:space="preserve">. </w:t>
                  </w:r>
                </w:p>
                <w:p w14:paraId="10BEC784" w14:textId="664962E5" w:rsidR="00C00517" w:rsidRPr="000D3A65" w:rsidRDefault="00C00517" w:rsidP="00C00517">
                  <w:pPr>
                    <w:pStyle w:val="ListParagraph"/>
                    <w:numPr>
                      <w:ilvl w:val="0"/>
                      <w:numId w:val="15"/>
                    </w:numPr>
                    <w:spacing w:before="120" w:after="0" w:line="260" w:lineRule="auto"/>
                    <w:ind w:left="173" w:hanging="173"/>
                    <w:rPr>
                      <w:color w:val="3B3838"/>
                      <w:sz w:val="14"/>
                      <w:szCs w:val="14"/>
                    </w:rPr>
                  </w:pPr>
                  <w:r w:rsidRPr="00E372B4">
                    <w:rPr>
                      <w:b/>
                      <w:bCs/>
                      <w:color w:val="3B3838"/>
                      <w:sz w:val="14"/>
                      <w:szCs w:val="14"/>
                    </w:rPr>
                    <w:t>Excellent</w:t>
                  </w:r>
                  <w:r w:rsidRPr="00E372B4">
                    <w:rPr>
                      <w:color w:val="3B3838"/>
                      <w:sz w:val="14"/>
                      <w:szCs w:val="14"/>
                    </w:rPr>
                    <w:t xml:space="preserve"> OO code structure including reusable </w:t>
                  </w:r>
                  <w:r w:rsidRPr="00E372B4">
                    <w:rPr>
                      <w:b/>
                      <w:bCs/>
                      <w:color w:val="3B3838"/>
                      <w:sz w:val="14"/>
                      <w:szCs w:val="14"/>
                    </w:rPr>
                    <w:t>classes</w:t>
                  </w:r>
                  <w:r w:rsidRPr="00E372B4">
                    <w:rPr>
                      <w:color w:val="3B3838"/>
                      <w:sz w:val="14"/>
                      <w:szCs w:val="14"/>
                    </w:rPr>
                    <w:t xml:space="preserve">, design pattern, in both JavaScript and PHP as appropriate. </w:t>
                  </w:r>
                  <w:r>
                    <w:rPr>
                      <w:color w:val="3B3838"/>
                      <w:sz w:val="14"/>
                      <w:szCs w:val="14"/>
                    </w:rPr>
                    <w:t xml:space="preserve"> </w:t>
                  </w:r>
                  <w:r w:rsidRPr="00C47C0E">
                    <w:rPr>
                      <w:b/>
                      <w:bCs/>
                      <w:i/>
                      <w:iCs/>
                      <w:color w:val="4F81BD" w:themeColor="accent1"/>
                      <w:sz w:val="14"/>
                      <w:szCs w:val="14"/>
                    </w:rPr>
                    <w:t>(</w:t>
                  </w:r>
                  <w:proofErr w:type="gramStart"/>
                  <w:r w:rsidRPr="00C47C0E">
                    <w:rPr>
                      <w:b/>
                      <w:bCs/>
                      <w:i/>
                      <w:iCs/>
                      <w:color w:val="4F81BD" w:themeColor="accent1"/>
                      <w:sz w:val="14"/>
                      <w:szCs w:val="14"/>
                    </w:rPr>
                    <w:t>up</w:t>
                  </w:r>
                  <w:proofErr w:type="gramEnd"/>
                  <w:r w:rsidRPr="00C47C0E">
                    <w:rPr>
                      <w:b/>
                      <w:bCs/>
                      <w:i/>
                      <w:iCs/>
                      <w:color w:val="4F81BD" w:themeColor="accent1"/>
                      <w:sz w:val="14"/>
                      <w:szCs w:val="14"/>
                    </w:rPr>
                    <w:t xml:space="preserve"> to 8 marks)</w:t>
                  </w:r>
                </w:p>
                <w:p w14:paraId="6C4BA332" w14:textId="536AE5AF" w:rsidR="00C00517" w:rsidRPr="00324DF2" w:rsidRDefault="00C00517" w:rsidP="00C00517">
                  <w:pPr>
                    <w:pStyle w:val="ListParagraph"/>
                    <w:numPr>
                      <w:ilvl w:val="0"/>
                      <w:numId w:val="15"/>
                    </w:numPr>
                    <w:spacing w:before="120" w:after="0" w:line="260" w:lineRule="auto"/>
                    <w:ind w:left="173" w:hanging="173"/>
                    <w:rPr>
                      <w:color w:val="3B3838"/>
                      <w:sz w:val="14"/>
                      <w:szCs w:val="14"/>
                    </w:rPr>
                  </w:pPr>
                  <w:r w:rsidRPr="00E372B4">
                    <w:rPr>
                      <w:color w:val="3B3838"/>
                      <w:sz w:val="14"/>
                      <w:szCs w:val="14"/>
                    </w:rPr>
                    <w:t xml:space="preserve">Extensive use of </w:t>
                  </w:r>
                  <w:proofErr w:type="spellStart"/>
                  <w:r w:rsidRPr="00E372B4">
                    <w:rPr>
                      <w:b/>
                      <w:bCs/>
                      <w:color w:val="3B3838"/>
                      <w:sz w:val="14"/>
                      <w:szCs w:val="14"/>
                    </w:rPr>
                    <w:t>HTTPRequest</w:t>
                  </w:r>
                  <w:proofErr w:type="spellEnd"/>
                  <w:r w:rsidRPr="00E372B4">
                    <w:rPr>
                      <w:color w:val="3B3838"/>
                      <w:sz w:val="14"/>
                      <w:szCs w:val="14"/>
                    </w:rPr>
                    <w:t xml:space="preserve"> on different features of the feature to improve efficiency and performance using AJAX. </w:t>
                  </w:r>
                  <w:r w:rsidRPr="00C47C0E">
                    <w:rPr>
                      <w:b/>
                      <w:bCs/>
                      <w:i/>
                      <w:iCs/>
                      <w:color w:val="4F81BD" w:themeColor="accent1"/>
                      <w:sz w:val="14"/>
                      <w:szCs w:val="14"/>
                    </w:rPr>
                    <w:t>(</w:t>
                  </w:r>
                  <w:proofErr w:type="gramStart"/>
                  <w:r w:rsidRPr="00C47C0E">
                    <w:rPr>
                      <w:b/>
                      <w:bCs/>
                      <w:i/>
                      <w:iCs/>
                      <w:color w:val="4F81BD" w:themeColor="accent1"/>
                      <w:sz w:val="14"/>
                      <w:szCs w:val="14"/>
                    </w:rPr>
                    <w:t>up</w:t>
                  </w:r>
                  <w:proofErr w:type="gramEnd"/>
                  <w:r w:rsidRPr="00C47C0E">
                    <w:rPr>
                      <w:b/>
                      <w:bCs/>
                      <w:i/>
                      <w:iCs/>
                      <w:color w:val="4F81BD" w:themeColor="accent1"/>
                      <w:sz w:val="14"/>
                      <w:szCs w:val="14"/>
                    </w:rPr>
                    <w:t xml:space="preserve"> to 8 marks)</w:t>
                  </w:r>
                </w:p>
                <w:p w14:paraId="40100B01" w14:textId="0DB45EEE" w:rsidR="00C00517" w:rsidRPr="00324DF2" w:rsidRDefault="00C00517" w:rsidP="00C00517">
                  <w:pPr>
                    <w:pStyle w:val="ListParagraph"/>
                    <w:numPr>
                      <w:ilvl w:val="0"/>
                      <w:numId w:val="15"/>
                    </w:numPr>
                    <w:spacing w:before="120" w:after="0" w:line="260" w:lineRule="auto"/>
                    <w:ind w:left="173" w:hanging="173"/>
                    <w:rPr>
                      <w:color w:val="3B3838"/>
                      <w:sz w:val="14"/>
                      <w:szCs w:val="14"/>
                    </w:rPr>
                  </w:pPr>
                  <w:r w:rsidRPr="00E372B4">
                    <w:rPr>
                      <w:color w:val="3B3838"/>
                      <w:sz w:val="14"/>
                      <w:szCs w:val="14"/>
                    </w:rPr>
                    <w:t xml:space="preserve">Excellent and </w:t>
                  </w:r>
                  <w:r w:rsidRPr="00E372B4">
                    <w:rPr>
                      <w:b/>
                      <w:bCs/>
                      <w:color w:val="3B3838"/>
                      <w:sz w:val="14"/>
                      <w:szCs w:val="14"/>
                    </w:rPr>
                    <w:t>secure input</w:t>
                  </w:r>
                  <w:r w:rsidRPr="00E372B4">
                    <w:rPr>
                      <w:color w:val="3B3838"/>
                      <w:sz w:val="14"/>
                      <w:szCs w:val="14"/>
                    </w:rPr>
                    <w:t xml:space="preserve"> validation, and demonstration of </w:t>
                  </w:r>
                  <w:r w:rsidRPr="00E372B4">
                    <w:rPr>
                      <w:b/>
                      <w:bCs/>
                      <w:color w:val="3B3838"/>
                      <w:sz w:val="14"/>
                      <w:szCs w:val="14"/>
                    </w:rPr>
                    <w:t>security protection</w:t>
                  </w:r>
                  <w:r w:rsidRPr="00E372B4">
                    <w:rPr>
                      <w:color w:val="3B3838"/>
                      <w:sz w:val="14"/>
                      <w:szCs w:val="14"/>
                    </w:rPr>
                    <w:t xml:space="preserve"> such as URL tokens.  </w:t>
                  </w:r>
                  <w:r w:rsidRPr="00C47C0E">
                    <w:rPr>
                      <w:b/>
                      <w:bCs/>
                      <w:i/>
                      <w:iCs/>
                      <w:color w:val="4F81BD" w:themeColor="accent1"/>
                      <w:sz w:val="14"/>
                      <w:szCs w:val="14"/>
                    </w:rPr>
                    <w:t>(</w:t>
                  </w:r>
                  <w:proofErr w:type="gramStart"/>
                  <w:r w:rsidRPr="00C47C0E">
                    <w:rPr>
                      <w:b/>
                      <w:bCs/>
                      <w:i/>
                      <w:iCs/>
                      <w:color w:val="4F81BD" w:themeColor="accent1"/>
                      <w:sz w:val="14"/>
                      <w:szCs w:val="14"/>
                    </w:rPr>
                    <w:t>up</w:t>
                  </w:r>
                  <w:proofErr w:type="gramEnd"/>
                  <w:r w:rsidRPr="00C47C0E">
                    <w:rPr>
                      <w:b/>
                      <w:bCs/>
                      <w:i/>
                      <w:iCs/>
                      <w:color w:val="4F81BD" w:themeColor="accent1"/>
                      <w:sz w:val="14"/>
                      <w:szCs w:val="14"/>
                    </w:rPr>
                    <w:t xml:space="preserve"> to 8 marks)</w:t>
                  </w:r>
                </w:p>
                <w:p w14:paraId="37D41FB2" w14:textId="53C747DE" w:rsidR="00C00517" w:rsidRPr="002C6817" w:rsidRDefault="00C00517" w:rsidP="00C00517">
                  <w:pPr>
                    <w:pStyle w:val="ListParagraph"/>
                    <w:numPr>
                      <w:ilvl w:val="0"/>
                      <w:numId w:val="15"/>
                    </w:numPr>
                    <w:spacing w:before="120" w:after="0" w:line="260" w:lineRule="auto"/>
                    <w:ind w:left="173" w:hanging="173"/>
                    <w:rPr>
                      <w:color w:val="3B3838"/>
                      <w:sz w:val="14"/>
                      <w:szCs w:val="14"/>
                      <w:highlight w:val="yellow"/>
                    </w:rPr>
                  </w:pPr>
                  <w:r w:rsidRPr="002C6817">
                    <w:rPr>
                      <w:color w:val="3B3838"/>
                      <w:sz w:val="14"/>
                      <w:szCs w:val="14"/>
                      <w:highlight w:val="yellow"/>
                    </w:rPr>
                    <w:t xml:space="preserve">JSON or XML data formats used for AJAX. PHP DB classes modified/extended to produce JSON/XML as necessary </w:t>
                  </w:r>
                  <w:r w:rsidRPr="002C6817">
                    <w:rPr>
                      <w:b/>
                      <w:bCs/>
                      <w:i/>
                      <w:iCs/>
                      <w:color w:val="4F81BD" w:themeColor="accent1"/>
                      <w:sz w:val="14"/>
                      <w:szCs w:val="14"/>
                      <w:highlight w:val="yellow"/>
                    </w:rPr>
                    <w:t>(up to 8 marks)</w:t>
                  </w:r>
                </w:p>
                <w:p w14:paraId="0CBF7756" w14:textId="7EC4824A" w:rsidR="00C00517" w:rsidRPr="00324DF2" w:rsidRDefault="00C00517" w:rsidP="00C00517">
                  <w:pPr>
                    <w:pStyle w:val="ListParagraph"/>
                    <w:numPr>
                      <w:ilvl w:val="0"/>
                      <w:numId w:val="15"/>
                    </w:numPr>
                    <w:spacing w:before="120" w:after="0" w:line="260" w:lineRule="auto"/>
                    <w:ind w:left="173" w:hanging="173"/>
                    <w:rPr>
                      <w:color w:val="3B3838"/>
                      <w:sz w:val="14"/>
                      <w:szCs w:val="14"/>
                    </w:rPr>
                  </w:pPr>
                  <w:r w:rsidRPr="00E372B4">
                    <w:rPr>
                      <w:color w:val="3B3838"/>
                      <w:sz w:val="14"/>
                      <w:szCs w:val="14"/>
                    </w:rPr>
                    <w:t>Excellent commented code</w:t>
                  </w:r>
                  <w:r>
                    <w:rPr>
                      <w:color w:val="3B3838"/>
                      <w:sz w:val="14"/>
                      <w:szCs w:val="14"/>
                    </w:rPr>
                    <w:t xml:space="preserve"> </w:t>
                  </w:r>
                  <w:r w:rsidRPr="00C47C0E">
                    <w:rPr>
                      <w:b/>
                      <w:bCs/>
                      <w:i/>
                      <w:iCs/>
                      <w:color w:val="4F81BD" w:themeColor="accent1"/>
                      <w:sz w:val="14"/>
                      <w:szCs w:val="14"/>
                    </w:rPr>
                    <w:t>(up to 8 marks)</w:t>
                  </w:r>
                </w:p>
                <w:p w14:paraId="0677B52A" w14:textId="1D74FB84" w:rsidR="00C00517" w:rsidRPr="00E372B4" w:rsidRDefault="00C00517" w:rsidP="00C00517">
                  <w:pPr>
                    <w:pStyle w:val="ListParagraph"/>
                    <w:spacing w:before="120" w:after="0" w:line="260" w:lineRule="auto"/>
                    <w:ind w:left="173"/>
                    <w:rPr>
                      <w:color w:val="3B3838"/>
                      <w:sz w:val="14"/>
                      <w:szCs w:val="14"/>
                    </w:rPr>
                  </w:pPr>
                </w:p>
              </w:tc>
              <w:tc>
                <w:tcPr>
                  <w:tcW w:w="2830" w:type="dxa"/>
                </w:tcPr>
                <w:p w14:paraId="2FAFD5F8" w14:textId="77777777" w:rsidR="00C00517" w:rsidRPr="002C6817" w:rsidRDefault="00C00517" w:rsidP="00C00517">
                  <w:pPr>
                    <w:pStyle w:val="ListParagraph"/>
                    <w:numPr>
                      <w:ilvl w:val="0"/>
                      <w:numId w:val="15"/>
                    </w:numPr>
                    <w:spacing w:before="120" w:after="0" w:line="260" w:lineRule="auto"/>
                    <w:ind w:left="182" w:hanging="182"/>
                    <w:rPr>
                      <w:color w:val="3B3838"/>
                      <w:sz w:val="14"/>
                      <w:szCs w:val="14"/>
                      <w:highlight w:val="yellow"/>
                    </w:rPr>
                  </w:pPr>
                  <w:r w:rsidRPr="002C6817">
                    <w:rPr>
                      <w:color w:val="3B3838"/>
                      <w:sz w:val="14"/>
                      <w:szCs w:val="14"/>
                      <w:highlight w:val="yellow"/>
                    </w:rPr>
                    <w:t xml:space="preserve">Reusable JavaScript </w:t>
                  </w:r>
                  <w:r w:rsidRPr="002C6817">
                    <w:rPr>
                      <w:b/>
                      <w:bCs/>
                      <w:color w:val="3B3838"/>
                      <w:sz w:val="14"/>
                      <w:szCs w:val="14"/>
                      <w:highlight w:val="yellow"/>
                    </w:rPr>
                    <w:t>functions</w:t>
                  </w:r>
                  <w:r w:rsidRPr="002C6817">
                    <w:rPr>
                      <w:color w:val="3B3838"/>
                      <w:sz w:val="14"/>
                      <w:szCs w:val="14"/>
                      <w:highlight w:val="yellow"/>
                    </w:rPr>
                    <w:t xml:space="preserve"> or classes added to perform robust input validation and displaying data to the users </w:t>
                  </w:r>
                  <w:r w:rsidRPr="002C6817">
                    <w:rPr>
                      <w:b/>
                      <w:bCs/>
                      <w:color w:val="3B3838"/>
                      <w:sz w:val="14"/>
                      <w:szCs w:val="14"/>
                      <w:highlight w:val="yellow"/>
                    </w:rPr>
                    <w:t>dynamically</w:t>
                  </w:r>
                  <w:r w:rsidRPr="002C6817">
                    <w:rPr>
                      <w:color w:val="3B3838"/>
                      <w:sz w:val="14"/>
                      <w:szCs w:val="14"/>
                      <w:highlight w:val="yellow"/>
                    </w:rPr>
                    <w:t xml:space="preserve">. </w:t>
                  </w:r>
                </w:p>
                <w:p w14:paraId="3A84FACA" w14:textId="77777777" w:rsidR="00C00517" w:rsidRPr="002C6817" w:rsidRDefault="00C00517" w:rsidP="00C00517">
                  <w:pPr>
                    <w:pStyle w:val="ListParagraph"/>
                    <w:numPr>
                      <w:ilvl w:val="0"/>
                      <w:numId w:val="15"/>
                    </w:numPr>
                    <w:spacing w:before="120" w:after="0" w:line="260" w:lineRule="auto"/>
                    <w:ind w:left="182" w:hanging="182"/>
                    <w:rPr>
                      <w:color w:val="3B3838"/>
                      <w:sz w:val="14"/>
                      <w:szCs w:val="14"/>
                      <w:highlight w:val="yellow"/>
                    </w:rPr>
                  </w:pPr>
                  <w:r w:rsidRPr="002C6817">
                    <w:rPr>
                      <w:color w:val="3B3838"/>
                      <w:sz w:val="14"/>
                      <w:szCs w:val="14"/>
                      <w:highlight w:val="yellow"/>
                    </w:rPr>
                    <w:t xml:space="preserve">At least </w:t>
                  </w:r>
                  <w:r w:rsidRPr="002C6817">
                    <w:rPr>
                      <w:b/>
                      <w:bCs/>
                      <w:color w:val="3B3838"/>
                      <w:sz w:val="14"/>
                      <w:szCs w:val="14"/>
                      <w:highlight w:val="yellow"/>
                    </w:rPr>
                    <w:t>two</w:t>
                  </w:r>
                  <w:r w:rsidRPr="002C6817">
                    <w:rPr>
                      <w:color w:val="3B3838"/>
                      <w:sz w:val="14"/>
                      <w:szCs w:val="14"/>
                      <w:highlight w:val="yellow"/>
                    </w:rPr>
                    <w:t xml:space="preserve"> AJAX type data transactions for your chosen feature. </w:t>
                  </w:r>
                </w:p>
                <w:p w14:paraId="03BBBBBF" w14:textId="77777777" w:rsidR="00C00517" w:rsidRPr="002C6817" w:rsidRDefault="00C00517" w:rsidP="00C00517">
                  <w:pPr>
                    <w:pStyle w:val="ListParagraph"/>
                    <w:numPr>
                      <w:ilvl w:val="0"/>
                      <w:numId w:val="15"/>
                    </w:numPr>
                    <w:spacing w:before="120" w:after="0" w:line="260" w:lineRule="auto"/>
                    <w:ind w:left="182" w:hanging="182"/>
                    <w:rPr>
                      <w:color w:val="3B3838"/>
                      <w:sz w:val="14"/>
                      <w:szCs w:val="14"/>
                      <w:highlight w:val="yellow"/>
                    </w:rPr>
                  </w:pPr>
                  <w:r w:rsidRPr="002C6817">
                    <w:rPr>
                      <w:color w:val="3B3838"/>
                      <w:sz w:val="14"/>
                      <w:szCs w:val="14"/>
                      <w:highlight w:val="yellow"/>
                    </w:rPr>
                    <w:t xml:space="preserve">JSON or XML data formats used for AJAX. </w:t>
                  </w:r>
                </w:p>
                <w:p w14:paraId="6263B3D9" w14:textId="5ABCDBEA" w:rsidR="00C00517" w:rsidRPr="00E372B4" w:rsidRDefault="00C00517" w:rsidP="00C00517">
                  <w:pPr>
                    <w:pStyle w:val="ListParagraph"/>
                    <w:numPr>
                      <w:ilvl w:val="0"/>
                      <w:numId w:val="15"/>
                    </w:numPr>
                    <w:spacing w:before="120" w:after="0" w:line="260" w:lineRule="auto"/>
                    <w:ind w:left="182" w:hanging="182"/>
                    <w:rPr>
                      <w:color w:val="3B3838"/>
                      <w:sz w:val="14"/>
                      <w:szCs w:val="14"/>
                    </w:rPr>
                  </w:pPr>
                  <w:r w:rsidRPr="00E372B4">
                    <w:rPr>
                      <w:color w:val="3B3838"/>
                      <w:sz w:val="14"/>
                      <w:szCs w:val="14"/>
                    </w:rPr>
                    <w:t>Good comments evident</w:t>
                  </w:r>
                  <w:r>
                    <w:rPr>
                      <w:color w:val="3B3838"/>
                      <w:sz w:val="14"/>
                      <w:szCs w:val="14"/>
                    </w:rPr>
                    <w:t xml:space="preserve"> throughout</w:t>
                  </w:r>
                  <w:r w:rsidRPr="00E372B4">
                    <w:rPr>
                      <w:color w:val="3B3838"/>
                      <w:sz w:val="14"/>
                      <w:szCs w:val="14"/>
                    </w:rPr>
                    <w:t>.</w:t>
                  </w:r>
                </w:p>
              </w:tc>
              <w:tc>
                <w:tcPr>
                  <w:tcW w:w="2556" w:type="dxa"/>
                </w:tcPr>
                <w:p w14:paraId="1E5616CB" w14:textId="77777777" w:rsidR="00C00517" w:rsidRPr="00E372B4" w:rsidRDefault="00C00517" w:rsidP="00C00517">
                  <w:pPr>
                    <w:pStyle w:val="ListParagraph"/>
                    <w:numPr>
                      <w:ilvl w:val="0"/>
                      <w:numId w:val="15"/>
                    </w:numPr>
                    <w:spacing w:before="120" w:after="0" w:line="260" w:lineRule="auto"/>
                    <w:ind w:left="178" w:hanging="178"/>
                    <w:rPr>
                      <w:color w:val="3B3838"/>
                      <w:sz w:val="14"/>
                      <w:szCs w:val="14"/>
                    </w:rPr>
                  </w:pPr>
                  <w:r w:rsidRPr="00E372B4">
                    <w:rPr>
                      <w:color w:val="3B3838"/>
                      <w:sz w:val="14"/>
                      <w:szCs w:val="14"/>
                    </w:rPr>
                    <w:t xml:space="preserve">Some JavaScript added to perform robust input validation and displaying data to the users dynamically. </w:t>
                  </w:r>
                </w:p>
                <w:p w14:paraId="43EF6734" w14:textId="77777777" w:rsidR="00C00517" w:rsidRPr="00E372B4" w:rsidRDefault="00C00517" w:rsidP="00C00517">
                  <w:pPr>
                    <w:pStyle w:val="ListParagraph"/>
                    <w:numPr>
                      <w:ilvl w:val="0"/>
                      <w:numId w:val="15"/>
                    </w:numPr>
                    <w:spacing w:before="120" w:after="0" w:line="260" w:lineRule="auto"/>
                    <w:ind w:left="178" w:hanging="178"/>
                    <w:rPr>
                      <w:color w:val="3B3838"/>
                      <w:sz w:val="14"/>
                      <w:szCs w:val="14"/>
                    </w:rPr>
                  </w:pPr>
                  <w:r w:rsidRPr="00E372B4">
                    <w:rPr>
                      <w:color w:val="3B3838"/>
                      <w:sz w:val="14"/>
                      <w:szCs w:val="14"/>
                    </w:rPr>
                    <w:t xml:space="preserve">At least </w:t>
                  </w:r>
                  <w:proofErr w:type="gramStart"/>
                  <w:r w:rsidRPr="00E372B4">
                    <w:rPr>
                      <w:b/>
                      <w:bCs/>
                      <w:color w:val="3B3838"/>
                      <w:sz w:val="14"/>
                      <w:szCs w:val="14"/>
                    </w:rPr>
                    <w:t>one</w:t>
                  </w:r>
                  <w:r w:rsidRPr="00E372B4">
                    <w:rPr>
                      <w:color w:val="3B3838"/>
                      <w:sz w:val="14"/>
                      <w:szCs w:val="14"/>
                    </w:rPr>
                    <w:t xml:space="preserve">  AJAX</w:t>
                  </w:r>
                  <w:proofErr w:type="gramEnd"/>
                  <w:r w:rsidRPr="00E372B4">
                    <w:rPr>
                      <w:color w:val="3B3838"/>
                      <w:sz w:val="14"/>
                      <w:szCs w:val="14"/>
                    </w:rPr>
                    <w:t xml:space="preserve"> type data transaction for a chosen extra feature. </w:t>
                  </w:r>
                </w:p>
                <w:p w14:paraId="71484780" w14:textId="4190B567" w:rsidR="00C00517" w:rsidRPr="00E372B4" w:rsidRDefault="00C00517" w:rsidP="00C00517">
                  <w:pPr>
                    <w:pStyle w:val="ListParagraph"/>
                    <w:numPr>
                      <w:ilvl w:val="0"/>
                      <w:numId w:val="15"/>
                    </w:numPr>
                    <w:spacing w:before="120" w:after="0" w:line="260" w:lineRule="auto"/>
                    <w:ind w:left="178" w:hanging="178"/>
                    <w:rPr>
                      <w:color w:val="3B3838"/>
                      <w:sz w:val="14"/>
                      <w:szCs w:val="14"/>
                    </w:rPr>
                  </w:pPr>
                  <w:r>
                    <w:rPr>
                      <w:color w:val="3B3838"/>
                      <w:sz w:val="14"/>
                      <w:szCs w:val="14"/>
                    </w:rPr>
                    <w:t>Plan</w:t>
                  </w:r>
                  <w:r w:rsidRPr="00E372B4">
                    <w:rPr>
                      <w:color w:val="3B3838"/>
                      <w:sz w:val="14"/>
                      <w:szCs w:val="14"/>
                    </w:rPr>
                    <w:t xml:space="preserve"> text data format used for AJAX. </w:t>
                  </w:r>
                </w:p>
                <w:p w14:paraId="3DF3DFC8" w14:textId="6690FACF" w:rsidR="00C00517" w:rsidRPr="00E372B4" w:rsidRDefault="00C00517" w:rsidP="00C00517">
                  <w:pPr>
                    <w:pStyle w:val="ListParagraph"/>
                    <w:numPr>
                      <w:ilvl w:val="0"/>
                      <w:numId w:val="15"/>
                    </w:numPr>
                    <w:spacing w:before="120" w:after="0" w:line="260" w:lineRule="auto"/>
                    <w:ind w:left="178" w:hanging="178"/>
                    <w:rPr>
                      <w:color w:val="3B3838"/>
                      <w:sz w:val="14"/>
                      <w:szCs w:val="14"/>
                    </w:rPr>
                  </w:pPr>
                  <w:r>
                    <w:rPr>
                      <w:color w:val="3B3838"/>
                      <w:sz w:val="14"/>
                      <w:szCs w:val="14"/>
                    </w:rPr>
                    <w:t xml:space="preserve">Some useful </w:t>
                  </w:r>
                  <w:r w:rsidRPr="00E372B4">
                    <w:rPr>
                      <w:color w:val="3B3838"/>
                      <w:sz w:val="14"/>
                      <w:szCs w:val="14"/>
                    </w:rPr>
                    <w:t>code comments evident.</w:t>
                  </w:r>
                </w:p>
              </w:tc>
              <w:tc>
                <w:tcPr>
                  <w:tcW w:w="2130" w:type="dxa"/>
                </w:tcPr>
                <w:p w14:paraId="60EA1E16" w14:textId="77777777" w:rsidR="00C00517" w:rsidRPr="00E372B4" w:rsidRDefault="00C00517" w:rsidP="00C00517">
                  <w:pPr>
                    <w:pStyle w:val="ListParagraph"/>
                    <w:numPr>
                      <w:ilvl w:val="0"/>
                      <w:numId w:val="14"/>
                    </w:numPr>
                    <w:spacing w:before="120" w:after="0" w:line="260" w:lineRule="auto"/>
                    <w:ind w:left="172" w:hanging="172"/>
                    <w:rPr>
                      <w:b/>
                      <w:bCs/>
                      <w:color w:val="3B3838"/>
                      <w:sz w:val="14"/>
                      <w:szCs w:val="14"/>
                    </w:rPr>
                  </w:pPr>
                  <w:r w:rsidRPr="00E372B4">
                    <w:rPr>
                      <w:color w:val="3B3838"/>
                      <w:sz w:val="14"/>
                      <w:szCs w:val="14"/>
                    </w:rPr>
                    <w:t xml:space="preserve">Some JavaScript added to perform basic input validation or displaying data to the users but non- functioning, incomplete and unsatisfactory extra feature. </w:t>
                  </w:r>
                </w:p>
                <w:p w14:paraId="7531E87E" w14:textId="363D18B8" w:rsidR="00C00517" w:rsidRPr="00E372B4" w:rsidRDefault="00C00517" w:rsidP="00C00517">
                  <w:pPr>
                    <w:pStyle w:val="ListParagraph"/>
                    <w:numPr>
                      <w:ilvl w:val="0"/>
                      <w:numId w:val="14"/>
                    </w:numPr>
                    <w:spacing w:before="120" w:after="0" w:line="260" w:lineRule="auto"/>
                    <w:ind w:left="172" w:hanging="172"/>
                    <w:rPr>
                      <w:b/>
                      <w:bCs/>
                      <w:color w:val="3B3838"/>
                      <w:sz w:val="14"/>
                      <w:szCs w:val="14"/>
                    </w:rPr>
                  </w:pPr>
                  <w:r w:rsidRPr="00E372B4">
                    <w:rPr>
                      <w:b/>
                      <w:bCs/>
                      <w:color w:val="3B3838"/>
                      <w:sz w:val="14"/>
                      <w:szCs w:val="14"/>
                    </w:rPr>
                    <w:t>Significant amounts of code taken from internet sources.</w:t>
                  </w:r>
                </w:p>
                <w:p w14:paraId="1A85FA62" w14:textId="2D4AB832" w:rsidR="00C00517" w:rsidRPr="00E372B4" w:rsidRDefault="00C00517" w:rsidP="00C00517">
                  <w:pPr>
                    <w:pStyle w:val="ListParagraph"/>
                    <w:numPr>
                      <w:ilvl w:val="0"/>
                      <w:numId w:val="14"/>
                    </w:numPr>
                    <w:spacing w:before="120" w:after="0" w:line="260" w:lineRule="auto"/>
                    <w:ind w:left="172" w:hanging="172"/>
                    <w:rPr>
                      <w:color w:val="3B3838"/>
                      <w:sz w:val="14"/>
                      <w:szCs w:val="14"/>
                    </w:rPr>
                  </w:pPr>
                  <w:r w:rsidRPr="00E372B4">
                    <w:rPr>
                      <w:color w:val="3B3838"/>
                      <w:sz w:val="14"/>
                      <w:szCs w:val="14"/>
                    </w:rPr>
                    <w:t>Minimal code comments.</w:t>
                  </w:r>
                </w:p>
              </w:tc>
              <w:tc>
                <w:tcPr>
                  <w:tcW w:w="1832" w:type="dxa"/>
                </w:tcPr>
                <w:p w14:paraId="3D9D8B5C" w14:textId="207812B3" w:rsidR="00C00517" w:rsidRPr="00E372B4" w:rsidRDefault="00C00517" w:rsidP="00C00517">
                  <w:pPr>
                    <w:pStyle w:val="ListParagraph"/>
                    <w:numPr>
                      <w:ilvl w:val="0"/>
                      <w:numId w:val="14"/>
                    </w:numPr>
                    <w:spacing w:before="120" w:after="0" w:line="260" w:lineRule="auto"/>
                    <w:ind w:left="170" w:hanging="170"/>
                    <w:rPr>
                      <w:color w:val="3B3838"/>
                      <w:sz w:val="14"/>
                      <w:szCs w:val="14"/>
                    </w:rPr>
                  </w:pPr>
                  <w:r w:rsidRPr="00E372B4">
                    <w:rPr>
                      <w:color w:val="3B3838"/>
                      <w:sz w:val="14"/>
                      <w:szCs w:val="14"/>
                    </w:rPr>
                    <w:t xml:space="preserve">Little or no JavaScript or extra features added to your semester one work. </w:t>
                  </w:r>
                </w:p>
                <w:p w14:paraId="735C6327" w14:textId="77777777" w:rsidR="00C00517" w:rsidRPr="00E372B4" w:rsidRDefault="00C00517" w:rsidP="00C00517">
                  <w:pPr>
                    <w:pStyle w:val="ListParagraph"/>
                    <w:numPr>
                      <w:ilvl w:val="0"/>
                      <w:numId w:val="14"/>
                    </w:numPr>
                    <w:spacing w:before="120" w:after="0" w:line="260" w:lineRule="auto"/>
                    <w:ind w:left="170" w:hanging="170"/>
                    <w:rPr>
                      <w:b/>
                      <w:bCs/>
                      <w:color w:val="3B3838"/>
                      <w:sz w:val="14"/>
                      <w:szCs w:val="14"/>
                    </w:rPr>
                  </w:pPr>
                  <w:r w:rsidRPr="00E372B4">
                    <w:rPr>
                      <w:b/>
                      <w:bCs/>
                      <w:color w:val="3B3838"/>
                      <w:sz w:val="14"/>
                      <w:szCs w:val="14"/>
                    </w:rPr>
                    <w:t>Significant amounts of code taken from internet sources.</w:t>
                  </w:r>
                </w:p>
                <w:p w14:paraId="7628E168" w14:textId="397227CE" w:rsidR="00C00517" w:rsidRPr="00E372B4" w:rsidRDefault="00C00517" w:rsidP="00C00517">
                  <w:pPr>
                    <w:pStyle w:val="ListParagraph"/>
                    <w:numPr>
                      <w:ilvl w:val="0"/>
                      <w:numId w:val="14"/>
                    </w:numPr>
                    <w:spacing w:before="120" w:after="0" w:line="260" w:lineRule="auto"/>
                    <w:ind w:left="170" w:hanging="170"/>
                    <w:rPr>
                      <w:color w:val="3B3838"/>
                      <w:sz w:val="14"/>
                      <w:szCs w:val="14"/>
                    </w:rPr>
                  </w:pPr>
                  <w:r w:rsidRPr="00E372B4">
                    <w:rPr>
                      <w:color w:val="3B3838"/>
                      <w:sz w:val="14"/>
                      <w:szCs w:val="14"/>
                    </w:rPr>
                    <w:t>No code comments.</w:t>
                  </w:r>
                </w:p>
              </w:tc>
            </w:tr>
          </w:tbl>
          <w:p w14:paraId="17099EED" w14:textId="74547B52" w:rsidR="00FE37D5" w:rsidRDefault="00FE37D5" w:rsidP="35192E3F">
            <w:pPr>
              <w:pBdr>
                <w:top w:val="nil"/>
                <w:left w:val="nil"/>
                <w:bottom w:val="nil"/>
                <w:right w:val="nil"/>
                <w:between w:val="nil"/>
              </w:pBdr>
              <w:spacing w:after="0" w:line="240" w:lineRule="auto"/>
              <w:rPr>
                <w:color w:val="000000" w:themeColor="text1"/>
              </w:rPr>
            </w:pPr>
          </w:p>
        </w:tc>
      </w:tr>
    </w:tbl>
    <w:p w14:paraId="17099F20" w14:textId="5F5FA84A" w:rsidR="00FE37D5" w:rsidRDefault="00FE37D5"/>
    <w:sectPr w:rsidR="00FE37D5" w:rsidSect="003A28A9">
      <w:pgSz w:w="16838" w:h="11906" w:orient="landscape"/>
      <w:pgMar w:top="720" w:right="720" w:bottom="720" w:left="720" w:header="709" w:footer="6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BC67" w14:textId="77777777" w:rsidR="00542DAA" w:rsidRDefault="00542DAA">
      <w:pPr>
        <w:spacing w:after="0" w:line="240" w:lineRule="auto"/>
      </w:pPr>
      <w:r>
        <w:separator/>
      </w:r>
    </w:p>
  </w:endnote>
  <w:endnote w:type="continuationSeparator" w:id="0">
    <w:p w14:paraId="07A67000" w14:textId="77777777" w:rsidR="00542DAA" w:rsidRDefault="0054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9F24" w14:textId="77777777" w:rsidR="00FE37D5" w:rsidRDefault="003A28A9">
    <w:pPr>
      <w:pBdr>
        <w:top w:val="nil"/>
        <w:left w:val="nil"/>
        <w:bottom w:val="nil"/>
        <w:right w:val="nil"/>
        <w:between w:val="nil"/>
      </w:pBdr>
      <w:tabs>
        <w:tab w:val="center" w:pos="4513"/>
        <w:tab w:val="right" w:pos="9026"/>
      </w:tabs>
      <w:spacing w:after="0" w:line="240" w:lineRule="auto"/>
      <w:rPr>
        <w:color w:val="404040"/>
        <w:sz w:val="18"/>
        <w:szCs w:val="18"/>
      </w:rPr>
    </w:pPr>
    <w:r>
      <w:rPr>
        <w:color w:val="404040"/>
        <w:sz w:val="18"/>
        <w:szCs w:val="18"/>
      </w:rPr>
      <w:t>Assessment Information/Brief</w:t>
    </w:r>
  </w:p>
  <w:p w14:paraId="17099F25" w14:textId="0ECE98C1" w:rsidR="00FE37D5" w:rsidRDefault="003A28A9">
    <w:pPr>
      <w:pBdr>
        <w:top w:val="nil"/>
        <w:left w:val="nil"/>
        <w:bottom w:val="nil"/>
        <w:right w:val="nil"/>
        <w:between w:val="nil"/>
      </w:pBdr>
      <w:tabs>
        <w:tab w:val="center" w:pos="4513"/>
        <w:tab w:val="right" w:pos="9026"/>
      </w:tabs>
      <w:spacing w:after="0" w:line="240" w:lineRule="auto"/>
      <w:jc w:val="right"/>
      <w:rPr>
        <w:b/>
        <w:color w:val="640000"/>
        <w:sz w:val="32"/>
        <w:szCs w:val="32"/>
      </w:rPr>
    </w:pPr>
    <w:r>
      <w:rPr>
        <w:color w:val="640000"/>
        <w:sz w:val="32"/>
        <w:szCs w:val="32"/>
      </w:rPr>
      <w:fldChar w:fldCharType="begin"/>
    </w:r>
    <w:r>
      <w:rPr>
        <w:color w:val="640000"/>
        <w:sz w:val="32"/>
        <w:szCs w:val="32"/>
      </w:rPr>
      <w:instrText>PAGE</w:instrText>
    </w:r>
    <w:r>
      <w:rPr>
        <w:color w:val="640000"/>
        <w:sz w:val="32"/>
        <w:szCs w:val="32"/>
      </w:rPr>
      <w:fldChar w:fldCharType="separate"/>
    </w:r>
    <w:r w:rsidR="004A1385">
      <w:rPr>
        <w:noProof/>
        <w:color w:val="640000"/>
        <w:sz w:val="32"/>
        <w:szCs w:val="32"/>
      </w:rPr>
      <w:t>8</w:t>
    </w:r>
    <w:r>
      <w:rPr>
        <w:color w:val="640000"/>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6136" w14:textId="77777777" w:rsidR="00542DAA" w:rsidRDefault="00542DAA">
      <w:pPr>
        <w:spacing w:after="0" w:line="240" w:lineRule="auto"/>
      </w:pPr>
      <w:r>
        <w:separator/>
      </w:r>
    </w:p>
  </w:footnote>
  <w:footnote w:type="continuationSeparator" w:id="0">
    <w:p w14:paraId="2F0E42DF" w14:textId="77777777" w:rsidR="00542DAA" w:rsidRDefault="00542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9F23" w14:textId="77777777" w:rsidR="00FE37D5" w:rsidRDefault="003A28A9">
    <w:pPr>
      <w:pBdr>
        <w:top w:val="nil"/>
        <w:left w:val="nil"/>
        <w:bottom w:val="nil"/>
        <w:right w:val="nil"/>
        <w:between w:val="nil"/>
      </w:pBdr>
      <w:tabs>
        <w:tab w:val="left" w:pos="8288"/>
      </w:tabs>
      <w:spacing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5C99"/>
    <w:multiLevelType w:val="hybridMultilevel"/>
    <w:tmpl w:val="3904B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5C6196"/>
    <w:multiLevelType w:val="hybridMultilevel"/>
    <w:tmpl w:val="C2387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D3F"/>
    <w:multiLevelType w:val="hybridMultilevel"/>
    <w:tmpl w:val="3BDA64D8"/>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E26346D"/>
    <w:multiLevelType w:val="hybridMultilevel"/>
    <w:tmpl w:val="0AACC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8A3535"/>
    <w:multiLevelType w:val="hybridMultilevel"/>
    <w:tmpl w:val="EE32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DC1195"/>
    <w:multiLevelType w:val="hybridMultilevel"/>
    <w:tmpl w:val="4DF65822"/>
    <w:lvl w:ilvl="0" w:tplc="0ECE6836">
      <w:start w:val="1"/>
      <w:numFmt w:val="decimal"/>
      <w:lvlText w:val="%1. "/>
      <w:legacy w:legacy="1" w:legacySpace="0" w:legacyIndent="283"/>
      <w:lvlJc w:val="left"/>
      <w:pPr>
        <w:ind w:left="283" w:hanging="283"/>
      </w:pPr>
      <w:rPr>
        <w:rFonts w:ascii="Calibri" w:hAnsi="Calibri" w:cs="Arial" w:hint="default"/>
        <w:b w:val="0"/>
        <w:i w:val="0"/>
        <w:sz w:val="20"/>
        <w:szCs w:val="20"/>
        <w:u w:val="no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3172A22"/>
    <w:multiLevelType w:val="hybridMultilevel"/>
    <w:tmpl w:val="604488F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4F949FF"/>
    <w:multiLevelType w:val="hybridMultilevel"/>
    <w:tmpl w:val="041283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BF100B0"/>
    <w:multiLevelType w:val="hybridMultilevel"/>
    <w:tmpl w:val="42D8D6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C323EA9"/>
    <w:multiLevelType w:val="multilevel"/>
    <w:tmpl w:val="15E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3B00A6"/>
    <w:multiLevelType w:val="hybridMultilevel"/>
    <w:tmpl w:val="1950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641F38"/>
    <w:multiLevelType w:val="hybridMultilevel"/>
    <w:tmpl w:val="A358D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156D78"/>
    <w:multiLevelType w:val="hybridMultilevel"/>
    <w:tmpl w:val="EA0A0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5639FD"/>
    <w:multiLevelType w:val="hybridMultilevel"/>
    <w:tmpl w:val="AA1C72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70D19EC"/>
    <w:multiLevelType w:val="multilevel"/>
    <w:tmpl w:val="6E088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3337733">
    <w:abstractNumId w:val="14"/>
  </w:num>
  <w:num w:numId="2" w16cid:durableId="1957713816">
    <w:abstractNumId w:val="5"/>
  </w:num>
  <w:num w:numId="3" w16cid:durableId="997657462">
    <w:abstractNumId w:val="9"/>
  </w:num>
  <w:num w:numId="4" w16cid:durableId="975574402">
    <w:abstractNumId w:val="12"/>
  </w:num>
  <w:num w:numId="5" w16cid:durableId="1890723517">
    <w:abstractNumId w:val="10"/>
  </w:num>
  <w:num w:numId="6" w16cid:durableId="1106341874">
    <w:abstractNumId w:val="11"/>
  </w:num>
  <w:num w:numId="7" w16cid:durableId="379137929">
    <w:abstractNumId w:val="4"/>
  </w:num>
  <w:num w:numId="8" w16cid:durableId="360864314">
    <w:abstractNumId w:val="6"/>
  </w:num>
  <w:num w:numId="9" w16cid:durableId="2036612668">
    <w:abstractNumId w:val="8"/>
  </w:num>
  <w:num w:numId="10" w16cid:durableId="416832618">
    <w:abstractNumId w:val="0"/>
  </w:num>
  <w:num w:numId="11" w16cid:durableId="2053338148">
    <w:abstractNumId w:val="7"/>
  </w:num>
  <w:num w:numId="12" w16cid:durableId="2126534506">
    <w:abstractNumId w:val="3"/>
  </w:num>
  <w:num w:numId="13" w16cid:durableId="304160601">
    <w:abstractNumId w:val="2"/>
  </w:num>
  <w:num w:numId="14" w16cid:durableId="2144736061">
    <w:abstractNumId w:val="1"/>
  </w:num>
  <w:num w:numId="15" w16cid:durableId="1919166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7D5"/>
    <w:rsid w:val="0000432C"/>
    <w:rsid w:val="00022DD9"/>
    <w:rsid w:val="00025E85"/>
    <w:rsid w:val="00031894"/>
    <w:rsid w:val="00032A4E"/>
    <w:rsid w:val="00051A3D"/>
    <w:rsid w:val="00055357"/>
    <w:rsid w:val="00062067"/>
    <w:rsid w:val="00081B70"/>
    <w:rsid w:val="000B0BA1"/>
    <w:rsid w:val="000B13B8"/>
    <w:rsid w:val="000C01CC"/>
    <w:rsid w:val="000D3A65"/>
    <w:rsid w:val="00110926"/>
    <w:rsid w:val="00116330"/>
    <w:rsid w:val="00132F05"/>
    <w:rsid w:val="00173667"/>
    <w:rsid w:val="00190C3E"/>
    <w:rsid w:val="001934A5"/>
    <w:rsid w:val="001D0EDE"/>
    <w:rsid w:val="001F02A6"/>
    <w:rsid w:val="001F25AA"/>
    <w:rsid w:val="0021405B"/>
    <w:rsid w:val="00215A4E"/>
    <w:rsid w:val="00257154"/>
    <w:rsid w:val="002624D2"/>
    <w:rsid w:val="002731A2"/>
    <w:rsid w:val="002A25B9"/>
    <w:rsid w:val="002A2C88"/>
    <w:rsid w:val="002C3E0E"/>
    <w:rsid w:val="002C6817"/>
    <w:rsid w:val="002E053F"/>
    <w:rsid w:val="0030054C"/>
    <w:rsid w:val="00317E9D"/>
    <w:rsid w:val="00324DF2"/>
    <w:rsid w:val="00336217"/>
    <w:rsid w:val="00342FAF"/>
    <w:rsid w:val="003524F3"/>
    <w:rsid w:val="003813F7"/>
    <w:rsid w:val="00386A54"/>
    <w:rsid w:val="003A28A9"/>
    <w:rsid w:val="003A6545"/>
    <w:rsid w:val="003F2B9D"/>
    <w:rsid w:val="004176AA"/>
    <w:rsid w:val="004250C5"/>
    <w:rsid w:val="00433A48"/>
    <w:rsid w:val="004368BC"/>
    <w:rsid w:val="00447548"/>
    <w:rsid w:val="004502BC"/>
    <w:rsid w:val="0045377B"/>
    <w:rsid w:val="004569FA"/>
    <w:rsid w:val="00462B89"/>
    <w:rsid w:val="00463E9A"/>
    <w:rsid w:val="00480413"/>
    <w:rsid w:val="00482F3D"/>
    <w:rsid w:val="004831FF"/>
    <w:rsid w:val="004853C9"/>
    <w:rsid w:val="00497487"/>
    <w:rsid w:val="004A1385"/>
    <w:rsid w:val="004D55F2"/>
    <w:rsid w:val="004E354B"/>
    <w:rsid w:val="005006A8"/>
    <w:rsid w:val="00500D31"/>
    <w:rsid w:val="0051116C"/>
    <w:rsid w:val="00512480"/>
    <w:rsid w:val="00520786"/>
    <w:rsid w:val="005272CC"/>
    <w:rsid w:val="00542DAA"/>
    <w:rsid w:val="005518EE"/>
    <w:rsid w:val="00584E23"/>
    <w:rsid w:val="00597788"/>
    <w:rsid w:val="005A18A1"/>
    <w:rsid w:val="005C39B9"/>
    <w:rsid w:val="005C53FC"/>
    <w:rsid w:val="005D07C2"/>
    <w:rsid w:val="005E12F7"/>
    <w:rsid w:val="005E6CA2"/>
    <w:rsid w:val="00610753"/>
    <w:rsid w:val="006126F5"/>
    <w:rsid w:val="006172AC"/>
    <w:rsid w:val="00636C50"/>
    <w:rsid w:val="00652EE1"/>
    <w:rsid w:val="0066045E"/>
    <w:rsid w:val="00666C3B"/>
    <w:rsid w:val="00687E1C"/>
    <w:rsid w:val="006B2B6B"/>
    <w:rsid w:val="006B6BBF"/>
    <w:rsid w:val="006B7200"/>
    <w:rsid w:val="006B7988"/>
    <w:rsid w:val="006C0360"/>
    <w:rsid w:val="006C3D6C"/>
    <w:rsid w:val="006C5C79"/>
    <w:rsid w:val="006D2F18"/>
    <w:rsid w:val="006E1FC2"/>
    <w:rsid w:val="006E48C5"/>
    <w:rsid w:val="006E4E6C"/>
    <w:rsid w:val="00724816"/>
    <w:rsid w:val="00757BF7"/>
    <w:rsid w:val="007A0141"/>
    <w:rsid w:val="007A20EB"/>
    <w:rsid w:val="007A7B14"/>
    <w:rsid w:val="007E127C"/>
    <w:rsid w:val="008041C5"/>
    <w:rsid w:val="00804243"/>
    <w:rsid w:val="00806682"/>
    <w:rsid w:val="00810A02"/>
    <w:rsid w:val="008110DF"/>
    <w:rsid w:val="008257DE"/>
    <w:rsid w:val="008466E4"/>
    <w:rsid w:val="00871596"/>
    <w:rsid w:val="00876785"/>
    <w:rsid w:val="0088789F"/>
    <w:rsid w:val="008A15F2"/>
    <w:rsid w:val="008B583E"/>
    <w:rsid w:val="008C38A8"/>
    <w:rsid w:val="008F34F2"/>
    <w:rsid w:val="00922212"/>
    <w:rsid w:val="00922256"/>
    <w:rsid w:val="00922524"/>
    <w:rsid w:val="00927494"/>
    <w:rsid w:val="0096150D"/>
    <w:rsid w:val="0096522D"/>
    <w:rsid w:val="00972B02"/>
    <w:rsid w:val="009830E4"/>
    <w:rsid w:val="009A5157"/>
    <w:rsid w:val="009D0989"/>
    <w:rsid w:val="009D18BF"/>
    <w:rsid w:val="009E58E1"/>
    <w:rsid w:val="009E6E59"/>
    <w:rsid w:val="009F11F2"/>
    <w:rsid w:val="009F41B7"/>
    <w:rsid w:val="00A33A7C"/>
    <w:rsid w:val="00A343AF"/>
    <w:rsid w:val="00A51EE2"/>
    <w:rsid w:val="00A67E1A"/>
    <w:rsid w:val="00A75116"/>
    <w:rsid w:val="00A80874"/>
    <w:rsid w:val="00A85EF8"/>
    <w:rsid w:val="00A95680"/>
    <w:rsid w:val="00A9598C"/>
    <w:rsid w:val="00AB42E3"/>
    <w:rsid w:val="00AC1DD1"/>
    <w:rsid w:val="00AC6185"/>
    <w:rsid w:val="00AE755C"/>
    <w:rsid w:val="00AF6819"/>
    <w:rsid w:val="00B10471"/>
    <w:rsid w:val="00B20C25"/>
    <w:rsid w:val="00B21A77"/>
    <w:rsid w:val="00B26B7B"/>
    <w:rsid w:val="00B35BCF"/>
    <w:rsid w:val="00B94D54"/>
    <w:rsid w:val="00BC77BF"/>
    <w:rsid w:val="00BF641F"/>
    <w:rsid w:val="00C00517"/>
    <w:rsid w:val="00C06182"/>
    <w:rsid w:val="00C06FF8"/>
    <w:rsid w:val="00C22D94"/>
    <w:rsid w:val="00C47C0E"/>
    <w:rsid w:val="00C61385"/>
    <w:rsid w:val="00C66C27"/>
    <w:rsid w:val="00C66EC1"/>
    <w:rsid w:val="00C926CE"/>
    <w:rsid w:val="00CC2856"/>
    <w:rsid w:val="00CC4F5F"/>
    <w:rsid w:val="00CD4988"/>
    <w:rsid w:val="00CF136E"/>
    <w:rsid w:val="00D70BCF"/>
    <w:rsid w:val="00D879D6"/>
    <w:rsid w:val="00D94235"/>
    <w:rsid w:val="00DA2AFA"/>
    <w:rsid w:val="00DA71BE"/>
    <w:rsid w:val="00DD5DF3"/>
    <w:rsid w:val="00DD6C5F"/>
    <w:rsid w:val="00DE6DE5"/>
    <w:rsid w:val="00DE6E92"/>
    <w:rsid w:val="00E372B4"/>
    <w:rsid w:val="00E705E7"/>
    <w:rsid w:val="00EA4F1C"/>
    <w:rsid w:val="00EB0CA5"/>
    <w:rsid w:val="00EC73EA"/>
    <w:rsid w:val="00ED127E"/>
    <w:rsid w:val="00EE32FD"/>
    <w:rsid w:val="00EF3546"/>
    <w:rsid w:val="00F04E90"/>
    <w:rsid w:val="00F07915"/>
    <w:rsid w:val="00F31C83"/>
    <w:rsid w:val="00F55B33"/>
    <w:rsid w:val="00F810ED"/>
    <w:rsid w:val="00FB0B9F"/>
    <w:rsid w:val="00FB5C1E"/>
    <w:rsid w:val="00FC3783"/>
    <w:rsid w:val="00FD4EA2"/>
    <w:rsid w:val="00FE37D5"/>
    <w:rsid w:val="00FF74E8"/>
    <w:rsid w:val="35192E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099E62"/>
  <w15:docId w15:val="{4C652071-D5DC-4668-AA39-BDFAA05A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D0D0D"/>
        <w:sz w:val="24"/>
        <w:szCs w:val="24"/>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0"/>
      <w:outlineLvl w:val="0"/>
    </w:pPr>
    <w:rPr>
      <w:b/>
      <w:color w:val="640000"/>
      <w:sz w:val="32"/>
      <w:szCs w:val="32"/>
    </w:rPr>
  </w:style>
  <w:style w:type="paragraph" w:styleId="Heading2">
    <w:name w:val="heading 2"/>
    <w:basedOn w:val="Normal"/>
    <w:next w:val="Normal"/>
    <w:link w:val="Heading2Char"/>
    <w:uiPriority w:val="9"/>
    <w:qFormat/>
    <w:pPr>
      <w:keepNext/>
      <w:keepLines/>
      <w:spacing w:before="200" w:after="0"/>
      <w:outlineLvl w:val="1"/>
    </w:pPr>
    <w:rPr>
      <w:b/>
      <w:color w:val="3B3838"/>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b/>
      <w:color w:val="000000"/>
      <w:sz w:val="32"/>
      <w:szCs w:val="32"/>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85" w:type="dxa"/>
        <w:left w:w="115" w:type="dxa"/>
        <w:bottom w:w="85" w:type="dxa"/>
        <w:right w:w="115" w:type="dxa"/>
      </w:tblCellMar>
    </w:tblPr>
  </w:style>
  <w:style w:type="table" w:customStyle="1" w:styleId="a0">
    <w:basedOn w:val="TableNormal"/>
    <w:tblPr>
      <w:tblStyleRowBandSize w:val="1"/>
      <w:tblStyleColBandSize w:val="1"/>
      <w:tblCellMar>
        <w:top w:w="85" w:type="dxa"/>
        <w:left w:w="115" w:type="dxa"/>
        <w:bottom w:w="8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85" w:type="dxa"/>
        <w:left w:w="115" w:type="dxa"/>
        <w:bottom w:w="8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A75116"/>
  </w:style>
  <w:style w:type="paragraph" w:styleId="ListParagraph">
    <w:name w:val="List Paragraph"/>
    <w:basedOn w:val="Normal"/>
    <w:uiPriority w:val="34"/>
    <w:qFormat/>
    <w:rsid w:val="009E58E1"/>
    <w:pPr>
      <w:ind w:left="720"/>
      <w:contextualSpacing/>
    </w:pPr>
  </w:style>
  <w:style w:type="paragraph" w:customStyle="1" w:styleId="body">
    <w:name w:val="body"/>
    <w:basedOn w:val="Normal"/>
    <w:rsid w:val="009E58E1"/>
    <w:pPr>
      <w:spacing w:after="0" w:line="240" w:lineRule="auto"/>
    </w:pPr>
    <w:rPr>
      <w:rFonts w:asciiTheme="minorHAnsi" w:eastAsiaTheme="minorHAnsi" w:hAnsiTheme="minorHAnsi" w:cs="Arial"/>
      <w:color w:val="auto"/>
      <w:szCs w:val="22"/>
      <w:lang w:eastAsia="en-US"/>
      <w14:ligatures w14:val="standard"/>
    </w:rPr>
  </w:style>
  <w:style w:type="paragraph" w:customStyle="1" w:styleId="SideHeadings">
    <w:name w:val="Side Headings"/>
    <w:basedOn w:val="Normal"/>
    <w:qFormat/>
    <w:rsid w:val="009E58E1"/>
    <w:pPr>
      <w:spacing w:before="120" w:after="0" w:line="240" w:lineRule="auto"/>
    </w:pPr>
    <w:rPr>
      <w:rFonts w:asciiTheme="minorHAnsi" w:eastAsiaTheme="minorHAnsi" w:hAnsiTheme="minorHAnsi" w:cs="Arial"/>
      <w:b/>
      <w:color w:val="4A442A" w:themeColor="background2" w:themeShade="40"/>
      <w:szCs w:val="22"/>
      <w:lang w:eastAsia="en-US"/>
      <w14:ligatures w14:val="standard"/>
    </w:rPr>
  </w:style>
  <w:style w:type="character" w:styleId="Hyperlink">
    <w:name w:val="Hyperlink"/>
    <w:basedOn w:val="DefaultParagraphFont"/>
    <w:uiPriority w:val="99"/>
    <w:unhideWhenUsed/>
    <w:rsid w:val="009E58E1"/>
    <w:rPr>
      <w:color w:val="0000FF"/>
      <w:u w:val="single"/>
    </w:rPr>
  </w:style>
  <w:style w:type="character" w:customStyle="1" w:styleId="Heading2Char">
    <w:name w:val="Heading 2 Char"/>
    <w:basedOn w:val="DefaultParagraphFont"/>
    <w:link w:val="Heading2"/>
    <w:uiPriority w:val="9"/>
    <w:rsid w:val="00462B89"/>
    <w:rPr>
      <w:b/>
      <w:color w:val="3B3838"/>
    </w:rPr>
  </w:style>
  <w:style w:type="character" w:styleId="UnresolvedMention">
    <w:name w:val="Unresolved Mention"/>
    <w:basedOn w:val="DefaultParagraphFont"/>
    <w:uiPriority w:val="99"/>
    <w:semiHidden/>
    <w:unhideWhenUsed/>
    <w:rsid w:val="00215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03514">
      <w:bodyDiv w:val="1"/>
      <w:marLeft w:val="0"/>
      <w:marRight w:val="0"/>
      <w:marTop w:val="0"/>
      <w:marBottom w:val="0"/>
      <w:divBdr>
        <w:top w:val="none" w:sz="0" w:space="0" w:color="auto"/>
        <w:left w:val="none" w:sz="0" w:space="0" w:color="auto"/>
        <w:bottom w:val="none" w:sz="0" w:space="0" w:color="auto"/>
        <w:right w:val="none" w:sz="0" w:space="0" w:color="auto"/>
      </w:divBdr>
    </w:div>
    <w:div w:id="1228687447">
      <w:bodyDiv w:val="1"/>
      <w:marLeft w:val="0"/>
      <w:marRight w:val="0"/>
      <w:marTop w:val="0"/>
      <w:marBottom w:val="0"/>
      <w:divBdr>
        <w:top w:val="none" w:sz="0" w:space="0" w:color="auto"/>
        <w:left w:val="none" w:sz="0" w:space="0" w:color="auto"/>
        <w:bottom w:val="none" w:sz="0" w:space="0" w:color="auto"/>
        <w:right w:val="none" w:sz="0" w:space="0" w:color="auto"/>
      </w:divBdr>
    </w:div>
    <w:div w:id="1270237649">
      <w:bodyDiv w:val="1"/>
      <w:marLeft w:val="0"/>
      <w:marRight w:val="0"/>
      <w:marTop w:val="0"/>
      <w:marBottom w:val="0"/>
      <w:divBdr>
        <w:top w:val="none" w:sz="0" w:space="0" w:color="auto"/>
        <w:left w:val="none" w:sz="0" w:space="0" w:color="auto"/>
        <w:bottom w:val="none" w:sz="0" w:space="0" w:color="auto"/>
        <w:right w:val="none" w:sz="0" w:space="0" w:color="auto"/>
      </w:divBdr>
    </w:div>
    <w:div w:id="210588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alford.ac.uk/skills-for-learning"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www.salford.ac.uk/skills-for-learning"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kus.salford.ac.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ss.salford.ac.uk/" TargetMode="External"/><Relationship Id="rId23"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l.s.griffiths@salford.ac.uk" TargetMode="External"/><Relationship Id="rId14" Type="http://schemas.openxmlformats.org/officeDocument/2006/relationships/hyperlink" Target="https://www.salford.ac.uk/askus/academic-support/student-handbook/your-studies/course-support/assessment-and-feedback"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78EDC-9976-4247-9926-744F9F26D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Lee</dc:creator>
  <cp:lastModifiedBy>Michal Brenda</cp:lastModifiedBy>
  <cp:revision>3</cp:revision>
  <dcterms:created xsi:type="dcterms:W3CDTF">2022-05-06T13:14:00Z</dcterms:created>
  <dcterms:modified xsi:type="dcterms:W3CDTF">2022-05-06T13:17:00Z</dcterms:modified>
</cp:coreProperties>
</file>