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5909" w14:textId="731B9D5F" w:rsidR="00672847" w:rsidRPr="00672847" w:rsidRDefault="00672847" w:rsidP="00672847">
      <w:pPr>
        <w:pStyle w:val="Heading2"/>
        <w:shd w:val="clear" w:color="auto" w:fill="FCFCFC"/>
        <w:spacing w:before="0" w:after="360" w:line="360" w:lineRule="auto"/>
        <w:jc w:val="center"/>
        <w:rPr>
          <w:rFonts w:ascii="Georgia" w:hAnsi="Georgia"/>
          <w:b/>
          <w:bCs/>
          <w:color w:val="000000" w:themeColor="text1"/>
          <w:sz w:val="40"/>
          <w:szCs w:val="40"/>
        </w:rPr>
      </w:pPr>
      <w:r w:rsidRPr="00672847">
        <w:rPr>
          <w:rFonts w:ascii="Georgia" w:hAnsi="Georgia"/>
          <w:b/>
          <w:bCs/>
          <w:color w:val="000000" w:themeColor="text1"/>
          <w:sz w:val="40"/>
          <w:szCs w:val="40"/>
        </w:rPr>
        <w:t>Variables</w:t>
      </w:r>
    </w:p>
    <w:p w14:paraId="60A19A77" w14:textId="77777777" w:rsidR="00672847" w:rsidRPr="00672847" w:rsidRDefault="00672847" w:rsidP="00672847">
      <w:pPr>
        <w:pStyle w:val="NormalWeb"/>
        <w:shd w:val="clear" w:color="auto" w:fill="FCFCFC"/>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There are several sources of variables which are available to Ansible: variables defined in jobs, secrets, and site-wide variables. The order of precedence is:</w:t>
      </w:r>
    </w:p>
    <w:p w14:paraId="32AFAC29" w14:textId="77777777" w:rsidR="00672847" w:rsidRPr="00603EEC" w:rsidRDefault="00000000"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7" w:anchor="user-jobs-sitewide-variables" w:history="1">
        <w:r w:rsidR="00672847" w:rsidRPr="00603EEC">
          <w:rPr>
            <w:rStyle w:val="std"/>
            <w:rFonts w:ascii="Georgia" w:eastAsiaTheme="majorEastAsia" w:hAnsi="Georgia"/>
            <w:b/>
            <w:bCs/>
            <w:color w:val="000000" w:themeColor="text1"/>
          </w:rPr>
          <w:t>Site-wide variables</w:t>
        </w:r>
      </w:hyperlink>
    </w:p>
    <w:p w14:paraId="186C6E13" w14:textId="77777777" w:rsidR="00672847" w:rsidRPr="00603EEC" w:rsidRDefault="00000000"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8" w:anchor="user-jobs-job-extra-variables" w:history="1">
        <w:r w:rsidR="00672847" w:rsidRPr="00603EEC">
          <w:rPr>
            <w:rStyle w:val="std"/>
            <w:rFonts w:ascii="Georgia" w:eastAsiaTheme="majorEastAsia" w:hAnsi="Georgia"/>
            <w:b/>
            <w:bCs/>
            <w:color w:val="000000" w:themeColor="text1"/>
          </w:rPr>
          <w:t>Job extra variables</w:t>
        </w:r>
      </w:hyperlink>
    </w:p>
    <w:p w14:paraId="12C785D4" w14:textId="77777777" w:rsidR="00672847" w:rsidRPr="00603EEC" w:rsidRDefault="00000000"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9" w:anchor="user-jobs-secrets" w:history="1">
        <w:r w:rsidR="00672847" w:rsidRPr="00603EEC">
          <w:rPr>
            <w:rStyle w:val="std"/>
            <w:rFonts w:ascii="Georgia" w:eastAsiaTheme="majorEastAsia" w:hAnsi="Georgia"/>
            <w:b/>
            <w:bCs/>
            <w:color w:val="000000" w:themeColor="text1"/>
          </w:rPr>
          <w:t>Secrets</w:t>
        </w:r>
      </w:hyperlink>
    </w:p>
    <w:p w14:paraId="0B65CEF7" w14:textId="77777777" w:rsidR="00672847" w:rsidRPr="00603EEC" w:rsidRDefault="00000000"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10" w:anchor="user-jobs-job-variables" w:history="1">
        <w:r w:rsidR="00672847" w:rsidRPr="00603EEC">
          <w:rPr>
            <w:rStyle w:val="std"/>
            <w:rFonts w:ascii="Georgia" w:eastAsiaTheme="majorEastAsia" w:hAnsi="Georgia"/>
            <w:b/>
            <w:bCs/>
            <w:color w:val="000000" w:themeColor="text1"/>
          </w:rPr>
          <w:t>Job variables</w:t>
        </w:r>
      </w:hyperlink>
    </w:p>
    <w:p w14:paraId="5BC18F01" w14:textId="77777777" w:rsidR="00672847" w:rsidRPr="00603EEC" w:rsidRDefault="00000000"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11" w:anchor="user-jobs-project-variables" w:history="1">
        <w:r w:rsidR="00672847" w:rsidRPr="00603EEC">
          <w:rPr>
            <w:rStyle w:val="std"/>
            <w:rFonts w:ascii="Georgia" w:eastAsiaTheme="majorEastAsia" w:hAnsi="Georgia"/>
            <w:b/>
            <w:bCs/>
            <w:color w:val="000000" w:themeColor="text1"/>
          </w:rPr>
          <w:t>Project variables</w:t>
        </w:r>
      </w:hyperlink>
    </w:p>
    <w:p w14:paraId="2B97F8D3" w14:textId="77777777" w:rsidR="00672847" w:rsidRPr="00603EEC" w:rsidRDefault="00000000"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12" w:anchor="user-jobs-parent-results" w:history="1">
        <w:r w:rsidR="00672847" w:rsidRPr="00603EEC">
          <w:rPr>
            <w:rStyle w:val="std"/>
            <w:rFonts w:ascii="Georgia" w:eastAsiaTheme="majorEastAsia" w:hAnsi="Georgia"/>
            <w:b/>
            <w:bCs/>
            <w:color w:val="000000" w:themeColor="text1"/>
          </w:rPr>
          <w:t>Parent job results</w:t>
        </w:r>
      </w:hyperlink>
    </w:p>
    <w:p w14:paraId="1EFFC545" w14:textId="77777777" w:rsidR="00672847" w:rsidRPr="00672847" w:rsidRDefault="00672847" w:rsidP="00672847">
      <w:pPr>
        <w:pStyle w:val="NormalWeb"/>
        <w:shd w:val="clear" w:color="auto" w:fill="FCFCFC"/>
        <w:spacing w:before="0" w:beforeAutospacing="0" w:after="360" w:afterAutospacing="0" w:line="360" w:lineRule="auto"/>
        <w:jc w:val="both"/>
        <w:rPr>
          <w:rFonts w:ascii="Georgia" w:hAnsi="Georgia"/>
          <w:color w:val="000000" w:themeColor="text1"/>
        </w:rPr>
      </w:pPr>
    </w:p>
    <w:p w14:paraId="003179DE" w14:textId="4C421A82" w:rsidR="00672847" w:rsidRPr="00672847" w:rsidRDefault="00672847" w:rsidP="00672847">
      <w:pPr>
        <w:pStyle w:val="NormalWeb"/>
        <w:shd w:val="clear" w:color="auto" w:fill="FCFCFC"/>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Meaning that a site-wide variable with the same name as any other will override its value, and similarly, secrets override job variables of the same name which override data returned from parent jobs. Each of the sources is described below.</w:t>
      </w:r>
    </w:p>
    <w:p w14:paraId="051CEA81" w14:textId="14D78897" w:rsidR="00672847" w:rsidRPr="00603EEC" w:rsidRDefault="00672847" w:rsidP="00672847">
      <w:pPr>
        <w:pStyle w:val="Heading3"/>
        <w:spacing w:before="0" w:after="360" w:line="360" w:lineRule="auto"/>
        <w:jc w:val="both"/>
        <w:rPr>
          <w:rFonts w:ascii="Georgia" w:hAnsi="Georgia"/>
          <w:b/>
          <w:bCs/>
          <w:color w:val="000000" w:themeColor="text1"/>
          <w:sz w:val="30"/>
          <w:szCs w:val="30"/>
        </w:rPr>
      </w:pPr>
      <w:r w:rsidRPr="00603EEC">
        <w:rPr>
          <w:rFonts w:ascii="Georgia" w:hAnsi="Georgia"/>
          <w:b/>
          <w:bCs/>
          <w:color w:val="000000" w:themeColor="text1"/>
          <w:sz w:val="30"/>
          <w:szCs w:val="30"/>
        </w:rPr>
        <w:t>Site-wide Variables</w:t>
      </w:r>
    </w:p>
    <w:p w14:paraId="415D1AD3" w14:textId="31488592" w:rsidR="00672847" w:rsidRPr="00672847" w:rsidRDefault="00672847" w:rsidP="00672847">
      <w:pPr>
        <w:pStyle w:val="NormalWeb"/>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 xml:space="preserve">The Zuul administrator may define variables which will be available to all jobs running in the system. These are statically defined and may not be altered by jobs. </w:t>
      </w:r>
    </w:p>
    <w:p w14:paraId="2BDAEF33" w14:textId="2B9FB42A" w:rsidR="00672847" w:rsidRPr="00603EEC" w:rsidRDefault="00672847" w:rsidP="00672847">
      <w:pPr>
        <w:pStyle w:val="Heading3"/>
        <w:spacing w:before="0" w:after="360" w:line="360" w:lineRule="auto"/>
        <w:jc w:val="both"/>
        <w:rPr>
          <w:rFonts w:ascii="Georgia" w:hAnsi="Georgia"/>
          <w:b/>
          <w:bCs/>
          <w:color w:val="000000" w:themeColor="text1"/>
          <w:sz w:val="30"/>
          <w:szCs w:val="30"/>
        </w:rPr>
      </w:pPr>
      <w:r w:rsidRPr="00603EEC">
        <w:rPr>
          <w:rFonts w:ascii="Georgia" w:hAnsi="Georgia"/>
          <w:b/>
          <w:bCs/>
          <w:color w:val="000000" w:themeColor="text1"/>
          <w:sz w:val="30"/>
          <w:szCs w:val="30"/>
        </w:rPr>
        <w:t>Job Extra Variables</w:t>
      </w:r>
    </w:p>
    <w:p w14:paraId="0917435C" w14:textId="77777777" w:rsidR="00672847" w:rsidRPr="00672847" w:rsidRDefault="00672847" w:rsidP="00672847">
      <w:pPr>
        <w:pStyle w:val="NormalWeb"/>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Any extra variables in the job definition (using the </w:t>
      </w:r>
      <w:hyperlink r:id="rId13" w:anchor="attr-job.extra-vars" w:tooltip="attr-job.extra-vars" w:history="1">
        <w:r w:rsidRPr="00672847">
          <w:rPr>
            <w:rStyle w:val="xref"/>
            <w:rFonts w:ascii="Georgia" w:hAnsi="Georgia"/>
            <w:color w:val="000000" w:themeColor="text1"/>
          </w:rPr>
          <w:t>job.extra-vars</w:t>
        </w:r>
      </w:hyperlink>
      <w:r w:rsidRPr="00672847">
        <w:rPr>
          <w:rFonts w:ascii="Georgia" w:hAnsi="Georgia"/>
          <w:color w:val="000000" w:themeColor="text1"/>
        </w:rPr>
        <w:t> attribute) are available to Ansible but not added into the inventory file.</w:t>
      </w:r>
    </w:p>
    <w:p w14:paraId="5C7FCD01" w14:textId="28CF88A6" w:rsidR="00672847" w:rsidRPr="00603EEC" w:rsidRDefault="00672847" w:rsidP="00672847">
      <w:pPr>
        <w:pStyle w:val="Heading3"/>
        <w:spacing w:before="0" w:after="360" w:line="360" w:lineRule="auto"/>
        <w:jc w:val="both"/>
        <w:rPr>
          <w:rFonts w:ascii="Georgia" w:hAnsi="Georgia"/>
          <w:b/>
          <w:bCs/>
          <w:color w:val="000000" w:themeColor="text1"/>
          <w:sz w:val="30"/>
          <w:szCs w:val="30"/>
        </w:rPr>
      </w:pPr>
      <w:r w:rsidRPr="00603EEC">
        <w:rPr>
          <w:rFonts w:ascii="Georgia" w:hAnsi="Georgia"/>
          <w:b/>
          <w:bCs/>
          <w:color w:val="000000" w:themeColor="text1"/>
          <w:sz w:val="30"/>
          <w:szCs w:val="30"/>
        </w:rPr>
        <w:t>Secrets</w:t>
      </w:r>
    </w:p>
    <w:p w14:paraId="2DE87C20" w14:textId="77777777" w:rsidR="00672847" w:rsidRPr="00672847" w:rsidRDefault="00000000" w:rsidP="00672847">
      <w:pPr>
        <w:pStyle w:val="NormalWeb"/>
        <w:spacing w:before="0" w:beforeAutospacing="0" w:after="360" w:afterAutospacing="0" w:line="360" w:lineRule="auto"/>
        <w:jc w:val="both"/>
        <w:rPr>
          <w:rFonts w:ascii="Georgia" w:hAnsi="Georgia"/>
          <w:color w:val="000000" w:themeColor="text1"/>
        </w:rPr>
      </w:pPr>
      <w:hyperlink r:id="rId14" w:anchor="secret" w:history="1">
        <w:r w:rsidR="00672847" w:rsidRPr="00672847">
          <w:rPr>
            <w:rStyle w:val="std"/>
            <w:rFonts w:ascii="Georgia" w:eastAsiaTheme="majorEastAsia" w:hAnsi="Georgia"/>
            <w:color w:val="000000" w:themeColor="text1"/>
          </w:rPr>
          <w:t>Secrets</w:t>
        </w:r>
      </w:hyperlink>
      <w:r w:rsidR="00672847" w:rsidRPr="00672847">
        <w:rPr>
          <w:rFonts w:ascii="Georgia" w:hAnsi="Georgia"/>
          <w:color w:val="000000" w:themeColor="text1"/>
        </w:rPr>
        <w:t xml:space="preserve"> also appear as variables available to Ansible. Unlike job variables, these are not added to the inventory file (so that the inventory file may be kept for debugging purposes without revealing secrets). But they are still available to Ansible as normal variables. Because secrets are groups of variables, they will appear as a dictionary </w:t>
      </w:r>
      <w:r w:rsidR="00672847" w:rsidRPr="00672847">
        <w:rPr>
          <w:rFonts w:ascii="Georgia" w:hAnsi="Georgia"/>
          <w:color w:val="000000" w:themeColor="text1"/>
        </w:rPr>
        <w:lastRenderedPageBreak/>
        <w:t>structure in templates, with the dictionary itself being the name of the secret, and its members the individual items in the secret. For example, a secret defined as:</w:t>
      </w:r>
    </w:p>
    <w:p w14:paraId="4AEEAC85"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secret</w:t>
      </w:r>
      <w:r w:rsidRPr="00672847">
        <w:rPr>
          <w:rStyle w:val="p"/>
          <w:rFonts w:ascii="Georgia" w:hAnsi="Georgia"/>
          <w:color w:val="000000" w:themeColor="text1"/>
          <w:sz w:val="22"/>
          <w:szCs w:val="22"/>
        </w:rPr>
        <w:t>:</w:t>
      </w:r>
    </w:p>
    <w:p w14:paraId="415D3C70"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name</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credentials</w:t>
      </w:r>
    </w:p>
    <w:p w14:paraId="30E47186"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data</w:t>
      </w:r>
      <w:r w:rsidRPr="00672847">
        <w:rPr>
          <w:rStyle w:val="p"/>
          <w:rFonts w:ascii="Georgia" w:hAnsi="Georgia"/>
          <w:color w:val="000000" w:themeColor="text1"/>
          <w:sz w:val="22"/>
          <w:szCs w:val="22"/>
        </w:rPr>
        <w:t>:</w:t>
      </w:r>
    </w:p>
    <w:p w14:paraId="46E3FD8B"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username</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foo</w:t>
      </w:r>
    </w:p>
    <w:p w14:paraId="33828B7F"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password</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bar</w:t>
      </w:r>
    </w:p>
    <w:p w14:paraId="49FF2B29" w14:textId="77777777" w:rsidR="00672847" w:rsidRDefault="00672847" w:rsidP="00672847">
      <w:pPr>
        <w:pStyle w:val="NormalWeb"/>
        <w:spacing w:before="0" w:beforeAutospacing="0" w:after="360" w:afterAutospacing="0" w:line="360" w:lineRule="auto"/>
        <w:jc w:val="both"/>
        <w:rPr>
          <w:rFonts w:ascii="Georgia" w:hAnsi="Georgia"/>
          <w:color w:val="000000" w:themeColor="text1"/>
        </w:rPr>
      </w:pPr>
    </w:p>
    <w:p w14:paraId="4750899B" w14:textId="5D278FDF" w:rsidR="00672847" w:rsidRPr="00603EEC" w:rsidRDefault="00672847" w:rsidP="00672847">
      <w:pPr>
        <w:pStyle w:val="Heading3"/>
        <w:spacing w:before="0" w:after="360" w:line="360" w:lineRule="auto"/>
        <w:jc w:val="both"/>
        <w:rPr>
          <w:rFonts w:ascii="Georgia" w:hAnsi="Georgia"/>
          <w:b/>
          <w:bCs/>
          <w:color w:val="000000" w:themeColor="text1"/>
          <w:sz w:val="30"/>
          <w:szCs w:val="30"/>
        </w:rPr>
      </w:pPr>
      <w:r w:rsidRPr="00603EEC">
        <w:rPr>
          <w:rFonts w:ascii="Georgia" w:hAnsi="Georgia"/>
          <w:b/>
          <w:bCs/>
          <w:color w:val="000000" w:themeColor="text1"/>
          <w:sz w:val="30"/>
          <w:szCs w:val="30"/>
        </w:rPr>
        <w:t>Job Variables</w:t>
      </w:r>
    </w:p>
    <w:p w14:paraId="77BBEC67" w14:textId="77777777" w:rsidR="00672847" w:rsidRPr="00672847" w:rsidRDefault="00672847" w:rsidP="00672847">
      <w:pPr>
        <w:pStyle w:val="NormalWeb"/>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Any variables specified in the job definition (using the </w:t>
      </w:r>
      <w:hyperlink r:id="rId15" w:anchor="attr-job.vars" w:tooltip="attr-job.vars" w:history="1">
        <w:r w:rsidRPr="00672847">
          <w:rPr>
            <w:rStyle w:val="xref"/>
            <w:rFonts w:ascii="Georgia" w:hAnsi="Georgia"/>
            <w:color w:val="000000" w:themeColor="text1"/>
          </w:rPr>
          <w:t>job.vars</w:t>
        </w:r>
      </w:hyperlink>
      <w:r w:rsidRPr="00672847">
        <w:rPr>
          <w:rFonts w:ascii="Georgia" w:hAnsi="Georgia"/>
          <w:color w:val="000000" w:themeColor="text1"/>
        </w:rPr>
        <w:t> attribute) are available as Ansible host variables. They are added to the </w:t>
      </w:r>
      <w:r w:rsidRPr="00672847">
        <w:rPr>
          <w:rStyle w:val="pre"/>
          <w:rFonts w:ascii="Georgia" w:hAnsi="Georgia" w:cs="Courier New"/>
          <w:color w:val="000000" w:themeColor="text1"/>
          <w:sz w:val="18"/>
          <w:szCs w:val="18"/>
          <w:bdr w:val="single" w:sz="6" w:space="2" w:color="E1E4E5" w:frame="1"/>
          <w:shd w:val="clear" w:color="auto" w:fill="FFFFFF"/>
        </w:rPr>
        <w:t>vars</w:t>
      </w:r>
      <w:r w:rsidRPr="00672847">
        <w:rPr>
          <w:rFonts w:ascii="Georgia" w:hAnsi="Georgia"/>
          <w:color w:val="000000" w:themeColor="text1"/>
        </w:rPr>
        <w:t> section of the inventory file under the </w:t>
      </w:r>
      <w:r w:rsidRPr="00672847">
        <w:rPr>
          <w:rStyle w:val="pre"/>
          <w:rFonts w:ascii="Georgia" w:hAnsi="Georgia" w:cs="Courier New"/>
          <w:color w:val="000000" w:themeColor="text1"/>
          <w:sz w:val="18"/>
          <w:szCs w:val="18"/>
          <w:bdr w:val="single" w:sz="6" w:space="2" w:color="E1E4E5" w:frame="1"/>
          <w:shd w:val="clear" w:color="auto" w:fill="FFFFFF"/>
        </w:rPr>
        <w:t>all</w:t>
      </w:r>
      <w:r w:rsidRPr="00672847">
        <w:rPr>
          <w:rFonts w:ascii="Georgia" w:hAnsi="Georgia"/>
          <w:color w:val="000000" w:themeColor="text1"/>
        </w:rPr>
        <w:t> hosts group, so they are available to all hosts. Simply refer to them by the name specified in the job’s </w:t>
      </w:r>
      <w:r w:rsidRPr="00672847">
        <w:rPr>
          <w:rStyle w:val="pre"/>
          <w:rFonts w:ascii="Georgia" w:hAnsi="Georgia" w:cs="Courier New"/>
          <w:color w:val="000000" w:themeColor="text1"/>
          <w:sz w:val="18"/>
          <w:szCs w:val="18"/>
          <w:bdr w:val="single" w:sz="6" w:space="2" w:color="E1E4E5" w:frame="1"/>
          <w:shd w:val="clear" w:color="auto" w:fill="FFFFFF"/>
        </w:rPr>
        <w:t>vars</w:t>
      </w:r>
      <w:r w:rsidRPr="00672847">
        <w:rPr>
          <w:rFonts w:ascii="Georgia" w:hAnsi="Georgia"/>
          <w:color w:val="000000" w:themeColor="text1"/>
        </w:rPr>
        <w:t> section.</w:t>
      </w:r>
    </w:p>
    <w:p w14:paraId="7F69173C" w14:textId="096715EC" w:rsidR="00672847" w:rsidRPr="00603EEC" w:rsidRDefault="00672847" w:rsidP="00672847">
      <w:pPr>
        <w:pStyle w:val="Heading3"/>
        <w:spacing w:before="0" w:after="360" w:line="360" w:lineRule="auto"/>
        <w:jc w:val="both"/>
        <w:rPr>
          <w:rFonts w:ascii="Georgia" w:hAnsi="Georgia"/>
          <w:b/>
          <w:bCs/>
          <w:color w:val="000000" w:themeColor="text1"/>
          <w:sz w:val="30"/>
          <w:szCs w:val="30"/>
        </w:rPr>
      </w:pPr>
      <w:r w:rsidRPr="00603EEC">
        <w:rPr>
          <w:rFonts w:ascii="Georgia" w:hAnsi="Georgia"/>
          <w:b/>
          <w:bCs/>
          <w:color w:val="000000" w:themeColor="text1"/>
          <w:sz w:val="30"/>
          <w:szCs w:val="30"/>
        </w:rPr>
        <w:t>Project Variables</w:t>
      </w:r>
    </w:p>
    <w:p w14:paraId="7DAD67AF" w14:textId="77777777" w:rsidR="00672847" w:rsidRDefault="00672847" w:rsidP="00672847">
      <w:pPr>
        <w:pStyle w:val="NormalWeb"/>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Any variables specified in the project definition (using the </w:t>
      </w:r>
      <w:hyperlink r:id="rId16" w:anchor="attr-project.vars" w:tooltip="attr-project.vars" w:history="1">
        <w:r w:rsidRPr="00672847">
          <w:rPr>
            <w:rStyle w:val="xref"/>
            <w:rFonts w:ascii="Georgia" w:hAnsi="Georgia"/>
            <w:color w:val="000000" w:themeColor="text1"/>
          </w:rPr>
          <w:t>project.vars</w:t>
        </w:r>
      </w:hyperlink>
      <w:r w:rsidRPr="00672847">
        <w:rPr>
          <w:rFonts w:ascii="Georgia" w:hAnsi="Georgia"/>
          <w:color w:val="000000" w:themeColor="text1"/>
        </w:rPr>
        <w:t> attribute) are available to jobs as Ansible host variables in the same way as </w:t>
      </w:r>
      <w:hyperlink r:id="rId17" w:anchor="user-jobs-job-variables" w:history="1">
        <w:r w:rsidRPr="00672847">
          <w:rPr>
            <w:rStyle w:val="std"/>
            <w:rFonts w:ascii="Georgia" w:eastAsiaTheme="majorEastAsia" w:hAnsi="Georgia"/>
            <w:color w:val="000000" w:themeColor="text1"/>
          </w:rPr>
          <w:t>job variables</w:t>
        </w:r>
      </w:hyperlink>
      <w:r w:rsidRPr="00672847">
        <w:rPr>
          <w:rFonts w:ascii="Georgia" w:hAnsi="Georgia"/>
          <w:color w:val="000000" w:themeColor="text1"/>
        </w:rPr>
        <w:t>. Variables set in a </w:t>
      </w:r>
      <w:r w:rsidRPr="00672847">
        <w:rPr>
          <w:rStyle w:val="pre"/>
          <w:rFonts w:ascii="Georgia" w:hAnsi="Georgia" w:cs="Courier New"/>
          <w:color w:val="000000" w:themeColor="text1"/>
          <w:sz w:val="18"/>
          <w:szCs w:val="18"/>
          <w:bdr w:val="single" w:sz="6" w:space="2" w:color="E1E4E5" w:frame="1"/>
          <w:shd w:val="clear" w:color="auto" w:fill="FFFFFF"/>
        </w:rPr>
        <w:t>project-template</w:t>
      </w:r>
      <w:r w:rsidRPr="00672847">
        <w:rPr>
          <w:rFonts w:ascii="Georgia" w:hAnsi="Georgia"/>
          <w:color w:val="000000" w:themeColor="text1"/>
        </w:rPr>
        <w:t> are merged into the project variables when the template is included by a project.</w:t>
      </w:r>
    </w:p>
    <w:p w14:paraId="006F8D67"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project-template</w:t>
      </w:r>
      <w:r w:rsidRPr="00672847">
        <w:rPr>
          <w:rStyle w:val="p"/>
          <w:rFonts w:ascii="Georgia" w:hAnsi="Georgia"/>
          <w:color w:val="000000" w:themeColor="text1"/>
          <w:sz w:val="22"/>
          <w:szCs w:val="22"/>
        </w:rPr>
        <w:t>:</w:t>
      </w:r>
    </w:p>
    <w:p w14:paraId="52906063"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name</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sample-template</w:t>
      </w:r>
    </w:p>
    <w:p w14:paraId="07CEAA1C"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description</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Description</w:t>
      </w:r>
    </w:p>
    <w:p w14:paraId="1E60A195"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vars</w:t>
      </w:r>
      <w:r w:rsidRPr="00672847">
        <w:rPr>
          <w:rStyle w:val="p"/>
          <w:rFonts w:ascii="Georgia" w:hAnsi="Georgia"/>
          <w:color w:val="000000" w:themeColor="text1"/>
          <w:sz w:val="22"/>
          <w:szCs w:val="22"/>
        </w:rPr>
        <w:t>:</w:t>
      </w:r>
    </w:p>
    <w:p w14:paraId="7C238773"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var_from_template</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foo</w:t>
      </w:r>
    </w:p>
    <w:p w14:paraId="7A103B10"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post</w:t>
      </w:r>
      <w:r w:rsidRPr="00672847">
        <w:rPr>
          <w:rStyle w:val="p"/>
          <w:rFonts w:ascii="Georgia" w:hAnsi="Georgia"/>
          <w:color w:val="000000" w:themeColor="text1"/>
          <w:sz w:val="22"/>
          <w:szCs w:val="22"/>
        </w:rPr>
        <w:t>:</w:t>
      </w:r>
    </w:p>
    <w:p w14:paraId="5BB6D16B"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jobs</w:t>
      </w:r>
      <w:r w:rsidRPr="00672847">
        <w:rPr>
          <w:rStyle w:val="p"/>
          <w:rFonts w:ascii="Georgia" w:hAnsi="Georgia"/>
          <w:color w:val="000000" w:themeColor="text1"/>
          <w:sz w:val="22"/>
          <w:szCs w:val="22"/>
        </w:rPr>
        <w:t>:</w:t>
      </w:r>
    </w:p>
    <w:p w14:paraId="0F8CD269"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template_job</w:t>
      </w:r>
    </w:p>
    <w:p w14:paraId="2870C623"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release</w:t>
      </w:r>
      <w:r w:rsidRPr="00672847">
        <w:rPr>
          <w:rStyle w:val="p"/>
          <w:rFonts w:ascii="Georgia" w:hAnsi="Georgia"/>
          <w:color w:val="000000" w:themeColor="text1"/>
          <w:sz w:val="22"/>
          <w:szCs w:val="22"/>
        </w:rPr>
        <w:t>:</w:t>
      </w:r>
    </w:p>
    <w:p w14:paraId="096DE4D7"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lastRenderedPageBreak/>
        <w:t xml:space="preserve">      </w:t>
      </w:r>
      <w:r w:rsidRPr="00672847">
        <w:rPr>
          <w:rStyle w:val="nt"/>
          <w:rFonts w:ascii="Georgia" w:hAnsi="Georgia"/>
          <w:b/>
          <w:bCs/>
          <w:color w:val="000000" w:themeColor="text1"/>
          <w:sz w:val="22"/>
          <w:szCs w:val="22"/>
        </w:rPr>
        <w:t>jobs</w:t>
      </w:r>
      <w:r w:rsidRPr="00672847">
        <w:rPr>
          <w:rStyle w:val="p"/>
          <w:rFonts w:ascii="Georgia" w:hAnsi="Georgia"/>
          <w:color w:val="000000" w:themeColor="text1"/>
          <w:sz w:val="22"/>
          <w:szCs w:val="22"/>
        </w:rPr>
        <w:t>:</w:t>
      </w:r>
    </w:p>
    <w:p w14:paraId="57F0C174"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template_job</w:t>
      </w:r>
    </w:p>
    <w:p w14:paraId="4A3A6591"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p>
    <w:p w14:paraId="3D575121"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project</w:t>
      </w:r>
      <w:r w:rsidRPr="00672847">
        <w:rPr>
          <w:rStyle w:val="p"/>
          <w:rFonts w:ascii="Georgia" w:hAnsi="Georgia"/>
          <w:color w:val="000000" w:themeColor="text1"/>
          <w:sz w:val="22"/>
          <w:szCs w:val="22"/>
        </w:rPr>
        <w:t>:</w:t>
      </w:r>
    </w:p>
    <w:p w14:paraId="59D03694"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name</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Sample project</w:t>
      </w:r>
    </w:p>
    <w:p w14:paraId="23CAB292"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description</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Description</w:t>
      </w:r>
    </w:p>
    <w:p w14:paraId="3231469C"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templates</w:t>
      </w:r>
      <w:r w:rsidRPr="00672847">
        <w:rPr>
          <w:rStyle w:val="p"/>
          <w:rFonts w:ascii="Georgia" w:hAnsi="Georgia"/>
          <w:color w:val="000000" w:themeColor="text1"/>
          <w:sz w:val="22"/>
          <w:szCs w:val="22"/>
        </w:rPr>
        <w:t>:</w:t>
      </w:r>
    </w:p>
    <w:p w14:paraId="276E91A9"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sample-template</w:t>
      </w:r>
    </w:p>
    <w:p w14:paraId="57D6C2B4"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vars</w:t>
      </w:r>
      <w:r w:rsidRPr="00672847">
        <w:rPr>
          <w:rStyle w:val="p"/>
          <w:rFonts w:ascii="Georgia" w:hAnsi="Georgia"/>
          <w:color w:val="000000" w:themeColor="text1"/>
          <w:sz w:val="22"/>
          <w:szCs w:val="22"/>
        </w:rPr>
        <w:t>:</w:t>
      </w:r>
    </w:p>
    <w:p w14:paraId="64F86A13"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var_for_all_jobs</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value</w:t>
      </w:r>
    </w:p>
    <w:p w14:paraId="290A5051"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check</w:t>
      </w:r>
      <w:r w:rsidRPr="00672847">
        <w:rPr>
          <w:rStyle w:val="p"/>
          <w:rFonts w:ascii="Georgia" w:hAnsi="Georgia"/>
          <w:color w:val="000000" w:themeColor="text1"/>
          <w:sz w:val="22"/>
          <w:szCs w:val="22"/>
        </w:rPr>
        <w:t>:</w:t>
      </w:r>
    </w:p>
    <w:p w14:paraId="0BB7FF1B"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jobs</w:t>
      </w:r>
      <w:r w:rsidRPr="00672847">
        <w:rPr>
          <w:rStyle w:val="p"/>
          <w:rFonts w:ascii="Georgia" w:hAnsi="Georgia"/>
          <w:color w:val="000000" w:themeColor="text1"/>
          <w:sz w:val="22"/>
          <w:szCs w:val="22"/>
        </w:rPr>
        <w:t>:</w:t>
      </w:r>
    </w:p>
    <w:p w14:paraId="2CC273D2"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job1</w:t>
      </w:r>
    </w:p>
    <w:p w14:paraId="3AE1FDEE"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job2</w:t>
      </w:r>
      <w:r w:rsidRPr="00672847">
        <w:rPr>
          <w:rStyle w:val="p"/>
          <w:rFonts w:ascii="Georgia" w:hAnsi="Georgia"/>
          <w:color w:val="000000" w:themeColor="text1"/>
          <w:sz w:val="22"/>
          <w:szCs w:val="22"/>
        </w:rPr>
        <w:t>:</w:t>
      </w:r>
    </w:p>
    <w:p w14:paraId="0AD7679C"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vars</w:t>
      </w:r>
      <w:r w:rsidRPr="00672847">
        <w:rPr>
          <w:rStyle w:val="p"/>
          <w:rFonts w:ascii="Georgia" w:hAnsi="Georgia"/>
          <w:color w:val="000000" w:themeColor="text1"/>
          <w:sz w:val="22"/>
          <w:szCs w:val="22"/>
        </w:rPr>
        <w:t>:</w:t>
      </w:r>
    </w:p>
    <w:p w14:paraId="04AE7E7A"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var_for_all_jobs</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override</w:t>
      </w:r>
    </w:p>
    <w:p w14:paraId="7C7A11E1" w14:textId="77777777" w:rsidR="00603EEC" w:rsidRDefault="00603EEC" w:rsidP="00603EEC">
      <w:pPr>
        <w:rPr>
          <w:rFonts w:ascii="Georgia" w:hAnsi="Georgia"/>
          <w:color w:val="000000" w:themeColor="text1"/>
          <w:sz w:val="30"/>
          <w:szCs w:val="30"/>
        </w:rPr>
      </w:pPr>
    </w:p>
    <w:p w14:paraId="724D087D" w14:textId="77777777" w:rsidR="00C40184" w:rsidRPr="00672847" w:rsidRDefault="00C40184" w:rsidP="00672847">
      <w:pPr>
        <w:spacing w:line="360" w:lineRule="auto"/>
        <w:jc w:val="both"/>
        <w:rPr>
          <w:rFonts w:ascii="Georgia" w:hAnsi="Georgia"/>
          <w:color w:val="000000" w:themeColor="text1"/>
        </w:rPr>
      </w:pPr>
    </w:p>
    <w:sectPr w:rsidR="00C40184" w:rsidRPr="0067284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1F172" w14:textId="77777777" w:rsidR="002F0CC7" w:rsidRDefault="002F0CC7" w:rsidP="00231054">
      <w:pPr>
        <w:spacing w:after="0" w:line="240" w:lineRule="auto"/>
      </w:pPr>
      <w:r>
        <w:separator/>
      </w:r>
    </w:p>
  </w:endnote>
  <w:endnote w:type="continuationSeparator" w:id="0">
    <w:p w14:paraId="79AABFAE" w14:textId="77777777" w:rsidR="002F0CC7" w:rsidRDefault="002F0CC7"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A9068" w14:textId="77777777" w:rsidR="002F0CC7" w:rsidRDefault="002F0CC7" w:rsidP="00231054">
      <w:pPr>
        <w:spacing w:after="0" w:line="240" w:lineRule="auto"/>
      </w:pPr>
      <w:r>
        <w:separator/>
      </w:r>
    </w:p>
  </w:footnote>
  <w:footnote w:type="continuationSeparator" w:id="0">
    <w:p w14:paraId="17DE0870" w14:textId="77777777" w:rsidR="002F0CC7" w:rsidRDefault="002F0CC7"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8AF8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618E3"/>
    <w:multiLevelType w:val="multilevel"/>
    <w:tmpl w:val="F8E0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3"/>
  </w:num>
  <w:num w:numId="2" w16cid:durableId="2006931462">
    <w:abstractNumId w:val="0"/>
  </w:num>
  <w:num w:numId="3" w16cid:durableId="1814638695">
    <w:abstractNumId w:val="2"/>
  </w:num>
  <w:num w:numId="4" w16cid:durableId="1761871104">
    <w:abstractNumId w:val="4"/>
  </w:num>
  <w:num w:numId="5" w16cid:durableId="122514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72FE6"/>
    <w:rsid w:val="000D1EEC"/>
    <w:rsid w:val="000E791D"/>
    <w:rsid w:val="00141CE9"/>
    <w:rsid w:val="00150474"/>
    <w:rsid w:val="001925F5"/>
    <w:rsid w:val="001A3F47"/>
    <w:rsid w:val="00231054"/>
    <w:rsid w:val="00242332"/>
    <w:rsid w:val="002F0CC7"/>
    <w:rsid w:val="003C7DAB"/>
    <w:rsid w:val="004139B6"/>
    <w:rsid w:val="004469F0"/>
    <w:rsid w:val="004C0AB2"/>
    <w:rsid w:val="004E0541"/>
    <w:rsid w:val="00520CF1"/>
    <w:rsid w:val="005D5D1A"/>
    <w:rsid w:val="00603EEC"/>
    <w:rsid w:val="00672847"/>
    <w:rsid w:val="006A16A9"/>
    <w:rsid w:val="007C6985"/>
    <w:rsid w:val="009B6E17"/>
    <w:rsid w:val="00AE29D8"/>
    <w:rsid w:val="00C40184"/>
    <w:rsid w:val="00D7302D"/>
    <w:rsid w:val="00E01EF6"/>
    <w:rsid w:val="00EA1173"/>
    <w:rsid w:val="00EA1354"/>
    <w:rsid w:val="00FF5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2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semiHidden/>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 w:type="character" w:customStyle="1" w:styleId="Heading3Char">
    <w:name w:val="Heading 3 Char"/>
    <w:basedOn w:val="DefaultParagraphFont"/>
    <w:link w:val="Heading3"/>
    <w:uiPriority w:val="9"/>
    <w:semiHidden/>
    <w:rsid w:val="006728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4726">
      <w:bodyDiv w:val="1"/>
      <w:marLeft w:val="0"/>
      <w:marRight w:val="0"/>
      <w:marTop w:val="0"/>
      <w:marBottom w:val="0"/>
      <w:divBdr>
        <w:top w:val="none" w:sz="0" w:space="0" w:color="auto"/>
        <w:left w:val="none" w:sz="0" w:space="0" w:color="auto"/>
        <w:bottom w:val="none" w:sz="0" w:space="0" w:color="auto"/>
        <w:right w:val="none" w:sz="0" w:space="0" w:color="auto"/>
      </w:divBdr>
      <w:divsChild>
        <w:div w:id="161899383">
          <w:marLeft w:val="0"/>
          <w:marRight w:val="0"/>
          <w:marTop w:val="0"/>
          <w:marBottom w:val="0"/>
          <w:divBdr>
            <w:top w:val="none" w:sz="0" w:space="0" w:color="auto"/>
            <w:left w:val="none" w:sz="0" w:space="0" w:color="auto"/>
            <w:bottom w:val="none" w:sz="0" w:space="0" w:color="auto"/>
            <w:right w:val="none" w:sz="0" w:space="0" w:color="auto"/>
          </w:divBdr>
          <w:divsChild>
            <w:div w:id="425201068">
              <w:marLeft w:val="0"/>
              <w:marRight w:val="0"/>
              <w:marTop w:val="0"/>
              <w:marBottom w:val="0"/>
              <w:divBdr>
                <w:top w:val="none" w:sz="0" w:space="0" w:color="auto"/>
                <w:left w:val="none" w:sz="0" w:space="0" w:color="auto"/>
                <w:bottom w:val="none" w:sz="0" w:space="0" w:color="auto"/>
                <w:right w:val="none" w:sz="0" w:space="0" w:color="auto"/>
              </w:divBdr>
              <w:divsChild>
                <w:div w:id="765615952">
                  <w:marLeft w:val="0"/>
                  <w:marRight w:val="0"/>
                  <w:marTop w:val="15"/>
                  <w:marBottom w:val="360"/>
                  <w:divBdr>
                    <w:top w:val="single" w:sz="6" w:space="0" w:color="E1E4E5"/>
                    <w:left w:val="single" w:sz="6" w:space="0" w:color="E1E4E5"/>
                    <w:bottom w:val="single" w:sz="6" w:space="0" w:color="E1E4E5"/>
                    <w:right w:val="single" w:sz="6" w:space="0" w:color="E1E4E5"/>
                  </w:divBdr>
                  <w:divsChild>
                    <w:div w:id="302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301">
          <w:marLeft w:val="0"/>
          <w:marRight w:val="0"/>
          <w:marTop w:val="0"/>
          <w:marBottom w:val="0"/>
          <w:divBdr>
            <w:top w:val="none" w:sz="0" w:space="0" w:color="auto"/>
            <w:left w:val="none" w:sz="0" w:space="0" w:color="auto"/>
            <w:bottom w:val="none" w:sz="0" w:space="0" w:color="auto"/>
            <w:right w:val="none" w:sz="0" w:space="0" w:color="auto"/>
          </w:divBdr>
        </w:div>
      </w:divsChild>
    </w:div>
    <w:div w:id="983051137">
      <w:bodyDiv w:val="1"/>
      <w:marLeft w:val="0"/>
      <w:marRight w:val="0"/>
      <w:marTop w:val="0"/>
      <w:marBottom w:val="0"/>
      <w:divBdr>
        <w:top w:val="none" w:sz="0" w:space="0" w:color="auto"/>
        <w:left w:val="none" w:sz="0" w:space="0" w:color="auto"/>
        <w:bottom w:val="none" w:sz="0" w:space="0" w:color="auto"/>
        <w:right w:val="none" w:sz="0" w:space="0" w:color="auto"/>
      </w:divBdr>
      <w:divsChild>
        <w:div w:id="638848648">
          <w:marLeft w:val="0"/>
          <w:marRight w:val="0"/>
          <w:marTop w:val="15"/>
          <w:marBottom w:val="360"/>
          <w:divBdr>
            <w:top w:val="single" w:sz="6" w:space="0" w:color="E1E4E5"/>
            <w:left w:val="single" w:sz="6" w:space="0" w:color="E1E4E5"/>
            <w:bottom w:val="single" w:sz="6" w:space="0" w:color="E1E4E5"/>
            <w:right w:val="single" w:sz="6" w:space="0" w:color="E1E4E5"/>
          </w:divBdr>
          <w:divsChild>
            <w:div w:id="1961184342">
              <w:marLeft w:val="0"/>
              <w:marRight w:val="0"/>
              <w:marTop w:val="0"/>
              <w:marBottom w:val="0"/>
              <w:divBdr>
                <w:top w:val="none" w:sz="0" w:space="0" w:color="auto"/>
                <w:left w:val="none" w:sz="0" w:space="0" w:color="auto"/>
                <w:bottom w:val="none" w:sz="0" w:space="0" w:color="auto"/>
                <w:right w:val="none" w:sz="0" w:space="0" w:color="auto"/>
              </w:divBdr>
            </w:div>
          </w:divsChild>
        </w:div>
        <w:div w:id="1666011497">
          <w:marLeft w:val="0"/>
          <w:marRight w:val="0"/>
          <w:marTop w:val="15"/>
          <w:marBottom w:val="360"/>
          <w:divBdr>
            <w:top w:val="single" w:sz="6" w:space="0" w:color="E1E4E5"/>
            <w:left w:val="single" w:sz="6" w:space="0" w:color="E1E4E5"/>
            <w:bottom w:val="single" w:sz="6" w:space="0" w:color="E1E4E5"/>
            <w:right w:val="single" w:sz="6" w:space="0" w:color="E1E4E5"/>
          </w:divBdr>
          <w:divsChild>
            <w:div w:id="351952388">
              <w:marLeft w:val="0"/>
              <w:marRight w:val="0"/>
              <w:marTop w:val="0"/>
              <w:marBottom w:val="0"/>
              <w:divBdr>
                <w:top w:val="none" w:sz="0" w:space="0" w:color="auto"/>
                <w:left w:val="none" w:sz="0" w:space="0" w:color="auto"/>
                <w:bottom w:val="none" w:sz="0" w:space="0" w:color="auto"/>
                <w:right w:val="none" w:sz="0" w:space="0" w:color="auto"/>
              </w:divBdr>
            </w:div>
          </w:divsChild>
        </w:div>
        <w:div w:id="1258440453">
          <w:marLeft w:val="0"/>
          <w:marRight w:val="0"/>
          <w:marTop w:val="15"/>
          <w:marBottom w:val="360"/>
          <w:divBdr>
            <w:top w:val="single" w:sz="6" w:space="0" w:color="E1E4E5"/>
            <w:left w:val="single" w:sz="6" w:space="0" w:color="E1E4E5"/>
            <w:bottom w:val="single" w:sz="6" w:space="0" w:color="E1E4E5"/>
            <w:right w:val="single" w:sz="6" w:space="0" w:color="E1E4E5"/>
          </w:divBdr>
          <w:divsChild>
            <w:div w:id="1317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648">
      <w:bodyDiv w:val="1"/>
      <w:marLeft w:val="0"/>
      <w:marRight w:val="0"/>
      <w:marTop w:val="0"/>
      <w:marBottom w:val="0"/>
      <w:divBdr>
        <w:top w:val="none" w:sz="0" w:space="0" w:color="auto"/>
        <w:left w:val="none" w:sz="0" w:space="0" w:color="auto"/>
        <w:bottom w:val="none" w:sz="0" w:space="0" w:color="auto"/>
        <w:right w:val="none" w:sz="0" w:space="0" w:color="auto"/>
      </w:divBdr>
      <w:divsChild>
        <w:div w:id="659381748">
          <w:marLeft w:val="0"/>
          <w:marRight w:val="0"/>
          <w:marTop w:val="15"/>
          <w:marBottom w:val="360"/>
          <w:divBdr>
            <w:top w:val="single" w:sz="6" w:space="0" w:color="E1E4E5"/>
            <w:left w:val="single" w:sz="6" w:space="0" w:color="E1E4E5"/>
            <w:bottom w:val="single" w:sz="6" w:space="0" w:color="E1E4E5"/>
            <w:right w:val="single" w:sz="6" w:space="0" w:color="E1E4E5"/>
          </w:divBdr>
          <w:divsChild>
            <w:div w:id="57366729">
              <w:marLeft w:val="0"/>
              <w:marRight w:val="0"/>
              <w:marTop w:val="0"/>
              <w:marBottom w:val="0"/>
              <w:divBdr>
                <w:top w:val="none" w:sz="0" w:space="0" w:color="auto"/>
                <w:left w:val="none" w:sz="0" w:space="0" w:color="auto"/>
                <w:bottom w:val="none" w:sz="0" w:space="0" w:color="auto"/>
                <w:right w:val="none" w:sz="0" w:space="0" w:color="auto"/>
              </w:divBdr>
            </w:div>
          </w:divsChild>
        </w:div>
        <w:div w:id="248006656">
          <w:marLeft w:val="0"/>
          <w:marRight w:val="0"/>
          <w:marTop w:val="0"/>
          <w:marBottom w:val="360"/>
          <w:divBdr>
            <w:top w:val="none" w:sz="0" w:space="0" w:color="auto"/>
            <w:left w:val="none" w:sz="0" w:space="0" w:color="auto"/>
            <w:bottom w:val="none" w:sz="0" w:space="0" w:color="auto"/>
            <w:right w:val="none" w:sz="0" w:space="0" w:color="auto"/>
          </w:divBdr>
        </w:div>
      </w:divsChild>
    </w:div>
    <w:div w:id="1466700190">
      <w:bodyDiv w:val="1"/>
      <w:marLeft w:val="0"/>
      <w:marRight w:val="0"/>
      <w:marTop w:val="0"/>
      <w:marBottom w:val="0"/>
      <w:divBdr>
        <w:top w:val="none" w:sz="0" w:space="0" w:color="auto"/>
        <w:left w:val="none" w:sz="0" w:space="0" w:color="auto"/>
        <w:bottom w:val="none" w:sz="0" w:space="0" w:color="auto"/>
        <w:right w:val="none" w:sz="0" w:space="0" w:color="auto"/>
      </w:divBdr>
      <w:divsChild>
        <w:div w:id="439103670">
          <w:marLeft w:val="0"/>
          <w:marRight w:val="0"/>
          <w:marTop w:val="15"/>
          <w:marBottom w:val="360"/>
          <w:divBdr>
            <w:top w:val="single" w:sz="6" w:space="0" w:color="E1E4E5"/>
            <w:left w:val="single" w:sz="6" w:space="0" w:color="E1E4E5"/>
            <w:bottom w:val="single" w:sz="6" w:space="0" w:color="E1E4E5"/>
            <w:right w:val="single" w:sz="6" w:space="0" w:color="E1E4E5"/>
          </w:divBdr>
          <w:divsChild>
            <w:div w:id="253319128">
              <w:marLeft w:val="0"/>
              <w:marRight w:val="0"/>
              <w:marTop w:val="0"/>
              <w:marBottom w:val="0"/>
              <w:divBdr>
                <w:top w:val="none" w:sz="0" w:space="0" w:color="auto"/>
                <w:left w:val="none" w:sz="0" w:space="0" w:color="auto"/>
                <w:bottom w:val="none" w:sz="0" w:space="0" w:color="auto"/>
                <w:right w:val="none" w:sz="0" w:space="0" w:color="auto"/>
              </w:divBdr>
            </w:div>
          </w:divsChild>
        </w:div>
        <w:div w:id="1658917147">
          <w:marLeft w:val="0"/>
          <w:marRight w:val="0"/>
          <w:marTop w:val="15"/>
          <w:marBottom w:val="360"/>
          <w:divBdr>
            <w:top w:val="single" w:sz="6" w:space="0" w:color="E1E4E5"/>
            <w:left w:val="single" w:sz="6" w:space="0" w:color="E1E4E5"/>
            <w:bottom w:val="single" w:sz="6" w:space="0" w:color="E1E4E5"/>
            <w:right w:val="single" w:sz="6" w:space="0" w:color="E1E4E5"/>
          </w:divBdr>
          <w:divsChild>
            <w:div w:id="1569150467">
              <w:marLeft w:val="0"/>
              <w:marRight w:val="0"/>
              <w:marTop w:val="0"/>
              <w:marBottom w:val="0"/>
              <w:divBdr>
                <w:top w:val="none" w:sz="0" w:space="0" w:color="auto"/>
                <w:left w:val="none" w:sz="0" w:space="0" w:color="auto"/>
                <w:bottom w:val="none" w:sz="0" w:space="0" w:color="auto"/>
                <w:right w:val="none" w:sz="0" w:space="0" w:color="auto"/>
              </w:divBdr>
            </w:div>
          </w:divsChild>
        </w:div>
        <w:div w:id="958141977">
          <w:marLeft w:val="0"/>
          <w:marRight w:val="0"/>
          <w:marTop w:val="15"/>
          <w:marBottom w:val="360"/>
          <w:divBdr>
            <w:top w:val="single" w:sz="6" w:space="0" w:color="E1E4E5"/>
            <w:left w:val="single" w:sz="6" w:space="0" w:color="E1E4E5"/>
            <w:bottom w:val="single" w:sz="6" w:space="0" w:color="E1E4E5"/>
            <w:right w:val="single" w:sz="6" w:space="0" w:color="E1E4E5"/>
          </w:divBdr>
          <w:divsChild>
            <w:div w:id="8986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 w:id="1635715703">
      <w:bodyDiv w:val="1"/>
      <w:marLeft w:val="0"/>
      <w:marRight w:val="0"/>
      <w:marTop w:val="0"/>
      <w:marBottom w:val="0"/>
      <w:divBdr>
        <w:top w:val="none" w:sz="0" w:space="0" w:color="auto"/>
        <w:left w:val="none" w:sz="0" w:space="0" w:color="auto"/>
        <w:bottom w:val="none" w:sz="0" w:space="0" w:color="auto"/>
        <w:right w:val="none" w:sz="0" w:space="0" w:color="auto"/>
      </w:divBdr>
      <w:divsChild>
        <w:div w:id="1444300272">
          <w:marLeft w:val="0"/>
          <w:marRight w:val="0"/>
          <w:marTop w:val="15"/>
          <w:marBottom w:val="360"/>
          <w:divBdr>
            <w:top w:val="single" w:sz="6" w:space="0" w:color="E1E4E5"/>
            <w:left w:val="single" w:sz="6" w:space="0" w:color="E1E4E5"/>
            <w:bottom w:val="single" w:sz="6" w:space="0" w:color="E1E4E5"/>
            <w:right w:val="single" w:sz="6" w:space="0" w:color="E1E4E5"/>
          </w:divBdr>
          <w:divsChild>
            <w:div w:id="492187190">
              <w:marLeft w:val="0"/>
              <w:marRight w:val="0"/>
              <w:marTop w:val="0"/>
              <w:marBottom w:val="0"/>
              <w:divBdr>
                <w:top w:val="none" w:sz="0" w:space="0" w:color="auto"/>
                <w:left w:val="none" w:sz="0" w:space="0" w:color="auto"/>
                <w:bottom w:val="none" w:sz="0" w:space="0" w:color="auto"/>
                <w:right w:val="none" w:sz="0" w:space="0" w:color="auto"/>
              </w:divBdr>
            </w:div>
          </w:divsChild>
        </w:div>
        <w:div w:id="730228606">
          <w:marLeft w:val="0"/>
          <w:marRight w:val="0"/>
          <w:marTop w:val="15"/>
          <w:marBottom w:val="360"/>
          <w:divBdr>
            <w:top w:val="single" w:sz="6" w:space="0" w:color="E1E4E5"/>
            <w:left w:val="single" w:sz="6" w:space="0" w:color="E1E4E5"/>
            <w:bottom w:val="single" w:sz="6" w:space="0" w:color="E1E4E5"/>
            <w:right w:val="single" w:sz="6" w:space="0" w:color="E1E4E5"/>
          </w:divBdr>
          <w:divsChild>
            <w:div w:id="473835387">
              <w:marLeft w:val="0"/>
              <w:marRight w:val="0"/>
              <w:marTop w:val="0"/>
              <w:marBottom w:val="0"/>
              <w:divBdr>
                <w:top w:val="none" w:sz="0" w:space="0" w:color="auto"/>
                <w:left w:val="none" w:sz="0" w:space="0" w:color="auto"/>
                <w:bottom w:val="none" w:sz="0" w:space="0" w:color="auto"/>
                <w:right w:val="none" w:sz="0" w:space="0" w:color="auto"/>
              </w:divBdr>
            </w:div>
          </w:divsChild>
        </w:div>
        <w:div w:id="305160328">
          <w:marLeft w:val="0"/>
          <w:marRight w:val="0"/>
          <w:marTop w:val="15"/>
          <w:marBottom w:val="360"/>
          <w:divBdr>
            <w:top w:val="single" w:sz="6" w:space="0" w:color="E1E4E5"/>
            <w:left w:val="single" w:sz="6" w:space="0" w:color="E1E4E5"/>
            <w:bottom w:val="single" w:sz="6" w:space="0" w:color="E1E4E5"/>
            <w:right w:val="single" w:sz="6" w:space="0" w:color="E1E4E5"/>
          </w:divBdr>
          <w:divsChild>
            <w:div w:id="17552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684">
      <w:bodyDiv w:val="1"/>
      <w:marLeft w:val="0"/>
      <w:marRight w:val="0"/>
      <w:marTop w:val="0"/>
      <w:marBottom w:val="0"/>
      <w:divBdr>
        <w:top w:val="none" w:sz="0" w:space="0" w:color="auto"/>
        <w:left w:val="none" w:sz="0" w:space="0" w:color="auto"/>
        <w:bottom w:val="none" w:sz="0" w:space="0" w:color="auto"/>
        <w:right w:val="none" w:sz="0" w:space="0" w:color="auto"/>
      </w:divBdr>
      <w:divsChild>
        <w:div w:id="914124761">
          <w:marLeft w:val="0"/>
          <w:marRight w:val="0"/>
          <w:marTop w:val="15"/>
          <w:marBottom w:val="360"/>
          <w:divBdr>
            <w:top w:val="single" w:sz="6" w:space="0" w:color="E1E4E5"/>
            <w:left w:val="single" w:sz="6" w:space="0" w:color="E1E4E5"/>
            <w:bottom w:val="single" w:sz="6" w:space="0" w:color="E1E4E5"/>
            <w:right w:val="single" w:sz="6" w:space="0" w:color="E1E4E5"/>
          </w:divBdr>
          <w:divsChild>
            <w:div w:id="903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uul-ci.org/docs/zuul/latest/job-content.html" TargetMode="External"/><Relationship Id="rId13" Type="http://schemas.openxmlformats.org/officeDocument/2006/relationships/hyperlink" Target="https://zuul-ci.org/docs/zuul/latest/config/job.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uul-ci.org/docs/zuul/latest/job-content.html" TargetMode="External"/><Relationship Id="rId12" Type="http://schemas.openxmlformats.org/officeDocument/2006/relationships/hyperlink" Target="https://zuul-ci.org/docs/zuul/latest/job-content.html" TargetMode="External"/><Relationship Id="rId17" Type="http://schemas.openxmlformats.org/officeDocument/2006/relationships/hyperlink" Target="https://zuul-ci.org/docs/zuul/latest/job-content.html" TargetMode="External"/><Relationship Id="rId2" Type="http://schemas.openxmlformats.org/officeDocument/2006/relationships/styles" Target="styles.xml"/><Relationship Id="rId16" Type="http://schemas.openxmlformats.org/officeDocument/2006/relationships/hyperlink" Target="https://zuul-ci.org/docs/zuul/latest/config/projec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uul-ci.org/docs/zuul/latest/job-content.html" TargetMode="External"/><Relationship Id="rId5" Type="http://schemas.openxmlformats.org/officeDocument/2006/relationships/footnotes" Target="footnotes.xml"/><Relationship Id="rId15" Type="http://schemas.openxmlformats.org/officeDocument/2006/relationships/hyperlink" Target="https://zuul-ci.org/docs/zuul/latest/config/job.html" TargetMode="External"/><Relationship Id="rId10" Type="http://schemas.openxmlformats.org/officeDocument/2006/relationships/hyperlink" Target="https://zuul-ci.org/docs/zuul/latest/job-conten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uul-ci.org/docs/zuul/latest/job-content.html" TargetMode="External"/><Relationship Id="rId14" Type="http://schemas.openxmlformats.org/officeDocument/2006/relationships/hyperlink" Target="https://zuul-ci.org/docs/zuul/latest/config/secre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dcterms:created xsi:type="dcterms:W3CDTF">2024-01-04T17:34:00Z</dcterms:created>
  <dcterms:modified xsi:type="dcterms:W3CDTF">2024-01-08T10:21:00Z</dcterms:modified>
</cp:coreProperties>
</file>