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第一课时 · 课后迁移与复测（学生版）</w:t>
      </w:r>
    </w:p>
    <w:p>
      <w:pPr>
        <w:pStyle w:val="Heading2"/>
      </w:pPr>
      <w:r>
        <w:t>题目 1 · 补救后复测</w:t>
      </w:r>
    </w:p>
    <w:p>
      <w:r>
        <w:t>【即时复测，约2分钟】某虚构研究连续六个晚自习日考察“提醒次数与任务坚持”。哪项给出了较完整的操作性定义？请选择，并分别说明所选定义中两个变量的指标、记录规则和时间范围，再指出其他选项中的一个抽象词或被替换的变量。</w:t>
      </w:r>
    </w:p>
    <w:p>
      <w:r>
        <w:t>A. 提醒＝老师提醒得多；坚持＝学生很努力。</w:t>
      </w:r>
    </w:p>
    <w:p>
      <w:r>
        <w:t>B. 提醒次数＝每次晚自习开始后的前20分钟，观察员记录教师向全班发出的口头提醒次数，教师连续面向全班讲述同一提醒主题算1次，主题改变或间隔至少10秒后再次提醒另计；任务坚持＝观察员用秒表记录每次离开和返回练习页面的时间；以同一时段的20分钟减去单次离开指定练习页面超过30秒的完整离开时长总和。</w:t>
      </w:r>
    </w:p>
    <w:p>
      <w:r>
        <w:t>C. 提醒＝学生是否喜欢教室；坚持＝教师觉得谁最认真。</w:t>
      </w:r>
    </w:p>
    <w:p>
      <w:r>
        <w:t>D. 提醒＝一切影响学习的因素；坚持＝期末成绩。</w:t>
      </w:r>
    </w:p>
    <w:p>
      <w:r>
        <w:t>作答：________________</w:t>
      </w:r>
    </w:p>
    <w:p>
      <w:pPr>
        <w:pStyle w:val="Heading2"/>
      </w:pPr>
      <w:r>
        <w:t>题目 2 · 补救后复测</w:t>
      </w:r>
    </w:p>
    <w:p>
      <w:r>
        <w:t>【课后或下一次课复测，额外约6分钟】某虚构观察性研究询问：“一周内校园绿地停留时间与该周各日平静水平的平均值是否相关？”样本为一个社团中自愿参加的成员。研究者连续七天记录数据，不操纵绿地停留。请按本课“可观察指标、记录或计分规则、时间范围”的模板，为两个变量各写一个具体、可检验且可重复执行的操作性定义，并说明如果研究摘要只写“二者存在关联”，可以和不可以得出什么结论，并分别说明结论的样本和时间范围、能否直接推广、因果结论是否已获支持，以及哪些统计信息未报告。对上述社团研究，不得补写题干未报告的信息。另指出一项有助于进一步检验因果效应的设计或测量信息。 另有两个独立虚构样本：甲样本中绿地停留时间较长者平静水平得分倾向较高，乙样本中绿地停留时间较长者平静水平得分倾向较低。分别判断两个样本所述关联的方向。</w:t>
      </w:r>
    </w:p>
    <w:p>
      <w:r>
        <w:t>作答：________________</w:t>
      </w:r>
    </w:p>
    <w:p>
      <w:pPr>
        <w:pStyle w:val="Heading2"/>
      </w:pPr>
      <w:r>
        <w:t>课后迁移</w:t>
      </w:r>
    </w:p>
    <w:p>
      <w:r>
        <w:t>【课后反思与迁移，额外约5分钟】校园公众号报道一项虚构调查：“在参加调查的宿舍中，夜间公共区域灯光记录值与室友冲突记录次数存在关联，所以降低灯光一定会减少冲突。”调查只说明：连续五晚在每天22时至次日6时记录公共区域照度计每10分钟的读数，并由每个宿舍一名自愿报告者在次日中午填写前一晚冲突次数；没有操纵灯光。请写一段给公众号编辑的修订建议：保留哪些可陈述内容，删除或改写哪些内容，并解释原句的因果结论为什么超出调查证据；分别指出统计信息中至少一项、冲突判定规则，以及样本代表性或报告一致性中至少一项需要核验的内容。最后说明你会如何按本课模板写明可观察指标、计数或记录规则及时间范围，把其中一个变量的操作性定义改得更可重复，并指出一项有助于进一步检验因果效应的设计或测量信息。</w:t>
      </w:r>
    </w:p>
    <w:p>
      <w:r>
        <w:t>作答：________________</w:t>
      </w:r>
    </w:p>
    <w:p>
      <w:pPr>
        <w:pStyle w:val="Heading2"/>
      </w:pPr>
      <w:r>
        <w:t>题目 3 · 补救后复测</w:t>
      </w:r>
    </w:p>
    <w:p>
      <w:r>
        <w:t>【下一次课开始前复测，额外约5分钟】学生媒体报道一项虚构调查：“参加调查的学习小组中，线上聊天消息数与小组作业质量被报告存在关联，因此限制聊天必然提高作业质量。”实际资料只说明：连续两个项目周统计各组项目频道中的消息总数；作业质量由一名助教按未公开的方式给分；没有操纵消息数。请指出可以保留的陈述、必须改写的因果陈述及其理由、统计信息、作业评分规则和样本代表性方面的待核验信息，按本课模板写明可观察指标、评分规则和时间范围，把“作业质量”改写成较可重复的操作性定义，并指出一项有助于进一步检验因果效应的设计或测量信息。</w:t>
      </w:r>
    </w:p>
    <w:p>
      <w:r>
        <w:t>作答：________________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