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2925" w14:textId="6B3DAB77" w:rsidR="00B028EA" w:rsidRDefault="00134800" w:rsidP="00134800">
      <w:pPr>
        <w:pStyle w:val="berschrift1"/>
      </w:pPr>
      <w:r>
        <w:t>Aufgabe 1.1</w:t>
      </w:r>
      <w:r w:rsidR="00247D70">
        <w:t>.1</w:t>
      </w:r>
    </w:p>
    <w:p w14:paraId="5DDFB55E" w14:textId="214F2066" w:rsidR="00134800" w:rsidRDefault="00134800">
      <w:r>
        <w:rPr>
          <w:noProof/>
        </w:rPr>
        <w:drawing>
          <wp:inline distT="0" distB="0" distL="0" distR="0" wp14:anchorId="6B4FC93B" wp14:editId="51B63CD7">
            <wp:extent cx="3021965" cy="2444750"/>
            <wp:effectExtent l="0" t="0" r="698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7D344" wp14:editId="33FC29BD">
            <wp:extent cx="2635885" cy="41903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0DB34" wp14:editId="66B68E09">
            <wp:extent cx="1168400" cy="7480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AF69" w14:textId="10483E7E" w:rsidR="00134800" w:rsidRDefault="00134800"/>
    <w:p w14:paraId="3E921841" w14:textId="3F29D44F" w:rsidR="00134800" w:rsidRDefault="00247D70" w:rsidP="00247D70">
      <w:pPr>
        <w:pStyle w:val="berschrift1"/>
      </w:pPr>
      <w:r>
        <w:lastRenderedPageBreak/>
        <w:t>Aufgabe 1.1.2</w:t>
      </w:r>
    </w:p>
    <w:p w14:paraId="42C2B5F6" w14:textId="721ED1C9" w:rsidR="00247D70" w:rsidRDefault="000429DB">
      <w:r w:rsidRPr="000429DB">
        <w:drawing>
          <wp:inline distT="0" distB="0" distL="0" distR="0" wp14:anchorId="218E9E2C" wp14:editId="3E1621E3">
            <wp:extent cx="2867391" cy="3525574"/>
            <wp:effectExtent l="0" t="0" r="952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892" cy="352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974" w:rsidRPr="002E0974">
        <w:drawing>
          <wp:inline distT="0" distB="0" distL="0" distR="0" wp14:anchorId="778E558A" wp14:editId="2CF092F1">
            <wp:extent cx="2716007" cy="1628317"/>
            <wp:effectExtent l="0" t="0" r="825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077" cy="163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016F" w14:textId="4346C47B" w:rsidR="002E0974" w:rsidRDefault="00FC228F" w:rsidP="00FC228F">
      <w:pPr>
        <w:pStyle w:val="berschrift1"/>
      </w:pPr>
      <w:r>
        <w:t>Aufgabe 1.1.3</w:t>
      </w:r>
    </w:p>
    <w:p w14:paraId="0CEC7BA0" w14:textId="62419D29" w:rsidR="00FC228F" w:rsidRDefault="00A3178D">
      <w:r w:rsidRPr="00A3178D">
        <w:drawing>
          <wp:inline distT="0" distB="0" distL="0" distR="0" wp14:anchorId="5A86EBDF" wp14:editId="0513C38D">
            <wp:extent cx="5467631" cy="334027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1CCB" w14:textId="26F3A202" w:rsidR="00A3178D" w:rsidRDefault="00A3178D">
      <w:proofErr w:type="spellStart"/>
      <w:proofErr w:type="gramStart"/>
      <w:r>
        <w:t>groesseAendern</w:t>
      </w:r>
      <w:proofErr w:type="spellEnd"/>
      <w:r>
        <w:t>(</w:t>
      </w:r>
      <w:proofErr w:type="gramEnd"/>
      <w:r>
        <w:t>200)</w:t>
      </w:r>
    </w:p>
    <w:p w14:paraId="6B9ADCF9" w14:textId="355DAD2A" w:rsidR="00AB6269" w:rsidRDefault="00AB6269">
      <w:proofErr w:type="spellStart"/>
      <w:r>
        <w:t>farbeAendern</w:t>
      </w:r>
      <w:proofErr w:type="spellEnd"/>
      <w:r>
        <w:t>(“gelb“)</w:t>
      </w:r>
    </w:p>
    <w:p w14:paraId="1A2BBACE" w14:textId="0BEE7D02" w:rsidR="00A3178D" w:rsidRDefault="00A3178D">
      <w:proofErr w:type="spellStart"/>
      <w:proofErr w:type="gramStart"/>
      <w:r>
        <w:t>horizontalBewegen</w:t>
      </w:r>
      <w:proofErr w:type="spellEnd"/>
      <w:r>
        <w:t>(</w:t>
      </w:r>
      <w:proofErr w:type="gramEnd"/>
      <w:r>
        <w:t>300)</w:t>
      </w:r>
    </w:p>
    <w:p w14:paraId="140A04B7" w14:textId="5B21119F" w:rsidR="00A3178D" w:rsidRDefault="00A3178D">
      <w:proofErr w:type="spellStart"/>
      <w:proofErr w:type="gramStart"/>
      <w:r>
        <w:t>vertikalBewegen</w:t>
      </w:r>
      <w:proofErr w:type="spellEnd"/>
      <w:r>
        <w:t>(</w:t>
      </w:r>
      <w:proofErr w:type="gramEnd"/>
      <w:r>
        <w:t>150)</w:t>
      </w:r>
    </w:p>
    <w:p w14:paraId="1EADE7B7" w14:textId="25943479" w:rsidR="00A3178D" w:rsidRDefault="00A3178D" w:rsidP="00A3178D">
      <w:pPr>
        <w:pStyle w:val="berschrift1"/>
      </w:pPr>
      <w:r>
        <w:lastRenderedPageBreak/>
        <w:t>Aufgabe 1.1</w:t>
      </w:r>
      <w:r w:rsidR="00A50C92">
        <w:t>.</w:t>
      </w:r>
      <w:r>
        <w:t>4</w:t>
      </w:r>
    </w:p>
    <w:p w14:paraId="21EA08DD" w14:textId="7156CF4C" w:rsidR="00A3178D" w:rsidRDefault="00AB6269" w:rsidP="00A3178D">
      <w:r>
        <w:t xml:space="preserve">Dank </w:t>
      </w:r>
      <w:proofErr w:type="spellStart"/>
      <w:r>
        <w:t>BlueJ</w:t>
      </w:r>
      <w:proofErr w:type="spellEnd"/>
      <w:r>
        <w:t xml:space="preserve"> kann ich interaktiv Instanzen von den Klassen Kreis, Quadrat und Dreieck erzeugen. An den Schnittstellen der Erzeugten Objekte kann ich Methoden aufrufen lassen</w:t>
      </w:r>
      <w:r w:rsidR="001763B2">
        <w:t>.</w:t>
      </w:r>
      <w:r w:rsidR="009369E0">
        <w:t xml:space="preserve"> Die Methoden lassen Figuren mit JavaFX anzeigen und diese bearbeiten. So kann man zum Beispiel die Farbe, die Größe und die Position verändern. Die Zustände werden nicht gespeichert.</w:t>
      </w:r>
    </w:p>
    <w:p w14:paraId="2A5B9B89" w14:textId="176A933D" w:rsidR="00A50C92" w:rsidRDefault="00A50C92" w:rsidP="00A3178D"/>
    <w:p w14:paraId="6E9F5509" w14:textId="681551D2" w:rsidR="00A50C92" w:rsidRDefault="00A50C92" w:rsidP="00A50C92">
      <w:pPr>
        <w:pStyle w:val="berschrift1"/>
      </w:pPr>
      <w:r>
        <w:t>Aufgabe 1.1.5</w:t>
      </w:r>
    </w:p>
    <w:p w14:paraId="14F0C50D" w14:textId="77777777" w:rsidR="00A50C92" w:rsidRPr="00A3178D" w:rsidRDefault="00A50C92" w:rsidP="00A3178D"/>
    <w:sectPr w:rsidR="00A50C92" w:rsidRPr="00A317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D3"/>
    <w:rsid w:val="000429DB"/>
    <w:rsid w:val="000C49D3"/>
    <w:rsid w:val="00134800"/>
    <w:rsid w:val="001763B2"/>
    <w:rsid w:val="00247D70"/>
    <w:rsid w:val="002E0974"/>
    <w:rsid w:val="005324CE"/>
    <w:rsid w:val="006A7BFB"/>
    <w:rsid w:val="009369E0"/>
    <w:rsid w:val="00937BFC"/>
    <w:rsid w:val="00A3178D"/>
    <w:rsid w:val="00A50C92"/>
    <w:rsid w:val="00AB6269"/>
    <w:rsid w:val="00B028EA"/>
    <w:rsid w:val="00CA7C92"/>
    <w:rsid w:val="00D972D0"/>
    <w:rsid w:val="00FB2C78"/>
    <w:rsid w:val="00F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6EC9"/>
  <w15:chartTrackingRefBased/>
  <w15:docId w15:val="{73E92848-9651-4756-88D5-48DE49A3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4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4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Ulubas, Berk</dc:creator>
  <cp:keywords/>
  <dc:description/>
  <cp:lastModifiedBy>Ulubas, Berk</cp:lastModifiedBy>
  <cp:revision>10</cp:revision>
  <dcterms:created xsi:type="dcterms:W3CDTF">2023-01-02T12:55:00Z</dcterms:created>
  <dcterms:modified xsi:type="dcterms:W3CDTF">2023-01-02T15:34:00Z</dcterms:modified>
</cp:coreProperties>
</file>