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E312E" w14:textId="77777777" w:rsidR="006A5421" w:rsidRPr="00FD38BC" w:rsidRDefault="00000000">
      <w:pPr>
        <w:rPr>
          <w:rFonts w:cstheme="minorHAnsi"/>
        </w:rPr>
      </w:pPr>
      <w:r w:rsidRPr="00FD38BC">
        <w:rPr>
          <w:rFonts w:cstheme="minorHAnsi"/>
        </w:rPr>
        <w:t>Rice, Shellfish, and the Jomon-to-Yayoi Food Transition</w:t>
      </w:r>
    </w:p>
    <w:p w14:paraId="42D1755F" w14:textId="77777777" w:rsidR="006A5421" w:rsidRPr="00FD38BC" w:rsidRDefault="006A5421">
      <w:pPr>
        <w:rPr>
          <w:rFonts w:cstheme="minorHAnsi"/>
        </w:rPr>
      </w:pPr>
    </w:p>
    <w:p w14:paraId="7890982C" w14:textId="77777777" w:rsidR="006A5421" w:rsidRPr="00FD38BC" w:rsidRDefault="00000000">
      <w:pPr>
        <w:rPr>
          <w:rFonts w:cstheme="minorHAnsi"/>
        </w:rPr>
      </w:pPr>
      <w:r w:rsidRPr="00FD38BC">
        <w:rPr>
          <w:rFonts w:cstheme="minorHAnsi"/>
        </w:rPr>
        <w:t xml:space="preserve">For my research paper, I want to look at the shift in food sources that took place in prehistoric Japan as rice agriculture spread during the transition from the Jomon to the Yayoi period. Before this shift, Jomon communities relied on a mixed diet built around shellfish, marine and terrestrial mammals, and wild plants, while Yayoi communities increasingly depended on cultivated rice. My tentative research question is: how and why did coastal Jomon communities move away from this broad-based hunting, gathering, and shellfish-collecting diet toward rice cultivation, and what changed about their relationship to food as a result? I plan to approach this using archaeobotanical evidence, such as Endo and </w:t>
      </w:r>
      <w:proofErr w:type="spellStart"/>
      <w:r w:rsidRPr="00FD38BC">
        <w:rPr>
          <w:rFonts w:cstheme="minorHAnsi"/>
        </w:rPr>
        <w:t>Leipe's</w:t>
      </w:r>
      <w:proofErr w:type="spellEnd"/>
      <w:r w:rsidRPr="00FD38BC">
        <w:rPr>
          <w:rFonts w:cstheme="minorHAnsi"/>
        </w:rPr>
        <w:t xml:space="preserve"> study of rice and millet seed impressions preserved in Jomon and Yayoi pottery, alongside stable isotope evidence like Kusaka and colleagues' analysis of carbon and nitrogen isotopes in Jomon skeletal remains, which shows how much of the pre-transition diet came from marine versus terrestrial sources.</w:t>
      </w:r>
    </w:p>
    <w:p w14:paraId="5E2AC7F1" w14:textId="77777777" w:rsidR="006A5421" w:rsidRPr="00FD38BC" w:rsidRDefault="006A5421">
      <w:pPr>
        <w:rPr>
          <w:rFonts w:cstheme="minorHAnsi"/>
        </w:rPr>
      </w:pPr>
    </w:p>
    <w:p w14:paraId="2A456169" w14:textId="77777777" w:rsidR="006A5421" w:rsidRPr="00FD38BC" w:rsidRDefault="00000000">
      <w:pPr>
        <w:rPr>
          <w:rFonts w:cstheme="minorHAnsi"/>
        </w:rPr>
      </w:pPr>
      <w:r w:rsidRPr="00FD38BC">
        <w:rPr>
          <w:rFonts w:cstheme="minorHAnsi"/>
        </w:rPr>
        <w:t>Bibliography</w:t>
      </w:r>
    </w:p>
    <w:p w14:paraId="42B6D276" w14:textId="77777777" w:rsidR="006A5421" w:rsidRPr="00FD38BC" w:rsidRDefault="006A5421">
      <w:pPr>
        <w:rPr>
          <w:rFonts w:cstheme="minorHAnsi"/>
        </w:rPr>
      </w:pPr>
    </w:p>
    <w:p w14:paraId="7AB4C01F" w14:textId="77777777" w:rsidR="006A5421" w:rsidRPr="00FD38BC" w:rsidRDefault="00000000">
      <w:pPr>
        <w:rPr>
          <w:rFonts w:cstheme="minorHAnsi"/>
        </w:rPr>
      </w:pPr>
      <w:r w:rsidRPr="00FD38BC">
        <w:rPr>
          <w:rFonts w:cstheme="minorHAnsi"/>
        </w:rPr>
        <w:t>Endo, Eiko, and Christian Leipe. 2022. "The Onset, Dispersal, and Crop Preferences of Early Agriculture in the Japanese Archipelago as Derived from Seed Impressions in Pottery." Quaternary International 623: 35-49.</w:t>
      </w:r>
    </w:p>
    <w:p w14:paraId="033B5B81" w14:textId="77777777" w:rsidR="006A5421" w:rsidRPr="00FD38BC" w:rsidRDefault="006A5421">
      <w:pPr>
        <w:rPr>
          <w:rFonts w:cstheme="minorHAnsi"/>
        </w:rPr>
      </w:pPr>
    </w:p>
    <w:p w14:paraId="1732091B" w14:textId="77777777" w:rsidR="006A5421" w:rsidRPr="00FD38BC" w:rsidRDefault="00000000">
      <w:pPr>
        <w:rPr>
          <w:rFonts w:cstheme="minorHAnsi"/>
        </w:rPr>
      </w:pPr>
      <w:r w:rsidRPr="00FD38BC">
        <w:rPr>
          <w:rFonts w:cstheme="minorHAnsi"/>
        </w:rPr>
        <w:t>Kusaka, Soichiro, Fujio Hyodo, Takakazu Yumoto, and Masato Nakatsukasa. 2010. "Carbon and Nitrogen Stable Isotope Analysis on the Diet of Jomon Populations from Two Coastal Regions of Japan." Journal of Archaeological Science 37 (8): 1968-1977.</w:t>
      </w:r>
    </w:p>
    <w:sectPr w:rsidR="006A5421" w:rsidRPr="00FD38B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A5421"/>
    <w:rsid w:val="004C00B0"/>
    <w:rsid w:val="006A5421"/>
    <w:rsid w:val="00FD3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0E820D"/>
  <w15:docId w15:val="{F3BAFE53-0418-454B-9B82-B2439C771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CocoaOOXMLWriter/2685.6</generator>
</meta>
</file>

<file path=customXml/itemProps1.xml><?xml version="1.0" encoding="utf-8"?>
<ds:datastoreItem xmlns:ds="http://schemas.openxmlformats.org/officeDocument/2006/customXml" ds:itemID="{59884964-0225-8241-A96D-9F816218EA1C}">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Gozek, Berk</cp:lastModifiedBy>
  <cp:revision>2</cp:revision>
  <dcterms:created xsi:type="dcterms:W3CDTF">2026-07-20T20:45:00Z</dcterms:created>
  <dcterms:modified xsi:type="dcterms:W3CDTF">2026-07-20T20:47:00Z</dcterms:modified>
</cp:coreProperties>
</file>