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7AB5" w14:textId="7A2A15E9"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1. Controlling Desires</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 Introduction</w:t>
      </w:r>
    </w:p>
    <w:p w14:paraId="7F3E393B"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Key Quotes</w:t>
      </w:r>
    </w:p>
    <w:p w14:paraId="1126979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“Sexual orientation is, for the modern West, the most basic aspect of homosexuality.”</w:t>
      </w:r>
    </w:p>
    <w:p w14:paraId="43B593C3" w14:textId="4F9CE3CD"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The author is contrasting the modern concept of sexuality—where the gender you desire is treated as an important part of your identity—with ancient Greek categories. The chapter argues that we should </w:t>
      </w:r>
      <w:r w:rsidRPr="00FD484B">
        <w:rPr>
          <w:rFonts w:ascii="Monaco" w:eastAsia="Times New Roman" w:hAnsi="Monaco" w:cs="Times New Roman"/>
          <w:b/>
          <w:bCs/>
          <w:kern w:val="0"/>
          <w:sz w:val="18"/>
          <w:szCs w:val="18"/>
          <w14:ligatures w14:val="none"/>
        </w:rPr>
        <w:t>not automatically label ancient people heterosexual, homosexual, or bisexual</w:t>
      </w:r>
      <w:r w:rsidRPr="00FD484B">
        <w:rPr>
          <w:rFonts w:ascii="Monaco" w:eastAsia="Times New Roman" w:hAnsi="Monaco" w:cs="Times New Roman"/>
          <w:kern w:val="0"/>
          <w:sz w:val="18"/>
          <w:szCs w:val="18"/>
          <w14:ligatures w14:val="none"/>
        </w:rPr>
        <w:t xml:space="preserve"> simply from their behavior.</w:t>
      </w:r>
      <w:r w:rsidR="00343DAC" w:rsidRPr="00343DAC">
        <w:rPr>
          <w:rFonts w:ascii="Monaco" w:eastAsia="Times New Roman" w:hAnsi="Monaco" w:cs="Times New Roman"/>
          <w:kern w:val="0"/>
          <w:sz w:val="18"/>
          <w:szCs w:val="18"/>
          <w14:ligatures w14:val="none"/>
        </w:rPr>
        <w:t xml:space="preserve"> </w:t>
      </w:r>
      <w:r w:rsidR="00343DAC" w:rsidRPr="00343DAC">
        <w:rPr>
          <w:rFonts w:ascii="Monaco" w:eastAsia="Times New Roman" w:hAnsi="Monaco" w:cs="Times New Roman"/>
          <w:i/>
          <w:iCs/>
          <w:kern w:val="0"/>
          <w:sz w:val="18"/>
          <w:szCs w:val="18"/>
          <w14:ligatures w14:val="none"/>
        </w:rPr>
        <w:t xml:space="preserve">~ </w:t>
      </w:r>
      <w:r w:rsidRPr="00FD484B">
        <w:rPr>
          <w:rFonts w:ascii="Monaco" w:eastAsia="Times New Roman" w:hAnsi="Monaco" w:cs="Times New Roman"/>
          <w:i/>
          <w:iCs/>
          <w:kern w:val="0"/>
          <w:sz w:val="18"/>
          <w:szCs w:val="18"/>
          <w14:ligatures w14:val="none"/>
        </w:rPr>
        <w:t>9.8 - Controlling Desires - Introduction.pdf</w:t>
      </w:r>
    </w:p>
    <w:p w14:paraId="27F27A4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“In general, in the ancient world, the last category is the one that turns out to be most crucial: sexual actors are defined according to their gender role and according to whether they are penetrating or penetrated.”</w:t>
      </w:r>
    </w:p>
    <w:p w14:paraId="5810DB9D" w14:textId="30177E16"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This is probably the </w:t>
      </w:r>
      <w:r w:rsidRPr="00FD484B">
        <w:rPr>
          <w:rFonts w:ascii="Monaco" w:eastAsia="Times New Roman" w:hAnsi="Monaco" w:cs="Times New Roman"/>
          <w:b/>
          <w:bCs/>
          <w:kern w:val="0"/>
          <w:sz w:val="18"/>
          <w:szCs w:val="18"/>
          <w14:ligatures w14:val="none"/>
        </w:rPr>
        <w:t>single most important quote from the Introduction</w:t>
      </w:r>
      <w:r w:rsidRPr="00FD484B">
        <w:rPr>
          <w:rFonts w:ascii="Monaco" w:eastAsia="Times New Roman" w:hAnsi="Monaco" w:cs="Times New Roman"/>
          <w:kern w:val="0"/>
          <w:sz w:val="18"/>
          <w:szCs w:val="18"/>
          <w14:ligatures w14:val="none"/>
        </w:rPr>
        <w:t xml:space="preserve">. Ancient Greek sexual norms often emphasized </w:t>
      </w:r>
      <w:r w:rsidRPr="00FD484B">
        <w:rPr>
          <w:rFonts w:ascii="Monaco" w:eastAsia="Times New Roman" w:hAnsi="Monaco" w:cs="Times New Roman"/>
          <w:b/>
          <w:bCs/>
          <w:kern w:val="0"/>
          <w:sz w:val="18"/>
          <w:szCs w:val="18"/>
          <w14:ligatures w14:val="none"/>
        </w:rPr>
        <w:t>active/passive sexual position, status, masculinity, and age</w:t>
      </w:r>
      <w:r w:rsidRPr="00FD484B">
        <w:rPr>
          <w:rFonts w:ascii="Monaco" w:eastAsia="Times New Roman" w:hAnsi="Monaco" w:cs="Times New Roman"/>
          <w:kern w:val="0"/>
          <w:sz w:val="18"/>
          <w:szCs w:val="18"/>
          <w14:ligatures w14:val="none"/>
        </w:rPr>
        <w:t xml:space="preserve"> rather than the gender of the partner.</w:t>
      </w:r>
      <w:r w:rsidR="00343DAC" w:rsidRPr="00343DAC">
        <w:rPr>
          <w:rFonts w:ascii="Monaco" w:eastAsia="Times New Roman" w:hAnsi="Monaco" w:cs="Times New Roman"/>
          <w:kern w:val="0"/>
          <w:sz w:val="18"/>
          <w:szCs w:val="18"/>
          <w14:ligatures w14:val="none"/>
        </w:rPr>
        <w:t xml:space="preserve"> </w:t>
      </w:r>
      <w:r w:rsidR="00343DAC" w:rsidRPr="00343DAC">
        <w:rPr>
          <w:rFonts w:ascii="Monaco" w:eastAsia="Times New Roman" w:hAnsi="Monaco" w:cs="Times New Roman"/>
          <w:i/>
          <w:iCs/>
          <w:kern w:val="0"/>
          <w:sz w:val="18"/>
          <w:szCs w:val="18"/>
          <w14:ligatures w14:val="none"/>
        </w:rPr>
        <w:t xml:space="preserve">~ </w:t>
      </w:r>
      <w:r w:rsidRPr="00FD484B">
        <w:rPr>
          <w:rFonts w:ascii="Monaco" w:eastAsia="Times New Roman" w:hAnsi="Monaco" w:cs="Times New Roman"/>
          <w:i/>
          <w:iCs/>
          <w:kern w:val="0"/>
          <w:sz w:val="18"/>
          <w:szCs w:val="18"/>
          <w14:ligatures w14:val="none"/>
        </w:rPr>
        <w:t>9.8 - Controlling Desires - Introduction.pdf</w:t>
      </w:r>
    </w:p>
    <w:p w14:paraId="19C60DA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“When dealing with the sexual desires and acts of women, we must admit that we are at a severe disadvantage.”</w:t>
      </w:r>
    </w:p>
    <w:p w14:paraId="0FA87A58" w14:textId="06A3D46A" w:rsidR="00FD484B" w:rsidRPr="00FD484B" w:rsidRDefault="00FD484B" w:rsidP="00FD484B">
      <w:pPr>
        <w:spacing w:before="100" w:beforeAutospacing="1" w:after="100" w:afterAutospacing="1" w:line="240" w:lineRule="auto"/>
        <w:rPr>
          <w:rFonts w:ascii="Monaco" w:eastAsia="Times New Roman" w:hAnsi="Monaco" w:cs="Times New Roman"/>
          <w:i/>
          <w:iCs/>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Most surviving Greek and Roman literature about women was written </w:t>
      </w:r>
      <w:r w:rsidRPr="00FD484B">
        <w:rPr>
          <w:rFonts w:ascii="Monaco" w:eastAsia="Times New Roman" w:hAnsi="Monaco" w:cs="Times New Roman"/>
          <w:b/>
          <w:bCs/>
          <w:kern w:val="0"/>
          <w:sz w:val="18"/>
          <w:szCs w:val="18"/>
          <w14:ligatures w14:val="none"/>
        </w:rPr>
        <w:t>by men and for men</w:t>
      </w:r>
      <w:r w:rsidRPr="00FD484B">
        <w:rPr>
          <w:rFonts w:ascii="Monaco" w:eastAsia="Times New Roman" w:hAnsi="Monaco" w:cs="Times New Roman"/>
          <w:kern w:val="0"/>
          <w:sz w:val="18"/>
          <w:szCs w:val="18"/>
          <w14:ligatures w14:val="none"/>
        </w:rPr>
        <w:t>. So descriptions of women’s sexuality often reveal male attitudes and anxieties rather than women’s actual experiences.</w:t>
      </w:r>
      <w:r w:rsidR="00343DAC" w:rsidRPr="00343DAC">
        <w:rPr>
          <w:rFonts w:ascii="Monaco" w:eastAsia="Times New Roman" w:hAnsi="Monaco" w:cs="Times New Roman"/>
          <w:kern w:val="0"/>
          <w:sz w:val="18"/>
          <w:szCs w:val="18"/>
          <w14:ligatures w14:val="none"/>
        </w:rPr>
        <w:t xml:space="preserve"> </w:t>
      </w:r>
      <w:r w:rsidR="00343DAC" w:rsidRPr="00343DAC">
        <w:rPr>
          <w:rFonts w:ascii="Monaco" w:eastAsia="Times New Roman" w:hAnsi="Monaco" w:cs="Times New Roman"/>
          <w:i/>
          <w:iCs/>
          <w:kern w:val="0"/>
          <w:sz w:val="18"/>
          <w:szCs w:val="18"/>
          <w14:ligatures w14:val="none"/>
        </w:rPr>
        <w:t xml:space="preserve">~ </w:t>
      </w:r>
      <w:r w:rsidRPr="00FD484B">
        <w:rPr>
          <w:rFonts w:ascii="Monaco" w:eastAsia="Times New Roman" w:hAnsi="Monaco" w:cs="Times New Roman"/>
          <w:i/>
          <w:iCs/>
          <w:kern w:val="0"/>
          <w:sz w:val="18"/>
          <w:szCs w:val="18"/>
          <w14:ligatures w14:val="none"/>
        </w:rPr>
        <w:t>9.8 - Controlling Desires - Introduction.pdf</w:t>
      </w:r>
    </w:p>
    <w:p w14:paraId="4D6A4B79"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74DC9C9A" w14:textId="236DA379" w:rsidR="00343DAC" w:rsidRPr="00343DAC" w:rsidRDefault="00FD484B" w:rsidP="00343DAC">
      <w:pPr>
        <w:spacing w:before="100" w:beforeAutospacing="1" w:after="100" w:afterAutospacing="1" w:line="240" w:lineRule="auto"/>
        <w:rPr>
          <w:rFonts w:ascii="Monaco" w:eastAsia="Times New Roman" w:hAnsi="Monaco" w:cs="Times New Roman"/>
          <w:b/>
          <w:bCs/>
          <w:kern w:val="0"/>
          <w:sz w:val="18"/>
          <w:szCs w:val="18"/>
          <w14:ligatures w14:val="none"/>
        </w:rPr>
      </w:pPr>
      <w:r w:rsidRPr="00FD484B">
        <w:rPr>
          <w:rFonts w:ascii="Monaco" w:eastAsia="Times New Roman" w:hAnsi="Monaco" w:cs="Times New Roman"/>
          <w:b/>
          <w:bCs/>
          <w:kern w:val="0"/>
          <w:sz w:val="18"/>
          <w:szCs w:val="18"/>
          <w14:ligatures w14:val="none"/>
        </w:rPr>
        <w:t>Ancient sexuality:</w:t>
      </w:r>
      <w:r w:rsidRPr="00FD484B">
        <w:rPr>
          <w:rFonts w:ascii="Monaco" w:eastAsia="Times New Roman" w:hAnsi="Monaco" w:cs="Times New Roman"/>
          <w:kern w:val="0"/>
          <w:sz w:val="18"/>
          <w:szCs w:val="18"/>
          <w14:ligatures w14:val="none"/>
        </w:rPr>
        <w:br/>
      </w:r>
      <w:r w:rsidRPr="00FD484B">
        <w:rPr>
          <w:rFonts w:ascii="Monaco" w:eastAsia="Times New Roman" w:hAnsi="Monaco" w:cs="Times New Roman"/>
          <w:b/>
          <w:bCs/>
          <w:kern w:val="0"/>
          <w:sz w:val="18"/>
          <w:szCs w:val="18"/>
          <w14:ligatures w14:val="none"/>
        </w:rPr>
        <w:t>role + status + gender + self-control &gt; sexual orientation</w:t>
      </w:r>
    </w:p>
    <w:tbl>
      <w:tblPr>
        <w:tblStyle w:val="TableGrid"/>
        <w:tblW w:w="9350" w:type="dxa"/>
        <w:tblLook w:val="04A0" w:firstRow="1" w:lastRow="0" w:firstColumn="1" w:lastColumn="0" w:noHBand="0" w:noVBand="1"/>
      </w:tblPr>
      <w:tblGrid>
        <w:gridCol w:w="4675"/>
        <w:gridCol w:w="4675"/>
      </w:tblGrid>
      <w:tr w:rsidR="009F7104" w14:paraId="43C69543" w14:textId="77777777" w:rsidTr="009F7104">
        <w:tc>
          <w:tcPr>
            <w:tcW w:w="4675" w:type="dxa"/>
            <w:vAlign w:val="center"/>
          </w:tcPr>
          <w:p w14:paraId="6AD2CB5E" w14:textId="271E89FC" w:rsidR="009F7104" w:rsidRDefault="009F7104" w:rsidP="009F7104">
            <w:pPr>
              <w:rPr>
                <w:rFonts w:ascii="Monaco" w:eastAsia="Times New Roman" w:hAnsi="Monaco" w:cs="Times New Roman"/>
                <w:b/>
                <w:bCs/>
                <w:kern w:val="36"/>
                <w:sz w:val="32"/>
                <w:szCs w:val="32"/>
                <w14:ligatures w14:val="none"/>
              </w:rPr>
            </w:pPr>
            <w:r w:rsidRPr="00343DAC">
              <w:rPr>
                <w:rFonts w:ascii="Monaco" w:eastAsia="Times New Roman" w:hAnsi="Monaco" w:cs="Times New Roman"/>
                <w:kern w:val="0"/>
                <w:sz w:val="18"/>
                <w:szCs w:val="18"/>
                <w14:ligatures w14:val="none"/>
              </w:rPr>
              <w:t>Pseudo-Lucian</w:t>
            </w:r>
          </w:p>
        </w:tc>
        <w:tc>
          <w:tcPr>
            <w:tcW w:w="4675" w:type="dxa"/>
            <w:vAlign w:val="center"/>
          </w:tcPr>
          <w:p w14:paraId="33D0BB5A" w14:textId="12C6EFDC" w:rsidR="009F7104" w:rsidRDefault="009F7104" w:rsidP="009F7104">
            <w:pPr>
              <w:rPr>
                <w:rFonts w:ascii="Monaco" w:eastAsia="Times New Roman" w:hAnsi="Monaco" w:cs="Times New Roman"/>
                <w:b/>
                <w:bCs/>
                <w:kern w:val="36"/>
                <w:sz w:val="32"/>
                <w:szCs w:val="32"/>
                <w14:ligatures w14:val="none"/>
              </w:rPr>
            </w:pPr>
            <w:r w:rsidRPr="00343DAC">
              <w:rPr>
                <w:rFonts w:ascii="Monaco" w:eastAsia="Times New Roman" w:hAnsi="Monaco" w:cs="Times New Roman"/>
                <w:kern w:val="0"/>
                <w:sz w:val="18"/>
                <w:szCs w:val="18"/>
                <w14:ligatures w14:val="none"/>
              </w:rPr>
              <w:t xml:space="preserve">the </w:t>
            </w:r>
            <w:r w:rsidRPr="00343DAC">
              <w:rPr>
                <w:rFonts w:ascii="Monaco" w:eastAsia="Times New Roman" w:hAnsi="Monaco" w:cs="Times New Roman"/>
                <w:b/>
                <w:bCs/>
                <w:kern w:val="0"/>
                <w:sz w:val="18"/>
                <w:szCs w:val="18"/>
                <w14:ligatures w14:val="none"/>
              </w:rPr>
              <w:t>author traditionally credited with the work</w:t>
            </w:r>
            <w:r w:rsidRPr="00343DAC">
              <w:rPr>
                <w:rFonts w:ascii="Monaco" w:eastAsia="Times New Roman" w:hAnsi="Monaco" w:cs="Times New Roman"/>
                <w:kern w:val="0"/>
                <w:sz w:val="18"/>
                <w:szCs w:val="18"/>
                <w14:ligatures w14:val="none"/>
              </w:rPr>
              <w:t>, not a character in the debate.</w:t>
            </w:r>
          </w:p>
        </w:tc>
      </w:tr>
      <w:tr w:rsidR="009F7104" w14:paraId="2A4CF55D" w14:textId="77777777" w:rsidTr="009F7104">
        <w:tc>
          <w:tcPr>
            <w:tcW w:w="4675" w:type="dxa"/>
            <w:vAlign w:val="center"/>
          </w:tcPr>
          <w:p w14:paraId="505F72FA" w14:textId="656DBA96"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Lycinus</w:t>
            </w:r>
          </w:p>
        </w:tc>
        <w:tc>
          <w:tcPr>
            <w:tcW w:w="4675" w:type="dxa"/>
            <w:vAlign w:val="center"/>
          </w:tcPr>
          <w:p w14:paraId="78CAC539" w14:textId="3D9C0979"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 xml:space="preserve">acts more as the </w:t>
            </w:r>
            <w:r w:rsidRPr="00343DAC">
              <w:rPr>
                <w:rFonts w:ascii="Monaco" w:eastAsia="Times New Roman" w:hAnsi="Monaco" w:cs="Times New Roman"/>
                <w:b/>
                <w:bCs/>
                <w:kern w:val="0"/>
                <w:sz w:val="18"/>
                <w:szCs w:val="18"/>
                <w14:ligatures w14:val="none"/>
              </w:rPr>
              <w:t>judge/moderator</w:t>
            </w:r>
            <w:r w:rsidRPr="00343DAC">
              <w:rPr>
                <w:rFonts w:ascii="Monaco" w:eastAsia="Times New Roman" w:hAnsi="Monaco" w:cs="Times New Roman"/>
                <w:kern w:val="0"/>
                <w:sz w:val="18"/>
                <w:szCs w:val="18"/>
                <w14:ligatures w14:val="none"/>
              </w:rPr>
              <w:t xml:space="preserve"> of the debate. He is </w:t>
            </w:r>
            <w:r w:rsidRPr="00343DAC">
              <w:rPr>
                <w:rFonts w:ascii="Monaco" w:eastAsia="Times New Roman" w:hAnsi="Monaco" w:cs="Times New Roman"/>
                <w:b/>
                <w:bCs/>
                <w:kern w:val="0"/>
                <w:sz w:val="18"/>
                <w:szCs w:val="18"/>
                <w14:ligatures w14:val="none"/>
              </w:rPr>
              <w:t>not presented as sexually interested in either women or boys in the same way Theomnestus is</w:t>
            </w:r>
            <w:r w:rsidRPr="00343DAC">
              <w:rPr>
                <w:rFonts w:ascii="Monaco" w:eastAsia="Times New Roman" w:hAnsi="Monaco" w:cs="Times New Roman"/>
                <w:kern w:val="0"/>
                <w:sz w:val="18"/>
                <w:szCs w:val="18"/>
                <w14:ligatures w14:val="none"/>
              </w:rPr>
              <w:t>.</w:t>
            </w:r>
          </w:p>
        </w:tc>
      </w:tr>
      <w:tr w:rsidR="009F7104" w14:paraId="1814DF26" w14:textId="77777777" w:rsidTr="009F7104">
        <w:tc>
          <w:tcPr>
            <w:tcW w:w="4675" w:type="dxa"/>
            <w:vAlign w:val="center"/>
          </w:tcPr>
          <w:p w14:paraId="29F530D2" w14:textId="73C18294"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Theomnestus</w:t>
            </w:r>
          </w:p>
        </w:tc>
        <w:tc>
          <w:tcPr>
            <w:tcW w:w="4675" w:type="dxa"/>
            <w:vAlign w:val="center"/>
          </w:tcPr>
          <w:p w14:paraId="3E5E9EFD" w14:textId="61BB566F"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 xml:space="preserve">is the one who is explicitly </w:t>
            </w:r>
            <w:r w:rsidRPr="00343DAC">
              <w:rPr>
                <w:rFonts w:ascii="Monaco" w:eastAsia="Times New Roman" w:hAnsi="Monaco" w:cs="Times New Roman"/>
                <w:b/>
                <w:bCs/>
                <w:kern w:val="0"/>
                <w:sz w:val="18"/>
                <w:szCs w:val="18"/>
                <w14:ligatures w14:val="none"/>
              </w:rPr>
              <w:t>sexually interested in both women and boys</w:t>
            </w:r>
            <w:r w:rsidRPr="00343DAC">
              <w:rPr>
                <w:rFonts w:ascii="Monaco" w:eastAsia="Times New Roman" w:hAnsi="Monaco" w:cs="Times New Roman"/>
                <w:kern w:val="0"/>
                <w:sz w:val="18"/>
                <w:szCs w:val="18"/>
                <w14:ligatures w14:val="none"/>
              </w:rPr>
              <w:t xml:space="preserve"> and wants to know which is preferable</w:t>
            </w:r>
          </w:p>
        </w:tc>
      </w:tr>
      <w:tr w:rsidR="009F7104" w14:paraId="7DD30A7B" w14:textId="77777777" w:rsidTr="009F7104">
        <w:tc>
          <w:tcPr>
            <w:tcW w:w="4675" w:type="dxa"/>
            <w:vAlign w:val="center"/>
          </w:tcPr>
          <w:p w14:paraId="73ED04DB" w14:textId="244607D2"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b/>
                <w:bCs/>
                <w:kern w:val="0"/>
                <w:sz w:val="18"/>
                <w:szCs w:val="18"/>
                <w14:ligatures w14:val="none"/>
              </w:rPr>
              <w:t>Charicles</w:t>
            </w:r>
          </w:p>
        </w:tc>
        <w:tc>
          <w:tcPr>
            <w:tcW w:w="4675" w:type="dxa"/>
            <w:vAlign w:val="center"/>
          </w:tcPr>
          <w:p w14:paraId="66E04E3A" w14:textId="2DA6D5C9"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 xml:space="preserve">argues for </w:t>
            </w:r>
            <w:r w:rsidRPr="00343DAC">
              <w:rPr>
                <w:rFonts w:ascii="Monaco" w:eastAsia="Times New Roman" w:hAnsi="Monaco" w:cs="Times New Roman"/>
                <w:b/>
                <w:bCs/>
                <w:kern w:val="0"/>
                <w:sz w:val="18"/>
                <w:szCs w:val="18"/>
                <w14:ligatures w14:val="none"/>
              </w:rPr>
              <w:t>women</w:t>
            </w:r>
          </w:p>
        </w:tc>
      </w:tr>
      <w:tr w:rsidR="009F7104" w14:paraId="7EFF5F5A" w14:textId="77777777" w:rsidTr="009F7104">
        <w:tc>
          <w:tcPr>
            <w:tcW w:w="4675" w:type="dxa"/>
            <w:vAlign w:val="center"/>
          </w:tcPr>
          <w:p w14:paraId="0FC9B59E" w14:textId="25F9EAB2" w:rsidR="009F7104" w:rsidRPr="00343DAC" w:rsidRDefault="009F7104" w:rsidP="009F7104">
            <w:pPr>
              <w:rPr>
                <w:rFonts w:ascii="Monaco" w:eastAsia="Times New Roman" w:hAnsi="Monaco" w:cs="Times New Roman"/>
                <w:b/>
                <w:bCs/>
                <w:kern w:val="0"/>
                <w:sz w:val="18"/>
                <w:szCs w:val="18"/>
                <w14:ligatures w14:val="none"/>
              </w:rPr>
            </w:pPr>
            <w:r w:rsidRPr="00343DAC">
              <w:rPr>
                <w:rFonts w:ascii="Monaco" w:eastAsia="Times New Roman" w:hAnsi="Monaco" w:cs="Times New Roman"/>
                <w:b/>
                <w:bCs/>
                <w:kern w:val="0"/>
                <w:sz w:val="18"/>
                <w:szCs w:val="18"/>
                <w14:ligatures w14:val="none"/>
              </w:rPr>
              <w:t>Callicratidas</w:t>
            </w:r>
          </w:p>
        </w:tc>
        <w:tc>
          <w:tcPr>
            <w:tcW w:w="4675" w:type="dxa"/>
            <w:vAlign w:val="center"/>
          </w:tcPr>
          <w:p w14:paraId="48493189" w14:textId="7FAD70D2"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 xml:space="preserve">argues for </w:t>
            </w:r>
            <w:r w:rsidRPr="00343DAC">
              <w:rPr>
                <w:rFonts w:ascii="Monaco" w:eastAsia="Times New Roman" w:hAnsi="Monaco" w:cs="Times New Roman"/>
                <w:b/>
                <w:bCs/>
                <w:kern w:val="0"/>
                <w:sz w:val="18"/>
                <w:szCs w:val="18"/>
                <w14:ligatures w14:val="none"/>
              </w:rPr>
              <w:t>boys</w:t>
            </w:r>
          </w:p>
        </w:tc>
      </w:tr>
      <w:tr w:rsidR="009F7104" w14:paraId="42E12D6F" w14:textId="77777777" w:rsidTr="009F7104">
        <w:tc>
          <w:tcPr>
            <w:tcW w:w="4675" w:type="dxa"/>
            <w:vAlign w:val="center"/>
          </w:tcPr>
          <w:p w14:paraId="2BB579FF" w14:textId="5398DCCE" w:rsidR="009F7104" w:rsidRPr="00343DAC" w:rsidRDefault="009F7104" w:rsidP="009F7104">
            <w:pPr>
              <w:rPr>
                <w:rFonts w:ascii="Monaco" w:eastAsia="Times New Roman" w:hAnsi="Monaco" w:cs="Times New Roman"/>
                <w:b/>
                <w:bCs/>
                <w:kern w:val="0"/>
                <w:sz w:val="18"/>
                <w:szCs w:val="18"/>
                <w14:ligatures w14:val="none"/>
              </w:rPr>
            </w:pPr>
            <w:r w:rsidRPr="00343DAC">
              <w:rPr>
                <w:rFonts w:ascii="Monaco" w:eastAsia="Times New Roman" w:hAnsi="Monaco" w:cs="Times New Roman"/>
                <w:b/>
                <w:bCs/>
                <w:kern w:val="0"/>
                <w:sz w:val="18"/>
                <w:szCs w:val="18"/>
                <w14:ligatures w14:val="none"/>
              </w:rPr>
              <w:t>Michel Foucault</w:t>
            </w:r>
          </w:p>
        </w:tc>
        <w:tc>
          <w:tcPr>
            <w:tcW w:w="4675" w:type="dxa"/>
            <w:vAlign w:val="center"/>
          </w:tcPr>
          <w:p w14:paraId="6C15FC08" w14:textId="2A5BB0BD" w:rsidR="009F7104" w:rsidRPr="00343DAC" w:rsidRDefault="009F7104" w:rsidP="009F7104">
            <w:pPr>
              <w:rPr>
                <w:rFonts w:ascii="Monaco" w:eastAsia="Times New Roman" w:hAnsi="Monaco" w:cs="Times New Roman"/>
                <w:kern w:val="0"/>
                <w:sz w:val="18"/>
                <w:szCs w:val="18"/>
                <w14:ligatures w14:val="none"/>
              </w:rPr>
            </w:pPr>
            <w:r w:rsidRPr="00343DAC">
              <w:rPr>
                <w:rFonts w:ascii="Monaco" w:eastAsia="Times New Roman" w:hAnsi="Monaco" w:cs="Times New Roman"/>
                <w:kern w:val="0"/>
                <w:sz w:val="18"/>
                <w:szCs w:val="18"/>
                <w14:ligatures w14:val="none"/>
              </w:rPr>
              <w:t xml:space="preserve">Modern scholar/philosopher whose </w:t>
            </w:r>
            <w:r w:rsidRPr="00343DAC">
              <w:rPr>
                <w:rFonts w:ascii="Monaco" w:eastAsia="Times New Roman" w:hAnsi="Monaco" w:cs="Times New Roman"/>
                <w:i/>
                <w:iCs/>
                <w:kern w:val="0"/>
                <w:sz w:val="18"/>
                <w:szCs w:val="18"/>
                <w14:ligatures w14:val="none"/>
              </w:rPr>
              <w:t>History of Sexuality</w:t>
            </w:r>
            <w:r w:rsidRPr="00343DAC">
              <w:rPr>
                <w:rFonts w:ascii="Monaco" w:eastAsia="Times New Roman" w:hAnsi="Monaco" w:cs="Times New Roman"/>
                <w:kern w:val="0"/>
                <w:sz w:val="18"/>
                <w:szCs w:val="18"/>
                <w14:ligatures w14:val="none"/>
              </w:rPr>
              <w:t xml:space="preserve"> strongly influences the chapter’s framework for understanding ancient sexuality.</w:t>
            </w:r>
          </w:p>
        </w:tc>
      </w:tr>
    </w:tbl>
    <w:p w14:paraId="3128D6E4" w14:textId="77777777" w:rsidR="00343DAC" w:rsidRDefault="00343DAC" w:rsidP="00343DAC">
      <w:pPr>
        <w:spacing w:after="0" w:line="240" w:lineRule="auto"/>
        <w:rPr>
          <w:rFonts w:ascii="Monaco" w:eastAsia="Times New Roman" w:hAnsi="Monaco" w:cs="Times New Roman"/>
          <w:b/>
          <w:bCs/>
          <w:kern w:val="36"/>
          <w:sz w:val="32"/>
          <w:szCs w:val="32"/>
          <w14:ligatures w14:val="none"/>
        </w:rPr>
      </w:pPr>
    </w:p>
    <w:p w14:paraId="764E7655" w14:textId="64A49F8F" w:rsidR="00FD484B" w:rsidRPr="00FD484B" w:rsidRDefault="00343DAC" w:rsidP="00343DAC">
      <w:pPr>
        <w:rPr>
          <w:rFonts w:ascii="Monaco" w:eastAsia="Times New Roman" w:hAnsi="Monaco" w:cs="Times New Roman"/>
          <w:b/>
          <w:bCs/>
          <w:kern w:val="36"/>
          <w:sz w:val="32"/>
          <w:szCs w:val="32"/>
          <w14:ligatures w14:val="none"/>
        </w:rPr>
      </w:pPr>
      <w:r>
        <w:rPr>
          <w:rFonts w:ascii="Monaco" w:eastAsia="Times New Roman" w:hAnsi="Monaco" w:cs="Times New Roman"/>
          <w:b/>
          <w:bCs/>
          <w:kern w:val="36"/>
          <w:sz w:val="32"/>
          <w:szCs w:val="32"/>
          <w14:ligatures w14:val="none"/>
        </w:rPr>
        <w:br w:type="page"/>
      </w:r>
      <w:r w:rsidR="00FD484B" w:rsidRPr="00FD484B">
        <w:rPr>
          <w:rFonts w:ascii="Monaco" w:eastAsia="Times New Roman" w:hAnsi="Monaco" w:cs="Times New Roman"/>
          <w:b/>
          <w:bCs/>
          <w:kern w:val="36"/>
          <w:sz w:val="32"/>
          <w:szCs w:val="32"/>
          <w14:ligatures w14:val="none"/>
        </w:rPr>
        <w:lastRenderedPageBreak/>
        <w:t>2. Iliad</w:t>
      </w:r>
      <w:r w:rsidR="00FD484B" w:rsidRPr="00343DAC">
        <w:rPr>
          <w:rFonts w:ascii="Monaco" w:eastAsia="Times New Roman" w:hAnsi="Monaco" w:cs="Times New Roman"/>
          <w:b/>
          <w:bCs/>
          <w:kern w:val="36"/>
          <w:sz w:val="32"/>
          <w:szCs w:val="32"/>
          <w14:ligatures w14:val="none"/>
        </w:rPr>
        <w:t xml:space="preserve">, </w:t>
      </w:r>
      <w:r w:rsidR="00FD484B" w:rsidRPr="00FD484B">
        <w:rPr>
          <w:rFonts w:ascii="Monaco" w:eastAsia="Times New Roman" w:hAnsi="Monaco" w:cs="Times New Roman"/>
          <w:b/>
          <w:bCs/>
          <w:kern w:val="36"/>
          <w:sz w:val="32"/>
          <w:szCs w:val="32"/>
          <w14:ligatures w14:val="none"/>
        </w:rPr>
        <w:t>Book 6 — Hector and Andromache</w:t>
      </w:r>
    </w:p>
    <w:p w14:paraId="3B1E95B0"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Key Quotes</w:t>
      </w:r>
    </w:p>
    <w:p w14:paraId="1F614FB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Andromache tells Hector, in effect:</w:t>
      </w:r>
    </w:p>
    <w:p w14:paraId="733AE91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“You are father and honored mother to me, and brother, and you are my young husband.”</w:t>
      </w:r>
    </w:p>
    <w:p w14:paraId="360D864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Achilles has killed Andromache’s family, so Hector is essentially </w:t>
      </w:r>
      <w:r w:rsidRPr="00FD484B">
        <w:rPr>
          <w:rFonts w:ascii="Monaco" w:eastAsia="Times New Roman" w:hAnsi="Monaco" w:cs="Times New Roman"/>
          <w:b/>
          <w:bCs/>
          <w:kern w:val="0"/>
          <w:sz w:val="18"/>
          <w:szCs w:val="18"/>
          <w14:ligatures w14:val="none"/>
        </w:rPr>
        <w:t>everything she has left</w:t>
      </w:r>
      <w:r w:rsidRPr="00FD484B">
        <w:rPr>
          <w:rFonts w:ascii="Monaco" w:eastAsia="Times New Roman" w:hAnsi="Monaco" w:cs="Times New Roman"/>
          <w:kern w:val="0"/>
          <w:sz w:val="18"/>
          <w:szCs w:val="18"/>
          <w14:ligatures w14:val="none"/>
        </w:rPr>
        <w:t>. Her request that he stay away from battle isn’t cowardice—she understands exactly what his death will mean for her and their son.</w:t>
      </w:r>
    </w:p>
    <w:p w14:paraId="3FE61B8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Hector’s response is the central passage of the book:</w:t>
      </w:r>
    </w:p>
    <w:p w14:paraId="79BBD96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would feel deep shame before the Trojans and the Trojan women with trailing garments, if like a coward I were to shrink aside from the fighting.”</w:t>
      </w:r>
    </w:p>
    <w:p w14:paraId="3690DEF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Hector’s decision isn’t simply “I want to fight.” He explicitly recognizes the danger but is governed by </w:t>
      </w:r>
      <w:r w:rsidRPr="00FD484B">
        <w:rPr>
          <w:rFonts w:ascii="Monaco" w:eastAsia="Times New Roman" w:hAnsi="Monaco" w:cs="Times New Roman"/>
          <w:b/>
          <w:bCs/>
          <w:kern w:val="0"/>
          <w:sz w:val="18"/>
          <w:szCs w:val="18"/>
          <w14:ligatures w14:val="none"/>
        </w:rPr>
        <w:t>aidōs—shame/social expectation</w:t>
      </w:r>
      <w:r w:rsidRPr="00FD484B">
        <w:rPr>
          <w:rFonts w:ascii="Monaco" w:eastAsia="Times New Roman" w:hAnsi="Monaco" w:cs="Times New Roman"/>
          <w:kern w:val="0"/>
          <w:sz w:val="18"/>
          <w:szCs w:val="18"/>
          <w14:ligatures w14:val="none"/>
        </w:rPr>
        <w:t>. His society expects a masculine warrior to fight regardless of his personal desires.</w:t>
      </w:r>
    </w:p>
    <w:p w14:paraId="6EC6CF1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 explains what he has learned:</w:t>
      </w:r>
    </w:p>
    <w:p w14:paraId="5C03C75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have learned to be valiant and to fight always among the foremost ranks of the Trojans.”</w:t>
      </w:r>
    </w:p>
    <w:p w14:paraId="1803964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Masculinity is </w:t>
      </w:r>
      <w:r w:rsidRPr="00FD484B">
        <w:rPr>
          <w:rFonts w:ascii="Monaco" w:eastAsia="Times New Roman" w:hAnsi="Monaco" w:cs="Times New Roman"/>
          <w:b/>
          <w:bCs/>
          <w:kern w:val="0"/>
          <w:sz w:val="18"/>
          <w:szCs w:val="18"/>
          <w14:ligatures w14:val="none"/>
        </w:rPr>
        <w:t>learned and socially enforced</w:t>
      </w:r>
      <w:r w:rsidRPr="00FD484B">
        <w:rPr>
          <w:rFonts w:ascii="Monaco" w:eastAsia="Times New Roman" w:hAnsi="Monaco" w:cs="Times New Roman"/>
          <w:kern w:val="0"/>
          <w:sz w:val="18"/>
          <w:szCs w:val="18"/>
          <w14:ligatures w14:val="none"/>
        </w:rPr>
        <w:t>. Hector has internalized the warrior code so thoroughly that abandoning it feels impossible.</w:t>
      </w:r>
    </w:p>
    <w:p w14:paraId="5CA9A9D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Most tragically, Hector admits:</w:t>
      </w:r>
    </w:p>
    <w:p w14:paraId="73E57AD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know this thing well in my heart, and my mind knows it: there will come a day when sacred Ilios shall perish.”</w:t>
      </w:r>
    </w:p>
    <w:p w14:paraId="45A66CD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Hector isn’t fighting because he thinks Troy will necessarily win. </w:t>
      </w:r>
      <w:r w:rsidRPr="00FD484B">
        <w:rPr>
          <w:rFonts w:ascii="Monaco" w:eastAsia="Times New Roman" w:hAnsi="Monaco" w:cs="Times New Roman"/>
          <w:b/>
          <w:bCs/>
          <w:kern w:val="0"/>
          <w:sz w:val="18"/>
          <w:szCs w:val="18"/>
          <w14:ligatures w14:val="none"/>
        </w:rPr>
        <w:t>He already expects Troy to fall.</w:t>
      </w:r>
      <w:r w:rsidRPr="00FD484B">
        <w:rPr>
          <w:rFonts w:ascii="Monaco" w:eastAsia="Times New Roman" w:hAnsi="Monaco" w:cs="Times New Roman"/>
          <w:kern w:val="0"/>
          <w:sz w:val="18"/>
          <w:szCs w:val="18"/>
          <w14:ligatures w14:val="none"/>
        </w:rPr>
        <w:t xml:space="preserve"> His commitment to honor persists despite that knowledge.</w:t>
      </w:r>
    </w:p>
    <w:p w14:paraId="1CAB1D33"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6B8BE8D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would feel deep shame before the Trojans…”</w:t>
      </w:r>
    </w:p>
    <w:p w14:paraId="2B666241" w14:textId="154C4397" w:rsid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This gives you </w:t>
      </w:r>
      <w:r w:rsidRPr="00FD484B">
        <w:rPr>
          <w:rFonts w:ascii="Monaco" w:eastAsia="Times New Roman" w:hAnsi="Monaco" w:cs="Times New Roman"/>
          <w:b/>
          <w:bCs/>
          <w:kern w:val="0"/>
          <w:sz w:val="18"/>
          <w:szCs w:val="18"/>
          <w14:ligatures w14:val="none"/>
        </w:rPr>
        <w:t>honor + masculinity + social pressure + self-control + family vs. duty</w:t>
      </w:r>
      <w:r w:rsidRPr="00FD484B">
        <w:rPr>
          <w:rFonts w:ascii="Monaco" w:eastAsia="Times New Roman" w:hAnsi="Monaco" w:cs="Times New Roman"/>
          <w:kern w:val="0"/>
          <w:sz w:val="18"/>
          <w:szCs w:val="18"/>
          <w14:ligatures w14:val="none"/>
        </w:rPr>
        <w:t xml:space="preserve"> in one passage.</w:t>
      </w:r>
    </w:p>
    <w:p w14:paraId="391EF052" w14:textId="77777777" w:rsidR="009F7104" w:rsidRDefault="009F7104" w:rsidP="00FD484B">
      <w:pPr>
        <w:spacing w:before="100" w:beforeAutospacing="1" w:after="100" w:afterAutospacing="1" w:line="240" w:lineRule="auto"/>
        <w:rPr>
          <w:rFonts w:ascii="Monaco" w:eastAsia="Times New Roman" w:hAnsi="Monaco" w:cs="Times New Roman"/>
          <w:kern w:val="0"/>
          <w:sz w:val="18"/>
          <w:szCs w:val="18"/>
          <w14:ligatures w14:val="none"/>
        </w:rPr>
      </w:pPr>
    </w:p>
    <w:p w14:paraId="6F7D12F3" w14:textId="77777777" w:rsidR="009F7104" w:rsidRDefault="009F7104" w:rsidP="00FD484B">
      <w:pPr>
        <w:spacing w:before="100" w:beforeAutospacing="1" w:after="100" w:afterAutospacing="1" w:line="240" w:lineRule="auto"/>
        <w:rPr>
          <w:rFonts w:ascii="Monaco" w:eastAsia="Times New Roman" w:hAnsi="Monaco" w:cs="Times New Roman"/>
          <w:kern w:val="0"/>
          <w:sz w:val="18"/>
          <w:szCs w:val="18"/>
          <w14:ligatures w14:val="none"/>
        </w:rPr>
      </w:pPr>
    </w:p>
    <w:p w14:paraId="142CC8E7" w14:textId="77777777" w:rsidR="00343DAC" w:rsidRPr="00FD484B" w:rsidRDefault="00343DAC" w:rsidP="00FD484B">
      <w:pPr>
        <w:spacing w:before="100" w:beforeAutospacing="1" w:after="100" w:afterAutospacing="1" w:line="240" w:lineRule="auto"/>
        <w:rPr>
          <w:rFonts w:ascii="Monaco" w:eastAsia="Times New Roman" w:hAnsi="Monaco" w:cs="Times New Roman"/>
          <w:kern w:val="0"/>
          <w:sz w:val="18"/>
          <w:szCs w:val="18"/>
          <w14:ligatures w14:val="none"/>
        </w:rPr>
      </w:pPr>
    </w:p>
    <w:tbl>
      <w:tblPr>
        <w:tblStyle w:val="TableGrid"/>
        <w:tblW w:w="9350" w:type="dxa"/>
        <w:tblLook w:val="04A0" w:firstRow="1" w:lastRow="0" w:firstColumn="1" w:lastColumn="0" w:noHBand="0" w:noVBand="1"/>
      </w:tblPr>
      <w:tblGrid>
        <w:gridCol w:w="4675"/>
        <w:gridCol w:w="4675"/>
      </w:tblGrid>
      <w:tr w:rsidR="009F7104" w14:paraId="3C4FE53A" w14:textId="77777777" w:rsidTr="009F7104">
        <w:tc>
          <w:tcPr>
            <w:tcW w:w="4675" w:type="dxa"/>
            <w:vAlign w:val="center"/>
          </w:tcPr>
          <w:p w14:paraId="356CDAE7" w14:textId="180049A8" w:rsidR="009F7104" w:rsidRDefault="009F7104" w:rsidP="009F7104">
            <w:pPr>
              <w:rPr>
                <w:rFonts w:ascii="Monaco" w:eastAsia="Times New Roman" w:hAnsi="Monaco" w:cs="Times New Roman"/>
                <w:b/>
                <w:bCs/>
                <w:kern w:val="36"/>
                <w:sz w:val="32"/>
                <w:szCs w:val="32"/>
                <w14:ligatures w14:val="none"/>
              </w:rPr>
            </w:pPr>
            <w:r w:rsidRPr="00321FCF">
              <w:rPr>
                <w:rFonts w:ascii="Monaco" w:eastAsia="Times New Roman" w:hAnsi="Monaco" w:cs="Times New Roman"/>
                <w:b/>
                <w:bCs/>
                <w:kern w:val="0"/>
                <w:sz w:val="18"/>
                <w:szCs w:val="18"/>
                <w14:ligatures w14:val="none"/>
              </w:rPr>
              <w:lastRenderedPageBreak/>
              <w:t>Achilles</w:t>
            </w:r>
          </w:p>
        </w:tc>
        <w:tc>
          <w:tcPr>
            <w:tcW w:w="4675" w:type="dxa"/>
            <w:vAlign w:val="center"/>
          </w:tcPr>
          <w:p w14:paraId="2C16A09E" w14:textId="5A1BAD42" w:rsidR="009F7104" w:rsidRDefault="009F7104" w:rsidP="009F7104">
            <w:pPr>
              <w:rPr>
                <w:rFonts w:ascii="Monaco" w:eastAsia="Times New Roman" w:hAnsi="Monaco" w:cs="Times New Roman"/>
                <w:b/>
                <w:bCs/>
                <w:kern w:val="36"/>
                <w:sz w:val="32"/>
                <w:szCs w:val="32"/>
                <w14:ligatures w14:val="none"/>
              </w:rPr>
            </w:pPr>
            <w:r w:rsidRPr="00321FCF">
              <w:rPr>
                <w:rFonts w:ascii="Monaco" w:eastAsia="Times New Roman" w:hAnsi="Monaco" w:cs="Times New Roman"/>
                <w:kern w:val="0"/>
                <w:sz w:val="18"/>
                <w:szCs w:val="18"/>
                <w14:ligatures w14:val="none"/>
              </w:rPr>
              <w:t>Greatest Greek warrior; his conflict with Agamemnon and resulting rage drive the book.</w:t>
            </w:r>
          </w:p>
        </w:tc>
      </w:tr>
      <w:tr w:rsidR="009F7104" w14:paraId="34363F0E" w14:textId="77777777" w:rsidTr="009F7104">
        <w:tc>
          <w:tcPr>
            <w:tcW w:w="4675" w:type="dxa"/>
            <w:vAlign w:val="center"/>
          </w:tcPr>
          <w:p w14:paraId="44721214" w14:textId="201DCB4A"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Agamemnon</w:t>
            </w:r>
          </w:p>
        </w:tc>
        <w:tc>
          <w:tcPr>
            <w:tcW w:w="4675" w:type="dxa"/>
            <w:vAlign w:val="center"/>
          </w:tcPr>
          <w:p w14:paraId="672C5BAF" w14:textId="320C8923"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Commander of the Greek forces; takes Briseis from Achilles.</w:t>
            </w:r>
          </w:p>
        </w:tc>
      </w:tr>
      <w:tr w:rsidR="009F7104" w14:paraId="0F78F161" w14:textId="77777777" w:rsidTr="009F7104">
        <w:tc>
          <w:tcPr>
            <w:tcW w:w="4675" w:type="dxa"/>
            <w:vAlign w:val="center"/>
          </w:tcPr>
          <w:p w14:paraId="472BE675" w14:textId="2DD0C1EC"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Chryses</w:t>
            </w:r>
          </w:p>
        </w:tc>
        <w:tc>
          <w:tcPr>
            <w:tcW w:w="4675" w:type="dxa"/>
            <w:vAlign w:val="center"/>
          </w:tcPr>
          <w:p w14:paraId="7A34F1D7" w14:textId="3CAC509A"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Priest of Apollo; father of Chryseis.</w:t>
            </w:r>
          </w:p>
        </w:tc>
      </w:tr>
      <w:tr w:rsidR="009F7104" w14:paraId="7F8A9341" w14:textId="77777777" w:rsidTr="009F7104">
        <w:tc>
          <w:tcPr>
            <w:tcW w:w="4675" w:type="dxa"/>
            <w:vAlign w:val="center"/>
          </w:tcPr>
          <w:p w14:paraId="68C05B0D" w14:textId="024016CF"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Chryseis</w:t>
            </w:r>
          </w:p>
        </w:tc>
        <w:tc>
          <w:tcPr>
            <w:tcW w:w="4675" w:type="dxa"/>
            <w:vAlign w:val="center"/>
          </w:tcPr>
          <w:p w14:paraId="3671F26A" w14:textId="6FB7AFC7"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Chryses’ daughter and Agamemnon’s captive war prize.</w:t>
            </w:r>
          </w:p>
        </w:tc>
      </w:tr>
      <w:tr w:rsidR="009F7104" w14:paraId="004C360A" w14:textId="77777777" w:rsidTr="009F7104">
        <w:tc>
          <w:tcPr>
            <w:tcW w:w="4675" w:type="dxa"/>
            <w:vAlign w:val="center"/>
          </w:tcPr>
          <w:p w14:paraId="25EB5BB6" w14:textId="06C1CD4B"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Briseis</w:t>
            </w:r>
          </w:p>
        </w:tc>
        <w:tc>
          <w:tcPr>
            <w:tcW w:w="4675" w:type="dxa"/>
            <w:vAlign w:val="center"/>
          </w:tcPr>
          <w:p w14:paraId="512A200B" w14:textId="53ED5771"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Achilles’ captive/prize; Agamemnon takes her, dishonoring Achilles.</w:t>
            </w:r>
          </w:p>
        </w:tc>
      </w:tr>
      <w:tr w:rsidR="009F7104" w14:paraId="2F7FC3B2" w14:textId="77777777" w:rsidTr="009F7104">
        <w:tc>
          <w:tcPr>
            <w:tcW w:w="4675" w:type="dxa"/>
            <w:vAlign w:val="center"/>
          </w:tcPr>
          <w:p w14:paraId="63A1B9F3" w14:textId="538358A2"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kern w:val="0"/>
                <w:sz w:val="18"/>
                <w:szCs w:val="18"/>
                <w14:ligatures w14:val="none"/>
              </w:rPr>
              <w:t>Apollo</w:t>
            </w:r>
          </w:p>
        </w:tc>
        <w:tc>
          <w:tcPr>
            <w:tcW w:w="4675" w:type="dxa"/>
            <w:vAlign w:val="center"/>
          </w:tcPr>
          <w:p w14:paraId="4E679A89" w14:textId="70EC17F0"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Sends a plague against the Greeks after Chryses prays to him.</w:t>
            </w:r>
          </w:p>
        </w:tc>
      </w:tr>
      <w:tr w:rsidR="009F7104" w14:paraId="0B58AC9A" w14:textId="77777777" w:rsidTr="009F7104">
        <w:tc>
          <w:tcPr>
            <w:tcW w:w="4675" w:type="dxa"/>
            <w:vAlign w:val="center"/>
          </w:tcPr>
          <w:p w14:paraId="2F602FCF" w14:textId="63E23ABA"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Calchas</w:t>
            </w:r>
          </w:p>
        </w:tc>
        <w:tc>
          <w:tcPr>
            <w:tcW w:w="4675" w:type="dxa"/>
            <w:vAlign w:val="center"/>
          </w:tcPr>
          <w:p w14:paraId="1816D6FE" w14:textId="78F3E6E8"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Prophet who explains why Apollo is angry.</w:t>
            </w:r>
          </w:p>
        </w:tc>
      </w:tr>
      <w:tr w:rsidR="009F7104" w14:paraId="64FCA5B6" w14:textId="77777777" w:rsidTr="009F7104">
        <w:tc>
          <w:tcPr>
            <w:tcW w:w="4675" w:type="dxa"/>
            <w:vAlign w:val="center"/>
          </w:tcPr>
          <w:p w14:paraId="18B49C28" w14:textId="4B6E25DC"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Athena</w:t>
            </w:r>
          </w:p>
        </w:tc>
        <w:tc>
          <w:tcPr>
            <w:tcW w:w="4675" w:type="dxa"/>
            <w:vAlign w:val="center"/>
          </w:tcPr>
          <w:p w14:paraId="63D7656C" w14:textId="5BAF5498"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Stops Achilles from killing Agamemnon.</w:t>
            </w:r>
          </w:p>
        </w:tc>
      </w:tr>
      <w:tr w:rsidR="009F7104" w14:paraId="2F638F32" w14:textId="77777777" w:rsidTr="009F7104">
        <w:tc>
          <w:tcPr>
            <w:tcW w:w="4675" w:type="dxa"/>
            <w:vAlign w:val="center"/>
          </w:tcPr>
          <w:p w14:paraId="14869529" w14:textId="19793234"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Nestor</w:t>
            </w:r>
          </w:p>
        </w:tc>
        <w:tc>
          <w:tcPr>
            <w:tcW w:w="4675" w:type="dxa"/>
            <w:vAlign w:val="center"/>
          </w:tcPr>
          <w:p w14:paraId="0A14F241" w14:textId="5987C1D7"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Elder Greek leader who tries to settle the Achilles–Agamemnon conflict.</w:t>
            </w:r>
          </w:p>
        </w:tc>
      </w:tr>
      <w:tr w:rsidR="009F7104" w14:paraId="01C8EC4B" w14:textId="77777777" w:rsidTr="009F7104">
        <w:tc>
          <w:tcPr>
            <w:tcW w:w="4675" w:type="dxa"/>
            <w:vAlign w:val="center"/>
          </w:tcPr>
          <w:p w14:paraId="554CB838" w14:textId="141DA96E"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Odysseus</w:t>
            </w:r>
          </w:p>
        </w:tc>
        <w:tc>
          <w:tcPr>
            <w:tcW w:w="4675" w:type="dxa"/>
            <w:vAlign w:val="center"/>
          </w:tcPr>
          <w:p w14:paraId="7B440DF0" w14:textId="50F98C92"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hero who helps return Chryseis.</w:t>
            </w:r>
          </w:p>
        </w:tc>
      </w:tr>
      <w:tr w:rsidR="009F7104" w14:paraId="0F2F0575" w14:textId="77777777" w:rsidTr="009F7104">
        <w:tc>
          <w:tcPr>
            <w:tcW w:w="4675" w:type="dxa"/>
            <w:vAlign w:val="center"/>
          </w:tcPr>
          <w:p w14:paraId="327D75CC" w14:textId="19F110F4"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b/>
                <w:bCs/>
                <w:kern w:val="0"/>
                <w:sz w:val="18"/>
                <w:szCs w:val="18"/>
                <w14:ligatures w14:val="none"/>
              </w:rPr>
              <w:t>Thetis</w:t>
            </w:r>
          </w:p>
        </w:tc>
        <w:tc>
          <w:tcPr>
            <w:tcW w:w="4675" w:type="dxa"/>
            <w:vAlign w:val="center"/>
          </w:tcPr>
          <w:p w14:paraId="121CF33F" w14:textId="50242400"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Achilles’ divine mother; asks Zeus to help the Trojans so Achilles’ importance will be recognized.</w:t>
            </w:r>
          </w:p>
        </w:tc>
      </w:tr>
      <w:tr w:rsidR="009F7104" w14:paraId="0F7D4C1D" w14:textId="77777777" w:rsidTr="009F7104">
        <w:tc>
          <w:tcPr>
            <w:tcW w:w="4675" w:type="dxa"/>
            <w:vAlign w:val="center"/>
          </w:tcPr>
          <w:p w14:paraId="4C9C04F1" w14:textId="54DDBA71"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Zeus</w:t>
            </w:r>
          </w:p>
        </w:tc>
        <w:tc>
          <w:tcPr>
            <w:tcW w:w="4675" w:type="dxa"/>
            <w:vAlign w:val="center"/>
          </w:tcPr>
          <w:p w14:paraId="18767FEC" w14:textId="59466CF2"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Agrees to Thetis’s request.</w:t>
            </w:r>
          </w:p>
        </w:tc>
      </w:tr>
      <w:tr w:rsidR="009F7104" w14:paraId="6E45A3B2" w14:textId="77777777" w:rsidTr="009F7104">
        <w:tc>
          <w:tcPr>
            <w:tcW w:w="4675" w:type="dxa"/>
            <w:vAlign w:val="center"/>
          </w:tcPr>
          <w:p w14:paraId="017D6669" w14:textId="00A5D243"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Hera</w:t>
            </w:r>
          </w:p>
        </w:tc>
        <w:tc>
          <w:tcPr>
            <w:tcW w:w="4675" w:type="dxa"/>
            <w:vAlign w:val="center"/>
          </w:tcPr>
          <w:p w14:paraId="42CE77A0" w14:textId="74800BB5"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Becomes suspicious of Zeus’s agreement with Thetis and confronts him.</w:t>
            </w:r>
          </w:p>
        </w:tc>
      </w:tr>
      <w:tr w:rsidR="009F7104" w14:paraId="3C298CC3" w14:textId="77777777" w:rsidTr="009F7104">
        <w:tc>
          <w:tcPr>
            <w:tcW w:w="4675" w:type="dxa"/>
            <w:vAlign w:val="center"/>
          </w:tcPr>
          <w:p w14:paraId="3DA2EDBF" w14:textId="2109E0AB" w:rsidR="009F7104" w:rsidRPr="00321FCF" w:rsidRDefault="009F7104" w:rsidP="009F7104">
            <w:pPr>
              <w:rPr>
                <w:rFonts w:ascii="Monaco" w:eastAsia="Times New Roman" w:hAnsi="Monaco" w:cs="Times New Roman"/>
                <w:b/>
                <w:bCs/>
                <w:kern w:val="0"/>
                <w:sz w:val="18"/>
                <w:szCs w:val="18"/>
                <w14:ligatures w14:val="none"/>
              </w:rPr>
            </w:pPr>
            <w:r w:rsidRPr="00321FCF">
              <w:rPr>
                <w:rFonts w:ascii="Monaco" w:eastAsia="Times New Roman" w:hAnsi="Monaco" w:cs="Times New Roman"/>
                <w:kern w:val="0"/>
                <w:sz w:val="18"/>
                <w:szCs w:val="18"/>
                <w14:ligatures w14:val="none"/>
              </w:rPr>
              <w:t>Hephaestus</w:t>
            </w:r>
          </w:p>
        </w:tc>
        <w:tc>
          <w:tcPr>
            <w:tcW w:w="4675" w:type="dxa"/>
            <w:vAlign w:val="center"/>
          </w:tcPr>
          <w:p w14:paraId="2E8782B8" w14:textId="12FCD312"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Tries to calm Zeus and Hera’s conflict.</w:t>
            </w:r>
          </w:p>
        </w:tc>
      </w:tr>
      <w:tr w:rsidR="009F7104" w14:paraId="4E136185" w14:textId="77777777" w:rsidTr="009F7104">
        <w:tc>
          <w:tcPr>
            <w:tcW w:w="4675" w:type="dxa"/>
            <w:vAlign w:val="center"/>
          </w:tcPr>
          <w:p w14:paraId="37F65A5B" w14:textId="58910262"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Patroclus</w:t>
            </w:r>
          </w:p>
        </w:tc>
        <w:tc>
          <w:tcPr>
            <w:tcW w:w="4675" w:type="dxa"/>
            <w:vAlign w:val="center"/>
          </w:tcPr>
          <w:p w14:paraId="00F52310" w14:textId="4E1545FD"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Achilles’ closest companion; appears alongside Achilles.</w:t>
            </w:r>
          </w:p>
        </w:tc>
      </w:tr>
      <w:tr w:rsidR="009F7104" w14:paraId="4839C94C" w14:textId="77777777" w:rsidTr="009F7104">
        <w:tc>
          <w:tcPr>
            <w:tcW w:w="4675" w:type="dxa"/>
            <w:vAlign w:val="center"/>
          </w:tcPr>
          <w:p w14:paraId="69F55A70" w14:textId="6BEC45AB"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Peleus</w:t>
            </w:r>
          </w:p>
        </w:tc>
        <w:tc>
          <w:tcPr>
            <w:tcW w:w="4675" w:type="dxa"/>
            <w:vAlign w:val="center"/>
          </w:tcPr>
          <w:p w14:paraId="049B6BD5" w14:textId="6239A1E3" w:rsidR="009F7104" w:rsidRPr="00321FCF" w:rsidRDefault="009F7104" w:rsidP="009F7104">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Achilles’ mortal father; frequently referenced through Achilles’ patronymic, “son of Peleus.”</w:t>
            </w:r>
          </w:p>
        </w:tc>
      </w:tr>
    </w:tbl>
    <w:p w14:paraId="3FDD75C0" w14:textId="77777777" w:rsidR="00343DAC" w:rsidRDefault="00343DAC">
      <w:pPr>
        <w:rPr>
          <w:rFonts w:ascii="Monaco" w:eastAsia="Times New Roman" w:hAnsi="Monaco" w:cs="Times New Roman"/>
          <w:b/>
          <w:bCs/>
          <w:kern w:val="36"/>
          <w:sz w:val="32"/>
          <w:szCs w:val="32"/>
          <w14:ligatures w14:val="none"/>
        </w:rPr>
      </w:pPr>
      <w:r>
        <w:rPr>
          <w:rFonts w:ascii="Monaco" w:eastAsia="Times New Roman" w:hAnsi="Monaco" w:cs="Times New Roman"/>
          <w:b/>
          <w:bCs/>
          <w:kern w:val="36"/>
          <w:sz w:val="32"/>
          <w:szCs w:val="32"/>
          <w14:ligatures w14:val="none"/>
        </w:rPr>
        <w:br w:type="page"/>
      </w:r>
    </w:p>
    <w:p w14:paraId="7A4A2A32" w14:textId="1A8A1F3F"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3. Iliad</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Book 3 — Helen, Paris, and</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Aphrodite</w:t>
      </w:r>
    </w:p>
    <w:p w14:paraId="0A41C923"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Hector on Paris</w:t>
      </w:r>
    </w:p>
    <w:p w14:paraId="18CDF8B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Hector attacks Paris as:</w:t>
      </w:r>
    </w:p>
    <w:p w14:paraId="30CA61E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“Evil Paris, beautiful, woman-crazy, cajoling…”</w:t>
      </w:r>
    </w:p>
    <w:p w14:paraId="5F1A152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The exact wording varies by translation, but the important combination is </w:t>
      </w:r>
      <w:r w:rsidRPr="00FD484B">
        <w:rPr>
          <w:rFonts w:ascii="Monaco" w:eastAsia="Times New Roman" w:hAnsi="Monaco" w:cs="Times New Roman"/>
          <w:b/>
          <w:bCs/>
          <w:kern w:val="0"/>
          <w:sz w:val="18"/>
          <w:szCs w:val="18"/>
          <w14:ligatures w14:val="none"/>
        </w:rPr>
        <w:t>beauty + women + inadequacy as a warrior</w:t>
      </w:r>
      <w:r w:rsidRPr="00FD484B">
        <w:rPr>
          <w:rFonts w:ascii="Monaco" w:eastAsia="Times New Roman" w:hAnsi="Monaco" w:cs="Times New Roman"/>
          <w:kern w:val="0"/>
          <w:sz w:val="18"/>
          <w:szCs w:val="18"/>
          <w14:ligatures w14:val="none"/>
        </w:rPr>
        <w:t>.</w:t>
      </w:r>
    </w:p>
    <w:p w14:paraId="06AA9B9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Paris is heterosexual and highly sexually successful, yet Homer can still present him as failing masculine expectations. That supports </w:t>
      </w:r>
      <w:r w:rsidRPr="00FD484B">
        <w:rPr>
          <w:rFonts w:ascii="Monaco" w:eastAsia="Times New Roman" w:hAnsi="Monaco" w:cs="Times New Roman"/>
          <w:i/>
          <w:iCs/>
          <w:kern w:val="0"/>
          <w:sz w:val="18"/>
          <w:szCs w:val="18"/>
          <w14:ligatures w14:val="none"/>
        </w:rPr>
        <w:t>Controlling Desires</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being attracted to women doesn’t automatically equal masculinity.</w:t>
      </w:r>
    </w:p>
    <w:p w14:paraId="5A20A815"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377AE707">
          <v:rect id="_x0000_i1041" alt="" style="width:468pt;height:.05pt;mso-width-percent:0;mso-height-percent:0;mso-width-percent:0;mso-height-percent:0" o:hralign="center" o:hrstd="t" o:hr="t" fillcolor="#a0a0a0" stroked="f"/>
        </w:pict>
      </w:r>
    </w:p>
    <w:p w14:paraId="31DD037F"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Priam on Helen</w:t>
      </w:r>
    </w:p>
    <w:p w14:paraId="06DBFF2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Priam tells Helen:</w:t>
      </w:r>
    </w:p>
    <w:p w14:paraId="40D715E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am not blaming you: to me the gods are blameworthy.”</w:t>
      </w:r>
    </w:p>
    <w:p w14:paraId="166F863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Priam doesn’t simply treat Helen as the guilty cause of the Trojan War. He places responsibility on the </w:t>
      </w:r>
      <w:r w:rsidRPr="00FD484B">
        <w:rPr>
          <w:rFonts w:ascii="Monaco" w:eastAsia="Times New Roman" w:hAnsi="Monaco" w:cs="Times New Roman"/>
          <w:b/>
          <w:bCs/>
          <w:kern w:val="0"/>
          <w:sz w:val="18"/>
          <w:szCs w:val="18"/>
          <w14:ligatures w14:val="none"/>
        </w:rPr>
        <w:t>gods</w:t>
      </w:r>
      <w:r w:rsidRPr="00FD484B">
        <w:rPr>
          <w:rFonts w:ascii="Monaco" w:eastAsia="Times New Roman" w:hAnsi="Monaco" w:cs="Times New Roman"/>
          <w:kern w:val="0"/>
          <w:sz w:val="18"/>
          <w:szCs w:val="18"/>
          <w14:ligatures w14:val="none"/>
        </w:rPr>
        <w:t>, complicating the question of Helen’s agency.</w:t>
      </w:r>
    </w:p>
    <w:p w14:paraId="4F7C191C"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6D3F5EF0">
          <v:rect id="_x0000_i1040" alt="" style="width:468pt;height:.05pt;mso-width-percent:0;mso-height-percent:0;mso-width-percent:0;mso-height-percent:0" o:hralign="center" o:hrstd="t" o:hr="t" fillcolor="#a0a0a0" stroked="f"/>
        </w:pict>
      </w:r>
    </w:p>
    <w:p w14:paraId="66DC250E"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Helen on herself</w:t>
      </w:r>
    </w:p>
    <w:p w14:paraId="26867AC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Helen repeatedly wishes she had died rather than come to Troy.</w:t>
      </w:r>
    </w:p>
    <w:p w14:paraId="1021055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That self-condemnation matters because it shows that she isn’t portrayed as simply:</w:t>
      </w:r>
    </w:p>
    <w:p w14:paraId="5DD6239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Paris’s happy lover who willingly caused a war.</w:t>
      </w:r>
    </w:p>
    <w:p w14:paraId="7B20E512"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She experiences </w:t>
      </w:r>
      <w:r w:rsidRPr="00FD484B">
        <w:rPr>
          <w:rFonts w:ascii="Monaco" w:eastAsia="Times New Roman" w:hAnsi="Monaco" w:cs="Times New Roman"/>
          <w:b/>
          <w:bCs/>
          <w:kern w:val="0"/>
          <w:sz w:val="18"/>
          <w:szCs w:val="18"/>
          <w14:ligatures w14:val="none"/>
        </w:rPr>
        <w:t>shame, regret, longing, and coercion</w:t>
      </w:r>
      <w:r w:rsidRPr="00FD484B">
        <w:rPr>
          <w:rFonts w:ascii="Monaco" w:eastAsia="Times New Roman" w:hAnsi="Monaco" w:cs="Times New Roman"/>
          <w:kern w:val="0"/>
          <w:sz w:val="18"/>
          <w:szCs w:val="18"/>
          <w14:ligatures w14:val="none"/>
        </w:rPr>
        <w:t>.</w:t>
      </w:r>
    </w:p>
    <w:p w14:paraId="3800D5BB"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793F8473">
          <v:rect id="_x0000_i1039" alt="" style="width:468pt;height:.05pt;mso-width-percent:0;mso-height-percent:0;mso-width-percent:0;mso-height-percent:0" o:hralign="center" o:hrstd="t" o:hr="t" fillcolor="#a0a0a0" stroked="f"/>
        </w:pict>
      </w:r>
    </w:p>
    <w:p w14:paraId="131439E2"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Helen confronting Aphrodite</w:t>
      </w:r>
    </w:p>
    <w:p w14:paraId="09FD498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When Aphrodite orders Helen to Paris’s bedroom, Helen sarcastically challenges her, essentially telling the goddess:</w:t>
      </w:r>
    </w:p>
    <w:p w14:paraId="54F9886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don’t you go sit beside Paris yourself?</w:t>
      </w:r>
    </w:p>
    <w:p w14:paraId="03F25CD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Helen even suggests Aphrodite could:</w:t>
      </w:r>
    </w:p>
    <w:p w14:paraId="03DF746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lastRenderedPageBreak/>
        <w:t>“be his wife or his slave.”</w:t>
      </w:r>
    </w:p>
    <w:p w14:paraId="2E8148E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Helen </w:t>
      </w:r>
      <w:r w:rsidRPr="00FD484B">
        <w:rPr>
          <w:rFonts w:ascii="Monaco" w:eastAsia="Times New Roman" w:hAnsi="Monaco" w:cs="Times New Roman"/>
          <w:b/>
          <w:bCs/>
          <w:kern w:val="0"/>
          <w:sz w:val="18"/>
          <w:szCs w:val="18"/>
          <w14:ligatures w14:val="none"/>
        </w:rPr>
        <w:t>actively resists Aphrodite</w:t>
      </w:r>
      <w:r w:rsidRPr="00FD484B">
        <w:rPr>
          <w:rFonts w:ascii="Monaco" w:eastAsia="Times New Roman" w:hAnsi="Monaco" w:cs="Times New Roman"/>
          <w:kern w:val="0"/>
          <w:sz w:val="18"/>
          <w:szCs w:val="18"/>
          <w14:ligatures w14:val="none"/>
        </w:rPr>
        <w:t>.</w:t>
      </w:r>
    </w:p>
    <w:p w14:paraId="30D72D5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But Aphrodite responds with a threat.</w:t>
      </w:r>
    </w:p>
    <w:p w14:paraId="49F472B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Helen becomes frightened and obeys.</w:t>
      </w:r>
    </w:p>
    <w:p w14:paraId="41E1FB8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So when Helen goes to Paris’s bed, the scene explicitly complicates the idea of free consent: </w:t>
      </w:r>
      <w:r w:rsidRPr="00FD484B">
        <w:rPr>
          <w:rFonts w:ascii="Monaco" w:eastAsia="Times New Roman" w:hAnsi="Monaco" w:cs="Times New Roman"/>
          <w:b/>
          <w:bCs/>
          <w:kern w:val="0"/>
          <w:sz w:val="18"/>
          <w:szCs w:val="18"/>
          <w14:ligatures w14:val="none"/>
        </w:rPr>
        <w:t>a goddess with enormous power is coercing her.</w:t>
      </w:r>
    </w:p>
    <w:p w14:paraId="157C099F"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5289D17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am not blaming you: to me the gods are blameworthy.”</w:t>
      </w:r>
    </w:p>
    <w:p w14:paraId="0C3648C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Useful for discussing </w:t>
      </w:r>
      <w:r w:rsidRPr="00FD484B">
        <w:rPr>
          <w:rFonts w:ascii="Monaco" w:eastAsia="Times New Roman" w:hAnsi="Monaco" w:cs="Times New Roman"/>
          <w:b/>
          <w:bCs/>
          <w:kern w:val="0"/>
          <w:sz w:val="18"/>
          <w:szCs w:val="18"/>
          <w14:ligatures w14:val="none"/>
        </w:rPr>
        <w:t>Helen’s responsibility, divine power, agency, and desire</w:t>
      </w:r>
      <w:r w:rsidRPr="00FD484B">
        <w:rPr>
          <w:rFonts w:ascii="Monaco" w:eastAsia="Times New Roman" w:hAnsi="Monaco" w:cs="Times New Roman"/>
          <w:kern w:val="0"/>
          <w:sz w:val="18"/>
          <w:szCs w:val="18"/>
          <w14:ligatures w14:val="none"/>
        </w:rPr>
        <w:t>.</w:t>
      </w:r>
    </w:p>
    <w:tbl>
      <w:tblPr>
        <w:tblW w:w="5533"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560"/>
        <w:gridCol w:w="7780"/>
      </w:tblGrid>
      <w:tr w:rsidR="009F7104" w:rsidRPr="00321FCF" w14:paraId="2F50C3D3"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FE56B7"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b/>
                <w:bCs/>
                <w:kern w:val="0"/>
                <w:sz w:val="18"/>
                <w:szCs w:val="18"/>
                <w14:ligatures w14:val="none"/>
              </w:rPr>
              <w:t>Paris</w:t>
            </w:r>
            <w:r w:rsidRPr="00321FCF">
              <w:rPr>
                <w:rFonts w:ascii="Monaco" w:eastAsia="Times New Roman" w:hAnsi="Monaco" w:cs="Times New Roman"/>
                <w:kern w:val="0"/>
                <w:sz w:val="18"/>
                <w:szCs w:val="18"/>
                <w14:ligatures w14:val="none"/>
              </w:rPr>
              <w:t xml:space="preserve"> / Alexandros</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518B11"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Trojan prince; challenges Menelaus but is ultimately rescued by Aphrodite.</w:t>
            </w:r>
          </w:p>
        </w:tc>
      </w:tr>
      <w:tr w:rsidR="009F7104" w:rsidRPr="00321FCF" w14:paraId="32EA0ADB"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5356B" w14:textId="77777777" w:rsidR="00321FCF" w:rsidRPr="00321FCF" w:rsidRDefault="00321FCF" w:rsidP="00321FCF">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Menelaus</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8F1373"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Helen’s Greek husband; fights Paris in single combat.</w:t>
            </w:r>
          </w:p>
        </w:tc>
      </w:tr>
      <w:tr w:rsidR="009F7104" w:rsidRPr="00321FCF" w14:paraId="32F82136"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F327F" w14:textId="77777777" w:rsidR="00321FCF" w:rsidRPr="00321FCF" w:rsidRDefault="00321FCF" w:rsidP="00321FCF">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Hector</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12227"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Paris’s brother; condemns Paris for failing his warrior responsibilities.</w:t>
            </w:r>
          </w:p>
        </w:tc>
      </w:tr>
      <w:tr w:rsidR="009F7104" w:rsidRPr="00321FCF" w14:paraId="4169B106"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1EF5CC" w14:textId="77777777" w:rsidR="00321FCF" w:rsidRPr="00321FCF" w:rsidRDefault="00321FCF" w:rsidP="00321FCF">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Helen</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C88380"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Central figure of the book; identifies Greek warriors and is later coerced by Aphrodite into returning to Paris.</w:t>
            </w:r>
          </w:p>
        </w:tc>
      </w:tr>
      <w:tr w:rsidR="009F7104" w:rsidRPr="00321FCF" w14:paraId="14C84028"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B8FFC2" w14:textId="77777777" w:rsidR="00321FCF" w:rsidRPr="00321FCF" w:rsidRDefault="00321FCF" w:rsidP="00321FCF">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Aphrodite</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388160"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Protects Paris and pressures/threatens Helen into going to him.</w:t>
            </w:r>
          </w:p>
        </w:tc>
      </w:tr>
      <w:tr w:rsidR="009F7104" w:rsidRPr="00321FCF" w14:paraId="73EE6C31"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51F0CE" w14:textId="77777777" w:rsidR="00321FCF" w:rsidRPr="00321FCF" w:rsidRDefault="00321FCF" w:rsidP="00321FCF">
            <w:pPr>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Priam</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900A78"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King of Troy; speaks kindly with Helen and asks her to identify Greek warriors.</w:t>
            </w:r>
          </w:p>
        </w:tc>
      </w:tr>
      <w:tr w:rsidR="009F7104" w:rsidRPr="00321FCF" w14:paraId="1CEA4A5B"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B98266"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Agamemnon</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CC3A6E"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commander whom Helen identifies for Priam.</w:t>
            </w:r>
          </w:p>
        </w:tc>
      </w:tr>
      <w:tr w:rsidR="009F7104" w:rsidRPr="00321FCF" w14:paraId="21A94AEB"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347F8"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Odysseus</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CD6CD"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hero identified by Helen.</w:t>
            </w:r>
          </w:p>
        </w:tc>
      </w:tr>
      <w:tr w:rsidR="009F7104" w:rsidRPr="00321FCF" w14:paraId="49B3BEA3"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BE80B"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Ajax</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1E38F"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Huge and powerful Greek warrior identified by Helen.</w:t>
            </w:r>
          </w:p>
        </w:tc>
      </w:tr>
      <w:tr w:rsidR="009F7104" w:rsidRPr="00321FCF" w14:paraId="65A32523"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55D51"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Idomeneus</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F9A7B1"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Cretan Greek commander identified by Helen.</w:t>
            </w:r>
          </w:p>
        </w:tc>
      </w:tr>
      <w:tr w:rsidR="009F7104" w:rsidRPr="00321FCF" w14:paraId="0A2D49AB"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D4A8E0"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lastRenderedPageBreak/>
              <w:t>Castor</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5F6832"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Helen’s brother; she searches for him without realizing he is dead.</w:t>
            </w:r>
          </w:p>
        </w:tc>
      </w:tr>
      <w:tr w:rsidR="009F7104" w:rsidRPr="00321FCF" w14:paraId="4EE73E3F"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6FD035"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Polydeuces / Pollux</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9345BE"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Helen’s other brother; likewise already dead.</w:t>
            </w:r>
          </w:p>
        </w:tc>
      </w:tr>
      <w:tr w:rsidR="009F7104" w:rsidRPr="00321FCF" w14:paraId="5A389120"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4BE7E2"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Iris</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B7948"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Divine messenger who summons Helen to witness the duel.</w:t>
            </w:r>
          </w:p>
        </w:tc>
      </w:tr>
      <w:tr w:rsidR="009F7104" w:rsidRPr="00321FCF" w14:paraId="04AF8B4B" w14:textId="77777777" w:rsidTr="009F7104">
        <w:tc>
          <w:tcPr>
            <w:tcW w:w="123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46DE3"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Antenor</w:t>
            </w:r>
          </w:p>
        </w:tc>
        <w:tc>
          <w:tcPr>
            <w:tcW w:w="3762"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88191" w14:textId="77777777" w:rsidR="00321FCF" w:rsidRPr="00321FCF" w:rsidRDefault="00321FCF" w:rsidP="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Trojan elder who recalls meeting Menelaus and Odysseus.</w:t>
            </w:r>
          </w:p>
        </w:tc>
      </w:tr>
    </w:tbl>
    <w:p w14:paraId="0C05F05E" w14:textId="236C96C9" w:rsidR="00321FCF" w:rsidRDefault="00321FCF">
      <w:pPr>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 xml:space="preserve"> </w:t>
      </w:r>
      <w:r>
        <w:rPr>
          <w:rFonts w:ascii="Monaco" w:eastAsia="Times New Roman" w:hAnsi="Monaco" w:cs="Times New Roman"/>
          <w:kern w:val="0"/>
          <w:sz w:val="18"/>
          <w:szCs w:val="18"/>
          <w14:ligatures w14:val="none"/>
        </w:rPr>
        <w:br w:type="page"/>
      </w:r>
    </w:p>
    <w:p w14:paraId="135720EE" w14:textId="1CD3FFB8"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4. Iliad</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Book 1 — Achilles’ Rage</w:t>
      </w:r>
    </w:p>
    <w:p w14:paraId="1097150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poem famously opens with:</w:t>
      </w:r>
    </w:p>
    <w:p w14:paraId="0F0E0A0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“Rage—Goddess, sing the rage of Peleus’ son Achilles…”</w:t>
      </w:r>
    </w:p>
    <w:p w14:paraId="28A384A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The </w:t>
      </w:r>
      <w:r w:rsidRPr="00FD484B">
        <w:rPr>
          <w:rFonts w:ascii="Monaco" w:eastAsia="Times New Roman" w:hAnsi="Monaco" w:cs="Times New Roman"/>
          <w:i/>
          <w:iCs/>
          <w:kern w:val="0"/>
          <w:sz w:val="18"/>
          <w:szCs w:val="18"/>
          <w14:ligatures w14:val="none"/>
        </w:rPr>
        <w:t>Iliad</w:t>
      </w:r>
      <w:r w:rsidRPr="00FD484B">
        <w:rPr>
          <w:rFonts w:ascii="Monaco" w:eastAsia="Times New Roman" w:hAnsi="Monaco" w:cs="Times New Roman"/>
          <w:kern w:val="0"/>
          <w:sz w:val="18"/>
          <w:szCs w:val="18"/>
          <w14:ligatures w14:val="none"/>
        </w:rPr>
        <w:t xml:space="preserve"> announces immediately that its central problem isn’t simply war. It’s an </w:t>
      </w:r>
      <w:r w:rsidRPr="00FD484B">
        <w:rPr>
          <w:rFonts w:ascii="Monaco" w:eastAsia="Times New Roman" w:hAnsi="Monaco" w:cs="Times New Roman"/>
          <w:b/>
          <w:bCs/>
          <w:kern w:val="0"/>
          <w:sz w:val="18"/>
          <w:szCs w:val="18"/>
          <w14:ligatures w14:val="none"/>
        </w:rPr>
        <w:t>emotion that becomes uncontrollable and socially destructive</w:t>
      </w:r>
      <w:r w:rsidRPr="00FD484B">
        <w:rPr>
          <w:rFonts w:ascii="Monaco" w:eastAsia="Times New Roman" w:hAnsi="Monaco" w:cs="Times New Roman"/>
          <w:kern w:val="0"/>
          <w:sz w:val="18"/>
          <w:szCs w:val="18"/>
          <w14:ligatures w14:val="none"/>
        </w:rPr>
        <w:t>.</w:t>
      </w:r>
    </w:p>
    <w:p w14:paraId="24242FB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That connects extremely well to </w:t>
      </w:r>
      <w:r w:rsidRPr="00FD484B">
        <w:rPr>
          <w:rFonts w:ascii="Monaco" w:eastAsia="Times New Roman" w:hAnsi="Monaco" w:cs="Times New Roman"/>
          <w:i/>
          <w:iCs/>
          <w:kern w:val="0"/>
          <w:sz w:val="18"/>
          <w:szCs w:val="18"/>
          <w14:ligatures w14:val="none"/>
        </w:rPr>
        <w:t>Controlling Desires</w:t>
      </w:r>
      <w:r w:rsidRPr="00FD484B">
        <w:rPr>
          <w:rFonts w:ascii="Monaco" w:eastAsia="Times New Roman" w:hAnsi="Monaco" w:cs="Times New Roman"/>
          <w:kern w:val="0"/>
          <w:sz w:val="18"/>
          <w:szCs w:val="18"/>
          <w14:ligatures w14:val="none"/>
        </w:rPr>
        <w:t>:</w:t>
      </w:r>
    </w:p>
    <w:p w14:paraId="1B484D4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eros isn’t the only appetite requiring control. Anger does too.</w:t>
      </w:r>
    </w:p>
    <w:p w14:paraId="3FC9CB60"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04BEA481">
          <v:rect id="_x0000_i1038" alt="" style="width:468pt;height:.05pt;mso-width-percent:0;mso-height-percent:0;mso-width-percent:0;mso-height-percent:0" o:hralign="center" o:hrstd="t" o:hr="t" fillcolor="#a0a0a0" stroked="f"/>
        </w:pict>
      </w:r>
    </w:p>
    <w:p w14:paraId="3B8C0442"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Agamemnon on Chryseis</w:t>
      </w:r>
    </w:p>
    <w:p w14:paraId="058C1E6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Agamemnon refuses to return Chryseis and says she will remain with him:</w:t>
      </w:r>
    </w:p>
    <w:p w14:paraId="6B77721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“plying the loom in my house and sharing my bed.”</w:t>
      </w:r>
    </w:p>
    <w:p w14:paraId="6060D54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The women distributed as war prizes are not merely symbols of prestige. The text openly connects captivity with </w:t>
      </w:r>
      <w:r w:rsidRPr="00FD484B">
        <w:rPr>
          <w:rFonts w:ascii="Monaco" w:eastAsia="Times New Roman" w:hAnsi="Monaco" w:cs="Times New Roman"/>
          <w:b/>
          <w:bCs/>
          <w:kern w:val="0"/>
          <w:sz w:val="18"/>
          <w:szCs w:val="18"/>
          <w14:ligatures w14:val="none"/>
        </w:rPr>
        <w:t>domestic labor and sexual access</w:t>
      </w:r>
      <w:r w:rsidRPr="00FD484B">
        <w:rPr>
          <w:rFonts w:ascii="Monaco" w:eastAsia="Times New Roman" w:hAnsi="Monaco" w:cs="Times New Roman"/>
          <w:kern w:val="0"/>
          <w:sz w:val="18"/>
          <w:szCs w:val="18"/>
          <w14:ligatures w14:val="none"/>
        </w:rPr>
        <w:t>.</w:t>
      </w:r>
    </w:p>
    <w:p w14:paraId="7DE3582A"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1C435F8A">
          <v:rect id="_x0000_i1037" alt="" style="width:468pt;height:.05pt;mso-width-percent:0;mso-height-percent:0;mso-width-percent:0;mso-height-percent:0" o:hralign="center" o:hrstd="t" o:hr="t" fillcolor="#a0a0a0" stroked="f"/>
        </w:pict>
      </w:r>
    </w:p>
    <w:p w14:paraId="15BA2CC2"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Agamemnon taking Briseis</w:t>
      </w:r>
    </w:p>
    <w:p w14:paraId="0031B823" w14:textId="77777777" w:rsidR="00FD484B" w:rsidRPr="00343DAC"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Agamemnon threatens to take Achilles’ prize so:</w:t>
      </w:r>
    </w:p>
    <w:p w14:paraId="06944DA8" w14:textId="73FE5C8E" w:rsidR="00FD484B" w:rsidRPr="00FD484B" w:rsidRDefault="00FD484B" w:rsidP="00FD484B">
      <w:pPr>
        <w:spacing w:before="100" w:beforeAutospacing="1" w:after="100" w:afterAutospacing="1" w:line="240" w:lineRule="auto"/>
        <w:ind w:left="1440"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“you may learn well how much greater I am than you.”</w:t>
      </w:r>
    </w:p>
    <w:p w14:paraId="0273CF78" w14:textId="557E5624"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w:t>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kern w:val="0"/>
          <w:sz w:val="18"/>
          <w:szCs w:val="18"/>
          <w14:ligatures w14:val="none"/>
        </w:rPr>
        <w:t>This explains why Briseis causes such an enormous conflict.</w:t>
      </w:r>
    </w:p>
    <w:p w14:paraId="6381E099" w14:textId="45FEA7F6"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It’s not simply:</w:t>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Agamemnon stole Achilles’ girlfriend.</w:t>
      </w:r>
    </w:p>
    <w:p w14:paraId="089226F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Briseis represents </w:t>
      </w:r>
      <w:r w:rsidRPr="00FD484B">
        <w:rPr>
          <w:rFonts w:ascii="Monaco" w:eastAsia="Times New Roman" w:hAnsi="Monaco" w:cs="Times New Roman"/>
          <w:b/>
          <w:bCs/>
          <w:kern w:val="0"/>
          <w:sz w:val="18"/>
          <w:szCs w:val="18"/>
          <w14:ligatures w14:val="none"/>
        </w:rPr>
        <w:t>geras—Achilles’ publicly recognized prize and therefore his honor/status</w:t>
      </w:r>
      <w:r w:rsidRPr="00FD484B">
        <w:rPr>
          <w:rFonts w:ascii="Monaco" w:eastAsia="Times New Roman" w:hAnsi="Monaco" w:cs="Times New Roman"/>
          <w:kern w:val="0"/>
          <w:sz w:val="18"/>
          <w:szCs w:val="18"/>
          <w14:ligatures w14:val="none"/>
        </w:rPr>
        <w:t>.</w:t>
      </w:r>
    </w:p>
    <w:p w14:paraId="679DC153" w14:textId="67C4B902" w:rsidR="00FD484B" w:rsidRPr="00FD484B" w:rsidRDefault="00FD484B" w:rsidP="00321FCF">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Taking her publicly establishes Agamemnon’s superiority.</w:t>
      </w:r>
    </w:p>
    <w:p w14:paraId="2A0E7F7F" w14:textId="26502C5A" w:rsidR="00FD484B" w:rsidRPr="00FD484B" w:rsidRDefault="00FD484B" w:rsidP="00321FCF">
      <w:pPr>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Achilles almost kills Agamemnon</w:t>
      </w:r>
    </w:p>
    <w:p w14:paraId="093DE5A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Achilles draws his sword, but Athena stops him.</w:t>
      </w:r>
    </w:p>
    <w:p w14:paraId="26A0328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She tells him to restrain himself and promises future compensation.</w:t>
      </w:r>
    </w:p>
    <w:p w14:paraId="6AC020DD" w14:textId="73847FB1"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w:t>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kern w:val="0"/>
          <w:sz w:val="18"/>
          <w:szCs w:val="18"/>
          <w14:ligatures w14:val="none"/>
        </w:rPr>
        <w:t xml:space="preserve">This is another literal example of </w:t>
      </w:r>
      <w:r w:rsidRPr="00FD484B">
        <w:rPr>
          <w:rFonts w:ascii="Monaco" w:eastAsia="Times New Roman" w:hAnsi="Monaco" w:cs="Times New Roman"/>
          <w:b/>
          <w:bCs/>
          <w:kern w:val="0"/>
          <w:sz w:val="18"/>
          <w:szCs w:val="18"/>
          <w14:ligatures w14:val="none"/>
        </w:rPr>
        <w:t>controlling desire/impulse</w:t>
      </w:r>
      <w:r w:rsidRPr="00FD484B">
        <w:rPr>
          <w:rFonts w:ascii="Monaco" w:eastAsia="Times New Roman" w:hAnsi="Monaco" w:cs="Times New Roman"/>
          <w:kern w:val="0"/>
          <w:sz w:val="18"/>
          <w:szCs w:val="18"/>
          <w14:ligatures w14:val="none"/>
        </w:rPr>
        <w:t>.</w:t>
      </w:r>
    </w:p>
    <w:p w14:paraId="59974C8F" w14:textId="7BB540D1"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Achilles wants:</w:t>
      </w:r>
      <w:r w:rsidRPr="00343DAC">
        <w:rPr>
          <w:rFonts w:ascii="Monaco" w:eastAsia="Times New Roman" w:hAnsi="Monaco" w:cs="Times New Roman"/>
          <w:kern w:val="0"/>
          <w:sz w:val="18"/>
          <w:szCs w:val="18"/>
          <w14:ligatures w14:val="none"/>
        </w:rPr>
        <w:t xml:space="preserve"> </w:t>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immediate violent revenge.</w:t>
      </w:r>
    </w:p>
    <w:p w14:paraId="4CECE419" w14:textId="743A4D52"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Athena forces:</w:t>
      </w:r>
      <w:r w:rsidRPr="00343DAC">
        <w:rPr>
          <w:rFonts w:ascii="Monaco" w:eastAsia="Times New Roman" w:hAnsi="Monaco" w:cs="Times New Roman"/>
          <w:kern w:val="0"/>
          <w:sz w:val="18"/>
          <w:szCs w:val="18"/>
          <w14:ligatures w14:val="none"/>
        </w:rPr>
        <w:tab/>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restraint.</w:t>
      </w:r>
    </w:p>
    <w:p w14:paraId="36F7620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But Achilles’ rage doesn’t disappear; he redirects it into withdrawing from the war.</w:t>
      </w:r>
    </w:p>
    <w:p w14:paraId="4B799E28"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13B5540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“Rage—Goddess, sing the rage…”</w:t>
      </w:r>
    </w:p>
    <w:p w14:paraId="7F8D32DD" w14:textId="286C4A9E"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Think:</w:t>
      </w:r>
      <w:r w:rsidRPr="00343DAC">
        <w:rPr>
          <w:rFonts w:ascii="Monaco" w:eastAsia="Times New Roman" w:hAnsi="Monaco" w:cs="Times New Roman"/>
          <w:kern w:val="0"/>
          <w:sz w:val="18"/>
          <w:szCs w:val="18"/>
          <w14:ligatures w14:val="none"/>
        </w:rPr>
        <w:tab/>
      </w:r>
      <w:r w:rsidRPr="00343DAC">
        <w:rPr>
          <w:rFonts w:ascii="Monaco" w:eastAsia="Times New Roman" w:hAnsi="Monaco" w:cs="Times New Roman"/>
          <w:kern w:val="0"/>
          <w:sz w:val="18"/>
          <w:szCs w:val="18"/>
          <w14:ligatures w14:val="none"/>
        </w:rPr>
        <w:tab/>
      </w:r>
      <w:r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uncontrolled emotion → individual conflict → collective catastrophe.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97"/>
        <w:gridCol w:w="7647"/>
      </w:tblGrid>
      <w:tr w:rsidR="00321FCF" w:rsidRPr="00321FCF" w14:paraId="66B062D4"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4FC2CF"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Hector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F135F8"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Central figure; chooses warrior duty despite knowing what his death could mean for his family.</w:t>
            </w:r>
          </w:p>
        </w:tc>
      </w:tr>
      <w:tr w:rsidR="00321FCF" w:rsidRPr="00321FCF" w14:paraId="36674D2C"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CC42E6"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Andromache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F29E7"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Hector’s wife; begs him not to return to the most dangerous fighting.</w:t>
            </w:r>
          </w:p>
        </w:tc>
      </w:tr>
      <w:tr w:rsidR="00321FCF" w:rsidRPr="00321FCF" w14:paraId="048E7138"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86B0D"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Astyanax / Scamandrius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FF91F0"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Infant son of Hector and Andromache; frightened by Hector’s helmet.</w:t>
            </w:r>
          </w:p>
        </w:tc>
      </w:tr>
      <w:tr w:rsidR="00321FCF" w:rsidRPr="00321FCF" w14:paraId="3F369710"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A1A54"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Paris / Alexandros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F0F012"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Hector finds him away from battle and criticizes him.</w:t>
            </w:r>
          </w:p>
        </w:tc>
      </w:tr>
      <w:tr w:rsidR="00321FCF" w:rsidRPr="00321FCF" w14:paraId="3AE9AC85"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4E2751"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Helen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7147C"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Speaks with Hector and criticizes both herself and Paris.</w:t>
            </w:r>
          </w:p>
        </w:tc>
      </w:tr>
      <w:tr w:rsidR="00321FCF" w:rsidRPr="00321FCF" w14:paraId="0D4170CD"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8C2B21"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Hecuba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5F6F65"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Hector’s mother and queen of Troy.</w:t>
            </w:r>
          </w:p>
        </w:tc>
      </w:tr>
      <w:tr w:rsidR="00321FCF" w:rsidRPr="00321FCF" w14:paraId="44092349"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912CA9"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Priam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B0E1C"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Hector’s father and king of Troy.</w:t>
            </w:r>
          </w:p>
        </w:tc>
      </w:tr>
      <w:tr w:rsidR="00321FCF" w:rsidRPr="00321FCF" w14:paraId="3177911B"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B7C91"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Diomedes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6805F"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Greek warrior who encounters Glaucus.</w:t>
            </w:r>
          </w:p>
        </w:tc>
      </w:tr>
      <w:tr w:rsidR="00321FCF" w:rsidRPr="00321FCF" w14:paraId="78498D29"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6956B" w14:textId="77777777" w:rsidR="00321FCF" w:rsidRPr="00321FCF" w:rsidRDefault="00321FCF" w:rsidP="000E4969">
            <w:pPr>
              <w:rPr>
                <w:rFonts w:ascii="Monaco" w:eastAsia="Times New Roman" w:hAnsi="Monaco" w:cs="Times New Roman"/>
                <w:b/>
                <w:bCs/>
                <w:kern w:val="0"/>
                <w:sz w:val="20"/>
                <w:szCs w:val="20"/>
                <w14:ligatures w14:val="none"/>
              </w:rPr>
            </w:pPr>
            <w:r w:rsidRPr="00321FCF">
              <w:rPr>
                <w:rFonts w:ascii="Monaco" w:eastAsia="Times New Roman" w:hAnsi="Monaco" w:cs="Times New Roman"/>
                <w:b/>
                <w:bCs/>
                <w:kern w:val="0"/>
                <w:sz w:val="20"/>
                <w:szCs w:val="20"/>
                <w14:ligatures w14:val="none"/>
              </w:rPr>
              <w:t>Glaucus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9F1731"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Trojan-allied Lycian warrior who discovers hereditary guest-friendship with Diomedes.</w:t>
            </w:r>
          </w:p>
        </w:tc>
      </w:tr>
      <w:tr w:rsidR="00321FCF" w:rsidRPr="00321FCF" w14:paraId="57C22C18"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B96058"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Athena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B1F2F3"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Trojan women pray to her, but she refuses their prayer.</w:t>
            </w:r>
          </w:p>
        </w:tc>
      </w:tr>
      <w:tr w:rsidR="00321FCF" w:rsidRPr="00321FCF" w14:paraId="52AD1CB6"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26A10"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lastRenderedPageBreak/>
              <w:t>Achilles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4BBD61"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Does not dominate the action but is extremely important to Andromache’s history because he killed members of her family.</w:t>
            </w:r>
          </w:p>
        </w:tc>
      </w:tr>
      <w:tr w:rsidR="00321FCF" w:rsidRPr="00321FCF" w14:paraId="53EE0EE5"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3504D"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Adrestus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C802E"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Trojan who begs Menelaus for mercy.</w:t>
            </w:r>
          </w:p>
        </w:tc>
      </w:tr>
      <w:tr w:rsidR="00321FCF" w:rsidRPr="00321FCF" w14:paraId="13525B79"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E4B25"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Menelaus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55B01F"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Initially considers taking ransom for Adrestus.</w:t>
            </w:r>
          </w:p>
        </w:tc>
      </w:tr>
      <w:tr w:rsidR="00321FCF" w:rsidRPr="00321FCF" w14:paraId="07E9A1FD"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8BEC00"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Agamemnon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E99AEF"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Rejects mercy and kills Adrestus.</w:t>
            </w:r>
          </w:p>
        </w:tc>
      </w:tr>
      <w:tr w:rsidR="00321FCF" w:rsidRPr="00321FCF" w14:paraId="026A5952" w14:textId="77777777" w:rsidTr="000E4969">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F80E40"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Helenus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476E96" w14:textId="77777777" w:rsidR="00321FCF" w:rsidRPr="00321FCF" w:rsidRDefault="00321FCF" w:rsidP="000E4969">
            <w:pPr>
              <w:rPr>
                <w:rFonts w:ascii="Monaco" w:eastAsia="Times New Roman" w:hAnsi="Monaco" w:cs="Times New Roman"/>
                <w:kern w:val="0"/>
                <w:sz w:val="20"/>
                <w:szCs w:val="20"/>
                <w14:ligatures w14:val="none"/>
              </w:rPr>
            </w:pPr>
            <w:r w:rsidRPr="00321FCF">
              <w:rPr>
                <w:rFonts w:ascii="Monaco" w:eastAsia="Times New Roman" w:hAnsi="Monaco" w:cs="Times New Roman"/>
                <w:kern w:val="0"/>
                <w:sz w:val="20"/>
                <w:szCs w:val="20"/>
                <w14:ligatures w14:val="none"/>
              </w:rPr>
              <w:t>Trojan seer/prince who advises Hector to return to Troy.</w:t>
            </w:r>
          </w:p>
        </w:tc>
      </w:tr>
    </w:tbl>
    <w:p w14:paraId="43F9D54A" w14:textId="44F156B0" w:rsidR="00FD484B" w:rsidRPr="00321FCF" w:rsidRDefault="00321FCF" w:rsidP="00321FCF">
      <w:pPr>
        <w:spacing w:after="0" w:line="240" w:lineRule="auto"/>
        <w:rPr>
          <w:rFonts w:ascii="Monaco" w:eastAsia="Times New Roman" w:hAnsi="Monaco" w:cs="Times New Roman"/>
          <w:kern w:val="0"/>
          <w:sz w:val="18"/>
          <w:szCs w:val="18"/>
          <w14:ligatures w14:val="none"/>
        </w:rPr>
      </w:pPr>
      <w:r w:rsidRPr="00343DAC">
        <w:rPr>
          <w:rFonts w:ascii="Monaco" w:eastAsia="Times New Roman" w:hAnsi="Monaco" w:cs="Times New Roman"/>
          <w:b/>
          <w:bCs/>
          <w:kern w:val="36"/>
          <w:sz w:val="32"/>
          <w:szCs w:val="32"/>
          <w14:ligatures w14:val="none"/>
        </w:rPr>
        <w:t xml:space="preserve"> </w:t>
      </w:r>
      <w:r w:rsidR="00FD484B" w:rsidRPr="00343DAC">
        <w:rPr>
          <w:rFonts w:ascii="Monaco" w:eastAsia="Times New Roman" w:hAnsi="Monaco" w:cs="Times New Roman"/>
          <w:b/>
          <w:bCs/>
          <w:kern w:val="36"/>
          <w:sz w:val="32"/>
          <w:szCs w:val="32"/>
          <w14:ligatures w14:val="none"/>
        </w:rPr>
        <w:br w:type="page"/>
      </w:r>
    </w:p>
    <w:p w14:paraId="025794FA" w14:textId="5D77475E"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 xml:space="preserve">5. </w:t>
      </w:r>
    </w:p>
    <w:p w14:paraId="5741A60E" w14:textId="3A435624" w:rsidR="00FD484B" w:rsidRPr="00FD484B" w:rsidRDefault="00FD484B" w:rsidP="00FD484B">
      <w:pPr>
        <w:spacing w:beforeAutospacing="1" w:after="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Controlling Desires</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 Homer, Hesiod &amp; Greek Lyric Poetry</w:t>
      </w:r>
    </w:p>
    <w:p w14:paraId="0C8C3A2F" w14:textId="77777777" w:rsidR="00FD484B" w:rsidRPr="00FD484B" w:rsidRDefault="00FD484B" w:rsidP="00321FCF">
      <w:pPr>
        <w:spacing w:before="100" w:beforeAutospacing="1" w:after="100" w:afterAutospacing="1" w:line="240" w:lineRule="auto"/>
        <w:outlineLvl w:val="0"/>
        <w:rPr>
          <w:rFonts w:ascii="Monaco" w:eastAsia="Times New Roman" w:hAnsi="Monaco" w:cs="Times New Roman"/>
          <w:b/>
          <w:bCs/>
          <w:kern w:val="0"/>
          <w:sz w:val="22"/>
          <w:szCs w:val="22"/>
          <w14:ligatures w14:val="none"/>
        </w:rPr>
      </w:pPr>
      <w:r w:rsidRPr="00FD484B">
        <w:rPr>
          <w:rFonts w:ascii="Monaco" w:eastAsia="Times New Roman" w:hAnsi="Monaco" w:cs="Times New Roman"/>
          <w:b/>
          <w:bCs/>
          <w:kern w:val="36"/>
          <w:sz w:val="32"/>
          <w:szCs w:val="32"/>
          <w14:ligatures w14:val="none"/>
        </w:rPr>
        <w:t>Theognis</w:t>
      </w:r>
    </w:p>
    <w:p w14:paraId="7AA0E16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One of the older male speaker’s complaints to his younger beloved begins:</w:t>
      </w:r>
    </w:p>
    <w:p w14:paraId="08F445C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“Boy, do not wrong me—I wish to be dear to you still…”</w:t>
      </w:r>
    </w:p>
    <w:p w14:paraId="1E26760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chapter explains that these relationships aren’t presented as purely private sexual encounters. The older lover also acts as:</w:t>
      </w:r>
    </w:p>
    <w:p w14:paraId="448BD3D9" w14:textId="77777777" w:rsidR="00FD484B" w:rsidRPr="00FD484B" w:rsidRDefault="00FD484B" w:rsidP="00FD484B">
      <w:pPr>
        <w:numPr>
          <w:ilvl w:val="0"/>
          <w:numId w:val="1"/>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teacher;</w:t>
      </w:r>
    </w:p>
    <w:p w14:paraId="434B00BA" w14:textId="77777777" w:rsidR="00FD484B" w:rsidRPr="00FD484B" w:rsidRDefault="00FD484B" w:rsidP="00FD484B">
      <w:pPr>
        <w:numPr>
          <w:ilvl w:val="0"/>
          <w:numId w:val="1"/>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social mentor;</w:t>
      </w:r>
    </w:p>
    <w:p w14:paraId="2F67B1B1" w14:textId="77777777" w:rsidR="00FD484B" w:rsidRPr="00FD484B" w:rsidRDefault="00FD484B" w:rsidP="00FD484B">
      <w:pPr>
        <w:numPr>
          <w:ilvl w:val="0"/>
          <w:numId w:val="1"/>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elite role model.</w:t>
      </w:r>
    </w:p>
    <w:p w14:paraId="3818B02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The boy’s behavior affects both men’s standing within their </w:t>
      </w:r>
      <w:r w:rsidRPr="00FD484B">
        <w:rPr>
          <w:rFonts w:ascii="Monaco" w:eastAsia="Times New Roman" w:hAnsi="Monaco" w:cs="Times New Roman"/>
          <w:b/>
          <w:bCs/>
          <w:kern w:val="0"/>
          <w:sz w:val="18"/>
          <w:szCs w:val="18"/>
          <w14:ligatures w14:val="none"/>
        </w:rPr>
        <w:t>philos</w:t>
      </w:r>
      <w:r w:rsidRPr="00FD484B">
        <w:rPr>
          <w:rFonts w:ascii="Monaco" w:eastAsia="Times New Roman" w:hAnsi="Monaco" w:cs="Times New Roman"/>
          <w:kern w:val="0"/>
          <w:sz w:val="18"/>
          <w:szCs w:val="18"/>
          <w14:ligatures w14:val="none"/>
        </w:rPr>
        <w:t>, their social circle. </w:t>
      </w:r>
    </w:p>
    <w:p w14:paraId="262A0A9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35E49DC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Another poem warns:</w:t>
      </w:r>
    </w:p>
    <w:p w14:paraId="1E85456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“Boy, so long as you have a smooth cheek, I will never stop praising…”</w:t>
      </w:r>
    </w:p>
    <w:p w14:paraId="79C4CBD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The desirability of the younger male is connected specifically with </w:t>
      </w:r>
      <w:r w:rsidRPr="00FD484B">
        <w:rPr>
          <w:rFonts w:ascii="Monaco" w:eastAsia="Times New Roman" w:hAnsi="Monaco" w:cs="Times New Roman"/>
          <w:b/>
          <w:bCs/>
          <w:kern w:val="0"/>
          <w:sz w:val="18"/>
          <w:szCs w:val="18"/>
          <w14:ligatures w14:val="none"/>
        </w:rPr>
        <w:t>youth</w:t>
      </w:r>
      <w:r w:rsidRPr="00FD484B">
        <w:rPr>
          <w:rFonts w:ascii="Monaco" w:eastAsia="Times New Roman" w:hAnsi="Monaco" w:cs="Times New Roman"/>
          <w:kern w:val="0"/>
          <w:sz w:val="18"/>
          <w:szCs w:val="18"/>
          <w14:ligatures w14:val="none"/>
        </w:rPr>
        <w:t>. That helps explain why simply translating this system into modern “homosexuality” loses important information about age and social role.</w:t>
      </w:r>
    </w:p>
    <w:p w14:paraId="0DCD2398" w14:textId="77777777" w:rsid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76EA166A" w14:textId="77777777" w:rsidR="00321FCF" w:rsidRPr="00FD484B" w:rsidRDefault="00321FCF" w:rsidP="00FD484B">
      <w:pPr>
        <w:spacing w:before="100" w:beforeAutospacing="1" w:after="100" w:afterAutospacing="1" w:line="240" w:lineRule="auto"/>
        <w:rPr>
          <w:rFonts w:ascii="Monaco" w:eastAsia="Times New Roman" w:hAnsi="Monaco" w:cs="Times New Roman"/>
          <w:kern w:val="0"/>
          <w:sz w:val="18"/>
          <w:szCs w:val="18"/>
          <w14:ligatures w14:val="none"/>
        </w:rPr>
      </w:pPr>
    </w:p>
    <w:p w14:paraId="11DB36F1"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0EAECEB0">
          <v:rect id="_x0000_i1036" alt="" style="width:468pt;height:.05pt;mso-width-percent:0;mso-height-percent:0;mso-width-percent:0;mso-height-percent:0" o:hralign="center" o:hrstd="t" o:hr="t" fillcolor="#a0a0a0" stroked="f"/>
        </w:pict>
      </w:r>
    </w:p>
    <w:p w14:paraId="21D78249"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Anacreon</w:t>
      </w:r>
    </w:p>
    <w:p w14:paraId="63ADEFF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One of the strongest images is:</w:t>
      </w:r>
    </w:p>
    <w:p w14:paraId="22DC3246"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“Once again Eros has struck me, like a bronze smith, with a large axe…”</w:t>
      </w:r>
    </w:p>
    <w:p w14:paraId="748162D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Eros isn’t represented as a gentle internal preference.</w:t>
      </w:r>
    </w:p>
    <w:p w14:paraId="22B9FA3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It’s practically an </w:t>
      </w:r>
      <w:r w:rsidRPr="00FD484B">
        <w:rPr>
          <w:rFonts w:ascii="Monaco" w:eastAsia="Times New Roman" w:hAnsi="Monaco" w:cs="Times New Roman"/>
          <w:b/>
          <w:bCs/>
          <w:kern w:val="0"/>
          <w:sz w:val="18"/>
          <w:szCs w:val="18"/>
          <w14:ligatures w14:val="none"/>
        </w:rPr>
        <w:t>external physical assault</w:t>
      </w:r>
      <w:r w:rsidRPr="00FD484B">
        <w:rPr>
          <w:rFonts w:ascii="Monaco" w:eastAsia="Times New Roman" w:hAnsi="Monaco" w:cs="Times New Roman"/>
          <w:kern w:val="0"/>
          <w:sz w:val="18"/>
          <w:szCs w:val="18"/>
          <w14:ligatures w14:val="none"/>
        </w:rPr>
        <w:t>.</w:t>
      </w:r>
    </w:p>
    <w:p w14:paraId="53C20D7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The lover is being conquered by desire. </w:t>
      </w:r>
    </w:p>
    <w:p w14:paraId="568A77A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191C0B3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Another wonderfully simple fragment says:</w:t>
      </w:r>
    </w:p>
    <w:p w14:paraId="63E731D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lust after Kleobolos, / I am crazy for Kleobolos, / I gaze at Kleobolos.”</w:t>
      </w:r>
    </w:p>
    <w:p w14:paraId="3770F946"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The repetition shows obsession. The speaker can seemingly do little besides desire and look.</w:t>
      </w:r>
    </w:p>
    <w:p w14:paraId="0417D44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Again:</w:t>
      </w:r>
    </w:p>
    <w:p w14:paraId="2137D6E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desire → loss of mastery.</w:t>
      </w:r>
      <w:r w:rsidRPr="00FD484B">
        <w:rPr>
          <w:rFonts w:ascii="Monaco" w:eastAsia="Times New Roman" w:hAnsi="Monaco" w:cs="Times New Roman"/>
          <w:kern w:val="0"/>
          <w:sz w:val="18"/>
          <w:szCs w:val="18"/>
          <w14:ligatures w14:val="none"/>
        </w:rPr>
        <w:t> </w:t>
      </w:r>
    </w:p>
    <w:p w14:paraId="763C225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7BFEA6A4"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30BDFF2A">
          <v:rect id="_x0000_i1035" alt="" style="width:468pt;height:.05pt;mso-width-percent:0;mso-height-percent:0;mso-width-percent:0;mso-height-percent:0" o:hralign="center" o:hrstd="t" o:hr="t" fillcolor="#a0a0a0" stroked="f"/>
        </w:pict>
      </w:r>
    </w:p>
    <w:p w14:paraId="734BDA96"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Sappho 31</w:t>
      </w:r>
    </w:p>
    <w:p w14:paraId="400D93D2"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This is one of the most useful passages from </w:t>
      </w:r>
      <w:r w:rsidRPr="00FD484B">
        <w:rPr>
          <w:rFonts w:ascii="Monaco" w:eastAsia="Times New Roman" w:hAnsi="Monaco" w:cs="Times New Roman"/>
          <w:b/>
          <w:bCs/>
          <w:kern w:val="0"/>
          <w:sz w:val="18"/>
          <w:szCs w:val="18"/>
          <w14:ligatures w14:val="none"/>
        </w:rPr>
        <w:t>all the readings</w:t>
      </w:r>
      <w:r w:rsidRPr="00FD484B">
        <w:rPr>
          <w:rFonts w:ascii="Monaco" w:eastAsia="Times New Roman" w:hAnsi="Monaco" w:cs="Times New Roman"/>
          <w:kern w:val="0"/>
          <w:sz w:val="18"/>
          <w:szCs w:val="18"/>
          <w14:ligatures w14:val="none"/>
        </w:rPr>
        <w:t>.</w:t>
      </w:r>
    </w:p>
    <w:p w14:paraId="63ECA55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Watching the woman she desires, Sappho’s speaker experiences:</w:t>
      </w:r>
    </w:p>
    <w:p w14:paraId="08901AC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“my tongue breaks, silently, and thin fire steals straight under my skin”</w:t>
      </w:r>
    </w:p>
    <w:p w14:paraId="1B6111A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followed by sensory collapse—her vision fails, ears ring, she sweats and trembles, and feels:</w:t>
      </w:r>
    </w:p>
    <w:p w14:paraId="75EEEBB6"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“little short of dying.”</w:t>
      </w:r>
    </w:p>
    <w:p w14:paraId="69D5A03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Desire completely overtakes the body.</w:t>
      </w:r>
    </w:p>
    <w:p w14:paraId="4370955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She doesn’t merely </w:t>
      </w:r>
      <w:r w:rsidRPr="00FD484B">
        <w:rPr>
          <w:rFonts w:ascii="Monaco" w:eastAsia="Times New Roman" w:hAnsi="Monaco" w:cs="Times New Roman"/>
          <w:b/>
          <w:bCs/>
          <w:kern w:val="0"/>
          <w:sz w:val="18"/>
          <w:szCs w:val="18"/>
          <w14:ligatures w14:val="none"/>
        </w:rPr>
        <w:t>decide that somebody is attractive</w:t>
      </w:r>
      <w:r w:rsidRPr="00FD484B">
        <w:rPr>
          <w:rFonts w:ascii="Monaco" w:eastAsia="Times New Roman" w:hAnsi="Monaco" w:cs="Times New Roman"/>
          <w:kern w:val="0"/>
          <w:sz w:val="18"/>
          <w:szCs w:val="18"/>
          <w14:ligatures w14:val="none"/>
        </w:rPr>
        <w:t>.</w:t>
      </w:r>
    </w:p>
    <w:p w14:paraId="511DA39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Eros affects:</w:t>
      </w:r>
    </w:p>
    <w:p w14:paraId="7918A24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speech → skin → vision → hearing → temperature → movement → consciousness.</w:t>
      </w:r>
    </w:p>
    <w:p w14:paraId="41175FC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38C14BA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This is probably your best literary example of:</w:t>
      </w:r>
    </w:p>
    <w:p w14:paraId="6A8005A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desire mastering the person rather than the person mastering desire.</w:t>
      </w:r>
    </w:p>
    <w:p w14:paraId="4C65DC84"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3C1B8294">
          <v:rect id="_x0000_i1034" alt="" style="width:468pt;height:.05pt;mso-width-percent:0;mso-height-percent:0;mso-width-percent:0;mso-height-percent:0" o:hralign="center" o:hrstd="t" o:hr="t" fillcolor="#a0a0a0" stroked="f"/>
        </w:pict>
      </w:r>
    </w:p>
    <w:p w14:paraId="7AC98FA9"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Sappho and sexuality</w:t>
      </w:r>
    </w:p>
    <w:p w14:paraId="2199533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The scholarly reading warns against taking these poems and immediately concluding:</w:t>
      </w:r>
    </w:p>
    <w:p w14:paraId="1219179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Sappho = modern lesbian identity.</w:t>
      </w:r>
    </w:p>
    <w:p w14:paraId="67AB4D8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It explicitly notes:</w:t>
      </w:r>
    </w:p>
    <w:p w14:paraId="31C9308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“No Greek poet has been so variously understood, or misunderstood.”</w:t>
      </w:r>
    </w:p>
    <w:p w14:paraId="0E5826C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The author accepts that Sappho writes about </w:t>
      </w:r>
      <w:r w:rsidRPr="00FD484B">
        <w:rPr>
          <w:rFonts w:ascii="Monaco" w:eastAsia="Times New Roman" w:hAnsi="Monaco" w:cs="Times New Roman"/>
          <w:b/>
          <w:bCs/>
          <w:kern w:val="0"/>
          <w:sz w:val="18"/>
          <w:szCs w:val="18"/>
          <w14:ligatures w14:val="none"/>
        </w:rPr>
        <w:t>female desire for women</w:t>
      </w:r>
      <w:r w:rsidRPr="00FD484B">
        <w:rPr>
          <w:rFonts w:ascii="Monaco" w:eastAsia="Times New Roman" w:hAnsi="Monaco" w:cs="Times New Roman"/>
          <w:kern w:val="0"/>
          <w:sz w:val="18"/>
          <w:szCs w:val="18"/>
          <w14:ligatures w14:val="none"/>
        </w:rPr>
        <w:t>, but questions whether modern sexual-identity categories accurately describe how that desire functioned culturally. </w:t>
      </w:r>
    </w:p>
    <w:p w14:paraId="66D56C4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Controlling Desires - Homer, Hesiod, and Greek Lyric Poetry.pdf</w:t>
      </w:r>
    </w:p>
    <w:p w14:paraId="24A89A0B"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732A6A3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Sappho:</w:t>
      </w:r>
    </w:p>
    <w:p w14:paraId="3D38BD9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“thin fire steals straight under my skin”</w:t>
      </w:r>
    </w:p>
    <w:p w14:paraId="44CEBB0D" w14:textId="77777777" w:rsidR="00FD484B" w:rsidRDefault="00FD484B" w:rsidP="00FD484B">
      <w:pPr>
        <w:spacing w:before="100" w:beforeAutospacing="1" w:after="100" w:afterAutospacing="1" w:line="240" w:lineRule="auto"/>
        <w:rPr>
          <w:rFonts w:ascii="Monaco" w:eastAsia="Times New Roman" w:hAnsi="Monaco" w:cs="Times New Roman"/>
          <w:b/>
          <w:bCs/>
          <w:kern w:val="0"/>
          <w:sz w:val="18"/>
          <w:szCs w:val="18"/>
          <w14:ligatures w14:val="none"/>
        </w:rPr>
      </w:pP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eros as an involuntary bodily force.</w:t>
      </w:r>
    </w:p>
    <w:tbl>
      <w:tblPr>
        <w:tblW w:w="5090"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693"/>
        <w:gridCol w:w="7819"/>
      </w:tblGrid>
      <w:tr w:rsidR="00321FCF" w:rsidRPr="00321FCF" w14:paraId="4A0F3625"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D9EFD"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Theognis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E95283"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poet whose poetry discusses older male–younger male relationships, education, desire, loyalty, and reputation.</w:t>
            </w:r>
          </w:p>
        </w:tc>
      </w:tr>
      <w:tr w:rsidR="00321FCF" w:rsidRPr="00321FCF" w14:paraId="77919D62"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9CF904"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Cyrnus / Kyrnos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9E48B"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Younger male addressed by the speaker in poetry associated with Theognis.</w:t>
            </w:r>
          </w:p>
        </w:tc>
      </w:tr>
      <w:tr w:rsidR="00321FCF" w:rsidRPr="00321FCF" w14:paraId="7559F059"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4FA03B"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Anacreon</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2B30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lyric poet whose poems frequently portray erotic desire as an overpowering force.</w:t>
            </w:r>
          </w:p>
        </w:tc>
      </w:tr>
      <w:tr w:rsidR="00321FCF" w:rsidRPr="00321FCF" w14:paraId="688351A4"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666F02"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Eros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D701F"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God/personification of erotic desire; Anacreon depicts Eros as physically and emotionally overpowering him.</w:t>
            </w:r>
          </w:p>
        </w:tc>
      </w:tr>
      <w:tr w:rsidR="00321FCF" w:rsidRPr="00321FCF" w14:paraId="5863E495"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FEE80"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Kleoboulos / Cleobulus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CD69E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Young male whom Anacreon’s speaker intensely desires.</w:t>
            </w:r>
          </w:p>
        </w:tc>
      </w:tr>
      <w:tr w:rsidR="00321FCF" w:rsidRPr="00321FCF" w14:paraId="3A0E32E1"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50E1C"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Artemon</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3B03D0"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Figure mocked in Anacreon’s poetry; connected to discussions of gender presentation and social status.</w:t>
            </w:r>
          </w:p>
        </w:tc>
      </w:tr>
      <w:tr w:rsidR="00321FCF" w:rsidRPr="00321FCF" w14:paraId="073DA856"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2C65E"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Sappho</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40DBD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Poet from Lesbos whose surviving poetry includes expressions of female desire for women.</w:t>
            </w:r>
          </w:p>
        </w:tc>
      </w:tr>
      <w:tr w:rsidR="00321FCF" w:rsidRPr="00321FCF" w14:paraId="2881EF8D"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6FA2B0"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Atthis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C123A9"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Woman appearing in Sappho’s poetry as an object of affection/recollection.</w:t>
            </w:r>
          </w:p>
        </w:tc>
      </w:tr>
      <w:tr w:rsidR="00321FCF" w:rsidRPr="00321FCF" w14:paraId="7A7CDF63"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FAFF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Aphrodite</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D817A"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Goddess of love and erotic desire; invoked in Sappho’s poetry.</w:t>
            </w:r>
          </w:p>
        </w:tc>
      </w:tr>
      <w:tr w:rsidR="00321FCF" w:rsidRPr="00321FCF" w14:paraId="265C696E"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2D067"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Homer</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1C76C"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 xml:space="preserve">Poet traditionally associated with the </w:t>
            </w:r>
            <w:r w:rsidRPr="00321FCF">
              <w:rPr>
                <w:rFonts w:ascii="Monaco" w:eastAsia="Times New Roman" w:hAnsi="Monaco" w:cs="Times New Roman"/>
                <w:i/>
                <w:iCs/>
                <w:kern w:val="0"/>
                <w:sz w:val="18"/>
                <w:szCs w:val="18"/>
                <w14:ligatures w14:val="none"/>
              </w:rPr>
              <w:t>Iliad</w:t>
            </w:r>
            <w:r w:rsidRPr="00321FCF">
              <w:rPr>
                <w:rFonts w:ascii="Monaco" w:eastAsia="Times New Roman" w:hAnsi="Monaco" w:cs="Times New Roman"/>
                <w:kern w:val="0"/>
                <w:sz w:val="18"/>
                <w:szCs w:val="18"/>
                <w14:ligatures w14:val="none"/>
              </w:rPr>
              <w:t xml:space="preserve"> and </w:t>
            </w:r>
            <w:r w:rsidRPr="00321FCF">
              <w:rPr>
                <w:rFonts w:ascii="Monaco" w:eastAsia="Times New Roman" w:hAnsi="Monaco" w:cs="Times New Roman"/>
                <w:i/>
                <w:iCs/>
                <w:kern w:val="0"/>
                <w:sz w:val="18"/>
                <w:szCs w:val="18"/>
                <w14:ligatures w14:val="none"/>
              </w:rPr>
              <w:t>Odyssey</w:t>
            </w:r>
            <w:r w:rsidRPr="00321FCF">
              <w:rPr>
                <w:rFonts w:ascii="Monaco" w:eastAsia="Times New Roman" w:hAnsi="Monaco" w:cs="Times New Roman"/>
                <w:kern w:val="0"/>
                <w:sz w:val="18"/>
                <w:szCs w:val="18"/>
                <w14:ligatures w14:val="none"/>
              </w:rPr>
              <w:t>; epic poetry is examined for its representations of sexuality and gender.</w:t>
            </w:r>
          </w:p>
        </w:tc>
      </w:tr>
      <w:tr w:rsidR="00321FCF" w:rsidRPr="00321FCF" w14:paraId="134801C3"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4569B7"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lastRenderedPageBreak/>
              <w:t>Paris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F579A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Used as an important example: he desires women but is still criticized for failing Greek/Trojan expectations of masculinity and warrior duty.</w:t>
            </w:r>
          </w:p>
        </w:tc>
      </w:tr>
      <w:tr w:rsidR="00321FCF" w:rsidRPr="00321FCF" w14:paraId="35660403"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785B73"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Helen</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91ACD"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Her extraordinary beauty and desirability are connected with the destructive power of erotic desire.</w:t>
            </w:r>
          </w:p>
        </w:tc>
      </w:tr>
      <w:tr w:rsidR="00321FCF" w:rsidRPr="00321FCF" w14:paraId="5548905A"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4C341"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Achilles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B35820"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His extremely close relationship with Patroclus is discussed in relation to male-male relationships and later interpretations.</w:t>
            </w:r>
          </w:p>
        </w:tc>
      </w:tr>
      <w:tr w:rsidR="00321FCF" w:rsidRPr="00321FCF" w14:paraId="57877370"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D6A688"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Patroclus</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BFA77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Achilles’ closest companion; Homer does not explicitly identify their relationship as sexual.</w:t>
            </w:r>
          </w:p>
        </w:tc>
      </w:tr>
      <w:tr w:rsidR="00321FCF" w:rsidRPr="00321FCF" w14:paraId="7F7EBDD6"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648448"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Hesiod</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33638B"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Greek poet whose work is examined for attitudes toward women, gender, appetite, and self-control.</w:t>
            </w:r>
          </w:p>
        </w:tc>
      </w:tr>
      <w:tr w:rsidR="00321FCF" w:rsidRPr="00321FCF" w14:paraId="079F1506" w14:textId="77777777" w:rsidTr="00321FCF">
        <w:tc>
          <w:tcPr>
            <w:tcW w:w="89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5B2A1" w14:textId="77777777" w:rsidR="00321FCF" w:rsidRPr="00321FCF" w:rsidRDefault="00321FCF" w:rsidP="00321FCF">
            <w:pPr>
              <w:spacing w:before="100" w:beforeAutospacing="1" w:after="100" w:afterAutospacing="1" w:line="240" w:lineRule="auto"/>
              <w:rPr>
                <w:rFonts w:ascii="Monaco" w:eastAsia="Times New Roman" w:hAnsi="Monaco" w:cs="Times New Roman"/>
                <w:b/>
                <w:bCs/>
                <w:kern w:val="0"/>
                <w:sz w:val="18"/>
                <w:szCs w:val="18"/>
                <w14:ligatures w14:val="none"/>
              </w:rPr>
            </w:pPr>
            <w:r w:rsidRPr="00321FCF">
              <w:rPr>
                <w:rFonts w:ascii="Monaco" w:eastAsia="Times New Roman" w:hAnsi="Monaco" w:cs="Times New Roman"/>
                <w:b/>
                <w:bCs/>
                <w:kern w:val="0"/>
                <w:sz w:val="18"/>
                <w:szCs w:val="18"/>
                <w14:ligatures w14:val="none"/>
              </w:rPr>
              <w:t>Pandora</w:t>
            </w:r>
          </w:p>
        </w:tc>
        <w:tc>
          <w:tcPr>
            <w:tcW w:w="411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295F1" w14:textId="77777777" w:rsidR="00321FCF" w:rsidRPr="00321FCF" w:rsidRDefault="00321FCF" w:rsidP="00321FCF">
            <w:pPr>
              <w:spacing w:before="100" w:beforeAutospacing="1" w:after="100" w:afterAutospacing="1" w:line="240" w:lineRule="auto"/>
              <w:rPr>
                <w:rFonts w:ascii="Monaco" w:eastAsia="Times New Roman" w:hAnsi="Monaco" w:cs="Times New Roman"/>
                <w:kern w:val="0"/>
                <w:sz w:val="18"/>
                <w:szCs w:val="18"/>
                <w14:ligatures w14:val="none"/>
              </w:rPr>
            </w:pPr>
            <w:r w:rsidRPr="00321FCF">
              <w:rPr>
                <w:rFonts w:ascii="Monaco" w:eastAsia="Times New Roman" w:hAnsi="Monaco" w:cs="Times New Roman"/>
                <w:kern w:val="0"/>
                <w:sz w:val="18"/>
                <w:szCs w:val="18"/>
                <w14:ligatures w14:val="none"/>
              </w:rPr>
              <w:t>Hesiod’s first woman; beautiful and sexually desirable but represented as dangerous to men within Hesiod’s ideology.</w:t>
            </w:r>
          </w:p>
        </w:tc>
      </w:tr>
    </w:tbl>
    <w:p w14:paraId="7032E893" w14:textId="77777777" w:rsidR="00FD484B" w:rsidRPr="00343DAC" w:rsidRDefault="00FD484B">
      <w:pPr>
        <w:rPr>
          <w:rFonts w:ascii="Monaco" w:eastAsia="Times New Roman" w:hAnsi="Monaco" w:cs="Times New Roman"/>
          <w:b/>
          <w:bCs/>
          <w:kern w:val="36"/>
          <w:sz w:val="32"/>
          <w:szCs w:val="32"/>
          <w14:ligatures w14:val="none"/>
        </w:rPr>
      </w:pPr>
      <w:r w:rsidRPr="00343DAC">
        <w:rPr>
          <w:rFonts w:ascii="Monaco" w:eastAsia="Times New Roman" w:hAnsi="Monaco" w:cs="Times New Roman"/>
          <w:b/>
          <w:bCs/>
          <w:kern w:val="36"/>
          <w:sz w:val="32"/>
          <w:szCs w:val="32"/>
          <w14:ligatures w14:val="none"/>
        </w:rPr>
        <w:br w:type="page"/>
      </w:r>
    </w:p>
    <w:p w14:paraId="095F7665" w14:textId="6C1EAF2B"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6. Iliad</w:t>
      </w:r>
      <w:r w:rsidRPr="00343DAC">
        <w:rPr>
          <w:rFonts w:ascii="Monaco" w:eastAsia="Times New Roman" w:hAnsi="Monaco" w:cs="Times New Roman"/>
          <w:b/>
          <w:bCs/>
          <w:kern w:val="36"/>
          <w:sz w:val="32"/>
          <w:szCs w:val="32"/>
          <w14:ligatures w14:val="none"/>
        </w:rPr>
        <w:t xml:space="preserve">, </w:t>
      </w:r>
      <w:r w:rsidRPr="00FD484B">
        <w:rPr>
          <w:rFonts w:ascii="Monaco" w:eastAsia="Times New Roman" w:hAnsi="Monaco" w:cs="Times New Roman"/>
          <w:b/>
          <w:bCs/>
          <w:kern w:val="36"/>
          <w:sz w:val="32"/>
          <w:szCs w:val="32"/>
          <w14:ligatures w14:val="none"/>
        </w:rPr>
        <w:t>Book 14 — Hera Seduces Zeus</w:t>
      </w:r>
    </w:p>
    <w:p w14:paraId="2E4DA7C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This whole episode becomes much clearer through </w:t>
      </w:r>
      <w:r w:rsidRPr="00FD484B">
        <w:rPr>
          <w:rFonts w:ascii="Monaco" w:eastAsia="Times New Roman" w:hAnsi="Monaco" w:cs="Times New Roman"/>
          <w:i/>
          <w:iCs/>
          <w:kern w:val="0"/>
          <w:sz w:val="18"/>
          <w:szCs w:val="18"/>
          <w14:ligatures w14:val="none"/>
        </w:rPr>
        <w:t>Controlling Desires</w:t>
      </w:r>
      <w:r w:rsidRPr="00FD484B">
        <w:rPr>
          <w:rFonts w:ascii="Monaco" w:eastAsia="Times New Roman" w:hAnsi="Monaco" w:cs="Times New Roman"/>
          <w:kern w:val="0"/>
          <w:sz w:val="18"/>
          <w:szCs w:val="18"/>
          <w14:ligatures w14:val="none"/>
        </w:rPr>
        <w:t>.</w:t>
      </w:r>
    </w:p>
    <w:p w14:paraId="742B5CA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Hera decides she can’t simply order Zeus around, so she uses </w:t>
      </w:r>
      <w:r w:rsidRPr="00FD484B">
        <w:rPr>
          <w:rFonts w:ascii="Monaco" w:eastAsia="Times New Roman" w:hAnsi="Monaco" w:cs="Times New Roman"/>
          <w:b/>
          <w:bCs/>
          <w:kern w:val="0"/>
          <w:sz w:val="18"/>
          <w:szCs w:val="18"/>
          <w14:ligatures w14:val="none"/>
        </w:rPr>
        <w:t>his inability to control erotic desire against him</w:t>
      </w:r>
      <w:r w:rsidRPr="00FD484B">
        <w:rPr>
          <w:rFonts w:ascii="Monaco" w:eastAsia="Times New Roman" w:hAnsi="Monaco" w:cs="Times New Roman"/>
          <w:kern w:val="0"/>
          <w:sz w:val="18"/>
          <w:szCs w:val="18"/>
          <w14:ligatures w14:val="none"/>
        </w:rPr>
        <w:t>.</w:t>
      </w:r>
    </w:p>
    <w:p w14:paraId="3E8D81A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She asks Aphrodite for:</w:t>
      </w:r>
    </w:p>
    <w:p w14:paraId="55B4A6F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“love and desire”</w:t>
      </w:r>
    </w:p>
    <w:p w14:paraId="0E76E2E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forces through which Aphrodite subdues gods and mortals.</w:t>
      </w:r>
    </w:p>
    <w:p w14:paraId="01EC354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 gives her the enchanted band containing:</w:t>
      </w:r>
    </w:p>
    <w:p w14:paraId="5DC3B6F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“love… desire… and persuasion”</w:t>
      </w:r>
    </w:p>
    <w:p w14:paraId="384EC5A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capable of stealing the senses even from someone wise. </w:t>
      </w:r>
    </w:p>
    <w:p w14:paraId="410055D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Hera and Zeus - Iliad 14.pdf</w:t>
      </w:r>
    </w:p>
    <w:p w14:paraId="44E9838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That last part matters enormously:</w:t>
      </w:r>
    </w:p>
    <w:p w14:paraId="4D679FE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eros can defeat intelligence.</w:t>
      </w:r>
    </w:p>
    <w:p w14:paraId="1B6DE378"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7D8CC33D">
          <v:rect id="_x0000_i1033" alt="" style="width:468pt;height:.05pt;mso-width-percent:0;mso-height-percent:0;mso-width-percent:0;mso-height-percent:0" o:hralign="center" o:hrstd="t" o:hr="t" fillcolor="#a0a0a0" stroked="f"/>
        </w:pict>
      </w:r>
    </w:p>
    <w:p w14:paraId="61BC2CD0"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Zeus sees Hera</w:t>
      </w:r>
    </w:p>
    <w:p w14:paraId="0B10069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Zeus becomes so overwhelmed that he tells Hera his desire for her exceeds his desire for previous lovers.</w:t>
      </w:r>
    </w:p>
    <w:p w14:paraId="00D8F52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He proceeds to list women he has slept with.</w:t>
      </w:r>
    </w:p>
    <w:p w14:paraId="1E423C3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important part isn’t really the list.</w:t>
      </w:r>
    </w:p>
    <w:p w14:paraId="6E0C589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It’s that </w:t>
      </w:r>
      <w:r w:rsidRPr="00FD484B">
        <w:rPr>
          <w:rFonts w:ascii="Monaco" w:eastAsia="Times New Roman" w:hAnsi="Monaco" w:cs="Times New Roman"/>
          <w:b/>
          <w:bCs/>
          <w:kern w:val="0"/>
          <w:sz w:val="18"/>
          <w:szCs w:val="18"/>
          <w14:ligatures w14:val="none"/>
        </w:rPr>
        <w:t>Zeus loses self-control immediately.</w:t>
      </w:r>
    </w:p>
    <w:p w14:paraId="6AAFFCB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most powerful male authority in the cosmos becomes subordinate to his appetite.</w:t>
      </w:r>
    </w:p>
    <w:p w14:paraId="7C802A16"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4D81691A">
          <v:rect id="_x0000_i1032" alt="" style="width:468pt;height:.05pt;mso-width-percent:0;mso-height-percent:0;mso-width-percent:0;mso-height-percent:0" o:hralign="center" o:hrstd="t" o:hr="t" fillcolor="#a0a0a0" stroked="f"/>
        </w:pict>
      </w:r>
    </w:p>
    <w:p w14:paraId="5BDB941D"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Hera’s inversion of power</w:t>
      </w:r>
    </w:p>
    <w:p w14:paraId="11CDFB9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Compare:</w:t>
      </w:r>
    </w:p>
    <w:p w14:paraId="263AC97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Book 1:</w:t>
      </w:r>
      <w:r w:rsidRPr="00FD484B">
        <w:rPr>
          <w:rFonts w:ascii="Monaco" w:eastAsia="Times New Roman" w:hAnsi="Monaco" w:cs="Times New Roman"/>
          <w:kern w:val="0"/>
          <w:sz w:val="18"/>
          <w:szCs w:val="18"/>
          <w14:ligatures w14:val="none"/>
        </w:rPr>
        <w:t xml:space="preserve"> Zeus threatens Hera → Hera becomes afraid.</w:t>
      </w:r>
    </w:p>
    <w:p w14:paraId="3850D299"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Book 14:</w:t>
      </w:r>
      <w:r w:rsidRPr="00FD484B">
        <w:rPr>
          <w:rFonts w:ascii="Monaco" w:eastAsia="Times New Roman" w:hAnsi="Monaco" w:cs="Times New Roman"/>
          <w:kern w:val="0"/>
          <w:sz w:val="18"/>
          <w:szCs w:val="18"/>
          <w14:ligatures w14:val="none"/>
        </w:rPr>
        <w:t xml:space="preserve"> Hera manipulates Zeus’s desire → Zeus becomes vulnerable.</w:t>
      </w:r>
    </w:p>
    <w:p w14:paraId="0FABF9AC"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Hera doesn’t gain greater physical strength.</w:t>
      </w:r>
    </w:p>
    <w:p w14:paraId="5395F6E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She wins through:</w:t>
      </w:r>
    </w:p>
    <w:p w14:paraId="3B2DD75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mētis (cunning) + eros + deception.</w:t>
      </w:r>
    </w:p>
    <w:p w14:paraId="68AAA26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Once Zeus sleeps, Sleep tells Poseidon to help the Greeks. </w:t>
      </w:r>
    </w:p>
    <w:p w14:paraId="75264BE5"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9.15 - Hera and Zeus - Iliad 14.pdf</w:t>
      </w:r>
    </w:p>
    <w:p w14:paraId="593A8CA5" w14:textId="77777777" w:rsidR="00FD484B" w:rsidRPr="00FD484B" w:rsidRDefault="00FD484B" w:rsidP="00FD484B">
      <w:pPr>
        <w:spacing w:before="100" w:beforeAutospacing="1" w:after="100" w:afterAutospacing="1" w:line="240" w:lineRule="auto"/>
        <w:outlineLvl w:val="2"/>
        <w:rPr>
          <w:rFonts w:ascii="Monaco" w:eastAsia="Times New Roman" w:hAnsi="Monaco" w:cs="Times New Roman"/>
          <w:b/>
          <w:bCs/>
          <w:kern w:val="0"/>
          <w:sz w:val="20"/>
          <w:szCs w:val="20"/>
          <w14:ligatures w14:val="none"/>
        </w:rPr>
      </w:pPr>
      <w:r w:rsidRPr="00FD484B">
        <w:rPr>
          <w:rFonts w:ascii="Monaco" w:eastAsia="Times New Roman" w:hAnsi="Monaco" w:cs="Times New Roman"/>
          <w:b/>
          <w:bCs/>
          <w:kern w:val="0"/>
          <w:sz w:val="20"/>
          <w:szCs w:val="20"/>
          <w14:ligatures w14:val="none"/>
        </w:rPr>
        <w:t>Quote to remember</w:t>
      </w:r>
    </w:p>
    <w:p w14:paraId="36328AE8"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Aphrodite’s band contains:</w:t>
      </w:r>
    </w:p>
    <w:p w14:paraId="4C07AE8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“love… desire… and persuasion”</w:t>
      </w:r>
    </w:p>
    <w:p w14:paraId="5DBEB55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because those forces can overcome </w:t>
      </w:r>
      <w:r w:rsidRPr="00FD484B">
        <w:rPr>
          <w:rFonts w:ascii="Monaco" w:eastAsia="Times New Roman" w:hAnsi="Monaco" w:cs="Times New Roman"/>
          <w:b/>
          <w:bCs/>
          <w:kern w:val="0"/>
          <w:sz w:val="18"/>
          <w:szCs w:val="18"/>
          <w14:ligatures w14:val="none"/>
        </w:rPr>
        <w:t>even the wise</w:t>
      </w:r>
      <w:r w:rsidRPr="00FD484B">
        <w:rPr>
          <w:rFonts w:ascii="Monaco" w:eastAsia="Times New Roman" w:hAnsi="Monaco" w:cs="Times New Roman"/>
          <w:kern w:val="0"/>
          <w:sz w:val="18"/>
          <w:szCs w:val="18"/>
          <w14:ligatures w14:val="none"/>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93"/>
        <w:gridCol w:w="7751"/>
      </w:tblGrid>
      <w:tr w:rsidR="00470FC2" w:rsidRPr="00470FC2" w14:paraId="1BD7E2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6F0E9A"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Hera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FE1D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Central character; plans to seduce Zeus and have him put to sleep.</w:t>
            </w:r>
          </w:p>
        </w:tc>
      </w:tr>
      <w:tr w:rsidR="00470FC2" w:rsidRPr="00470FC2" w14:paraId="37702A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08A38"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Zeus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36AAC"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Hera’s husband/brother and king of the gods; becomes overwhelmed by desire for Hera.</w:t>
            </w:r>
          </w:p>
        </w:tc>
      </w:tr>
      <w:tr w:rsidR="00470FC2" w:rsidRPr="00470FC2" w14:paraId="22AE85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0AD78"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Aphrodite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ABB0E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Gives Hera an enchanted band containing erotic power.</w:t>
            </w:r>
          </w:p>
        </w:tc>
      </w:tr>
      <w:tr w:rsidR="00470FC2" w:rsidRPr="00470FC2" w14:paraId="08C823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4D1B6C"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Hypnos / Sleep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1B275"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Hera recruits him to put Zeus to sleep.</w:t>
            </w:r>
          </w:p>
        </w:tc>
      </w:tr>
      <w:tr w:rsidR="00470FC2" w:rsidRPr="00470FC2" w14:paraId="135F07F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0695AF"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Pasithea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A9062E"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One of the Graces; Hera promises her to Sleep as his wife.</w:t>
            </w:r>
          </w:p>
        </w:tc>
      </w:tr>
      <w:tr w:rsidR="00470FC2" w:rsidRPr="00470FC2" w14:paraId="133CF5D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C1CB07"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Poseidon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690C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Helps the Greeks while Zeus is incapacitated.</w:t>
            </w:r>
          </w:p>
        </w:tc>
      </w:tr>
      <w:tr w:rsidR="00470FC2" w:rsidRPr="00470FC2" w14:paraId="2E5467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B000E4"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Oceanus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1EDEC2"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Hera falsely tells Aphrodite that she wants to reconcile Oceanus and Tethys.</w:t>
            </w:r>
          </w:p>
        </w:tc>
      </w:tr>
      <w:tr w:rsidR="00470FC2" w:rsidRPr="00470FC2" w14:paraId="4C7E3A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092975"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Tethys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86457"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Oceanus’s partner/wife; also part of Hera’s lie.</w:t>
            </w:r>
          </w:p>
        </w:tc>
      </w:tr>
    </w:tbl>
    <w:p w14:paraId="783F13E8" w14:textId="1CA16543" w:rsidR="00FD484B" w:rsidRPr="00FD484B" w:rsidRDefault="00FD484B" w:rsidP="00FD484B">
      <w:pPr>
        <w:spacing w:after="0" w:line="240" w:lineRule="auto"/>
        <w:rPr>
          <w:rFonts w:ascii="Monaco" w:eastAsia="Times New Roman" w:hAnsi="Monaco" w:cs="Times New Roman"/>
          <w:kern w:val="0"/>
          <w:sz w:val="18"/>
          <w:szCs w:val="18"/>
          <w14:ligatures w14:val="none"/>
        </w:rPr>
      </w:pPr>
    </w:p>
    <w:p w14:paraId="657AEF39" w14:textId="77777777" w:rsidR="00FD484B" w:rsidRPr="00343DAC" w:rsidRDefault="00FD484B">
      <w:pPr>
        <w:rPr>
          <w:rFonts w:ascii="Monaco" w:eastAsia="Times New Roman" w:hAnsi="Monaco" w:cs="Times New Roman"/>
          <w:b/>
          <w:bCs/>
          <w:kern w:val="36"/>
          <w:sz w:val="32"/>
          <w:szCs w:val="32"/>
          <w14:ligatures w14:val="none"/>
        </w:rPr>
      </w:pPr>
      <w:r w:rsidRPr="00343DAC">
        <w:rPr>
          <w:rFonts w:ascii="Monaco" w:eastAsia="Times New Roman" w:hAnsi="Monaco" w:cs="Times New Roman"/>
          <w:b/>
          <w:bCs/>
          <w:kern w:val="36"/>
          <w:sz w:val="32"/>
          <w:szCs w:val="32"/>
          <w14:ligatures w14:val="none"/>
        </w:rPr>
        <w:br w:type="page"/>
      </w:r>
    </w:p>
    <w:p w14:paraId="36AEED5E" w14:textId="6B2E2CD6"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7. Homeric Hymn to Aphrodite</w:t>
      </w:r>
    </w:p>
    <w:p w14:paraId="6FD50A8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This one has especially good quotes because the PDF has clean text.</w:t>
      </w:r>
    </w:p>
    <w:p w14:paraId="5B0300DD" w14:textId="77777777" w:rsidR="00FD484B" w:rsidRPr="00C801EF" w:rsidRDefault="00FD484B" w:rsidP="00C801EF">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C801EF">
        <w:rPr>
          <w:rFonts w:ascii="Monaco" w:eastAsia="Times New Roman" w:hAnsi="Monaco" w:cs="Times New Roman"/>
          <w:b/>
          <w:bCs/>
          <w:kern w:val="36"/>
          <w:sz w:val="32"/>
          <w:szCs w:val="32"/>
          <w14:ligatures w14:val="none"/>
        </w:rPr>
        <w:t>Aphrodite’s power</w:t>
      </w:r>
    </w:p>
    <w:p w14:paraId="1D45144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poem opens by calling Aphrodite the goddess:</w:t>
      </w:r>
    </w:p>
    <w:p w14:paraId="7E2884A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“who arouses sweet desire for gods / and who subdues the populations of mortal humans”</w:t>
      </w:r>
    </w:p>
    <w:p w14:paraId="24D4E08B" w14:textId="268DEBBB" w:rsidR="00FD484B" w:rsidRPr="00FD484B" w:rsidRDefault="00FD484B" w:rsidP="00FD484B">
      <w:pPr>
        <w:spacing w:before="100" w:beforeAutospacing="1" w:after="100" w:afterAutospacing="1" w:line="240" w:lineRule="auto"/>
        <w:rPr>
          <w:rFonts w:ascii="Monaco" w:eastAsia="Times New Roman" w:hAnsi="Monaco" w:cs="Times New Roman"/>
          <w:i/>
          <w:iCs/>
          <w:kern w:val="0"/>
          <w:sz w:val="18"/>
          <w:szCs w:val="18"/>
          <w14:ligatures w14:val="none"/>
        </w:rPr>
      </w:pPr>
      <w:r w:rsidRPr="00FD484B">
        <w:rPr>
          <w:rFonts w:ascii="Monaco" w:eastAsia="Times New Roman" w:hAnsi="Monaco" w:cs="Times New Roman"/>
          <w:kern w:val="0"/>
          <w:sz w:val="18"/>
          <w:szCs w:val="18"/>
          <w14:ligatures w14:val="none"/>
        </w:rPr>
        <w:t>as well as animals. </w:t>
      </w:r>
      <w:r w:rsidR="00470FC2" w:rsidRPr="00470FC2">
        <w:rPr>
          <w:rFonts w:ascii="Monaco" w:eastAsia="Times New Roman" w:hAnsi="Monaco" w:cs="Times New Roman"/>
          <w:i/>
          <w:iCs/>
          <w:kern w:val="0"/>
          <w:sz w:val="18"/>
          <w:szCs w:val="18"/>
          <w14:ligatures w14:val="none"/>
        </w:rPr>
        <w:t xml:space="preserve">~ </w:t>
      </w:r>
      <w:r w:rsidRPr="00FD484B">
        <w:rPr>
          <w:rFonts w:ascii="Monaco" w:eastAsia="Times New Roman" w:hAnsi="Monaco" w:cs="Times New Roman"/>
          <w:i/>
          <w:iCs/>
          <w:kern w:val="0"/>
          <w:sz w:val="18"/>
          <w:szCs w:val="18"/>
          <w14:ligatures w14:val="none"/>
        </w:rPr>
        <w:t>9.17 - Homeric Hymn to Aphrodite.pdf</w:t>
      </w:r>
    </w:p>
    <w:p w14:paraId="15B6F38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“Subdues”</w:t>
      </w:r>
      <w:r w:rsidRPr="00FD484B">
        <w:rPr>
          <w:rFonts w:ascii="Monaco" w:eastAsia="Times New Roman" w:hAnsi="Monaco" w:cs="Times New Roman"/>
          <w:kern w:val="0"/>
          <w:sz w:val="18"/>
          <w:szCs w:val="18"/>
          <w14:ligatures w14:val="none"/>
        </w:rPr>
        <w:t xml:space="preserve"> is the important word.</w:t>
      </w:r>
    </w:p>
    <w:p w14:paraId="26A8B93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Desire is a </w:t>
      </w:r>
      <w:r w:rsidRPr="00FD484B">
        <w:rPr>
          <w:rFonts w:ascii="Monaco" w:eastAsia="Times New Roman" w:hAnsi="Monaco" w:cs="Times New Roman"/>
          <w:b/>
          <w:bCs/>
          <w:kern w:val="0"/>
          <w:sz w:val="18"/>
          <w:szCs w:val="18"/>
          <w14:ligatures w14:val="none"/>
        </w:rPr>
        <w:t>power relationship</w:t>
      </w:r>
      <w:r w:rsidRPr="00FD484B">
        <w:rPr>
          <w:rFonts w:ascii="Monaco" w:eastAsia="Times New Roman" w:hAnsi="Monaco" w:cs="Times New Roman"/>
          <w:kern w:val="0"/>
          <w:sz w:val="18"/>
          <w:szCs w:val="18"/>
          <w14:ligatures w14:val="none"/>
        </w:rPr>
        <w:t>.</w:t>
      </w:r>
    </w:p>
    <w:p w14:paraId="021D8AB2" w14:textId="3660B632"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 doesn’t simply encourage romance.</w:t>
      </w:r>
      <w:r w:rsidR="00343DAC" w:rsidRPr="00343DAC">
        <w:rPr>
          <w:rFonts w:ascii="Monaco" w:eastAsia="Times New Roman" w:hAnsi="Monaco" w:cs="Times New Roman"/>
          <w:kern w:val="0"/>
          <w:sz w:val="18"/>
          <w:szCs w:val="18"/>
          <w14:ligatures w14:val="none"/>
        </w:rPr>
        <w:t xml:space="preserve"> </w:t>
      </w:r>
      <w:r w:rsidRPr="00FD484B">
        <w:rPr>
          <w:rFonts w:ascii="Monaco" w:eastAsia="Times New Roman" w:hAnsi="Monaco" w:cs="Times New Roman"/>
          <w:kern w:val="0"/>
          <w:sz w:val="18"/>
          <w:szCs w:val="18"/>
          <w14:ligatures w14:val="none"/>
        </w:rPr>
        <w:t xml:space="preserve">She </w:t>
      </w:r>
      <w:r w:rsidRPr="00FD484B">
        <w:rPr>
          <w:rFonts w:ascii="Monaco" w:eastAsia="Times New Roman" w:hAnsi="Monaco" w:cs="Times New Roman"/>
          <w:b/>
          <w:bCs/>
          <w:kern w:val="0"/>
          <w:sz w:val="18"/>
          <w:szCs w:val="18"/>
          <w14:ligatures w14:val="none"/>
        </w:rPr>
        <w:t>conquers</w:t>
      </w:r>
      <w:r w:rsidRPr="00FD484B">
        <w:rPr>
          <w:rFonts w:ascii="Monaco" w:eastAsia="Times New Roman" w:hAnsi="Monaco" w:cs="Times New Roman"/>
          <w:kern w:val="0"/>
          <w:sz w:val="18"/>
          <w:szCs w:val="18"/>
          <w14:ligatures w14:val="none"/>
        </w:rPr>
        <w:t>.</w:t>
      </w:r>
    </w:p>
    <w:p w14:paraId="425E6ECF"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7C9E63D3">
          <v:rect id="_x0000_i1031" alt="" style="width:468pt;height:.05pt;mso-width-percent:0;mso-height-percent:0;mso-width-percent:0;mso-height-percent:0" o:hralign="center" o:hrstd="t" o:hr="t" fillcolor="#a0a0a0" stroked="f"/>
        </w:pict>
      </w:r>
    </w:p>
    <w:p w14:paraId="3BCDD21E" w14:textId="77777777" w:rsidR="00FD484B" w:rsidRPr="00C801EF" w:rsidRDefault="00FD484B" w:rsidP="00C801EF">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C801EF">
        <w:rPr>
          <w:rFonts w:ascii="Monaco" w:eastAsia="Times New Roman" w:hAnsi="Monaco" w:cs="Times New Roman"/>
          <w:b/>
          <w:bCs/>
          <w:kern w:val="36"/>
          <w:sz w:val="32"/>
          <w:szCs w:val="32"/>
          <w14:ligatures w14:val="none"/>
        </w:rPr>
        <w:t>Even Zeus isn’t safe</w:t>
      </w:r>
    </w:p>
    <w:p w14:paraId="1BE78A4A" w14:textId="6A3882F6"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hymn says Aphrodite:</w:t>
      </w:r>
      <w:r w:rsidR="00343DAC"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“even led astray the noos of Zeus”</w:t>
      </w:r>
    </w:p>
    <w:p w14:paraId="4C59A0B8" w14:textId="7F632DD6"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and that:</w:t>
      </w:r>
      <w:r w:rsidR="00343DAC" w:rsidRPr="00343DAC">
        <w:rPr>
          <w:rFonts w:ascii="Monaco" w:eastAsia="Times New Roman" w:hAnsi="Monaco" w:cs="Times New Roman"/>
          <w:kern w:val="0"/>
          <w:sz w:val="18"/>
          <w:szCs w:val="18"/>
          <w14:ligatures w14:val="none"/>
        </w:rPr>
        <w:tab/>
      </w:r>
      <w:r w:rsidR="00343DAC" w:rsidRPr="00343DAC">
        <w:rPr>
          <w:rFonts w:ascii="Monaco" w:eastAsia="Times New Roman" w:hAnsi="Monaco" w:cs="Times New Roman"/>
          <w:kern w:val="0"/>
          <w:sz w:val="18"/>
          <w:szCs w:val="18"/>
          <w14:ligatures w14:val="none"/>
        </w:rPr>
        <w:tab/>
      </w:r>
      <w:r w:rsidR="00343DAC" w:rsidRPr="00343DAC">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“even his well-formed phrenes are deceived by her.”</w:t>
      </w:r>
    </w:p>
    <w:p w14:paraId="25779C32" w14:textId="46EA68A4" w:rsidR="00FD484B" w:rsidRPr="00FD484B" w:rsidRDefault="00470FC2" w:rsidP="00470FC2">
      <w:pPr>
        <w:spacing w:before="100" w:beforeAutospacing="1" w:after="100" w:afterAutospacing="1" w:line="240" w:lineRule="auto"/>
        <w:ind w:left="2880" w:firstLine="720"/>
        <w:rPr>
          <w:rFonts w:ascii="Monaco" w:eastAsia="Times New Roman" w:hAnsi="Monaco" w:cs="Times New Roman"/>
          <w:i/>
          <w:iCs/>
          <w:kern w:val="0"/>
          <w:sz w:val="18"/>
          <w:szCs w:val="18"/>
          <w14:ligatures w14:val="none"/>
        </w:rPr>
      </w:pPr>
      <w:r w:rsidRPr="00470FC2">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78AFEC79" w14:textId="2C97A077" w:rsid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This is basically the thesis of </w:t>
      </w:r>
      <w:r w:rsidRPr="00FD484B">
        <w:rPr>
          <w:rFonts w:ascii="Monaco" w:eastAsia="Times New Roman" w:hAnsi="Monaco" w:cs="Times New Roman"/>
          <w:i/>
          <w:iCs/>
          <w:kern w:val="0"/>
          <w:sz w:val="18"/>
          <w:szCs w:val="18"/>
          <w14:ligatures w14:val="none"/>
        </w:rPr>
        <w:t>Iliad</w:t>
      </w:r>
      <w:r w:rsidRPr="00FD484B">
        <w:rPr>
          <w:rFonts w:ascii="Monaco" w:eastAsia="Times New Roman" w:hAnsi="Monaco" w:cs="Times New Roman"/>
          <w:kern w:val="0"/>
          <w:sz w:val="18"/>
          <w:szCs w:val="18"/>
          <w14:ligatures w14:val="none"/>
        </w:rPr>
        <w:t xml:space="preserve"> 14 too.</w:t>
      </w:r>
      <w:r w:rsidR="00470FC2">
        <w:rPr>
          <w:rFonts w:ascii="Monaco" w:eastAsia="Times New Roman" w:hAnsi="Monaco" w:cs="Times New Roman"/>
          <w:kern w:val="0"/>
          <w:sz w:val="18"/>
          <w:szCs w:val="18"/>
          <w14:ligatures w14:val="none"/>
        </w:rPr>
        <w:t xml:space="preserve"> (Zeus being seduced)</w:t>
      </w:r>
    </w:p>
    <w:p w14:paraId="3A3B0815" w14:textId="3D2E2D61" w:rsidR="00F402E1" w:rsidRPr="00FD484B" w:rsidRDefault="00F402E1" w:rsidP="00F402E1">
      <w:pPr>
        <w:rPr>
          <w:rFonts w:ascii="Monaco" w:hAnsi="Monaco"/>
          <w:sz w:val="18"/>
          <w:szCs w:val="18"/>
        </w:rPr>
      </w:pPr>
      <w:r>
        <w:rPr>
          <w:rFonts w:ascii="Monaco" w:eastAsia="Times New Roman" w:hAnsi="Monaco" w:cs="Times New Roman"/>
          <w:kern w:val="0"/>
          <w:sz w:val="18"/>
          <w:szCs w:val="18"/>
          <w14:ligatures w14:val="none"/>
        </w:rPr>
        <w:t xml:space="preserve">Noos </w:t>
      </w:r>
      <w:r w:rsidRPr="00F402E1">
        <w:rPr>
          <w:rFonts w:ascii="Monaco" w:hAnsi="Monaco"/>
          <w:sz w:val="18"/>
          <w:szCs w:val="18"/>
        </w:rPr>
        <w:t xml:space="preserve">means </w:t>
      </w:r>
      <w:r w:rsidRPr="00F402E1">
        <w:rPr>
          <w:rFonts w:ascii="Monaco" w:eastAsia="Times New Roman" w:hAnsi="Monaco"/>
          <w:b/>
          <w:bCs/>
          <w:sz w:val="18"/>
          <w:szCs w:val="18"/>
        </w:rPr>
        <w:t>mind, intellect, understanding, or mental faculty</w:t>
      </w:r>
      <w:r w:rsidRPr="00F402E1">
        <w:rPr>
          <w:rFonts w:ascii="Monaco" w:eastAsia="Times New Roman" w:hAnsi="Monaco"/>
          <w:sz w:val="18"/>
          <w:szCs w:val="18"/>
        </w:rPr>
        <w:t>.</w:t>
      </w:r>
    </w:p>
    <w:p w14:paraId="100FD4A6"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Even the greatest male authority can lose mastery of himself through eros.</w:t>
      </w:r>
    </w:p>
    <w:p w14:paraId="4A5D8CFE"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1F53BDBE">
          <v:rect id="_x0000_i1030" alt="" style="width:468pt;height:.05pt;mso-width-percent:0;mso-height-percent:0;mso-width-percent:0;mso-height-percent:0" o:hralign="center" o:hrstd="t" o:hr="t" fillcolor="#a0a0a0" stroked="f"/>
        </w:pict>
      </w:r>
    </w:p>
    <w:p w14:paraId="01F6B7F5"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Zeus’s revenge</w:t>
      </w:r>
    </w:p>
    <w:p w14:paraId="4D222DAF" w14:textId="77777777" w:rsidR="00470FC2"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Zeus therefore turns Aphrodite’s own power against her:</w:t>
      </w:r>
    </w:p>
    <w:p w14:paraId="07805550" w14:textId="3BEEA44F" w:rsidR="00FD484B" w:rsidRPr="00FD484B" w:rsidRDefault="00FD484B" w:rsidP="00470FC2">
      <w:pPr>
        <w:spacing w:before="100" w:beforeAutospacing="1" w:after="100" w:afterAutospacing="1" w:line="240" w:lineRule="auto"/>
        <w:ind w:left="720"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“he put sweet desire in her thūmos—desire for Anchises.”</w:t>
      </w:r>
    </w:p>
    <w:p w14:paraId="2D524F10" w14:textId="1D9DF8DD"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Then:</w:t>
      </w:r>
      <w:r w:rsidR="00470FC2">
        <w:rPr>
          <w:rFonts w:ascii="Monaco" w:eastAsia="Times New Roman" w:hAnsi="Monaco" w:cs="Times New Roman"/>
          <w:kern w:val="0"/>
          <w:sz w:val="18"/>
          <w:szCs w:val="18"/>
          <w14:ligatures w14:val="none"/>
        </w:rPr>
        <w:t xml:space="preserve"> </w:t>
      </w:r>
      <w:r w:rsidR="00470FC2">
        <w:rPr>
          <w:rFonts w:ascii="Monaco" w:eastAsia="Times New Roman" w:hAnsi="Monaco" w:cs="Times New Roman"/>
          <w:kern w:val="0"/>
          <w:sz w:val="18"/>
          <w:szCs w:val="18"/>
          <w14:ligatures w14:val="none"/>
        </w:rPr>
        <w:tab/>
      </w:r>
      <w:r w:rsidR="00470FC2">
        <w:rPr>
          <w:rFonts w:ascii="Monaco" w:eastAsia="Times New Roman" w:hAnsi="Monaco" w:cs="Times New Roman"/>
          <w:kern w:val="0"/>
          <w:sz w:val="18"/>
          <w:szCs w:val="18"/>
          <w14:ligatures w14:val="none"/>
        </w:rPr>
        <w:tab/>
      </w:r>
      <w:r w:rsidRPr="00FD484B">
        <w:rPr>
          <w:rFonts w:ascii="Monaco" w:eastAsia="Times New Roman" w:hAnsi="Monaco" w:cs="Times New Roman"/>
          <w:b/>
          <w:bCs/>
          <w:kern w:val="0"/>
          <w:sz w:val="18"/>
          <w:szCs w:val="18"/>
          <w14:ligatures w14:val="none"/>
        </w:rPr>
        <w:t>“A terrible desire seized her in her phrenes.”</w:t>
      </w:r>
    </w:p>
    <w:p w14:paraId="49AFD714" w14:textId="3781B35C" w:rsidR="00FD484B" w:rsidRPr="00FD484B" w:rsidRDefault="00470FC2" w:rsidP="00470FC2">
      <w:pPr>
        <w:spacing w:before="100" w:beforeAutospacing="1" w:after="100" w:afterAutospacing="1" w:line="240" w:lineRule="auto"/>
        <w:ind w:left="1440" w:firstLine="720"/>
        <w:rPr>
          <w:rFonts w:ascii="Monaco" w:eastAsia="Times New Roman" w:hAnsi="Monaco" w:cs="Times New Roman"/>
          <w:i/>
          <w:iCs/>
          <w:kern w:val="0"/>
          <w:sz w:val="18"/>
          <w:szCs w:val="18"/>
          <w14:ligatures w14:val="none"/>
        </w:rPr>
      </w:pPr>
      <w:r w:rsidRPr="00470FC2">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5F80253B" w14:textId="5E37F7D4"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Notice the verbs:</w:t>
      </w:r>
      <w:r w:rsidR="00470FC2">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put → seized.</w:t>
      </w:r>
    </w:p>
    <w:p w14:paraId="5221265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 doesn’t freely choose to fall in love.</w:t>
      </w:r>
    </w:p>
    <w:p w14:paraId="5CC7E21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Desire is </w:t>
      </w:r>
      <w:r w:rsidRPr="00FD484B">
        <w:rPr>
          <w:rFonts w:ascii="Monaco" w:eastAsia="Times New Roman" w:hAnsi="Monaco" w:cs="Times New Roman"/>
          <w:b/>
          <w:bCs/>
          <w:kern w:val="0"/>
          <w:sz w:val="18"/>
          <w:szCs w:val="18"/>
          <w14:ligatures w14:val="none"/>
        </w:rPr>
        <w:t>placed inside her</w:t>
      </w:r>
      <w:r w:rsidRPr="00FD484B">
        <w:rPr>
          <w:rFonts w:ascii="Monaco" w:eastAsia="Times New Roman" w:hAnsi="Monaco" w:cs="Times New Roman"/>
          <w:kern w:val="0"/>
          <w:sz w:val="18"/>
          <w:szCs w:val="18"/>
          <w14:ligatures w14:val="none"/>
        </w:rPr>
        <w:t xml:space="preserve"> and then </w:t>
      </w:r>
      <w:r w:rsidRPr="00FD484B">
        <w:rPr>
          <w:rFonts w:ascii="Monaco" w:eastAsia="Times New Roman" w:hAnsi="Monaco" w:cs="Times New Roman"/>
          <w:b/>
          <w:bCs/>
          <w:kern w:val="0"/>
          <w:sz w:val="18"/>
          <w:szCs w:val="18"/>
          <w14:ligatures w14:val="none"/>
        </w:rPr>
        <w:t>seizes her</w:t>
      </w:r>
      <w:r w:rsidRPr="00FD484B">
        <w:rPr>
          <w:rFonts w:ascii="Monaco" w:eastAsia="Times New Roman" w:hAnsi="Monaco" w:cs="Times New Roman"/>
          <w:kern w:val="0"/>
          <w:sz w:val="18"/>
          <w:szCs w:val="18"/>
          <w14:ligatures w14:val="none"/>
        </w:rPr>
        <w:t>.</w:t>
      </w:r>
    </w:p>
    <w:p w14:paraId="7B3A79E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That’s one of the clearest examples of the Greek conception of eros as an external power.</w:t>
      </w:r>
    </w:p>
    <w:p w14:paraId="0D6481EC"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3AAE09BF">
          <v:rect id="_x0000_i1029" alt="" style="width:468pt;height:.05pt;mso-width-percent:0;mso-height-percent:0;mso-width-percent:0;mso-height-percent:0" o:hralign="center" o:hrstd="t" o:hr="t" fillcolor="#a0a0a0" stroked="f"/>
        </w:pict>
      </w:r>
    </w:p>
    <w:p w14:paraId="63D8E1C5"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Anchises loses control too</w:t>
      </w:r>
    </w:p>
    <w:p w14:paraId="125A34C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After Aphrodite disguises herself as a mortal, Anchises tells her:</w:t>
      </w:r>
    </w:p>
    <w:p w14:paraId="29A6C96D" w14:textId="77777777" w:rsidR="00FD484B" w:rsidRPr="00FD484B" w:rsidRDefault="00FD484B" w:rsidP="00470FC2">
      <w:pPr>
        <w:spacing w:before="100" w:beforeAutospacing="1" w:after="100" w:afterAutospacing="1" w:line="240" w:lineRule="auto"/>
        <w:ind w:left="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“it is impossible for any god or any mortal human to hold me back… from joining with you in making love, right now”</w:t>
      </w:r>
    </w:p>
    <w:p w14:paraId="7E8A10F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and says he’d willingly go to Hades afterward. </w:t>
      </w:r>
    </w:p>
    <w:p w14:paraId="11BADB89" w14:textId="4D7801FA" w:rsidR="00FD484B" w:rsidRPr="00FD484B" w:rsidRDefault="00470FC2" w:rsidP="00470FC2">
      <w:pPr>
        <w:spacing w:before="100" w:beforeAutospacing="1" w:after="100" w:afterAutospacing="1" w:line="240" w:lineRule="auto"/>
        <w:ind w:firstLine="720"/>
        <w:rPr>
          <w:rFonts w:ascii="Monaco" w:eastAsia="Times New Roman" w:hAnsi="Monaco" w:cs="Times New Roman"/>
          <w:i/>
          <w:iCs/>
          <w:kern w:val="0"/>
          <w:sz w:val="18"/>
          <w:szCs w:val="18"/>
          <w14:ligatures w14:val="none"/>
        </w:rPr>
      </w:pPr>
      <w:r>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4884C29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That’s an absolutely insane statement if you think about it:</w:t>
      </w:r>
    </w:p>
    <w:p w14:paraId="282A71C0" w14:textId="77777777" w:rsidR="00FD484B" w:rsidRPr="00FD484B" w:rsidRDefault="00FD484B" w:rsidP="00470FC2">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want you so badly that even death afterward wouldn’t stop me.</w:t>
      </w:r>
    </w:p>
    <w:p w14:paraId="544B7226" w14:textId="70BD97C3"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Again:</w:t>
      </w:r>
      <w:r w:rsidR="00470FC2">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eros &gt; rational self-preservation.</w:t>
      </w:r>
    </w:p>
    <w:p w14:paraId="6D66F57E"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505A78A3">
          <v:rect id="_x0000_i1028" alt="" style="width:468pt;height:.05pt;mso-width-percent:0;mso-height-percent:0;mso-width-percent:0;mso-height-percent:0" o:hralign="center" o:hrstd="t" o:hr="t" fillcolor="#a0a0a0" stroked="f"/>
        </w:pict>
      </w:r>
    </w:p>
    <w:p w14:paraId="21E4CCE0"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The crucial sex scene</w:t>
      </w:r>
    </w:p>
    <w:p w14:paraId="619468A4"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The narrator tells us:</w:t>
      </w:r>
    </w:p>
    <w:p w14:paraId="157F4F6C" w14:textId="77777777" w:rsidR="00FD484B" w:rsidRPr="00FD484B" w:rsidRDefault="00FD484B" w:rsidP="00470FC2">
      <w:pPr>
        <w:spacing w:before="100" w:beforeAutospacing="1" w:after="100" w:afterAutospacing="1" w:line="240" w:lineRule="auto"/>
        <w:ind w:left="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“by the will of the gods and by fate… he lay next to the immortal female, mortal male that he was. He did not know what he was really doing.”</w:t>
      </w:r>
    </w:p>
    <w:p w14:paraId="50168EAB" w14:textId="63A87FCC" w:rsidR="00FD484B" w:rsidRPr="00FD484B" w:rsidRDefault="0002510E" w:rsidP="0002510E">
      <w:pPr>
        <w:spacing w:before="100" w:beforeAutospacing="1" w:after="100" w:afterAutospacing="1" w:line="240" w:lineRule="auto"/>
        <w:ind w:left="720" w:firstLine="720"/>
        <w:rPr>
          <w:rFonts w:ascii="Monaco" w:eastAsia="Times New Roman" w:hAnsi="Monaco" w:cs="Times New Roman"/>
          <w:i/>
          <w:iCs/>
          <w:kern w:val="0"/>
          <w:sz w:val="18"/>
          <w:szCs w:val="18"/>
          <w14:ligatures w14:val="none"/>
        </w:rPr>
      </w:pPr>
      <w:r w:rsidRPr="0002510E">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0C6C04F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Why it matters:</w:t>
      </w:r>
      <w:r w:rsidRPr="00FD484B">
        <w:rPr>
          <w:rFonts w:ascii="Monaco" w:eastAsia="Times New Roman" w:hAnsi="Monaco" w:cs="Times New Roman"/>
          <w:kern w:val="0"/>
          <w:sz w:val="18"/>
          <w:szCs w:val="18"/>
          <w14:ligatures w14:val="none"/>
        </w:rPr>
        <w:t xml:space="preserve"> Anchises thinks Aphrodite is mortal. The audience knows she isn’t.</w:t>
      </w:r>
    </w:p>
    <w:p w14:paraId="2706950D"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So once again, erotic relationships between gods and mortals involve huge </w:t>
      </w:r>
      <w:r w:rsidRPr="00FD484B">
        <w:rPr>
          <w:rFonts w:ascii="Monaco" w:eastAsia="Times New Roman" w:hAnsi="Monaco" w:cs="Times New Roman"/>
          <w:b/>
          <w:bCs/>
          <w:kern w:val="0"/>
          <w:sz w:val="18"/>
          <w:szCs w:val="18"/>
          <w14:ligatures w14:val="none"/>
        </w:rPr>
        <w:t>imbalances of knowledge and power</w:t>
      </w:r>
      <w:r w:rsidRPr="00FD484B">
        <w:rPr>
          <w:rFonts w:ascii="Monaco" w:eastAsia="Times New Roman" w:hAnsi="Monaco" w:cs="Times New Roman"/>
          <w:kern w:val="0"/>
          <w:sz w:val="18"/>
          <w:szCs w:val="18"/>
          <w14:ligatures w14:val="none"/>
        </w:rPr>
        <w:t>.</w:t>
      </w:r>
    </w:p>
    <w:p w14:paraId="4290E518"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743AD53D">
          <v:rect id="_x0000_i1027" alt="" style="width:468pt;height:.05pt;mso-width-percent:0;mso-height-percent:0;mso-width-percent:0;mso-height-percent:0" o:hralign="center" o:hrstd="t" o:hr="t" fillcolor="#a0a0a0" stroked="f"/>
        </w:pict>
      </w:r>
    </w:p>
    <w:p w14:paraId="4BB1AD99"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Anchises discovers the truth</w:t>
      </w:r>
    </w:p>
    <w:p w14:paraId="6A1814B7" w14:textId="77777777" w:rsidR="0002510E"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When Aphrodite reveals herself, Anchises is terrified:</w:t>
      </w:r>
    </w:p>
    <w:p w14:paraId="759AF87F" w14:textId="0FEF4ADF"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“don’t let me become disabled [without menos]”</w:t>
      </w:r>
    </w:p>
    <w:p w14:paraId="553C20A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because:</w:t>
      </w:r>
    </w:p>
    <w:p w14:paraId="7EBCFAD5"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“no man is full of life… if he sleeps with immortal goddesses.”</w:t>
      </w:r>
    </w:p>
    <w:p w14:paraId="32EFB39E" w14:textId="564D0609" w:rsidR="00FD484B" w:rsidRPr="00FD484B" w:rsidRDefault="0002510E" w:rsidP="0002510E">
      <w:pPr>
        <w:spacing w:before="100" w:beforeAutospacing="1" w:after="100" w:afterAutospacing="1" w:line="240" w:lineRule="auto"/>
        <w:ind w:left="720" w:firstLine="720"/>
        <w:rPr>
          <w:rFonts w:ascii="Monaco" w:eastAsia="Times New Roman" w:hAnsi="Monaco" w:cs="Times New Roman"/>
          <w:i/>
          <w:iCs/>
          <w:kern w:val="0"/>
          <w:sz w:val="18"/>
          <w:szCs w:val="18"/>
          <w14:ligatures w14:val="none"/>
        </w:rPr>
      </w:pPr>
      <w:r w:rsidRPr="0002510E">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30CA800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Menos</w:t>
      </w:r>
      <w:r w:rsidRPr="00FD484B">
        <w:rPr>
          <w:rFonts w:ascii="Monaco" w:eastAsia="Times New Roman" w:hAnsi="Monaco" w:cs="Times New Roman"/>
          <w:kern w:val="0"/>
          <w:sz w:val="18"/>
          <w:szCs w:val="18"/>
          <w14:ligatures w14:val="none"/>
        </w:rPr>
        <w:t xml:space="preserve"> means something like strength, force, vitality.</w:t>
      </w:r>
    </w:p>
    <w:p w14:paraId="639D6467"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So sex with a goddess threatens Anchises’ </w:t>
      </w:r>
      <w:r w:rsidRPr="00FD484B">
        <w:rPr>
          <w:rFonts w:ascii="Monaco" w:eastAsia="Times New Roman" w:hAnsi="Monaco" w:cs="Times New Roman"/>
          <w:b/>
          <w:bCs/>
          <w:kern w:val="0"/>
          <w:sz w:val="18"/>
          <w:szCs w:val="18"/>
          <w14:ligatures w14:val="none"/>
        </w:rPr>
        <w:t>masculine vitality</w:t>
      </w:r>
      <w:r w:rsidRPr="00FD484B">
        <w:rPr>
          <w:rFonts w:ascii="Monaco" w:eastAsia="Times New Roman" w:hAnsi="Monaco" w:cs="Times New Roman"/>
          <w:kern w:val="0"/>
          <w:sz w:val="18"/>
          <w:szCs w:val="18"/>
          <w14:ligatures w14:val="none"/>
        </w:rPr>
        <w:t>.</w:t>
      </w:r>
    </w:p>
    <w:p w14:paraId="1487AFC8" w14:textId="77777777" w:rsidR="0002510E"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That makes the scene directly relevant to ancient connections among:</w:t>
      </w:r>
    </w:p>
    <w:p w14:paraId="2EE52444" w14:textId="0E66B05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sex + power + masculinity.</w:t>
      </w:r>
    </w:p>
    <w:p w14:paraId="27AD2164"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6F2687D8">
          <v:rect id="_x0000_i1026" alt="" style="width:468pt;height:.05pt;mso-width-percent:0;mso-height-percent:0;mso-width-percent:0;mso-height-percent:0" o:hralign="center" o:hrstd="t" o:hr="t" fillcolor="#a0a0a0" stroked="f"/>
        </w:pict>
      </w:r>
    </w:p>
    <w:p w14:paraId="37E6C741"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Aphrodite’s humiliation</w:t>
      </w:r>
    </w:p>
    <w:p w14:paraId="2B76DED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 explains Aeneas’s name through her own grief:</w:t>
      </w:r>
    </w:p>
    <w:p w14:paraId="0A505406"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“grief that I had fallen into the bed of a mortal man.”</w:t>
      </w:r>
    </w:p>
    <w:p w14:paraId="46B42333" w14:textId="677A253F" w:rsidR="00FD484B" w:rsidRPr="00FD484B" w:rsidRDefault="0002510E" w:rsidP="0002510E">
      <w:pPr>
        <w:spacing w:before="100" w:beforeAutospacing="1" w:after="100" w:afterAutospacing="1" w:line="240" w:lineRule="auto"/>
        <w:ind w:left="720" w:firstLine="720"/>
        <w:rPr>
          <w:rFonts w:ascii="Monaco" w:eastAsia="Times New Roman" w:hAnsi="Monaco" w:cs="Times New Roman"/>
          <w:i/>
          <w:iCs/>
          <w:kern w:val="0"/>
          <w:sz w:val="18"/>
          <w:szCs w:val="18"/>
          <w14:ligatures w14:val="none"/>
        </w:rPr>
      </w:pPr>
      <w:r w:rsidRPr="0002510E">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07B73E2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Later she admits:</w:t>
      </w:r>
    </w:p>
    <w:p w14:paraId="1BD779B1" w14:textId="78363DDF"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“my power of noos used to subdue all of them.”</w:t>
      </w:r>
    </w:p>
    <w:p w14:paraId="34643EE3"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But now:</w:t>
      </w:r>
    </w:p>
    <w:p w14:paraId="04CD5E2A"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“I have strayed from my noos.”</w:t>
      </w:r>
    </w:p>
    <w:p w14:paraId="55A2209D" w14:textId="5A5254FF" w:rsidR="00FD484B" w:rsidRPr="00FD484B" w:rsidRDefault="0002510E" w:rsidP="0002510E">
      <w:pPr>
        <w:spacing w:before="100" w:beforeAutospacing="1" w:after="100" w:afterAutospacing="1" w:line="240" w:lineRule="auto"/>
        <w:ind w:left="720" w:firstLine="720"/>
        <w:rPr>
          <w:rFonts w:ascii="Monaco" w:eastAsia="Times New Roman" w:hAnsi="Monaco" w:cs="Times New Roman"/>
          <w:kern w:val="0"/>
          <w:sz w:val="18"/>
          <w:szCs w:val="18"/>
          <w14:ligatures w14:val="none"/>
        </w:rPr>
      </w:pPr>
      <w:r>
        <w:rPr>
          <w:rFonts w:ascii="Monaco" w:eastAsia="Times New Roman" w:hAnsi="Monaco" w:cs="Times New Roman"/>
          <w:kern w:val="0"/>
          <w:sz w:val="18"/>
          <w:szCs w:val="18"/>
          <w14:ligatures w14:val="none"/>
        </w:rPr>
        <w:t xml:space="preserve">~ </w:t>
      </w:r>
      <w:r w:rsidR="00FD484B" w:rsidRPr="00FD484B">
        <w:rPr>
          <w:rFonts w:ascii="Monaco" w:eastAsia="Times New Roman" w:hAnsi="Monaco" w:cs="Times New Roman"/>
          <w:kern w:val="0"/>
          <w:sz w:val="18"/>
          <w:szCs w:val="18"/>
          <w14:ligatures w14:val="none"/>
        </w:rPr>
        <w:t>9.17 - Homeric Hymn to Aphrodite.pdf</w:t>
      </w:r>
    </w:p>
    <w:p w14:paraId="47C9F915" w14:textId="20C72EBD"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the best quote for understanding the entire hymn</w:t>
      </w:r>
      <w:r w:rsidRPr="00FD484B">
        <w:rPr>
          <w:rFonts w:ascii="Monaco" w:eastAsia="Times New Roman" w:hAnsi="Monaco" w:cs="Times New Roman"/>
          <w:kern w:val="0"/>
          <w:sz w:val="18"/>
          <w:szCs w:val="18"/>
          <w14:ligatures w14:val="none"/>
        </w:rPr>
        <w:t>.</w:t>
      </w:r>
    </w:p>
    <w:p w14:paraId="2A65708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Aphrodite’s identity was based on making </w:t>
      </w:r>
      <w:r w:rsidRPr="00FD484B">
        <w:rPr>
          <w:rFonts w:ascii="Monaco" w:eastAsia="Times New Roman" w:hAnsi="Monaco" w:cs="Times New Roman"/>
          <w:b/>
          <w:bCs/>
          <w:kern w:val="0"/>
          <w:sz w:val="18"/>
          <w:szCs w:val="18"/>
          <w14:ligatures w14:val="none"/>
        </w:rPr>
        <w:t>other people lose control</w:t>
      </w:r>
      <w:r w:rsidRPr="00FD484B">
        <w:rPr>
          <w:rFonts w:ascii="Monaco" w:eastAsia="Times New Roman" w:hAnsi="Monaco" w:cs="Times New Roman"/>
          <w:kern w:val="0"/>
          <w:sz w:val="18"/>
          <w:szCs w:val="18"/>
          <w14:ligatures w14:val="none"/>
        </w:rPr>
        <w:t>.</w:t>
      </w:r>
    </w:p>
    <w:p w14:paraId="10999820"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Now she has lost control herself.</w:t>
      </w:r>
    </w:p>
    <w:p w14:paraId="6F6DAAE3" w14:textId="77777777" w:rsidR="00FD484B" w:rsidRPr="00FD484B" w:rsidRDefault="00FC79D4" w:rsidP="00FD484B">
      <w:pPr>
        <w:spacing w:after="0" w:line="240" w:lineRule="auto"/>
        <w:rPr>
          <w:rFonts w:ascii="Monaco" w:eastAsia="Times New Roman" w:hAnsi="Monaco" w:cs="Times New Roman"/>
          <w:kern w:val="0"/>
          <w:sz w:val="18"/>
          <w:szCs w:val="18"/>
          <w14:ligatures w14:val="none"/>
        </w:rPr>
      </w:pPr>
      <w:r>
        <w:rPr>
          <w:rFonts w:ascii="Monaco" w:eastAsia="Times New Roman" w:hAnsi="Monaco" w:cs="Times New Roman"/>
          <w:noProof/>
          <w:kern w:val="0"/>
          <w:sz w:val="18"/>
          <w:szCs w:val="18"/>
        </w:rPr>
        <w:pict w14:anchorId="016D8B29">
          <v:rect id="_x0000_i1025" alt="" style="width:468pt;height:.05pt;mso-width-percent:0;mso-height-percent:0;mso-width-percent:0;mso-height-percent:0" o:hralign="center" o:hrstd="t" o:hr="t" fillcolor="#a0a0a0" stroked="f"/>
        </w:pict>
      </w:r>
    </w:p>
    <w:p w14:paraId="5D41A732" w14:textId="77777777"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t>Tithonus: immortality isn’t enough</w:t>
      </w:r>
    </w:p>
    <w:p w14:paraId="3AB8162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lastRenderedPageBreak/>
        <w:t>Aphrodite tells the story of Eos and Tithonus.</w:t>
      </w:r>
    </w:p>
    <w:p w14:paraId="4337EDE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 xml:space="preserve">Eos asks Zeus to make Tithonus immortal but forgets to ask for </w:t>
      </w:r>
      <w:r w:rsidRPr="00FD484B">
        <w:rPr>
          <w:rFonts w:ascii="Monaco" w:eastAsia="Times New Roman" w:hAnsi="Monaco" w:cs="Times New Roman"/>
          <w:b/>
          <w:bCs/>
          <w:kern w:val="0"/>
          <w:sz w:val="18"/>
          <w:szCs w:val="18"/>
          <w14:ligatures w14:val="none"/>
        </w:rPr>
        <w:t>eternal youth</w:t>
      </w:r>
      <w:r w:rsidRPr="00FD484B">
        <w:rPr>
          <w:rFonts w:ascii="Monaco" w:eastAsia="Times New Roman" w:hAnsi="Monaco" w:cs="Times New Roman"/>
          <w:kern w:val="0"/>
          <w:sz w:val="18"/>
          <w:szCs w:val="18"/>
          <w14:ligatures w14:val="none"/>
        </w:rPr>
        <w:t>.</w:t>
      </w:r>
    </w:p>
    <w:p w14:paraId="53AF89AB"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Eventually:</w:t>
      </w:r>
    </w:p>
    <w:p w14:paraId="10414688" w14:textId="706BECB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“hateful old age was pressing hard on him”</w:t>
      </w:r>
    </w:p>
    <w:p w14:paraId="333B87FA"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until:</w:t>
      </w:r>
    </w:p>
    <w:p w14:paraId="0DDC60FC"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“he couldn’t move his limbs.”</w:t>
      </w:r>
    </w:p>
    <w:p w14:paraId="5A814AE2" w14:textId="31403A9B" w:rsidR="00FD484B" w:rsidRPr="00FD484B" w:rsidRDefault="0002510E" w:rsidP="0002510E">
      <w:pPr>
        <w:spacing w:before="100" w:beforeAutospacing="1" w:after="100" w:afterAutospacing="1" w:line="240" w:lineRule="auto"/>
        <w:ind w:left="720" w:firstLine="720"/>
        <w:rPr>
          <w:rFonts w:ascii="Monaco" w:eastAsia="Times New Roman" w:hAnsi="Monaco" w:cs="Times New Roman"/>
          <w:i/>
          <w:iCs/>
          <w:kern w:val="0"/>
          <w:sz w:val="18"/>
          <w:szCs w:val="18"/>
          <w14:ligatures w14:val="none"/>
        </w:rPr>
      </w:pPr>
      <w:r w:rsidRPr="0002510E">
        <w:rPr>
          <w:rFonts w:ascii="Monaco" w:eastAsia="Times New Roman" w:hAnsi="Monaco" w:cs="Times New Roman"/>
          <w:i/>
          <w:iCs/>
          <w:kern w:val="0"/>
          <w:sz w:val="18"/>
          <w:szCs w:val="18"/>
          <w14:ligatures w14:val="none"/>
        </w:rPr>
        <w:t xml:space="preserve">~ </w:t>
      </w:r>
      <w:r w:rsidR="00FD484B" w:rsidRPr="00FD484B">
        <w:rPr>
          <w:rFonts w:ascii="Monaco" w:eastAsia="Times New Roman" w:hAnsi="Monaco" w:cs="Times New Roman"/>
          <w:i/>
          <w:iCs/>
          <w:kern w:val="0"/>
          <w:sz w:val="18"/>
          <w:szCs w:val="18"/>
          <w14:ligatures w14:val="none"/>
        </w:rPr>
        <w:t>9.17 - Homeric Hymn to Aphrodite.pdf</w:t>
      </w:r>
    </w:p>
    <w:p w14:paraId="2D22A7CE"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Aphrodite therefore tells Anchises:</w:t>
      </w:r>
    </w:p>
    <w:p w14:paraId="258C4C4D"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“wretched old age will envelop you… just as it catches up with every man.”</w:t>
      </w:r>
    </w:p>
    <w:p w14:paraId="57EED884" w14:textId="77777777" w:rsidR="0002510E" w:rsidRPr="00FD484B" w:rsidRDefault="0002510E" w:rsidP="0002510E">
      <w:pPr>
        <w:spacing w:before="100" w:beforeAutospacing="1" w:after="100" w:afterAutospacing="1" w:line="240" w:lineRule="auto"/>
        <w:ind w:left="720" w:firstLine="720"/>
        <w:rPr>
          <w:rFonts w:ascii="Monaco" w:eastAsia="Times New Roman" w:hAnsi="Monaco" w:cs="Times New Roman"/>
          <w:i/>
          <w:iCs/>
          <w:kern w:val="0"/>
          <w:sz w:val="18"/>
          <w:szCs w:val="18"/>
          <w14:ligatures w14:val="none"/>
        </w:rPr>
      </w:pPr>
      <w:r w:rsidRPr="0002510E">
        <w:rPr>
          <w:rFonts w:ascii="Monaco" w:eastAsia="Times New Roman" w:hAnsi="Monaco" w:cs="Times New Roman"/>
          <w:i/>
          <w:iCs/>
          <w:kern w:val="0"/>
          <w:sz w:val="18"/>
          <w:szCs w:val="18"/>
          <w14:ligatures w14:val="none"/>
        </w:rPr>
        <w:t xml:space="preserve">~ </w:t>
      </w:r>
      <w:r w:rsidRPr="00FD484B">
        <w:rPr>
          <w:rFonts w:ascii="Monaco" w:eastAsia="Times New Roman" w:hAnsi="Monaco" w:cs="Times New Roman"/>
          <w:i/>
          <w:iCs/>
          <w:kern w:val="0"/>
          <w:sz w:val="18"/>
          <w:szCs w:val="18"/>
          <w14:ligatures w14:val="none"/>
        </w:rPr>
        <w:t>9.17 - Homeric Hymn to Aphrodite.pdf</w:t>
      </w:r>
    </w:p>
    <w:p w14:paraId="4FE77AD1"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This is the fundamental obstacle to god-mortal relationships:</w:t>
      </w:r>
    </w:p>
    <w:p w14:paraId="7E5F96B6" w14:textId="77777777" w:rsidR="00FD484B" w:rsidRPr="00FD484B" w:rsidRDefault="00FD484B" w:rsidP="0002510E">
      <w:pPr>
        <w:spacing w:before="100" w:beforeAutospacing="1" w:after="100" w:afterAutospacing="1" w:line="240" w:lineRule="auto"/>
        <w:ind w:firstLine="720"/>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Aphrodite does not age. Anchises must.</w:t>
      </w:r>
    </w:p>
    <w:p w14:paraId="3425CECF" w14:textId="77777777" w:rsidR="00FD484B" w:rsidRPr="00FD484B" w:rsidRDefault="00FD484B" w:rsidP="00FD484B">
      <w:p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kern w:val="0"/>
          <w:sz w:val="18"/>
          <w:szCs w:val="18"/>
          <w14:ligatures w14:val="none"/>
        </w:rPr>
        <w:t>Eros cannot overcome mortality.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75"/>
        <w:gridCol w:w="7569"/>
      </w:tblGrid>
      <w:tr w:rsidR="00470FC2" w:rsidRPr="00470FC2" w14:paraId="2990B28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836C7F"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Aphrodite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64277"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Main character; normally controls others’ desire but is made to desire the mortal Anchises.</w:t>
            </w:r>
          </w:p>
        </w:tc>
      </w:tr>
      <w:tr w:rsidR="00470FC2" w:rsidRPr="00470FC2" w14:paraId="69C27C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1D18FE"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Zeus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54941B"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Makes Aphrodite fall for Anchises as retaliation for her making gods desire mortals.</w:t>
            </w:r>
          </w:p>
        </w:tc>
      </w:tr>
      <w:tr w:rsidR="00470FC2" w:rsidRPr="00470FC2" w14:paraId="4F4901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AE516"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Anchises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A37840"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Mortal Trojan man whom Aphrodite desires and sleeps with.</w:t>
            </w:r>
          </w:p>
        </w:tc>
      </w:tr>
      <w:tr w:rsidR="00470FC2" w:rsidRPr="00470FC2" w14:paraId="2FF51C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67659"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Aeneas / Aineias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B71031" w14:textId="48A4E8EB"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Son produced by Aphrodite and Anchises.</w:t>
            </w:r>
            <w:r w:rsidR="00342681">
              <w:rPr>
                <w:rFonts w:ascii="Monaco" w:eastAsia="Times New Roman" w:hAnsi="Monaco" w:cs="Times New Roman"/>
                <w:kern w:val="0"/>
                <w:sz w:val="18"/>
                <w:szCs w:val="18"/>
                <w14:ligatures w14:val="none"/>
              </w:rPr>
              <w:t>Survives Troy.</w:t>
            </w:r>
          </w:p>
        </w:tc>
      </w:tr>
      <w:tr w:rsidR="00470FC2" w:rsidRPr="00470FC2" w14:paraId="48F14B9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465477"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Athena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2357EF"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One of the three goddesses Aphrodite cannot overcome with sexual desire.</w:t>
            </w:r>
          </w:p>
        </w:tc>
      </w:tr>
      <w:tr w:rsidR="00470FC2" w:rsidRPr="00470FC2" w14:paraId="28FB27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ED7236"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Artemis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436EB7"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Second goddess immune to Aphrodite’s sexual power.</w:t>
            </w:r>
          </w:p>
        </w:tc>
      </w:tr>
      <w:tr w:rsidR="00470FC2" w:rsidRPr="00470FC2" w14:paraId="78B642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80AA3"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Hestia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CF0FE"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Third goddess immune to Aphrodite; chooses permanent virginity.</w:t>
            </w:r>
          </w:p>
        </w:tc>
      </w:tr>
      <w:tr w:rsidR="00470FC2" w:rsidRPr="00470FC2" w14:paraId="35EF42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10B74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Hera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3EE71"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Zeus’s wife; mentioned while discussing Aphrodite’s ability to make Zeus desire mortal women.</w:t>
            </w:r>
          </w:p>
        </w:tc>
      </w:tr>
      <w:tr w:rsidR="00470FC2" w:rsidRPr="00470FC2" w14:paraId="1F2A0B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833F1"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Hermes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D837C"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Appears in Aphrodite’s fake story to Anchises; she claims Hermes brought her to him.</w:t>
            </w:r>
          </w:p>
        </w:tc>
      </w:tr>
      <w:tr w:rsidR="00470FC2" w:rsidRPr="00470FC2" w14:paraId="2EDBEF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CBDF5"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lastRenderedPageBreak/>
              <w:t>Otreus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10215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Man whom disguised Aphrodite falsely claims is her mortal father.</w:t>
            </w:r>
          </w:p>
        </w:tc>
      </w:tr>
      <w:tr w:rsidR="00470FC2" w:rsidRPr="00470FC2" w14:paraId="716656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7D2D38"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Ganymede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3CAA84" w14:textId="27080235"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Beautiful Trojan youth whom Zeus abducted and made immortal.</w:t>
            </w:r>
            <w:r w:rsidR="00C801EF">
              <w:rPr>
                <w:rFonts w:ascii="Monaco" w:eastAsia="Times New Roman" w:hAnsi="Monaco" w:cs="Times New Roman"/>
                <w:kern w:val="0"/>
                <w:sz w:val="18"/>
                <w:szCs w:val="18"/>
                <w14:ligatures w14:val="none"/>
              </w:rPr>
              <w:t xml:space="preserve"> Winebearer</w:t>
            </w:r>
            <w:r w:rsidR="00932FB5">
              <w:rPr>
                <w:rFonts w:ascii="Monaco" w:eastAsia="Times New Roman" w:hAnsi="Monaco" w:cs="Times New Roman"/>
                <w:kern w:val="0"/>
                <w:sz w:val="18"/>
                <w:szCs w:val="18"/>
                <w14:ligatures w14:val="none"/>
              </w:rPr>
              <w:t xml:space="preserve"> and lover</w:t>
            </w:r>
            <w:r w:rsidR="00C801EF">
              <w:rPr>
                <w:rFonts w:ascii="Monaco" w:eastAsia="Times New Roman" w:hAnsi="Monaco" w:cs="Times New Roman"/>
                <w:kern w:val="0"/>
                <w:sz w:val="18"/>
                <w:szCs w:val="18"/>
                <w14:ligatures w14:val="none"/>
              </w:rPr>
              <w:t xml:space="preserve"> of Zeus</w:t>
            </w:r>
          </w:p>
        </w:tc>
      </w:tr>
      <w:tr w:rsidR="00470FC2" w:rsidRPr="00470FC2" w14:paraId="011B923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CAB90"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Tros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1EBBE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Ganymede’s father, who mourns his disappearance.</w:t>
            </w:r>
          </w:p>
        </w:tc>
      </w:tr>
      <w:tr w:rsidR="00470FC2" w:rsidRPr="00470FC2" w14:paraId="06C98E8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52724"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Eos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7B5DC8"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Dawn goddess who takes the mortal Tithonus as her lover.</w:t>
            </w:r>
          </w:p>
        </w:tc>
      </w:tr>
      <w:tr w:rsidR="00470FC2" w:rsidRPr="00470FC2" w14:paraId="523056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6C6F48" w14:textId="77777777" w:rsidR="00470FC2" w:rsidRPr="00470FC2" w:rsidRDefault="00470FC2" w:rsidP="00470FC2">
            <w:pPr>
              <w:spacing w:after="0" w:line="240" w:lineRule="auto"/>
              <w:rPr>
                <w:rFonts w:ascii="Monaco" w:eastAsia="Times New Roman" w:hAnsi="Monaco" w:cs="Times New Roman"/>
                <w:b/>
                <w:bCs/>
                <w:kern w:val="0"/>
                <w:sz w:val="18"/>
                <w:szCs w:val="18"/>
                <w14:ligatures w14:val="none"/>
              </w:rPr>
            </w:pPr>
            <w:r w:rsidRPr="00470FC2">
              <w:rPr>
                <w:rFonts w:ascii="Monaco" w:eastAsia="Times New Roman" w:hAnsi="Monaco" w:cs="Times New Roman"/>
                <w:b/>
                <w:bCs/>
                <w:kern w:val="0"/>
                <w:sz w:val="18"/>
                <w:szCs w:val="18"/>
                <w14:ligatures w14:val="none"/>
              </w:rPr>
              <w:t>Tithonus / Tithonos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F6127E"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Mortal made immortal at Eos’s request—but she forgets to ask for eternal youth.</w:t>
            </w:r>
          </w:p>
        </w:tc>
      </w:tr>
      <w:tr w:rsidR="00470FC2" w:rsidRPr="00470FC2" w14:paraId="5A784E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08BF7"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Kronos / Cronus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864100"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Father of Zeus/Hestia and earlier ruler of the gods.</w:t>
            </w:r>
          </w:p>
        </w:tc>
      </w:tr>
      <w:tr w:rsidR="00470FC2" w:rsidRPr="00470FC2" w14:paraId="464F081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0CDBE"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Rhea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1CFD6"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Mother of Zeus and other Olympians.</w:t>
            </w:r>
          </w:p>
        </w:tc>
      </w:tr>
      <w:tr w:rsidR="00470FC2" w:rsidRPr="00470FC2" w14:paraId="58FE3F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6B299"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Poseidon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E79A9"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One of the gods who attempts to marry Hestia.</w:t>
            </w:r>
          </w:p>
        </w:tc>
      </w:tr>
      <w:tr w:rsidR="00470FC2" w:rsidRPr="00470FC2" w14:paraId="357DE67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DDD6A5"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Apollo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04903"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Also attempts to marry Hestia; later invoked by Anchises when describing how strongly he desires Aphrodite.</w:t>
            </w:r>
          </w:p>
        </w:tc>
      </w:tr>
      <w:tr w:rsidR="00470FC2" w:rsidRPr="00470FC2" w14:paraId="647C1C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F05B3"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The Graces / Charites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A6CC9" w14:textId="77777777" w:rsidR="00470FC2" w:rsidRPr="00470FC2" w:rsidRDefault="00470FC2" w:rsidP="00470FC2">
            <w:pPr>
              <w:spacing w:after="0" w:line="240" w:lineRule="auto"/>
              <w:rPr>
                <w:rFonts w:ascii="Monaco" w:eastAsia="Times New Roman" w:hAnsi="Monaco" w:cs="Times New Roman"/>
                <w:kern w:val="0"/>
                <w:sz w:val="18"/>
                <w:szCs w:val="18"/>
                <w14:ligatures w14:val="none"/>
              </w:rPr>
            </w:pPr>
            <w:r w:rsidRPr="00470FC2">
              <w:rPr>
                <w:rFonts w:ascii="Monaco" w:eastAsia="Times New Roman" w:hAnsi="Monaco" w:cs="Times New Roman"/>
                <w:kern w:val="0"/>
                <w:sz w:val="18"/>
                <w:szCs w:val="18"/>
                <w14:ligatures w14:val="none"/>
              </w:rPr>
              <w:t>Divine figures who bathe and prepare Aphrodite before she meets Anchises.</w:t>
            </w:r>
          </w:p>
        </w:tc>
      </w:tr>
    </w:tbl>
    <w:p w14:paraId="297BBD6F" w14:textId="415AC64B" w:rsidR="00FD484B" w:rsidRPr="00FD484B" w:rsidRDefault="00FD484B" w:rsidP="00FD484B">
      <w:pPr>
        <w:spacing w:after="0" w:line="240" w:lineRule="auto"/>
        <w:rPr>
          <w:rFonts w:ascii="Monaco" w:eastAsia="Times New Roman" w:hAnsi="Monaco" w:cs="Times New Roman"/>
          <w:kern w:val="0"/>
          <w:sz w:val="18"/>
          <w:szCs w:val="18"/>
          <w14:ligatures w14:val="none"/>
        </w:rPr>
      </w:pPr>
    </w:p>
    <w:p w14:paraId="1AEE41B0" w14:textId="77777777" w:rsidR="00470FC2" w:rsidRDefault="00470FC2">
      <w:pPr>
        <w:rPr>
          <w:rFonts w:ascii="Monaco" w:eastAsia="Times New Roman" w:hAnsi="Monaco" w:cs="Times New Roman"/>
          <w:b/>
          <w:bCs/>
          <w:kern w:val="36"/>
          <w:sz w:val="32"/>
          <w:szCs w:val="32"/>
          <w14:ligatures w14:val="none"/>
        </w:rPr>
      </w:pPr>
      <w:r>
        <w:rPr>
          <w:rFonts w:ascii="Monaco" w:eastAsia="Times New Roman" w:hAnsi="Monaco" w:cs="Times New Roman"/>
          <w:b/>
          <w:bCs/>
          <w:kern w:val="36"/>
          <w:sz w:val="32"/>
          <w:szCs w:val="32"/>
          <w14:ligatures w14:val="none"/>
        </w:rPr>
        <w:br w:type="page"/>
      </w:r>
    </w:p>
    <w:p w14:paraId="0B1F03D3" w14:textId="5275FE6A" w:rsidR="00FD484B" w:rsidRPr="00FD484B" w:rsidRDefault="00FD484B" w:rsidP="00FD484B">
      <w:pPr>
        <w:spacing w:before="100" w:beforeAutospacing="1" w:after="100" w:afterAutospacing="1" w:line="240" w:lineRule="auto"/>
        <w:outlineLvl w:val="0"/>
        <w:rPr>
          <w:rFonts w:ascii="Monaco" w:eastAsia="Times New Roman" w:hAnsi="Monaco" w:cs="Times New Roman"/>
          <w:b/>
          <w:bCs/>
          <w:kern w:val="36"/>
          <w:sz w:val="32"/>
          <w:szCs w:val="32"/>
          <w14:ligatures w14:val="none"/>
        </w:rPr>
      </w:pPr>
      <w:r w:rsidRPr="00FD484B">
        <w:rPr>
          <w:rFonts w:ascii="Monaco" w:eastAsia="Times New Roman" w:hAnsi="Monaco" w:cs="Times New Roman"/>
          <w:b/>
          <w:bCs/>
          <w:kern w:val="36"/>
          <w:sz w:val="32"/>
          <w:szCs w:val="32"/>
          <w14:ligatures w14:val="none"/>
        </w:rPr>
        <w:lastRenderedPageBreak/>
        <w:t xml:space="preserve">The quote sheet </w:t>
      </w:r>
    </w:p>
    <w:p w14:paraId="6BA8AB81"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Achilles:</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“Rage—Goddess, sing the rage…”</w:t>
      </w:r>
      <w:r w:rsidRPr="00FD484B">
        <w:rPr>
          <w:rFonts w:ascii="Monaco" w:eastAsia="Times New Roman" w:hAnsi="Monaco" w:cs="Times New Roman"/>
          <w:kern w:val="0"/>
          <w:sz w:val="18"/>
          <w:szCs w:val="18"/>
          <w14:ligatures w14:val="none"/>
        </w:rPr>
        <w:br/>
        <w:t>→ uncontrolled passion has catastrophic consequences.</w:t>
      </w:r>
    </w:p>
    <w:p w14:paraId="40C85B31"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Hector:</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“I would feel deep shame before the Trojans…”</w:t>
      </w:r>
      <w:r w:rsidRPr="00FD484B">
        <w:rPr>
          <w:rFonts w:ascii="Monaco" w:eastAsia="Times New Roman" w:hAnsi="Monaco" w:cs="Times New Roman"/>
          <w:kern w:val="0"/>
          <w:sz w:val="18"/>
          <w:szCs w:val="18"/>
          <w14:ligatures w14:val="none"/>
        </w:rPr>
        <w:br/>
        <w:t>→ masculinity, honor, social pressure, duty over personal desire.</w:t>
      </w:r>
    </w:p>
    <w:p w14:paraId="615F2CDB"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Priam to Helen:</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“I am not blaming you: to me the gods are blameworthy.”</w:t>
      </w:r>
      <w:r w:rsidRPr="00FD484B">
        <w:rPr>
          <w:rFonts w:ascii="Monaco" w:eastAsia="Times New Roman" w:hAnsi="Monaco" w:cs="Times New Roman"/>
          <w:kern w:val="0"/>
          <w:sz w:val="18"/>
          <w:szCs w:val="18"/>
          <w14:ligatures w14:val="none"/>
        </w:rPr>
        <w:br/>
        <w:t>→ agency vs. divine control.</w:t>
      </w:r>
    </w:p>
    <w:p w14:paraId="1B48C765"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Anacreon:</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“Eros has struck me, like a bronze smith…”</w:t>
      </w:r>
      <w:r w:rsidRPr="00FD484B">
        <w:rPr>
          <w:rFonts w:ascii="Monaco" w:eastAsia="Times New Roman" w:hAnsi="Monaco" w:cs="Times New Roman"/>
          <w:kern w:val="0"/>
          <w:sz w:val="18"/>
          <w:szCs w:val="18"/>
          <w14:ligatures w14:val="none"/>
        </w:rPr>
        <w:t xml:space="preserve"> 9.15 - Controlling Desires - Homer, Hesiod, and Greek Lyric Poetry.pdf</w:t>
      </w:r>
      <w:r w:rsidRPr="00FD484B">
        <w:rPr>
          <w:rFonts w:ascii="Monaco" w:eastAsia="Times New Roman" w:hAnsi="Monaco" w:cs="Times New Roman"/>
          <w:kern w:val="0"/>
          <w:sz w:val="18"/>
          <w:szCs w:val="18"/>
          <w14:ligatures w14:val="none"/>
        </w:rPr>
        <w:br/>
        <w:t>→ desire as violent external force.</w:t>
      </w:r>
    </w:p>
    <w:p w14:paraId="52162E81"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Sappho:</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“thin fire steals straight under my skin”</w:t>
      </w:r>
      <w:r w:rsidRPr="00FD484B">
        <w:rPr>
          <w:rFonts w:ascii="Monaco" w:eastAsia="Times New Roman" w:hAnsi="Monaco" w:cs="Times New Roman"/>
          <w:kern w:val="0"/>
          <w:sz w:val="18"/>
          <w:szCs w:val="18"/>
          <w14:ligatures w14:val="none"/>
        </w:rPr>
        <w:t xml:space="preserve"> 9.15 - Controlling Desires - Homer, Hesiod, and Greek Lyric Poetry.pdf</w:t>
      </w:r>
      <w:r w:rsidRPr="00FD484B">
        <w:rPr>
          <w:rFonts w:ascii="Monaco" w:eastAsia="Times New Roman" w:hAnsi="Monaco" w:cs="Times New Roman"/>
          <w:kern w:val="0"/>
          <w:sz w:val="18"/>
          <w:szCs w:val="18"/>
          <w14:ligatures w14:val="none"/>
        </w:rPr>
        <w:br/>
        <w:t>→ desire physically conquers the body.</w:t>
      </w:r>
    </w:p>
    <w:p w14:paraId="3802E946"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Hymn to Aphrodite:</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“A terrible desire seized her in her phrenes.”</w:t>
      </w:r>
      <w:r w:rsidRPr="00FD484B">
        <w:rPr>
          <w:rFonts w:ascii="Monaco" w:eastAsia="Times New Roman" w:hAnsi="Monaco" w:cs="Times New Roman"/>
          <w:kern w:val="0"/>
          <w:sz w:val="18"/>
          <w:szCs w:val="18"/>
          <w14:ligatures w14:val="none"/>
        </w:rPr>
        <w:t xml:space="preserve"> 9.17 - Homeric Hymn to Aphrodite.pdf</w:t>
      </w:r>
      <w:r w:rsidRPr="00FD484B">
        <w:rPr>
          <w:rFonts w:ascii="Monaco" w:eastAsia="Times New Roman" w:hAnsi="Monaco" w:cs="Times New Roman"/>
          <w:kern w:val="0"/>
          <w:sz w:val="18"/>
          <w:szCs w:val="18"/>
          <w14:ligatures w14:val="none"/>
        </w:rPr>
        <w:br/>
        <w:t>→ even Aphrodite becomes controlled by desire.</w:t>
      </w:r>
    </w:p>
    <w:p w14:paraId="62BBF72C" w14:textId="77777777" w:rsidR="00FD484B" w:rsidRPr="00FD484B" w:rsidRDefault="00FD484B" w:rsidP="00FD484B">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Anchises:</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“it is impossible for any god or any mortal human to hold me back”</w:t>
      </w:r>
      <w:r w:rsidRPr="00FD484B">
        <w:rPr>
          <w:rFonts w:ascii="Monaco" w:eastAsia="Times New Roman" w:hAnsi="Monaco" w:cs="Times New Roman"/>
          <w:kern w:val="0"/>
          <w:sz w:val="18"/>
          <w:szCs w:val="18"/>
          <w14:ligatures w14:val="none"/>
        </w:rPr>
        <w:t xml:space="preserve"> 9.17 - Homeric Hymn to Aphrodite.pdf</w:t>
      </w:r>
      <w:r w:rsidRPr="00FD484B">
        <w:rPr>
          <w:rFonts w:ascii="Monaco" w:eastAsia="Times New Roman" w:hAnsi="Monaco" w:cs="Times New Roman"/>
          <w:kern w:val="0"/>
          <w:sz w:val="18"/>
          <w:szCs w:val="18"/>
          <w14:ligatures w14:val="none"/>
        </w:rPr>
        <w:br/>
        <w:t>→ desire defeats rational self-preservation.</w:t>
      </w:r>
    </w:p>
    <w:p w14:paraId="0F2E2F6B" w14:textId="4DA5FFBD" w:rsidR="00A160F2" w:rsidRPr="00470FC2" w:rsidRDefault="00FD484B" w:rsidP="00470FC2">
      <w:pPr>
        <w:numPr>
          <w:ilvl w:val="0"/>
          <w:numId w:val="2"/>
        </w:numPr>
        <w:spacing w:before="100" w:beforeAutospacing="1" w:after="100" w:afterAutospacing="1" w:line="240" w:lineRule="auto"/>
        <w:rPr>
          <w:rFonts w:ascii="Monaco" w:eastAsia="Times New Roman" w:hAnsi="Monaco" w:cs="Times New Roman"/>
          <w:kern w:val="0"/>
          <w:sz w:val="18"/>
          <w:szCs w:val="18"/>
          <w14:ligatures w14:val="none"/>
        </w:rPr>
      </w:pPr>
      <w:r w:rsidRPr="00FD484B">
        <w:rPr>
          <w:rFonts w:ascii="Monaco" w:eastAsia="Times New Roman" w:hAnsi="Monaco" w:cs="Times New Roman"/>
          <w:b/>
          <w:bCs/>
          <w:kern w:val="0"/>
          <w:sz w:val="18"/>
          <w:szCs w:val="18"/>
          <w14:ligatures w14:val="none"/>
        </w:rPr>
        <w:t>Aphrodite:</w:t>
      </w:r>
      <w:r w:rsidRPr="00FD484B">
        <w:rPr>
          <w:rFonts w:ascii="Monaco" w:eastAsia="Times New Roman" w:hAnsi="Monaco" w:cs="Times New Roman"/>
          <w:kern w:val="0"/>
          <w:sz w:val="18"/>
          <w:szCs w:val="18"/>
          <w14:ligatures w14:val="none"/>
        </w:rPr>
        <w:t xml:space="preserve"> </w:t>
      </w:r>
      <w:r w:rsidRPr="00FD484B">
        <w:rPr>
          <w:rFonts w:ascii="Monaco" w:eastAsia="Times New Roman" w:hAnsi="Monaco" w:cs="Times New Roman"/>
          <w:b/>
          <w:bCs/>
          <w:kern w:val="0"/>
          <w:sz w:val="18"/>
          <w:szCs w:val="18"/>
          <w14:ligatures w14:val="none"/>
        </w:rPr>
        <w:t>“my power of noos used to subdue all of them” / “I have strayed from my noos.”</w:t>
      </w:r>
      <w:r w:rsidRPr="00FD484B">
        <w:rPr>
          <w:rFonts w:ascii="Monaco" w:eastAsia="Times New Roman" w:hAnsi="Monaco" w:cs="Times New Roman"/>
          <w:kern w:val="0"/>
          <w:sz w:val="18"/>
          <w:szCs w:val="18"/>
          <w14:ligatures w14:val="none"/>
        </w:rPr>
        <w:t xml:space="preserve"> 9.17 - Homeric Hymn to Aphrodite.pdf</w:t>
      </w:r>
      <w:r w:rsidRPr="00FD484B">
        <w:rPr>
          <w:rFonts w:ascii="Monaco" w:eastAsia="Times New Roman" w:hAnsi="Monaco" w:cs="Times New Roman"/>
          <w:kern w:val="0"/>
          <w:sz w:val="18"/>
          <w:szCs w:val="18"/>
          <w14:ligatures w14:val="none"/>
        </w:rPr>
        <w:br/>
        <w:t>→ the controller of desire becomes its victim.</w:t>
      </w:r>
    </w:p>
    <w:sectPr w:rsidR="00A160F2" w:rsidRPr="00470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AE4"/>
    <w:multiLevelType w:val="multilevel"/>
    <w:tmpl w:val="EF08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4181B"/>
    <w:multiLevelType w:val="multilevel"/>
    <w:tmpl w:val="E7E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630E5D"/>
    <w:multiLevelType w:val="multilevel"/>
    <w:tmpl w:val="729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769891">
    <w:abstractNumId w:val="1"/>
  </w:num>
  <w:num w:numId="2" w16cid:durableId="319777068">
    <w:abstractNumId w:val="0"/>
  </w:num>
  <w:num w:numId="3" w16cid:durableId="14428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4B"/>
    <w:rsid w:val="0002510E"/>
    <w:rsid w:val="000F1E92"/>
    <w:rsid w:val="00321FCF"/>
    <w:rsid w:val="0033696A"/>
    <w:rsid w:val="00342681"/>
    <w:rsid w:val="00343DAC"/>
    <w:rsid w:val="00470FC2"/>
    <w:rsid w:val="00920149"/>
    <w:rsid w:val="00932FB5"/>
    <w:rsid w:val="009B4BA1"/>
    <w:rsid w:val="009F7104"/>
    <w:rsid w:val="00A160F2"/>
    <w:rsid w:val="00A57EA5"/>
    <w:rsid w:val="00AD3B09"/>
    <w:rsid w:val="00C801EF"/>
    <w:rsid w:val="00E734B3"/>
    <w:rsid w:val="00EC4098"/>
    <w:rsid w:val="00F402E1"/>
    <w:rsid w:val="00FC79D4"/>
    <w:rsid w:val="00FD4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9A67"/>
  <w15:chartTrackingRefBased/>
  <w15:docId w15:val="{1256DFB2-AA30-EA4D-80AA-281A6160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84B"/>
    <w:rPr>
      <w:rFonts w:eastAsiaTheme="majorEastAsia" w:cstheme="majorBidi"/>
      <w:color w:val="272727" w:themeColor="text1" w:themeTint="D8"/>
    </w:rPr>
  </w:style>
  <w:style w:type="paragraph" w:styleId="Title">
    <w:name w:val="Title"/>
    <w:basedOn w:val="Normal"/>
    <w:next w:val="Normal"/>
    <w:link w:val="TitleChar"/>
    <w:uiPriority w:val="10"/>
    <w:qFormat/>
    <w:rsid w:val="00FD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84B"/>
    <w:pPr>
      <w:spacing w:before="160"/>
      <w:jc w:val="center"/>
    </w:pPr>
    <w:rPr>
      <w:i/>
      <w:iCs/>
      <w:color w:val="404040" w:themeColor="text1" w:themeTint="BF"/>
    </w:rPr>
  </w:style>
  <w:style w:type="character" w:customStyle="1" w:styleId="QuoteChar">
    <w:name w:val="Quote Char"/>
    <w:basedOn w:val="DefaultParagraphFont"/>
    <w:link w:val="Quote"/>
    <w:uiPriority w:val="29"/>
    <w:rsid w:val="00FD484B"/>
    <w:rPr>
      <w:i/>
      <w:iCs/>
      <w:color w:val="404040" w:themeColor="text1" w:themeTint="BF"/>
    </w:rPr>
  </w:style>
  <w:style w:type="paragraph" w:styleId="ListParagraph">
    <w:name w:val="List Paragraph"/>
    <w:basedOn w:val="Normal"/>
    <w:uiPriority w:val="34"/>
    <w:qFormat/>
    <w:rsid w:val="00FD484B"/>
    <w:pPr>
      <w:ind w:left="720"/>
      <w:contextualSpacing/>
    </w:pPr>
  </w:style>
  <w:style w:type="character" w:styleId="IntenseEmphasis">
    <w:name w:val="Intense Emphasis"/>
    <w:basedOn w:val="DefaultParagraphFont"/>
    <w:uiPriority w:val="21"/>
    <w:qFormat/>
    <w:rsid w:val="00FD484B"/>
    <w:rPr>
      <w:i/>
      <w:iCs/>
      <w:color w:val="0F4761" w:themeColor="accent1" w:themeShade="BF"/>
    </w:rPr>
  </w:style>
  <w:style w:type="paragraph" w:styleId="IntenseQuote">
    <w:name w:val="Intense Quote"/>
    <w:basedOn w:val="Normal"/>
    <w:next w:val="Normal"/>
    <w:link w:val="IntenseQuoteChar"/>
    <w:uiPriority w:val="30"/>
    <w:qFormat/>
    <w:rsid w:val="00FD4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84B"/>
    <w:rPr>
      <w:i/>
      <w:iCs/>
      <w:color w:val="0F4761" w:themeColor="accent1" w:themeShade="BF"/>
    </w:rPr>
  </w:style>
  <w:style w:type="character" w:styleId="IntenseReference">
    <w:name w:val="Intense Reference"/>
    <w:basedOn w:val="DefaultParagraphFont"/>
    <w:uiPriority w:val="32"/>
    <w:qFormat/>
    <w:rsid w:val="00FD484B"/>
    <w:rPr>
      <w:b/>
      <w:bCs/>
      <w:smallCaps/>
      <w:color w:val="0F4761" w:themeColor="accent1" w:themeShade="BF"/>
      <w:spacing w:val="5"/>
    </w:rPr>
  </w:style>
  <w:style w:type="paragraph" w:customStyle="1" w:styleId="p1">
    <w:name w:val="p1"/>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D484B"/>
  </w:style>
  <w:style w:type="paragraph" w:customStyle="1" w:styleId="p2">
    <w:name w:val="p2"/>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D484B"/>
  </w:style>
  <w:style w:type="paragraph" w:customStyle="1" w:styleId="p3">
    <w:name w:val="p3"/>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D484B"/>
  </w:style>
  <w:style w:type="paragraph" w:customStyle="1" w:styleId="p5">
    <w:name w:val="p5"/>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9">
    <w:name w:val="p9"/>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0">
    <w:name w:val="p10"/>
    <w:basedOn w:val="Normal"/>
    <w:rsid w:val="00FD484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F7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21</Pages>
  <Words>3442</Words>
  <Characters>19621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Gozek, Berk</dc:creator>
  <cp:keywords/>
  <dc:description/>
  <cp:lastModifiedBy>Gozek, Berk</cp:lastModifiedBy>
  <cp:revision>5</cp:revision>
  <dcterms:created xsi:type="dcterms:W3CDTF">2026-09-17T15:50:00Z</dcterms:created>
  <dcterms:modified xsi:type="dcterms:W3CDTF">2026-09-18T05:04:00Z</dcterms:modified>
</cp:coreProperties>
</file>