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C350FE1" w:rsidP="40CA58D6" w:rsidRDefault="0C350FE1" w14:paraId="7611171D" w14:textId="4265F79D">
      <w:pPr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40"/>
        <w:gridCol w:w="6986"/>
      </w:tblGrid>
      <w:tr w:rsidR="0C350FE1" w:rsidTr="2EC6CA9F" w14:paraId="49F247FE">
        <w:tc>
          <w:tcPr>
            <w:tcW w:w="2040" w:type="dxa"/>
            <w:tcMar/>
          </w:tcPr>
          <w:p w:rsidR="0C350FE1" w:rsidP="0C350FE1" w:rsidRDefault="0C350FE1" w14:paraId="1BE73E52" w14:textId="236A4B03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Scenario name</w:t>
            </w:r>
          </w:p>
        </w:tc>
        <w:tc>
          <w:tcPr>
            <w:tcW w:w="6986" w:type="dxa"/>
            <w:tcMar/>
          </w:tcPr>
          <w:p w:rsidR="0C350FE1" w:rsidP="40CA58D6" w:rsidRDefault="0C350FE1" w14:paraId="431D8A62" w14:textId="4F2F3743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</w:pPr>
            <w:r w:rsidRPr="40CA58D6" w:rsidR="40CA58D6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>ViewTrip</w:t>
            </w:r>
          </w:p>
        </w:tc>
      </w:tr>
      <w:tr w:rsidR="0C350FE1" w:rsidTr="2EC6CA9F" w14:paraId="59A344E1">
        <w:tc>
          <w:tcPr>
            <w:tcW w:w="2040" w:type="dxa"/>
            <w:tcMar/>
          </w:tcPr>
          <w:p w:rsidR="0C350FE1" w:rsidP="0C350FE1" w:rsidRDefault="0C350FE1" w14:paraId="32BBA257" w14:textId="22C0C170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Participating actors</w:t>
            </w:r>
          </w:p>
        </w:tc>
        <w:tc>
          <w:tcPr>
            <w:tcW w:w="6986" w:type="dxa"/>
            <w:tcMar/>
          </w:tcPr>
          <w:p w:rsidR="0C350FE1" w:rsidP="2EC6CA9F" w:rsidRDefault="0C350FE1" w14:paraId="5A98ECB0" w14:textId="0B782E2A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US"/>
              </w:rPr>
            </w:pPr>
            <w:r w:rsidRPr="2EC6CA9F" w:rsidR="2EC6CA9F">
              <w:rPr>
                <w:rFonts w:ascii="Calibri" w:hAnsi="Calibri" w:eastAsia="Calibri" w:cs="Calibri"/>
                <w:sz w:val="18"/>
                <w:szCs w:val="18"/>
                <w:lang w:val="en-US"/>
              </w:rPr>
              <w:t>Mike as User</w:t>
            </w:r>
            <w:r w:rsidRPr="2EC6CA9F" w:rsidR="2EC6CA9F">
              <w:rPr>
                <w:rFonts w:ascii="Calibri" w:hAnsi="Calibri" w:eastAsia="Calibri" w:cs="Calibri"/>
                <w:sz w:val="18"/>
                <w:szCs w:val="18"/>
                <w:lang w:val="en-US"/>
              </w:rPr>
              <w:t>(Admin/Registered User/Unregistered User)</w:t>
            </w:r>
          </w:p>
        </w:tc>
      </w:tr>
      <w:tr w:rsidR="0C350FE1" w:rsidTr="2EC6CA9F" w14:paraId="11AB3A04">
        <w:tc>
          <w:tcPr>
            <w:tcW w:w="2040" w:type="dxa"/>
            <w:tcMar/>
          </w:tcPr>
          <w:p w:rsidR="0C350FE1" w:rsidP="0C350FE1" w:rsidRDefault="0C350FE1" w14:paraId="15AE95B0" w14:textId="5684B01D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Flow of Events</w:t>
            </w:r>
          </w:p>
        </w:tc>
        <w:tc>
          <w:tcPr>
            <w:tcW w:w="6986" w:type="dxa"/>
            <w:tcMar/>
          </w:tcPr>
          <w:p w:rsidR="0C350FE1" w:rsidP="2EC6CA9F" w:rsidRDefault="0C350FE1" w14:paraId="59001E84" w14:textId="53DF0715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2EC6CA9F" w:rsidR="2EC6CA9F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Mike wants to </w:t>
            </w:r>
            <w:r w:rsidRPr="2EC6CA9F" w:rsidR="2EC6CA9F">
              <w:rPr>
                <w:rFonts w:ascii="Calibri" w:hAnsi="Calibri" w:eastAsia="Calibri" w:cs="Calibri"/>
                <w:sz w:val="18"/>
                <w:szCs w:val="18"/>
                <w:lang w:val="en-US"/>
              </w:rPr>
              <w:t>see the trips</w:t>
            </w:r>
            <w:r w:rsidRPr="2EC6CA9F" w:rsidR="2EC6CA9F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 from İstanbul to Ankara and opens the VİATOREM website.</w:t>
            </w:r>
          </w:p>
          <w:p w:rsidR="0C350FE1" w:rsidP="5876611B" w:rsidRDefault="0C350FE1" w14:paraId="440A22B2" w14:textId="6E598B9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Mike then chooses the city İstanbul as starting location and city Ankara as ending location of the trip also chooses the day of the trip and 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>confirms these informations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>.</w:t>
            </w:r>
          </w:p>
          <w:p w:rsidR="0C350FE1" w:rsidP="3568D93F" w:rsidRDefault="0C350FE1" w14:paraId="490186F7" w14:textId="5DB59A75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3568D93F" w:rsidR="3568D93F">
              <w:rPr>
                <w:rFonts w:ascii="Calibri" w:hAnsi="Calibri" w:eastAsia="Calibri" w:cs="Calibri"/>
                <w:sz w:val="18"/>
                <w:szCs w:val="18"/>
                <w:lang w:val="en-US"/>
              </w:rPr>
              <w:t>Mike sees th</w:t>
            </w:r>
            <w:r w:rsidRPr="3568D93F" w:rsidR="3568D93F">
              <w:rPr>
                <w:rFonts w:ascii="Calibri" w:hAnsi="Calibri" w:eastAsia="Calibri" w:cs="Calibri"/>
                <w:sz w:val="18"/>
                <w:szCs w:val="18"/>
                <w:lang w:val="en-US"/>
              </w:rPr>
              <w:t>e trips</w:t>
            </w:r>
            <w:r w:rsidRPr="3568D93F" w:rsidR="3568D93F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 starting from İstanbul at the </w:t>
            </w:r>
            <w:proofErr w:type="spellStart"/>
            <w:r w:rsidRPr="3568D93F" w:rsidR="3568D93F">
              <w:rPr>
                <w:rFonts w:ascii="Calibri" w:hAnsi="Calibri" w:eastAsia="Calibri" w:cs="Calibri"/>
                <w:sz w:val="18"/>
                <w:szCs w:val="18"/>
                <w:lang w:val="en-US"/>
              </w:rPr>
              <w:t>choosen</w:t>
            </w:r>
            <w:proofErr w:type="spellEnd"/>
            <w:r w:rsidRPr="3568D93F" w:rsidR="3568D93F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 date and ends at Ankara </w:t>
            </w:r>
            <w:r w:rsidRPr="3568D93F" w:rsidR="3568D93F">
              <w:rPr>
                <w:rFonts w:ascii="Calibri" w:hAnsi="Calibri" w:eastAsia="Calibri" w:cs="Calibri"/>
                <w:sz w:val="18"/>
                <w:szCs w:val="18"/>
                <w:lang w:val="en-US"/>
              </w:rPr>
              <w:t>listed in front of him</w:t>
            </w:r>
            <w:r w:rsidRPr="3568D93F" w:rsidR="3568D93F">
              <w:rPr>
                <w:rFonts w:ascii="Calibri" w:hAnsi="Calibri" w:eastAsia="Calibri" w:cs="Calibri"/>
                <w:sz w:val="18"/>
                <w:szCs w:val="18"/>
                <w:lang w:val="en-US"/>
              </w:rPr>
              <w:t>.</w:t>
            </w:r>
          </w:p>
        </w:tc>
      </w:tr>
    </w:tbl>
    <w:p w:rsidR="0C350FE1" w:rsidP="40CA58D6" w:rsidRDefault="0C350FE1" w14:paraId="41D08788" w14:textId="3D860862">
      <w:pPr>
        <w:pStyle w:val="Normal"/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10"/>
        <w:gridCol w:w="7016"/>
      </w:tblGrid>
      <w:tr w:rsidR="0C350FE1" w:rsidTr="2EC6CA9F" w14:paraId="16125ABB">
        <w:tc>
          <w:tcPr>
            <w:tcW w:w="2010" w:type="dxa"/>
            <w:tcMar/>
          </w:tcPr>
          <w:p w:rsidR="0C350FE1" w:rsidP="0C350FE1" w:rsidRDefault="0C350FE1" w14:paraId="23BCFF63" w14:textId="2118B288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Scenario name</w:t>
            </w:r>
          </w:p>
        </w:tc>
        <w:tc>
          <w:tcPr>
            <w:tcW w:w="7016" w:type="dxa"/>
            <w:tcMar/>
          </w:tcPr>
          <w:p w:rsidR="0C350FE1" w:rsidP="40CA58D6" w:rsidRDefault="0C350FE1" w14:paraId="3D0D7C4D" w14:textId="6134B9EB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</w:pPr>
            <w:r w:rsidRPr="40CA58D6" w:rsidR="40CA58D6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>MakeReservation</w:t>
            </w:r>
          </w:p>
        </w:tc>
      </w:tr>
      <w:tr w:rsidR="0C350FE1" w:rsidTr="2EC6CA9F" w14:paraId="217122D9">
        <w:tc>
          <w:tcPr>
            <w:tcW w:w="2010" w:type="dxa"/>
            <w:tcMar/>
          </w:tcPr>
          <w:p w:rsidR="0C350FE1" w:rsidP="0C350FE1" w:rsidRDefault="0C350FE1" w14:paraId="07912E4E" w14:textId="030CC22D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Participating actors</w:t>
            </w:r>
          </w:p>
        </w:tc>
        <w:tc>
          <w:tcPr>
            <w:tcW w:w="7016" w:type="dxa"/>
            <w:tcMar/>
          </w:tcPr>
          <w:p w:rsidR="0C350FE1" w:rsidP="0C350FE1" w:rsidRDefault="0C350FE1" w14:paraId="36CD7212" w14:textId="52108B46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US"/>
              </w:rPr>
            </w:pPr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en-US"/>
              </w:rPr>
              <w:t>Sarah as Registered User</w:t>
            </w:r>
          </w:p>
        </w:tc>
      </w:tr>
      <w:tr w:rsidR="0C350FE1" w:rsidTr="2EC6CA9F" w14:paraId="34EA9307">
        <w:tc>
          <w:tcPr>
            <w:tcW w:w="2010" w:type="dxa"/>
            <w:tcMar/>
          </w:tcPr>
          <w:p w:rsidR="0C350FE1" w:rsidP="0C350FE1" w:rsidRDefault="0C350FE1" w14:paraId="02473321" w14:textId="6756C476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Flow of Events</w:t>
            </w:r>
          </w:p>
        </w:tc>
        <w:tc>
          <w:tcPr>
            <w:tcW w:w="7016" w:type="dxa"/>
            <w:tcMar/>
          </w:tcPr>
          <w:p w:rsidR="0C350FE1" w:rsidP="0C350FE1" w:rsidRDefault="0C350FE1" w14:paraId="1762B4AA" w14:textId="35B66F2A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en-US"/>
              </w:rPr>
              <w:t>Sarah thinks she might go from İstanbul to Ankara but she is not sure, she opens the VİATOREM website.</w:t>
            </w:r>
          </w:p>
          <w:p w:rsidR="0C350FE1" w:rsidP="0C350FE1" w:rsidRDefault="0C350FE1" w14:paraId="1F3A941E" w14:textId="62A9E8A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en-US"/>
              </w:rPr>
              <w:t>Sarah signs in to the website.</w:t>
            </w:r>
          </w:p>
          <w:p w:rsidR="0C350FE1" w:rsidP="0C350FE1" w:rsidRDefault="0C350FE1" w14:paraId="72662599" w14:textId="3787C598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en-US"/>
              </w:rPr>
              <w:t>Sarah views the trips from İstanbul to Ankara on a specified date.</w:t>
            </w:r>
          </w:p>
          <w:p w:rsidR="0C350FE1" w:rsidP="2EC6CA9F" w:rsidRDefault="0C350FE1" w14:paraId="26AC7650" w14:textId="324E553F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2EC6CA9F" w:rsidR="2EC6CA9F">
              <w:rPr>
                <w:rFonts w:ascii="Calibri" w:hAnsi="Calibri" w:eastAsia="Calibri" w:cs="Calibri"/>
                <w:sz w:val="18"/>
                <w:szCs w:val="18"/>
                <w:lang w:val="en-US"/>
              </w:rPr>
              <w:t>Sarah selects a trip</w:t>
            </w:r>
            <w:r w:rsidRPr="2EC6CA9F" w:rsidR="2EC6CA9F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 and opens the trip page for reservation</w:t>
            </w:r>
            <w:r w:rsidRPr="2EC6CA9F" w:rsidR="2EC6CA9F">
              <w:rPr>
                <w:rFonts w:ascii="Calibri" w:hAnsi="Calibri" w:eastAsia="Calibri" w:cs="Calibri"/>
                <w:sz w:val="18"/>
                <w:szCs w:val="18"/>
                <w:lang w:val="en-US"/>
              </w:rPr>
              <w:t>.</w:t>
            </w:r>
          </w:p>
          <w:p w:rsidR="0C350FE1" w:rsidP="2EC6CA9F" w:rsidRDefault="0C350FE1" w14:paraId="744CE747" w14:textId="09B32FED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2EC6CA9F" w:rsidR="2EC6CA9F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Sarah chooses an empty seat on the bus </w:t>
            </w:r>
            <w:r w:rsidRPr="2EC6CA9F" w:rsidR="2EC6CA9F">
              <w:rPr>
                <w:rFonts w:ascii="Calibri" w:hAnsi="Calibri" w:eastAsia="Calibri" w:cs="Calibri"/>
                <w:sz w:val="18"/>
                <w:szCs w:val="18"/>
                <w:lang w:val="en-US"/>
              </w:rPr>
              <w:t>for reservation and confirms it</w:t>
            </w:r>
            <w:r w:rsidRPr="2EC6CA9F" w:rsidR="2EC6CA9F">
              <w:rPr>
                <w:rFonts w:ascii="Calibri" w:hAnsi="Calibri" w:eastAsia="Calibri" w:cs="Calibri"/>
                <w:sz w:val="18"/>
                <w:szCs w:val="18"/>
                <w:lang w:val="en-US"/>
              </w:rPr>
              <w:t>.</w:t>
            </w:r>
          </w:p>
          <w:p w:rsidR="0C350FE1" w:rsidP="2EC6CA9F" w:rsidRDefault="0C350FE1" w14:paraId="7F988722" w14:textId="27CA476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2EC6CA9F" w:rsidR="2EC6CA9F">
              <w:rPr>
                <w:rFonts w:ascii="Calibri" w:hAnsi="Calibri" w:eastAsia="Calibri" w:cs="Calibri"/>
                <w:sz w:val="18"/>
                <w:szCs w:val="18"/>
                <w:lang w:val="en-US"/>
              </w:rPr>
              <w:t>Sarah submits a form that asks for her credit card number, name and surname and email.</w:t>
            </w:r>
          </w:p>
        </w:tc>
      </w:tr>
    </w:tbl>
    <w:p w:rsidR="40CA58D6" w:rsidP="40CA58D6" w:rsidRDefault="40CA58D6" w14:paraId="55E4646F" w14:textId="627DE1B8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0C350FE1" w:rsidP="40CA58D6" w:rsidRDefault="0C350FE1" w14:paraId="5828D3EE" w14:textId="49F00680">
      <w:pPr>
        <w:pStyle w:val="Normal"/>
        <w:spacing w:after="200" w:line="276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10"/>
        <w:gridCol w:w="7016"/>
      </w:tblGrid>
      <w:tr w:rsidR="0C350FE1" w:rsidTr="2EC6CA9F" w14:paraId="7323327D">
        <w:tc>
          <w:tcPr>
            <w:tcW w:w="2010" w:type="dxa"/>
            <w:tcMar/>
          </w:tcPr>
          <w:p w:rsidR="0C350FE1" w:rsidP="0C350FE1" w:rsidRDefault="0C350FE1" w14:paraId="7F4584A5" w14:textId="2118B288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Scenario name</w:t>
            </w:r>
          </w:p>
        </w:tc>
        <w:tc>
          <w:tcPr>
            <w:tcW w:w="7016" w:type="dxa"/>
            <w:tcMar/>
          </w:tcPr>
          <w:p w:rsidR="0C350FE1" w:rsidP="40CA58D6" w:rsidRDefault="0C350FE1" w14:paraId="02CDCDA5" w14:textId="72F85705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</w:pPr>
            <w:r w:rsidRPr="40CA58D6" w:rsidR="40CA58D6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>CancelTrip</w:t>
            </w:r>
          </w:p>
        </w:tc>
      </w:tr>
      <w:tr w:rsidR="0C350FE1" w:rsidTr="2EC6CA9F" w14:paraId="0E8F813B">
        <w:tc>
          <w:tcPr>
            <w:tcW w:w="2010" w:type="dxa"/>
            <w:tcMar/>
          </w:tcPr>
          <w:p w:rsidR="0C350FE1" w:rsidP="0C350FE1" w:rsidRDefault="0C350FE1" w14:paraId="099C286C" w14:textId="030CC22D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Participating actors</w:t>
            </w:r>
          </w:p>
        </w:tc>
        <w:tc>
          <w:tcPr>
            <w:tcW w:w="7016" w:type="dxa"/>
            <w:tcMar/>
          </w:tcPr>
          <w:p w:rsidR="0C350FE1" w:rsidP="0C350FE1" w:rsidRDefault="0C350FE1" w14:paraId="2BA9718A" w14:textId="5ABACEB6">
            <w:pPr>
              <w:pStyle w:val="Normal"/>
              <w:spacing w:after="200" w:line="276" w:lineRule="auto"/>
              <w:ind w:left="360"/>
              <w:jc w:val="both"/>
              <w:rPr>
                <w:rFonts w:ascii="Calibri" w:hAnsi="Calibri" w:eastAsia="Calibri" w:cs="Calibri"/>
                <w:sz w:val="18"/>
                <w:szCs w:val="18"/>
                <w:lang w:val="en-US"/>
              </w:rPr>
            </w:pPr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en-US"/>
              </w:rPr>
              <w:t>Jack as Admin</w:t>
            </w:r>
          </w:p>
        </w:tc>
      </w:tr>
      <w:tr w:rsidR="0C350FE1" w:rsidTr="2EC6CA9F" w14:paraId="28C6C0AE">
        <w:tc>
          <w:tcPr>
            <w:tcW w:w="2010" w:type="dxa"/>
            <w:tcMar/>
          </w:tcPr>
          <w:p w:rsidR="0C350FE1" w:rsidP="0C350FE1" w:rsidRDefault="0C350FE1" w14:paraId="4B19B98C" w14:textId="6756C476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Flow of Events</w:t>
            </w:r>
          </w:p>
        </w:tc>
        <w:tc>
          <w:tcPr>
            <w:tcW w:w="7016" w:type="dxa"/>
            <w:tcMar/>
          </w:tcPr>
          <w:p w:rsidR="0C350FE1" w:rsidP="27375DED" w:rsidRDefault="0C350FE1" w14:paraId="77740830" w14:textId="33E809DA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27375DED" w:rsidR="27375DED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Jack wants to remove </w:t>
            </w:r>
            <w:r w:rsidRPr="27375DED" w:rsidR="27375DED">
              <w:rPr>
                <w:rFonts w:ascii="Calibri" w:hAnsi="Calibri" w:eastAsia="Calibri" w:cs="Calibri"/>
                <w:sz w:val="18"/>
                <w:szCs w:val="18"/>
                <w:lang w:val="en-US"/>
              </w:rPr>
              <w:t>the</w:t>
            </w:r>
            <w:r w:rsidRPr="27375DED" w:rsidR="27375DED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 trip </w:t>
            </w:r>
            <w:r w:rsidRPr="27375DED" w:rsidR="27375DED">
              <w:rPr>
                <w:rFonts w:ascii="Calibri" w:hAnsi="Calibri" w:eastAsia="Calibri" w:cs="Calibri"/>
                <w:sz w:val="18"/>
                <w:szCs w:val="18"/>
                <w:lang w:val="en-US"/>
              </w:rPr>
              <w:t>that starts from İstanbul on November 10</w:t>
            </w:r>
            <w:r w:rsidRPr="27375DED" w:rsidR="27375DED">
              <w:rPr>
                <w:rFonts w:ascii="Calibri" w:hAnsi="Calibri" w:eastAsia="Calibri" w:cs="Calibri"/>
                <w:sz w:val="18"/>
                <w:szCs w:val="18"/>
                <w:vertAlign w:val="superscript"/>
                <w:lang w:val="en-US"/>
              </w:rPr>
              <w:t>th</w:t>
            </w:r>
            <w:r w:rsidRPr="27375DED" w:rsidR="27375DED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  and ends at Ankara </w:t>
            </w:r>
            <w:r w:rsidRPr="27375DED" w:rsidR="27375DED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from the website and he signs </w:t>
            </w:r>
            <w:proofErr w:type="gramStart"/>
            <w:r w:rsidRPr="27375DED" w:rsidR="27375DED">
              <w:rPr>
                <w:rFonts w:ascii="Calibri" w:hAnsi="Calibri" w:eastAsia="Calibri" w:cs="Calibri"/>
                <w:sz w:val="18"/>
                <w:szCs w:val="18"/>
                <w:lang w:val="en-US"/>
              </w:rPr>
              <w:t>in to</w:t>
            </w:r>
            <w:proofErr w:type="gramEnd"/>
            <w:r w:rsidRPr="27375DED" w:rsidR="27375DED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 the website.</w:t>
            </w:r>
          </w:p>
          <w:p w:rsidR="0C350FE1" w:rsidP="2EC6CA9F" w:rsidRDefault="0C350FE1" w14:paraId="2EFF832A" w14:textId="0B0BB92B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2EC6CA9F" w:rsidR="2EC6CA9F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Jack </w:t>
            </w:r>
            <w:r w:rsidRPr="2EC6CA9F" w:rsidR="2EC6CA9F">
              <w:rPr>
                <w:rFonts w:ascii="Calibri" w:hAnsi="Calibri" w:eastAsia="Calibri" w:cs="Calibri"/>
                <w:sz w:val="18"/>
                <w:szCs w:val="18"/>
                <w:lang w:val="en-US"/>
              </w:rPr>
              <w:t>opens the Cancel Trip page</w:t>
            </w:r>
            <w:r w:rsidRPr="2EC6CA9F" w:rsidR="2EC6CA9F">
              <w:rPr>
                <w:rFonts w:ascii="Calibri" w:hAnsi="Calibri" w:eastAsia="Calibri" w:cs="Calibri"/>
                <w:sz w:val="18"/>
                <w:szCs w:val="18"/>
                <w:lang w:val="en-US"/>
              </w:rPr>
              <w:t>.</w:t>
            </w:r>
          </w:p>
          <w:p w:rsidR="0C350FE1" w:rsidP="2EC6CA9F" w:rsidRDefault="0C350FE1" w14:paraId="7F1E99D4" w14:textId="660EA559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2EC6CA9F" w:rsidR="2EC6CA9F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Jack selects the trip he wants to </w:t>
            </w:r>
            <w:r w:rsidRPr="2EC6CA9F" w:rsidR="2EC6CA9F">
              <w:rPr>
                <w:rFonts w:ascii="Calibri" w:hAnsi="Calibri" w:eastAsia="Calibri" w:cs="Calibri"/>
                <w:sz w:val="18"/>
                <w:szCs w:val="18"/>
                <w:lang w:val="en-US"/>
              </w:rPr>
              <w:t>cancel</w:t>
            </w:r>
            <w:r w:rsidRPr="2EC6CA9F" w:rsidR="2EC6CA9F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 and confirms it for removal.</w:t>
            </w:r>
          </w:p>
        </w:tc>
      </w:tr>
    </w:tbl>
    <w:p w:rsidR="0C350FE1" w:rsidP="71AAA880" w:rsidRDefault="0C350FE1" w14:paraId="4696490F" w14:textId="0E282D37">
      <w:pPr>
        <w:pStyle w:val="Normal"/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10"/>
        <w:gridCol w:w="7016"/>
      </w:tblGrid>
      <w:tr w:rsidR="0C350FE1" w:rsidTr="40CA58D6" w14:paraId="2AE5C760">
        <w:tc>
          <w:tcPr>
            <w:tcW w:w="2010" w:type="dxa"/>
            <w:tcMar/>
          </w:tcPr>
          <w:p w:rsidR="0C350FE1" w:rsidP="0C350FE1" w:rsidRDefault="0C350FE1" w14:paraId="631A56DF" w14:textId="2118B288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Scenario name</w:t>
            </w:r>
          </w:p>
        </w:tc>
        <w:tc>
          <w:tcPr>
            <w:tcW w:w="7016" w:type="dxa"/>
            <w:tcMar/>
          </w:tcPr>
          <w:p w:rsidR="0C350FE1" w:rsidP="40CA58D6" w:rsidRDefault="0C350FE1" w14:paraId="78304241" w14:textId="5ADFED94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</w:pPr>
            <w:r w:rsidRPr="40CA58D6" w:rsidR="40CA58D6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>Add</w:t>
            </w:r>
            <w:r w:rsidRPr="40CA58D6" w:rsidR="40CA58D6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US"/>
              </w:rPr>
              <w:t>Trip</w:t>
            </w:r>
          </w:p>
        </w:tc>
      </w:tr>
      <w:tr w:rsidR="0C350FE1" w:rsidTr="40CA58D6" w14:paraId="66812826">
        <w:tc>
          <w:tcPr>
            <w:tcW w:w="2010" w:type="dxa"/>
            <w:tcMar/>
          </w:tcPr>
          <w:p w:rsidR="0C350FE1" w:rsidP="0C350FE1" w:rsidRDefault="0C350FE1" w14:paraId="2EF41179" w14:textId="030CC22D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Participating actors</w:t>
            </w:r>
          </w:p>
        </w:tc>
        <w:tc>
          <w:tcPr>
            <w:tcW w:w="7016" w:type="dxa"/>
            <w:tcMar/>
          </w:tcPr>
          <w:p w:rsidR="0C350FE1" w:rsidP="0C350FE1" w:rsidRDefault="0C350FE1" w14:paraId="4FA434E6" w14:textId="6FAEC276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US"/>
              </w:rPr>
            </w:pPr>
            <w:r w:rsidRPr="0C350FE1" w:rsidR="0C350FE1">
              <w:rPr>
                <w:rFonts w:ascii="Calibri" w:hAnsi="Calibri" w:eastAsia="Calibri" w:cs="Calibri"/>
                <w:sz w:val="18"/>
                <w:szCs w:val="18"/>
                <w:lang w:val="en-US"/>
              </w:rPr>
              <w:t>Jack as Admin</w:t>
            </w:r>
          </w:p>
        </w:tc>
      </w:tr>
      <w:tr w:rsidR="0C350FE1" w:rsidTr="40CA58D6" w14:paraId="279B7253">
        <w:tc>
          <w:tcPr>
            <w:tcW w:w="2010" w:type="dxa"/>
            <w:tcMar/>
          </w:tcPr>
          <w:p w:rsidR="0C350FE1" w:rsidP="0C350FE1" w:rsidRDefault="0C350FE1" w14:paraId="5D8E6202" w14:textId="6756C476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0C350FE1" w:rsidR="0C350FE1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Flow of Events</w:t>
            </w:r>
          </w:p>
        </w:tc>
        <w:tc>
          <w:tcPr>
            <w:tcW w:w="7016" w:type="dxa"/>
            <w:tcMar/>
          </w:tcPr>
          <w:p w:rsidR="0C350FE1" w:rsidP="27375DED" w:rsidRDefault="0C350FE1" w14:paraId="62DB1F26" w14:textId="3EC1194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27375DED" w:rsidR="27375DED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Jack wants to add a new bus trip </w:t>
            </w:r>
            <w:r w:rsidRPr="27375DED" w:rsidR="27375DED">
              <w:rPr>
                <w:rFonts w:ascii="Calibri" w:hAnsi="Calibri" w:eastAsia="Calibri" w:cs="Calibri"/>
                <w:sz w:val="18"/>
                <w:szCs w:val="18"/>
                <w:lang w:val="en-US"/>
              </w:rPr>
              <w:t>that starts at Bursa on July 13</w:t>
            </w:r>
            <w:r w:rsidRPr="27375DED" w:rsidR="27375DED">
              <w:rPr>
                <w:rFonts w:ascii="Calibri" w:hAnsi="Calibri" w:eastAsia="Calibri" w:cs="Calibri"/>
                <w:sz w:val="18"/>
                <w:szCs w:val="18"/>
                <w:vertAlign w:val="superscript"/>
                <w:lang w:val="en-US"/>
              </w:rPr>
              <w:t>th</w:t>
            </w:r>
            <w:r w:rsidRPr="27375DED" w:rsidR="27375DED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 and ends at Trabzon to</w:t>
            </w:r>
            <w:r w:rsidRPr="27375DED" w:rsidR="27375DED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 the website </w:t>
            </w:r>
            <w:r w:rsidRPr="27375DED" w:rsidR="27375DED">
              <w:rPr>
                <w:rFonts w:ascii="Calibri" w:hAnsi="Calibri" w:eastAsia="Calibri" w:cs="Calibri"/>
                <w:sz w:val="18"/>
                <w:szCs w:val="18"/>
                <w:lang w:val="en-US"/>
              </w:rPr>
              <w:t>so</w:t>
            </w:r>
            <w:r w:rsidRPr="27375DED" w:rsidR="27375DED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 </w:t>
            </w:r>
            <w:r w:rsidRPr="27375DED" w:rsidR="27375DED">
              <w:rPr>
                <w:rFonts w:ascii="Calibri" w:hAnsi="Calibri" w:eastAsia="Calibri" w:cs="Calibri"/>
                <w:sz w:val="18"/>
                <w:szCs w:val="18"/>
                <w:lang w:val="en-US"/>
              </w:rPr>
              <w:t>he opens VİATOREM website on his computer.</w:t>
            </w:r>
          </w:p>
          <w:p w:rsidR="0C350FE1" w:rsidP="27375DED" w:rsidRDefault="0C350FE1" w14:paraId="6B6B43D1" w14:textId="4A8C5D6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27375DED" w:rsidR="27375DED">
              <w:rPr>
                <w:rFonts w:ascii="Calibri" w:hAnsi="Calibri" w:eastAsia="Calibri" w:cs="Calibri"/>
                <w:sz w:val="18"/>
                <w:szCs w:val="18"/>
                <w:lang w:val="en-US"/>
              </w:rPr>
              <w:t>H</w:t>
            </w:r>
            <w:r w:rsidRPr="27375DED" w:rsidR="27375DED">
              <w:rPr>
                <w:rFonts w:ascii="Calibri" w:hAnsi="Calibri" w:eastAsia="Calibri" w:cs="Calibri"/>
                <w:sz w:val="18"/>
                <w:szCs w:val="18"/>
                <w:lang w:val="en-US"/>
              </w:rPr>
              <w:t>e signs in to the website.</w:t>
            </w:r>
          </w:p>
          <w:p w:rsidR="0C350FE1" w:rsidP="5876611B" w:rsidRDefault="0C350FE1" w14:paraId="13686152" w14:textId="460A2B11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Jack 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opens the </w:t>
            </w:r>
            <w:proofErr w:type="spellStart"/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>AddBus</w:t>
            </w:r>
            <w:proofErr w:type="spellEnd"/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 page.</w:t>
            </w:r>
          </w:p>
          <w:p w:rsidR="0C350FE1" w:rsidP="5876611B" w:rsidRDefault="0C350FE1" w14:paraId="368D00AC" w14:textId="421D2BB3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left"/>
              <w:rPr>
                <w:sz w:val="18"/>
                <w:szCs w:val="18"/>
                <w:lang w:val="en-US"/>
              </w:rPr>
            </w:pP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Jack 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fills a form by 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>enter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>ing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 the starting location, every stop until the ending location, duration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>,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 xml:space="preserve"> starting date and starting hour of the of the trip and 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>adds the new bus</w:t>
            </w:r>
            <w:r w:rsidRPr="5876611B" w:rsidR="5876611B">
              <w:rPr>
                <w:rFonts w:ascii="Calibri" w:hAnsi="Calibri" w:eastAsia="Calibri" w:cs="Calibri"/>
                <w:sz w:val="18"/>
                <w:szCs w:val="18"/>
                <w:lang w:val="en-US"/>
              </w:rPr>
              <w:t>.</w:t>
            </w:r>
          </w:p>
        </w:tc>
      </w:tr>
    </w:tbl>
    <w:p w:rsidR="0C350FE1" w:rsidP="0C350FE1" w:rsidRDefault="0C350FE1" w14:paraId="01BC86AF" w14:textId="7E14B5AB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0C350FE1" w:rsidP="0C350FE1" w:rsidRDefault="0C350FE1" w14:paraId="3F90F4BD" w14:textId="04E0A5F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DC8528"/>
  <w15:docId w15:val="{b15b7483-18c7-4258-b8fd-18f11dfbb4c3}"/>
  <w:rsids>
    <w:rsidRoot w:val="19DC8528"/>
    <w:rsid w:val="0C350FE1"/>
    <w:rsid w:val="122CC36C"/>
    <w:rsid w:val="19DC8528"/>
    <w:rsid w:val="27375DED"/>
    <w:rsid w:val="2EC6CA9F"/>
    <w:rsid w:val="3568D93F"/>
    <w:rsid w:val="40CA58D6"/>
    <w:rsid w:val="5876611B"/>
    <w:rsid w:val="71AAA8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b5cdaaa91414a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2019-10-26T05:19:09.3699882Z</dcterms:created>
  <dcterms:modified xsi:type="dcterms:W3CDTF">2019-11-05T18:12:58.0001270Z</dcterms:modified>
  <dc:creator>FEYZULLAH DANIS</dc:creator>
  <lastModifiedBy>FEYZULLAH DANIS</lastModifiedBy>
</coreProperties>
</file>