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E710E" w14:textId="0D5E5086" w:rsidR="00406131" w:rsidRPr="00406131" w:rsidRDefault="00406131" w:rsidP="00406131">
      <w:r w:rsidRPr="00406131">
        <w:t>We vinden het belangrijk om open en eerlijk feedback te geven. We doen dit op een positieve en respectvolle manier tijdens de sprint retrospectieve of wanneer dat tussendoor nodig is. Feedback wordt zonder oordeel ontvangen, zodat we allemaal kunnen groeien. We overleggen iedere dag kort tijdens de stand-up en hebben één keer per week een grotere teamvergadering. Iedereen blijft verantwoordelijk voor de eigen taken en zorgt dat deze op tijd worden afgerond.</w:t>
      </w:r>
      <w:r>
        <w:t xml:space="preserve"> </w:t>
      </w:r>
      <w:r w:rsidRPr="00406131">
        <w:t>AI gebruiken we alleen als hulpmiddel en nooit als vervanging van ons eigen denkwerk. Resultaten die met AI zijn gemaakt, worden altijd gecontroleerd door het teamlid dat de taak uitvoert. Teamleden werken uitsluitend aan hun eigen taken, behalve wanneer we samen besluiten hiervan af te wijken. Wanneer iemand afwezig is, wordt dit meteen gemeld in de gezamenlijke WhatsApp-groep en in Teams, zodat iedereen weet waar hij of zij aan toe is.</w:t>
      </w:r>
      <w:r>
        <w:t xml:space="preserve"> </w:t>
      </w:r>
      <w:r w:rsidRPr="00406131">
        <w:t>Mocht er een conflict ontstaan, dan proberen we dit eerst samen op te lossen door open met elkaar te praten. Als dit niet lukt, vragen we om hulp van een docent of begeleider. Na elke sprint retro kijken we of de Definition of Fun moet worden bijgewerkt. Dit wordt gedaan door de scrummaster of door het teamlid dat hiervoor wordt aangewezen.</w:t>
      </w:r>
    </w:p>
    <w:p w14:paraId="12A1B970" w14:textId="77777777" w:rsidR="008F1637" w:rsidRDefault="008F1637"/>
    <w:sectPr w:rsidR="008F16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131"/>
    <w:rsid w:val="00406131"/>
    <w:rsid w:val="00757F9C"/>
    <w:rsid w:val="008F1637"/>
    <w:rsid w:val="00AF1760"/>
    <w:rsid w:val="00E814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A848"/>
  <w15:chartTrackingRefBased/>
  <w15:docId w15:val="{572171BB-200D-4F7B-AB92-A5B6788A9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06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06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0613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0613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0613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0613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0613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0613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0613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0613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0613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0613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0613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0613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0613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0613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0613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06131"/>
    <w:rPr>
      <w:rFonts w:eastAsiaTheme="majorEastAsia" w:cstheme="majorBidi"/>
      <w:color w:val="272727" w:themeColor="text1" w:themeTint="D8"/>
    </w:rPr>
  </w:style>
  <w:style w:type="paragraph" w:styleId="Titel">
    <w:name w:val="Title"/>
    <w:basedOn w:val="Standaard"/>
    <w:next w:val="Standaard"/>
    <w:link w:val="TitelChar"/>
    <w:uiPriority w:val="10"/>
    <w:qFormat/>
    <w:rsid w:val="00406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0613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0613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0613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0613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06131"/>
    <w:rPr>
      <w:i/>
      <w:iCs/>
      <w:color w:val="404040" w:themeColor="text1" w:themeTint="BF"/>
    </w:rPr>
  </w:style>
  <w:style w:type="paragraph" w:styleId="Lijstalinea">
    <w:name w:val="List Paragraph"/>
    <w:basedOn w:val="Standaard"/>
    <w:uiPriority w:val="34"/>
    <w:qFormat/>
    <w:rsid w:val="00406131"/>
    <w:pPr>
      <w:ind w:left="720"/>
      <w:contextualSpacing/>
    </w:pPr>
  </w:style>
  <w:style w:type="character" w:styleId="Intensievebenadrukking">
    <w:name w:val="Intense Emphasis"/>
    <w:basedOn w:val="Standaardalinea-lettertype"/>
    <w:uiPriority w:val="21"/>
    <w:qFormat/>
    <w:rsid w:val="00406131"/>
    <w:rPr>
      <w:i/>
      <w:iCs/>
      <w:color w:val="0F4761" w:themeColor="accent1" w:themeShade="BF"/>
    </w:rPr>
  </w:style>
  <w:style w:type="paragraph" w:styleId="Duidelijkcitaat">
    <w:name w:val="Intense Quote"/>
    <w:basedOn w:val="Standaard"/>
    <w:next w:val="Standaard"/>
    <w:link w:val="DuidelijkcitaatChar"/>
    <w:uiPriority w:val="30"/>
    <w:qFormat/>
    <w:rsid w:val="00406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06131"/>
    <w:rPr>
      <w:i/>
      <w:iCs/>
      <w:color w:val="0F4761" w:themeColor="accent1" w:themeShade="BF"/>
    </w:rPr>
  </w:style>
  <w:style w:type="character" w:styleId="Intensieveverwijzing">
    <w:name w:val="Intense Reference"/>
    <w:basedOn w:val="Standaardalinea-lettertype"/>
    <w:uiPriority w:val="32"/>
    <w:qFormat/>
    <w:rsid w:val="004061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1056</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Berkay Atakli</dc:creator>
  <cp:keywords/>
  <dc:description/>
  <cp:lastModifiedBy>mehmet ataklı</cp:lastModifiedBy>
  <cp:revision>2</cp:revision>
  <dcterms:created xsi:type="dcterms:W3CDTF">2025-12-03T10:24:00Z</dcterms:created>
  <dcterms:modified xsi:type="dcterms:W3CDTF">2025-12-03T10:24:00Z</dcterms:modified>
</cp:coreProperties>
</file>