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56"/>
        </w:rPr>
        <w:t>FOKUS</w:t>
      </w:r>
    </w:p>
    <w:p>
      <w:pPr>
        <w:jc w:val="center"/>
      </w:pPr>
      <w:r>
        <w:rPr>
          <w:rFonts w:ascii="Arial" w:hAnsi="Arial" w:eastAsia="Arial"/>
          <w:b/>
          <w:color w:val="1F4E79"/>
          <w:sz w:val="40"/>
        </w:rPr>
        <w:t>Yazılım Test Dokümanı (STD)</w:t>
      </w:r>
    </w:p>
    <w:p>
      <w:pPr>
        <w:jc w:val="center"/>
      </w:pPr>
      <w:r>
        <w:rPr>
          <w:rFonts w:ascii="Arial" w:hAnsi="Arial" w:eastAsia="Arial"/>
          <w:color w:val="5A5A5A"/>
          <w:sz w:val="22"/>
        </w:rPr>
        <w:t>WPF arayüzlü odak izleme, biyometrik analiz ve müdahale uygulaması</w:t>
      </w:r>
    </w:p>
    <w:p/>
    <w:tbl>
      <w:tblPr>
        <w:tblStyle w:val="TableGrid"/>
        <w:tblW w:type="auto" w:w="0"/>
        <w:jc w:val="left"/>
        <w:tblLayout w:type="fixed"/>
        <w:tblLook w:firstColumn="1" w:firstRow="1" w:lastColumn="0" w:lastRow="0" w:noHBand="0" w:noVBand="1" w:val="04A0"/>
      </w:tblPr>
      <w:tblGrid>
        <w:gridCol w:w="2592"/>
        <w:gridCol w:w="8208"/>
      </w:tblGrid>
      <w:tr>
        <w:tc>
          <w:tcPr>
            <w:tcW w:type="dxa" w:w="259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Alan</w:t>
            </w:r>
          </w:p>
        </w:tc>
        <w:tc>
          <w:tcPr>
            <w:tcW w:type="dxa" w:w="820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Değer</w:t>
            </w:r>
          </w:p>
        </w:tc>
      </w:tr>
      <w:tr>
        <w:tc>
          <w:tcPr>
            <w:tcW w:type="dxa" w:w="25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Belge Kodu</w:t>
            </w:r>
          </w:p>
        </w:tc>
        <w:tc>
          <w:tcPr>
            <w:tcW w:type="dxa" w:w="820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FOKUS-STD-001</w:t>
            </w:r>
          </w:p>
        </w:tc>
      </w:tr>
      <w:tr>
        <w:tc>
          <w:tcPr>
            <w:tcW w:type="dxa" w:w="25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Sürüm</w:t>
            </w:r>
          </w:p>
        </w:tc>
        <w:tc>
          <w:tcPr>
            <w:tcW w:type="dxa" w:w="820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1.0</w:t>
            </w:r>
          </w:p>
        </w:tc>
      </w:tr>
      <w:tr>
        <w:tc>
          <w:tcPr>
            <w:tcW w:type="dxa" w:w="25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Tarih</w:t>
            </w:r>
          </w:p>
        </w:tc>
        <w:tc>
          <w:tcPr>
            <w:tcW w:type="dxa" w:w="820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13.05.2026</w:t>
            </w:r>
          </w:p>
        </w:tc>
      </w:tr>
      <w:tr>
        <w:tc>
          <w:tcPr>
            <w:tcW w:type="dxa" w:w="25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Hazırlayan</w:t>
            </w:r>
          </w:p>
        </w:tc>
        <w:tc>
          <w:tcPr>
            <w:tcW w:type="dxa" w:w="820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FOKUS Proje Ekibi</w:t>
            </w:r>
          </w:p>
        </w:tc>
      </w:tr>
      <w:tr>
        <w:tc>
          <w:tcPr>
            <w:tcW w:type="dxa" w:w="25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Kapsam</w:t>
            </w:r>
          </w:p>
        </w:tc>
        <w:tc>
          <w:tcPr>
            <w:tcW w:type="dxa" w:w="820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WPF ana uygulaması, Python kamera işçisi, karar motoru, veritabanı ve müdahale modülleri</w:t>
            </w:r>
          </w:p>
        </w:tc>
      </w:tr>
      <w:tr>
        <w:tc>
          <w:tcPr>
            <w:tcW w:type="dxa" w:w="25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Şablon</w:t>
            </w:r>
          </w:p>
        </w:tc>
        <w:tc>
          <w:tcPr>
            <w:tcW w:type="dxa" w:w="820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std.pdf içindekiler yapısı temel alınmıştır</w:t>
            </w:r>
          </w:p>
        </w:tc>
      </w:tr>
      <w:tr>
        <w:tc>
          <w:tcPr>
            <w:tcW w:type="dxa" w:w="25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Durum</w:t>
            </w:r>
          </w:p>
        </w:tc>
        <w:tc>
          <w:tcPr>
            <w:tcW w:type="dxa" w:w="820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Test yürütme için hazır taslak</w:t>
            </w:r>
          </w:p>
        </w:tc>
      </w:tr>
    </w:tbl>
    <w:p/>
    <w:p>
      <w:pPr>
        <w:pStyle w:val="Heading1"/>
      </w:pPr>
      <w:r>
        <w:t>Belge Amacı</w:t>
      </w:r>
    </w:p>
    <w:p>
      <w:r>
        <w:t>Bu STD raporu, FOKUS uygulamasının test kapsamını, test yaklaşımını, test ortamını, senaryo bazlı test adımlarını ve test sonuç raporu formatını tanımlar. Belge; WPF arayüz, Python tabanlı kamera analizi, named pipe veri aktarımı, odak puanı hesaplama, ara verme modu, sesli/görsel uyarılar, kara liste müdahalesi, medya duraklatma/devam ettirme ve SQLite tabanlı oturum kayıtlarının doğrulanmasına odaklanır.</w:t>
      </w:r>
    </w:p>
    <w:p>
      <w:r>
        <w:br w:type="page"/>
      </w:r>
    </w:p>
    <w:p>
      <w:pPr>
        <w:pStyle w:val="Heading1"/>
      </w:pPr>
      <w:r>
        <w:t>İçindekiler</w:t>
      </w:r>
    </w:p>
    <w:p>
      <w:r>
        <w:t>1. Giriş</w:t>
      </w:r>
    </w:p>
    <w:p>
      <w:r>
        <w:t>1.1. Genel Bakış</w:t>
      </w:r>
    </w:p>
    <w:p>
      <w:r>
        <w:t>1.2. Test Yaklaşımı</w:t>
      </w:r>
    </w:p>
    <w:p/>
    <w:p>
      <w:r>
        <w:t>2. Test Planı</w:t>
      </w:r>
    </w:p>
    <w:p>
      <w:r>
        <w:t>2.1. Test Edilecek Özellikler</w:t>
      </w:r>
    </w:p>
    <w:p>
      <w:r>
        <w:t>2.2. Test Edilmeyecek Özellikler</w:t>
      </w:r>
    </w:p>
    <w:p>
      <w:r>
        <w:t>2.3. Test Ortamı ve Araçları</w:t>
      </w:r>
    </w:p>
    <w:p/>
    <w:p>
      <w:r>
        <w:t>3. Test Senaryoları</w:t>
      </w:r>
    </w:p>
    <w:p>
      <w:r>
        <w:t>3.1. Başlatma ve çalışma dosyaları</w:t>
      </w:r>
    </w:p>
    <w:p>
      <w:r>
        <w:t>3.2. Kamera, analiz modeli ve kalibrasyon</w:t>
      </w:r>
    </w:p>
    <w:p>
      <w:r>
        <w:t>3.3. IPC pipe bağlantısı ve veri akışı</w:t>
      </w:r>
    </w:p>
    <w:p>
      <w:r>
        <w:t>3.4. Odak puanı ve ceza hesaplama</w:t>
      </w:r>
    </w:p>
    <w:p>
      <w:r>
        <w:t>3.5. Ara verme ve devam etme modu</w:t>
      </w:r>
    </w:p>
    <w:p>
      <w:r>
        <w:t>3.6. Sesli/görsel uyarılar</w:t>
      </w:r>
    </w:p>
    <w:p>
      <w:r>
        <w:t>3.7. Kara liste müdahalesi</w:t>
      </w:r>
    </w:p>
    <w:p>
      <w:r>
        <w:t>3.8. Medya duraklatma/devam ettirme</w:t>
      </w:r>
    </w:p>
    <w:p>
      <w:r>
        <w:t>3.9. Ayarlar ve kalıcılık</w:t>
      </w:r>
    </w:p>
    <w:p>
      <w:r>
        <w:t>3.10. Veritabanı, oturum ve istatistikler</w:t>
      </w:r>
    </w:p>
    <w:p>
      <w:r>
        <w:t>3.11. Durdurma, yeniden başlatma ve kaynak temizliği</w:t>
      </w:r>
    </w:p>
    <w:p/>
    <w:p>
      <w:r>
        <w:t>4. Test Sonuç Raporu</w:t>
      </w:r>
    </w:p>
    <w:p>
      <w:r>
        <w:br w:type="page"/>
      </w:r>
    </w:p>
    <w:p>
      <w:pPr>
        <w:pStyle w:val="Heading1"/>
      </w:pPr>
      <w:r>
        <w:t>1. Giriş</w:t>
      </w:r>
    </w:p>
    <w:p>
      <w:pPr>
        <w:pStyle w:val="Heading2"/>
      </w:pPr>
      <w:r>
        <w:t>1.1. Genel Bakış</w:t>
      </w:r>
    </w:p>
    <w:p>
      <w:r>
        <w:t>FOKUS, kullanıcının fiziksel odak durumunu kamera ve masaüstü kullanım verileriyle izleyen, odak puanını gerçek zamanlı gösteren ve dikkat dağıtıcı durumlarda uyarı veya isteğe bağlı süreç müdahalesi uygulayan Windows masaüstü uygulamasıdır. Mevcut sürümde ana uygulama WPF arayüzüdür; Python kamera işçisi MediaPipe/OpenCV ile biyometrik verileri üretir, C# karar motoru bu verileri named pipe üzerinden alır ve odak puanını hesaplar.</w:t>
      </w:r>
    </w:p>
    <w:p>
      <w:r>
        <w:t>Uygulamanın temel çıktıları; canlı kamera önizlemesi, odak puanı, analiz değerleri, ceza listesi, oturum süresi, oturum sonu verimlilik analizi, geçmiş istatistikler, uyarı pencereleri, sesli bildirimler ve SQLite veritabanına yazılan oturum kayıtlarıdır.</w:t>
      </w:r>
    </w:p>
    <w:tbl>
      <w:tblPr>
        <w:tblStyle w:val="TableGrid"/>
        <w:tblW w:type="auto" w:w="0"/>
        <w:jc w:val="left"/>
        <w:tblLayout w:type="fixed"/>
        <w:tblLook w:firstColumn="1" w:firstRow="1" w:lastColumn="0" w:lastRow="0" w:noHBand="0" w:noVBand="1" w:val="04A0"/>
      </w:tblPr>
      <w:tblGrid>
        <w:gridCol w:w="1944"/>
        <w:gridCol w:w="4464"/>
        <w:gridCol w:w="4392"/>
      </w:tblGrid>
      <w:tr>
        <w:tc>
          <w:tcPr>
            <w:tcW w:type="dxa" w:w="1944"/>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Bileşen</w:t>
            </w:r>
          </w:p>
        </w:tc>
        <w:tc>
          <w:tcPr>
            <w:tcW w:type="dxa" w:w="4464"/>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Sorumluluk</w:t>
            </w:r>
          </w:p>
        </w:tc>
        <w:tc>
          <w:tcPr>
            <w:tcW w:type="dxa" w:w="439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Testte doğrulanacak davranış</w:t>
            </w:r>
          </w:p>
        </w:tc>
      </w:tr>
      <w:tr>
        <w:tc>
          <w:tcPr>
            <w:tcW w:type="dxa" w:w="194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WPF arayüz</w:t>
            </w:r>
          </w:p>
        </w:tc>
        <w:tc>
          <w:tcPr>
            <w:tcW w:type="dxa" w:w="446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Kullanıcı etkileşimi, kamera önizlemesi, durum panelleri, ayarlar ve istatistikler</w:t>
            </w:r>
          </w:p>
        </w:tc>
        <w:tc>
          <w:tcPr>
            <w:tcW w:type="dxa" w:w="43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Başlat/durdur/ara ver, canlı veri güncellemesi, görsel temizlik, ayar kaydı</w:t>
            </w:r>
          </w:p>
        </w:tc>
      </w:tr>
      <w:tr>
        <w:tc>
          <w:tcPr>
            <w:tcW w:type="dxa" w:w="194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Python kamera işçisi</w:t>
            </w:r>
          </w:p>
        </w:tc>
        <w:tc>
          <w:tcPr>
            <w:tcW w:type="dxa" w:w="446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Kamera görüntüsü, MediaPipe yüz/iris/poz analizi, kalibrasyon ve pipe yayınları</w:t>
            </w:r>
          </w:p>
        </w:tc>
        <w:tc>
          <w:tcPr>
            <w:tcW w:type="dxa" w:w="43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Model yükleme, kalibrasyon, frame pipe, biyometrik paket üretimi</w:t>
            </w:r>
          </w:p>
        </w:tc>
      </w:tr>
      <w:tr>
        <w:tc>
          <w:tcPr>
            <w:tcW w:type="dxa" w:w="194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Karar motoru</w:t>
            </w:r>
          </w:p>
        </w:tc>
        <w:tc>
          <w:tcPr>
            <w:tcW w:type="dxa" w:w="446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Odak puanı, ceza hesaplama, girdi izleme, müdahale ve medya kontrolü</w:t>
            </w:r>
          </w:p>
        </w:tc>
        <w:tc>
          <w:tcPr>
            <w:tcW w:type="dxa" w:w="43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Puan hesaplama, uyarı tetikleri, müdahale geçişleri, bloklanmayan akış</w:t>
            </w:r>
          </w:p>
        </w:tc>
      </w:tr>
      <w:tr>
        <w:tc>
          <w:tcPr>
            <w:tcW w:type="dxa" w:w="194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Veritabanı</w:t>
            </w:r>
          </w:p>
        </w:tc>
        <w:tc>
          <w:tcPr>
            <w:tcW w:type="dxa" w:w="446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Oturum, odak örneği ve ceza kayıtlarının tutulması</w:t>
            </w:r>
          </w:p>
        </w:tc>
        <w:tc>
          <w:tcPr>
            <w:tcW w:type="dxa" w:w="43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Oturum sayısı, ortalama/min odak, düşük odak ve istatistik verileri</w:t>
            </w:r>
          </w:p>
        </w:tc>
      </w:tr>
    </w:tbl>
    <w:p/>
    <w:p>
      <w:pPr>
        <w:pStyle w:val="Heading2"/>
      </w:pPr>
      <w:r>
        <w:t>1.2. Test Yaklaşımı</w:t>
      </w:r>
    </w:p>
    <w:p>
      <w:pPr>
        <w:pStyle w:val="ListBullet"/>
        <w:spacing w:after="40"/>
      </w:pPr>
      <w:r>
        <w:rPr>
          <w:rFonts w:ascii="Arial" w:hAnsi="Arial" w:eastAsia="Arial"/>
          <w:sz w:val="20"/>
        </w:rPr>
        <w:t>Fonksiyonel testler, kullanıcının gerçek akışlarını temel alır: başlatma, kalibrasyon, takip, ara verme, uyarı, müdahale, durdurma ve istatistik inceleme.</w:t>
      </w:r>
    </w:p>
    <w:p>
      <w:pPr>
        <w:pStyle w:val="ListBullet"/>
        <w:spacing w:after="40"/>
      </w:pPr>
      <w:r>
        <w:rPr>
          <w:rFonts w:ascii="Arial" w:hAnsi="Arial" w:eastAsia="Arial"/>
          <w:sz w:val="20"/>
        </w:rPr>
        <w:t>Entegrasyon testleri, Python kamera işçisi ile C# karar motoru arasındaki named pipe bağlantısını, canlı görüntü aktarımını ve veritabanı kaydını doğrular.</w:t>
      </w:r>
    </w:p>
    <w:p>
      <w:pPr>
        <w:pStyle w:val="ListBullet"/>
        <w:spacing w:after="40"/>
      </w:pPr>
      <w:r>
        <w:rPr>
          <w:rFonts w:ascii="Arial" w:hAnsi="Arial" w:eastAsia="Arial"/>
          <w:sz w:val="20"/>
        </w:rPr>
        <w:t>Risk bazlı önceliklendirme uygulanır. Kamera/analiz modeli, pipe bağlantısı, kara liste müdahalesi ve durdurma/yeniden başlatma akışları yüksek önceliklidir.</w:t>
      </w:r>
    </w:p>
    <w:p>
      <w:pPr>
        <w:pStyle w:val="ListBullet"/>
        <w:spacing w:after="40"/>
      </w:pPr>
      <w:r>
        <w:rPr>
          <w:rFonts w:ascii="Arial" w:hAnsi="Arial" w:eastAsia="Arial"/>
          <w:sz w:val="20"/>
        </w:rPr>
        <w:t>Otomatik ön kontroller olarak dotnet build, Python derleme kontrolü ve karar motoru özdenetimi kullanılır. Kamera, ses, medya ve süreç müdahalesi gibi donanım/OS bağımlı alanlar manuel kabul testi gerektirir.</w:t>
      </w:r>
    </w:p>
    <w:p>
      <w:pPr>
        <w:pStyle w:val="ListBullet"/>
        <w:spacing w:after="40"/>
      </w:pPr>
      <w:r>
        <w:rPr>
          <w:rFonts w:ascii="Arial" w:hAnsi="Arial" w:eastAsia="Arial"/>
          <w:sz w:val="20"/>
        </w:rPr>
        <w:t>Geçme kriteri; beklenen çıktının oluşması, uygulamanın kilitlenmemesi, kaynakların kapanması, verinin doğru yerde tutulması ve kullanıcı arayüzünün güncel kalmasıdır.</w:t>
      </w:r>
    </w:p>
    <w:p>
      <w:pPr>
        <w:pStyle w:val="Heading1"/>
      </w:pPr>
      <w:r>
        <w:t>2. Test Planı</w:t>
      </w:r>
    </w:p>
    <w:p>
      <w:pPr>
        <w:pStyle w:val="Heading2"/>
      </w:pPr>
      <w:r>
        <w:t>2.1. Test Edilecek Özellikler</w:t>
      </w:r>
    </w:p>
    <w:tbl>
      <w:tblPr>
        <w:tblStyle w:val="TableGrid"/>
        <w:tblW w:type="auto" w:w="0"/>
        <w:jc w:val="left"/>
        <w:tblLayout w:type="fixed"/>
        <w:tblLook w:firstColumn="1" w:firstRow="1" w:lastColumn="0" w:lastRow="0" w:noHBand="0" w:noVBand="1" w:val="04A0"/>
      </w:tblPr>
      <w:tblGrid>
        <w:gridCol w:w="3384"/>
        <w:gridCol w:w="7416"/>
      </w:tblGrid>
      <w:tr>
        <w:tc>
          <w:tcPr>
            <w:tcW w:type="dxa" w:w="3384"/>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Özellik</w:t>
            </w:r>
          </w:p>
        </w:tc>
        <w:tc>
          <w:tcPr>
            <w:tcW w:type="dxa" w:w="7416"/>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Kapsam</w:t>
            </w:r>
          </w:p>
        </w:tc>
      </w:tr>
      <w:tr>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Başlatma ve bağımlılık kontrolü</w:t>
            </w:r>
          </w:p>
        </w:tc>
        <w:tc>
          <w:tcPr>
            <w:tcW w:type="dxa" w:w="741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WPF açılışı, Python paket kontrolü, Python worker başlangıcı</w:t>
            </w:r>
          </w:p>
        </w:tc>
      </w:tr>
      <w:tr>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Çalışma dosyası düzeni</w:t>
            </w:r>
          </w:p>
        </w:tc>
        <w:tc>
          <w:tcPr>
            <w:tcW w:type="dxa" w:w="741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ayarlar, veriler, durum, loglar ve modeller klasörlerinin kullanılması; proje köküne runtime dosyası yazılmaması</w:t>
            </w:r>
          </w:p>
        </w:tc>
      </w:tr>
      <w:tr>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Kamera ve kalibrasyon</w:t>
            </w:r>
          </w:p>
        </w:tc>
        <w:tc>
          <w:tcPr>
            <w:tcW w:type="dxa" w:w="741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Kamera açılışı, analiz modeli yükleme, kalibrasyon metinleri, kalibrasyon sonrası değerlerin UI’da görünmesi</w:t>
            </w:r>
          </w:p>
        </w:tc>
      </w:tr>
      <w:tr>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IPC veri akışı</w:t>
            </w:r>
          </w:p>
        </w:tc>
        <w:tc>
          <w:tcPr>
            <w:tcW w:type="dxa" w:w="741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Biyometrik JSON paketleri, frame pipe, pipe bağlantı/kopma durumları</w:t>
            </w:r>
          </w:p>
        </w:tc>
      </w:tr>
      <w:tr>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Odak puanı</w:t>
            </w:r>
          </w:p>
        </w:tc>
        <w:tc>
          <w:tcPr>
            <w:tcW w:type="dxa" w:w="741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EAR, bakış, postür ve girdi aktivitesine bağlı ceza/puan hesaplama</w:t>
            </w:r>
          </w:p>
        </w:tc>
      </w:tr>
      <w:tr>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Ara verme modu</w:t>
            </w:r>
          </w:p>
        </w:tc>
        <w:tc>
          <w:tcPr>
            <w:tcW w:type="dxa" w:w="741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Takibin durması, oturum süresinin ara süresini saymaması, devam edince akışın sürmesi</w:t>
            </w:r>
          </w:p>
        </w:tc>
      </w:tr>
      <w:tr>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Uyarı sistemi</w:t>
            </w:r>
          </w:p>
        </w:tc>
        <w:tc>
          <w:tcPr>
            <w:tcW w:type="dxa" w:w="741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Eşik altı, göz kapalı, boş bakış uyarıları, sesli bildirim ve özel not</w:t>
            </w:r>
          </w:p>
        </w:tc>
      </w:tr>
      <w:tr>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Kara liste müdahalesi</w:t>
            </w:r>
          </w:p>
        </w:tc>
        <w:tc>
          <w:tcPr>
            <w:tcW w:type="dxa" w:w="741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Kara listedeki uygulamanın küçültülmesi/askıya alınması, odak geri gelince devam ettirilmesi</w:t>
            </w:r>
          </w:p>
        </w:tc>
      </w:tr>
      <w:tr>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Medya kontrolü</w:t>
            </w:r>
          </w:p>
        </w:tc>
        <w:tc>
          <w:tcPr>
            <w:tcW w:type="dxa" w:w="741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Odak düşünce medya duraklatma, odak geri gelince devam ettirme</w:t>
            </w:r>
          </w:p>
        </w:tc>
      </w:tr>
      <w:tr>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Ayarlar ve veritabanı</w:t>
            </w:r>
          </w:p>
        </w:tc>
        <w:tc>
          <w:tcPr>
            <w:tcW w:type="dxa" w:w="741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Ayarların kalıcılığı; oturum, örnek ve istatistik kayıtları</w:t>
            </w:r>
          </w:p>
        </w:tc>
      </w:tr>
      <w:tr>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Kapanış ve yeniden başlatma</w:t>
            </w:r>
          </w:p>
        </w:tc>
        <w:tc>
          <w:tcPr>
            <w:tcW w:type="dxa" w:w="741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Kamera worker kapanışı, pipe çakışması olmaması, son görüntünün temizlenmesi</w:t>
            </w:r>
          </w:p>
        </w:tc>
      </w:tr>
    </w:tbl>
    <w:p/>
    <w:p>
      <w:pPr>
        <w:pStyle w:val="Heading2"/>
      </w:pPr>
      <w:r>
        <w:t>2.2. Test Edilmeyecek Özellikler</w:t>
      </w:r>
    </w:p>
    <w:p>
      <w:pPr>
        <w:pStyle w:val="ListBullet"/>
        <w:spacing w:after="40"/>
      </w:pPr>
      <w:r>
        <w:rPr>
          <w:rFonts w:ascii="Arial" w:hAnsi="Arial" w:eastAsia="Arial"/>
          <w:sz w:val="20"/>
        </w:rPr>
        <w:t>Çok kullanıcılı, bulut senkronizasyonlu veya uzaktan raporlama senaryoları bu sürüm kapsamına dahil değildir.</w:t>
      </w:r>
    </w:p>
    <w:p>
      <w:pPr>
        <w:pStyle w:val="ListBullet"/>
        <w:spacing w:after="40"/>
      </w:pPr>
      <w:r>
        <w:rPr>
          <w:rFonts w:ascii="Arial" w:hAnsi="Arial" w:eastAsia="Arial"/>
          <w:sz w:val="20"/>
        </w:rPr>
        <w:t>Biyometrik modelin bilimsel doğruluk/istatistiksel geçerlilik analizi bu STD kapsamında değildir; yalnızca uygulama entegrasyonu ve davranış doğrulanır.</w:t>
      </w:r>
    </w:p>
    <w:p>
      <w:pPr>
        <w:pStyle w:val="ListBullet"/>
        <w:spacing w:after="40"/>
      </w:pPr>
      <w:r>
        <w:rPr>
          <w:rFonts w:ascii="Arial" w:hAnsi="Arial" w:eastAsia="Arial"/>
          <w:sz w:val="20"/>
        </w:rPr>
        <w:t>Windows dışı platformlar, mobil cihazlar ve web dağıtımı test kapsamı dışındadır.</w:t>
      </w:r>
    </w:p>
    <w:p>
      <w:pPr>
        <w:pStyle w:val="ListBullet"/>
        <w:spacing w:after="40"/>
      </w:pPr>
      <w:r>
        <w:rPr>
          <w:rFonts w:ascii="Arial" w:hAnsi="Arial" w:eastAsia="Arial"/>
          <w:sz w:val="20"/>
        </w:rPr>
        <w:t>Kurumsal imzalı installer, otomatik güncelleme ve production telemetry bu raporda test edilmez.</w:t>
      </w:r>
    </w:p>
    <w:p>
      <w:pPr>
        <w:pStyle w:val="ListBullet"/>
        <w:spacing w:after="40"/>
      </w:pPr>
      <w:r>
        <w:rPr>
          <w:rFonts w:ascii="Arial" w:hAnsi="Arial" w:eastAsia="Arial"/>
          <w:sz w:val="20"/>
        </w:rPr>
        <w:t>Uzun dönemli performans/ölçek testleri ve çok büyük veritabanı senaryoları sonraki sürüm test planına bırakılmıştır.</w:t>
      </w:r>
    </w:p>
    <w:p>
      <w:pPr>
        <w:pStyle w:val="Heading2"/>
      </w:pPr>
      <w:r>
        <w:t>2.3. Test Ortamı ve Araçları</w:t>
      </w:r>
    </w:p>
    <w:tbl>
      <w:tblPr>
        <w:tblStyle w:val="TableGrid"/>
        <w:tblW w:type="auto" w:w="0"/>
        <w:jc w:val="left"/>
        <w:tblLayout w:type="fixed"/>
        <w:tblLook w:firstColumn="1" w:firstRow="1" w:lastColumn="0" w:lastRow="0" w:noHBand="0" w:noVBand="1" w:val="04A0"/>
      </w:tblPr>
      <w:tblGrid>
        <w:gridCol w:w="3024"/>
        <w:gridCol w:w="7776"/>
      </w:tblGrid>
      <w:tr>
        <w:tc>
          <w:tcPr>
            <w:tcW w:type="dxa" w:w="3024"/>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Alan</w:t>
            </w:r>
          </w:p>
        </w:tc>
        <w:tc>
          <w:tcPr>
            <w:tcW w:type="dxa" w:w="7776"/>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Değer / Araç</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İşletim sistemi</w:t>
            </w:r>
          </w:p>
        </w:tc>
        <w:tc>
          <w:tcPr>
            <w:tcW w:type="dxa" w:w="777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Windows 10/11</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Uygulama platformu</w:t>
            </w:r>
          </w:p>
        </w:tc>
        <w:tc>
          <w:tcPr>
            <w:tcW w:type="dxa" w:w="777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.NET 10 WPF, C#</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Kamera analizi</w:t>
            </w:r>
          </w:p>
        </w:tc>
        <w:tc>
          <w:tcPr>
            <w:tcW w:type="dxa" w:w="777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Python 3.12.9, OpenCV, MediaPipe, NumPy</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IPC</w:t>
            </w:r>
          </w:p>
        </w:tc>
        <w:tc>
          <w:tcPr>
            <w:tcW w:type="dxa" w:w="777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Windows Named Pipe: biyometrik veri pipe ve JPEG frame pipe</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Veritabanı</w:t>
            </w:r>
          </w:p>
        </w:tc>
        <w:tc>
          <w:tcPr>
            <w:tcW w:type="dxa" w:w="777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SQLite, veriler/fokus.db</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Çalışma dosyaları</w:t>
            </w:r>
          </w:p>
        </w:tc>
        <w:tc>
          <w:tcPr>
            <w:tcW w:type="dxa" w:w="777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ayarlar/, veriler/, durum/, loglar/, modeller/ klasörleri</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Otomatik kontroller</w:t>
            </w:r>
          </w:p>
        </w:tc>
        <w:tc>
          <w:tcPr>
            <w:tcW w:type="dxa" w:w="777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dotnet build, python -m py_compile kamera_test.py, KararMotoru --self-test</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Manuel araçlar</w:t>
            </w:r>
          </w:p>
        </w:tc>
        <w:tc>
          <w:tcPr>
            <w:tcW w:type="dxa" w:w="777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Web tarayıcı/YouTube, medya oynatıcı, örnek kara liste uygulaması, klavye/fare aktivitesi</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Başlatma komutu</w:t>
            </w:r>
          </w:p>
        </w:tc>
        <w:tc>
          <w:tcPr>
            <w:tcW w:type="dxa" w:w="7776"/>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ÇALIŞTIR.bat veya dotnet run --project .\KararMotoru\KararMotoru.csproj</w:t>
            </w:r>
          </w:p>
        </w:tc>
      </w:tr>
    </w:tbl>
    <w:p/>
    <w:p>
      <w:pPr>
        <w:pStyle w:val="Heading1"/>
      </w:pPr>
      <w:r>
        <w:t>3. Test Senaryoları</w:t>
      </w:r>
    </w:p>
    <w:p>
      <w:pPr>
        <w:pStyle w:val="Heading2"/>
      </w:pPr>
      <w:r>
        <w:t>3.1. Başlatma ve çalışma dosyaları</w:t>
      </w:r>
    </w:p>
    <w:p>
      <w:pPr>
        <w:pStyle w:val="Heading3"/>
      </w:pPr>
      <w:r>
        <w:t>3.1.1. Amaç</w:t>
      </w:r>
    </w:p>
    <w:p>
      <w:r>
        <w:t>Uygulamanın tek giriş noktası olarak WPF arayüzden açıldığını ve runtime dosyalarının proje köküne değil ilgili klasörlere yazıldığını doğrulamak.</w:t>
      </w:r>
    </w:p>
    <w:p>
      <w:pPr>
        <w:pStyle w:val="Heading3"/>
      </w:pPr>
      <w:r>
        <w:t>3.1.2. Girişler</w:t>
      </w:r>
    </w:p>
    <w:p>
      <w:pPr>
        <w:pStyle w:val="ListBullet"/>
        <w:spacing w:after="40"/>
      </w:pPr>
      <w:r>
        <w:rPr>
          <w:rFonts w:ascii="Arial" w:hAnsi="Arial" w:eastAsia="Arial"/>
          <w:sz w:val="20"/>
        </w:rPr>
        <w:t>Temiz veya mevcut FOKUS çalışma klasörü</w:t>
      </w:r>
    </w:p>
    <w:p>
      <w:pPr>
        <w:pStyle w:val="ListBullet"/>
        <w:spacing w:after="40"/>
      </w:pPr>
      <w:r>
        <w:rPr>
          <w:rFonts w:ascii="Arial" w:hAnsi="Arial" w:eastAsia="Arial"/>
          <w:sz w:val="20"/>
        </w:rPr>
        <w:t>ÇALIŞTIR.bat veya dotnet run komutu</w:t>
      </w:r>
    </w:p>
    <w:p>
      <w:pPr>
        <w:pStyle w:val="ListBullet"/>
        <w:spacing w:after="40"/>
      </w:pPr>
      <w:r>
        <w:rPr>
          <w:rFonts w:ascii="Arial" w:hAnsi="Arial" w:eastAsia="Arial"/>
          <w:sz w:val="20"/>
        </w:rPr>
        <w:t>Python ve .NET çalışma ortamı</w:t>
      </w:r>
    </w:p>
    <w:p>
      <w:pPr>
        <w:pStyle w:val="Heading3"/>
      </w:pPr>
      <w:r>
        <w:t>3.1.3. Beklenen Sonuçlar &amp; Geçme/Kalma Kriterleri</w:t>
      </w:r>
    </w:p>
    <w:p>
      <w:pPr>
        <w:pStyle w:val="ListBullet"/>
        <w:spacing w:after="40"/>
      </w:pPr>
      <w:r>
        <w:rPr>
          <w:rFonts w:ascii="Arial" w:hAnsi="Arial" w:eastAsia="Arial"/>
          <w:sz w:val="20"/>
        </w:rPr>
        <w:t>WPF ana pencere açılır ve başlangıç kontrolü tamamlanır.</w:t>
      </w:r>
    </w:p>
    <w:p>
      <w:pPr>
        <w:pStyle w:val="ListBullet"/>
        <w:spacing w:after="40"/>
      </w:pPr>
      <w:r>
        <w:rPr>
          <w:rFonts w:ascii="Arial" w:hAnsi="Arial" w:eastAsia="Arial"/>
          <w:sz w:val="20"/>
        </w:rPr>
        <w:t>Python kamera işçisi arka planda başlar.</w:t>
      </w:r>
    </w:p>
    <w:p>
      <w:pPr>
        <w:pStyle w:val="ListBullet"/>
        <w:spacing w:after="40"/>
      </w:pPr>
      <w:r>
        <w:rPr>
          <w:rFonts w:ascii="Arial" w:hAnsi="Arial" w:eastAsia="Arial"/>
          <w:sz w:val="20"/>
        </w:rPr>
        <w:t>Ayar, veritabanı, durum, log ve model dosyaları ilgili klasörlerde oluşur.</w:t>
      </w:r>
    </w:p>
    <w:p>
      <w:pPr>
        <w:pStyle w:val="ListBullet"/>
        <w:spacing w:after="40"/>
      </w:pPr>
      <w:r>
        <w:rPr>
          <w:rFonts w:ascii="Arial" w:hAnsi="Arial" w:eastAsia="Arial"/>
          <w:sz w:val="20"/>
        </w:rPr>
        <w:t>Proje kökünde aktif_odak.txt, fokus.db, camera_worker.log veya face_landmarker.task yeniden oluşmaz.</w:t>
      </w:r>
    </w:p>
    <w:p>
      <w:pPr>
        <w:pStyle w:val="Heading3"/>
      </w:pPr>
      <w:r>
        <w:t>3.1.4. Test Prosedürleri</w:t>
      </w:r>
    </w:p>
    <w:p>
      <w:pPr>
        <w:pStyle w:val="ListNumber"/>
        <w:spacing w:after="40"/>
      </w:pPr>
      <w:r>
        <w:rPr>
          <w:rFonts w:ascii="Arial" w:hAnsi="Arial" w:eastAsia="Arial"/>
          <w:sz w:val="20"/>
        </w:rPr>
        <w:t>Uygulamayı kapatın.</w:t>
      </w:r>
    </w:p>
    <w:p>
      <w:pPr>
        <w:pStyle w:val="ListNumber"/>
        <w:spacing w:after="40"/>
      </w:pPr>
      <w:r>
        <w:rPr>
          <w:rFonts w:ascii="Arial" w:hAnsi="Arial" w:eastAsia="Arial"/>
          <w:sz w:val="20"/>
        </w:rPr>
        <w:t>Proje kökündeki runtime dosyalarının bulunmadığını doğrulayın.</w:t>
      </w:r>
    </w:p>
    <w:p>
      <w:pPr>
        <w:pStyle w:val="ListNumber"/>
        <w:spacing w:after="40"/>
      </w:pPr>
      <w:r>
        <w:rPr>
          <w:rFonts w:ascii="Arial" w:hAnsi="Arial" w:eastAsia="Arial"/>
          <w:sz w:val="20"/>
        </w:rPr>
        <w:t>Uygulamayı başlatın.</w:t>
      </w:r>
    </w:p>
    <w:p>
      <w:pPr>
        <w:pStyle w:val="ListNumber"/>
        <w:spacing w:after="40"/>
      </w:pPr>
      <w:r>
        <w:rPr>
          <w:rFonts w:ascii="Arial" w:hAnsi="Arial" w:eastAsia="Arial"/>
          <w:sz w:val="20"/>
        </w:rPr>
        <w:t>Ana pencerenin açıldığını ve klasörlerin güncellendiğini kontrol edin.</w:t>
      </w:r>
    </w:p>
    <w:p>
      <w:pPr>
        <w:pStyle w:val="ListNumber"/>
        <w:spacing w:after="40"/>
      </w:pPr>
      <w:r>
        <w:rPr>
          <w:rFonts w:ascii="Arial" w:hAnsi="Arial" w:eastAsia="Arial"/>
          <w:sz w:val="20"/>
        </w:rPr>
        <w:t>Kök klasörü tekrar kontrol edin.</w:t>
      </w:r>
    </w:p>
    <w:p>
      <w:pPr>
        <w:pStyle w:val="Heading3"/>
      </w:pPr>
      <w:r>
        <w:t>3.1.5. Sonuç</w:t>
      </w:r>
    </w:p>
    <w:tbl>
      <w:tblPr>
        <w:tblStyle w:val="TableGrid"/>
        <w:tblW w:type="auto" w:w="0"/>
        <w:jc w:val="left"/>
        <w:tblLayout w:type="fixed"/>
        <w:tblLook w:firstColumn="1" w:firstRow="1" w:lastColumn="0" w:lastRow="0" w:noHBand="0" w:noVBand="1" w:val="04A0"/>
      </w:tblPr>
      <w:tblGrid>
        <w:gridCol w:w="2448"/>
        <w:gridCol w:w="8352"/>
      </w:tblGrid>
      <w:tr>
        <w:tc>
          <w:tcPr>
            <w:tcW w:type="dxa" w:w="244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Alan</w:t>
            </w:r>
          </w:p>
        </w:tc>
        <w:tc>
          <w:tcPr>
            <w:tcW w:type="dxa" w:w="835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Değer</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Durum</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Beklemede</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Gerçek Sonuç</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Manuel test sırasında doldurulacak.</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Geçme/Kalma Kriteri</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Kök klasöre runtime dosyası yazılmazsa geçer.</w:t>
            </w:r>
          </w:p>
        </w:tc>
      </w:tr>
    </w:tbl>
    <w:p/>
    <w:p>
      <w:pPr>
        <w:pStyle w:val="Heading2"/>
      </w:pPr>
      <w:r>
        <w:t>3.2. Kamera, analiz modeli ve kalibrasyon</w:t>
      </w:r>
    </w:p>
    <w:p>
      <w:pPr>
        <w:pStyle w:val="Heading3"/>
      </w:pPr>
      <w:r>
        <w:t>3.2.1. Amaç</w:t>
      </w:r>
    </w:p>
    <w:p>
      <w:r>
        <w:t>Kameranın açıldığını, MediaPipe modelinin modeller/ yolundan yüklendiğini ve kalibrasyonun başlatılıp tamamlandığını doğrulamak.</w:t>
      </w:r>
    </w:p>
    <w:p>
      <w:pPr>
        <w:pStyle w:val="Heading3"/>
      </w:pPr>
      <w:r>
        <w:t>3.2.2. Girişler</w:t>
      </w:r>
    </w:p>
    <w:p>
      <w:pPr>
        <w:pStyle w:val="ListBullet"/>
        <w:spacing w:after="40"/>
      </w:pPr>
      <w:r>
        <w:rPr>
          <w:rFonts w:ascii="Arial" w:hAnsi="Arial" w:eastAsia="Arial"/>
          <w:sz w:val="20"/>
        </w:rPr>
        <w:t>Kamera izinleri açık</w:t>
      </w:r>
    </w:p>
    <w:p>
      <w:pPr>
        <w:pStyle w:val="ListBullet"/>
        <w:spacing w:after="40"/>
      </w:pPr>
      <w:r>
        <w:rPr>
          <w:rFonts w:ascii="Arial" w:hAnsi="Arial" w:eastAsia="Arial"/>
          <w:sz w:val="20"/>
        </w:rPr>
        <w:t>Yüz kamera karşısında görünür</w:t>
      </w:r>
    </w:p>
    <w:p>
      <w:pPr>
        <w:pStyle w:val="ListBullet"/>
        <w:spacing w:after="40"/>
      </w:pPr>
      <w:r>
        <w:rPr>
          <w:rFonts w:ascii="Arial" w:hAnsi="Arial" w:eastAsia="Arial"/>
          <w:sz w:val="20"/>
        </w:rPr>
        <w:t>modeller/face_landmarker.task mevcut veya indirilebilir ağ bağlantısı</w:t>
      </w:r>
    </w:p>
    <w:p>
      <w:pPr>
        <w:pStyle w:val="Heading3"/>
      </w:pPr>
      <w:r>
        <w:t>3.2.3. Beklenen Sonuçlar &amp; Geçme/Kalma Kriterleri</w:t>
      </w:r>
    </w:p>
    <w:p>
      <w:pPr>
        <w:pStyle w:val="ListBullet"/>
        <w:spacing w:after="40"/>
      </w:pPr>
      <w:r>
        <w:rPr>
          <w:rFonts w:ascii="Arial" w:hAnsi="Arial" w:eastAsia="Arial"/>
          <w:sz w:val="20"/>
        </w:rPr>
        <w:t>Kamera görüntüsü WPF içinde görünür.</w:t>
      </w:r>
    </w:p>
    <w:p>
      <w:pPr>
        <w:pStyle w:val="ListBullet"/>
        <w:spacing w:after="40"/>
      </w:pPr>
      <w:r>
        <w:rPr>
          <w:rFonts w:ascii="Arial" w:hAnsi="Arial" w:eastAsia="Arial"/>
          <w:sz w:val="20"/>
        </w:rPr>
        <w:t>Ayrı OpenCV penceresi normal kullanımda açılmaz.</w:t>
      </w:r>
    </w:p>
    <w:p>
      <w:pPr>
        <w:pStyle w:val="ListBullet"/>
        <w:spacing w:after="40"/>
      </w:pPr>
      <w:r>
        <w:rPr>
          <w:rFonts w:ascii="Arial" w:hAnsi="Arial" w:eastAsia="Arial"/>
          <w:sz w:val="20"/>
        </w:rPr>
        <w:t>Kalibrasyon sırasında yalnızca kalibrasyon metinleri görüntü üzerinde görünür.</w:t>
      </w:r>
    </w:p>
    <w:p>
      <w:pPr>
        <w:pStyle w:val="ListBullet"/>
        <w:spacing w:after="40"/>
      </w:pPr>
      <w:r>
        <w:rPr>
          <w:rFonts w:ascii="Arial" w:hAnsi="Arial" w:eastAsia="Arial"/>
          <w:sz w:val="20"/>
        </w:rPr>
        <w:t>Analiz modeli hatası oluşmaz ve kalibrasyon tamamlandıktan sonra UI’da EAR, bakış ve postür değerleri güncellenir.</w:t>
      </w:r>
    </w:p>
    <w:p>
      <w:pPr>
        <w:pStyle w:val="Heading3"/>
      </w:pPr>
      <w:r>
        <w:t>3.2.4. Test Prosedürleri</w:t>
      </w:r>
    </w:p>
    <w:p>
      <w:pPr>
        <w:pStyle w:val="ListNumber"/>
        <w:spacing w:after="40"/>
      </w:pPr>
      <w:r>
        <w:rPr>
          <w:rFonts w:ascii="Arial" w:hAnsi="Arial" w:eastAsia="Arial"/>
          <w:sz w:val="20"/>
        </w:rPr>
        <w:t>Uygulamayı başlatın.</w:t>
      </w:r>
    </w:p>
    <w:p>
      <w:pPr>
        <w:pStyle w:val="ListNumber"/>
        <w:spacing w:after="40"/>
      </w:pPr>
      <w:r>
        <w:rPr>
          <w:rFonts w:ascii="Arial" w:hAnsi="Arial" w:eastAsia="Arial"/>
          <w:sz w:val="20"/>
        </w:rPr>
        <w:t>Kamera görüntüsünün arayüzde geldiğini kontrol edin.</w:t>
      </w:r>
    </w:p>
    <w:p>
      <w:pPr>
        <w:pStyle w:val="ListNumber"/>
        <w:spacing w:after="40"/>
      </w:pPr>
      <w:r>
        <w:rPr>
          <w:rFonts w:ascii="Arial" w:hAnsi="Arial" w:eastAsia="Arial"/>
          <w:sz w:val="20"/>
        </w:rPr>
        <w:t>Kalibrasyon süresince düz oturup ekrana bakın.</w:t>
      </w:r>
    </w:p>
    <w:p>
      <w:pPr>
        <w:pStyle w:val="ListNumber"/>
        <w:spacing w:after="40"/>
      </w:pPr>
      <w:r>
        <w:rPr>
          <w:rFonts w:ascii="Arial" w:hAnsi="Arial" w:eastAsia="Arial"/>
          <w:sz w:val="20"/>
        </w:rPr>
        <w:t>Kalibrasyon tamamlandıktan sonra analiz değerlerini ve odak puanını izleyin.</w:t>
      </w:r>
    </w:p>
    <w:p>
      <w:pPr>
        <w:pStyle w:val="ListNumber"/>
        <w:spacing w:after="40"/>
      </w:pPr>
      <w:r>
        <w:rPr>
          <w:rFonts w:ascii="Arial" w:hAnsi="Arial" w:eastAsia="Arial"/>
          <w:sz w:val="20"/>
        </w:rPr>
        <w:t>loglar/camera_worker.log içinde analiz modeli hatası olmadığını kontrol edin.</w:t>
      </w:r>
    </w:p>
    <w:p>
      <w:pPr>
        <w:pStyle w:val="Heading3"/>
      </w:pPr>
      <w:r>
        <w:t>3.2.5. Sonuç</w:t>
      </w:r>
    </w:p>
    <w:tbl>
      <w:tblPr>
        <w:tblStyle w:val="TableGrid"/>
        <w:tblW w:type="auto" w:w="0"/>
        <w:jc w:val="left"/>
        <w:tblLayout w:type="fixed"/>
        <w:tblLook w:firstColumn="1" w:firstRow="1" w:lastColumn="0" w:lastRow="0" w:noHBand="0" w:noVBand="1" w:val="04A0"/>
      </w:tblPr>
      <w:tblGrid>
        <w:gridCol w:w="2448"/>
        <w:gridCol w:w="8352"/>
      </w:tblGrid>
      <w:tr>
        <w:tc>
          <w:tcPr>
            <w:tcW w:type="dxa" w:w="244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Alan</w:t>
            </w:r>
          </w:p>
        </w:tc>
        <w:tc>
          <w:tcPr>
            <w:tcW w:type="dxa" w:w="835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Değer</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Durum</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Beklemede</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Gerçek Sonuç</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Manuel test sırasında doldurulacak.</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Geçme/Kalma Kriteri</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Model hatasız yüklenir ve kalibrasyon tamamlanırsa geçer.</w:t>
            </w:r>
          </w:p>
        </w:tc>
      </w:tr>
    </w:tbl>
    <w:p/>
    <w:p>
      <w:pPr>
        <w:pStyle w:val="Heading2"/>
      </w:pPr>
      <w:r>
        <w:t>3.3. IPC pipe bağlantısı ve veri akışı</w:t>
      </w:r>
    </w:p>
    <w:p>
      <w:pPr>
        <w:pStyle w:val="Heading3"/>
      </w:pPr>
      <w:r>
        <w:t>3.3.1. Amaç</w:t>
      </w:r>
    </w:p>
    <w:p>
      <w:r>
        <w:t>Python kamera işçisi ile C# karar motoru arasındaki pipe bağlantısının canlı ve yeniden başlatılabilir olduğunu doğrulamak.</w:t>
      </w:r>
    </w:p>
    <w:p>
      <w:pPr>
        <w:pStyle w:val="Heading3"/>
      </w:pPr>
      <w:r>
        <w:t>3.3.2. Girişler</w:t>
      </w:r>
    </w:p>
    <w:p>
      <w:pPr>
        <w:pStyle w:val="ListBullet"/>
        <w:spacing w:after="40"/>
      </w:pPr>
      <w:r>
        <w:rPr>
          <w:rFonts w:ascii="Arial" w:hAnsi="Arial" w:eastAsia="Arial"/>
          <w:sz w:val="20"/>
        </w:rPr>
        <w:t>WPF uygulama</w:t>
      </w:r>
    </w:p>
    <w:p>
      <w:pPr>
        <w:pStyle w:val="ListBullet"/>
        <w:spacing w:after="40"/>
      </w:pPr>
      <w:r>
        <w:rPr>
          <w:rFonts w:ascii="Arial" w:hAnsi="Arial" w:eastAsia="Arial"/>
          <w:sz w:val="20"/>
        </w:rPr>
        <w:t>Python kamera işçisi</w:t>
      </w:r>
    </w:p>
    <w:p>
      <w:pPr>
        <w:pStyle w:val="ListBullet"/>
        <w:spacing w:after="40"/>
      </w:pPr>
      <w:r>
        <w:rPr>
          <w:rFonts w:ascii="Arial" w:hAnsi="Arial" w:eastAsia="Arial"/>
          <w:sz w:val="20"/>
        </w:rPr>
        <w:t>Named pipe bağlantı adları</w:t>
      </w:r>
    </w:p>
    <w:p>
      <w:pPr>
        <w:pStyle w:val="Heading3"/>
      </w:pPr>
      <w:r>
        <w:t>3.3.3. Beklenen Sonuçlar &amp; Geçme/Kalma Kriterleri</w:t>
      </w:r>
    </w:p>
    <w:p>
      <w:pPr>
        <w:pStyle w:val="ListBullet"/>
        <w:spacing w:after="40"/>
      </w:pPr>
      <w:r>
        <w:rPr>
          <w:rFonts w:ascii="Arial" w:hAnsi="Arial" w:eastAsia="Arial"/>
          <w:sz w:val="20"/>
        </w:rPr>
        <w:t>Pipe durumu Bağlı olarak görünür.</w:t>
      </w:r>
    </w:p>
    <w:p>
      <w:pPr>
        <w:pStyle w:val="ListBullet"/>
        <w:spacing w:after="40"/>
      </w:pPr>
      <w:r>
        <w:rPr>
          <w:rFonts w:ascii="Arial" w:hAnsi="Arial" w:eastAsia="Arial"/>
          <w:sz w:val="20"/>
        </w:rPr>
        <w:t>Odak puanı, yüz durumu ve analiz değerleri canlı güncellenir.</w:t>
      </w:r>
    </w:p>
    <w:p>
      <w:pPr>
        <w:pStyle w:val="ListBullet"/>
        <w:spacing w:after="40"/>
      </w:pPr>
      <w:r>
        <w:rPr>
          <w:rFonts w:ascii="Arial" w:hAnsi="Arial" w:eastAsia="Arial"/>
          <w:sz w:val="20"/>
        </w:rPr>
        <w:t>Durdur/başlat sonrası pipe meşgul veya hazır değil döngüsü kalıcı hale gelmez.</w:t>
      </w:r>
    </w:p>
    <w:p>
      <w:pPr>
        <w:pStyle w:val="Heading3"/>
      </w:pPr>
      <w:r>
        <w:t>3.3.4. Test Prosedürleri</w:t>
      </w:r>
    </w:p>
    <w:p>
      <w:pPr>
        <w:pStyle w:val="ListNumber"/>
        <w:spacing w:after="40"/>
      </w:pPr>
      <w:r>
        <w:rPr>
          <w:rFonts w:ascii="Arial" w:hAnsi="Arial" w:eastAsia="Arial"/>
          <w:sz w:val="20"/>
        </w:rPr>
        <w:t>Uygulamayı başlatın ve pipe durumunu izleyin.</w:t>
      </w:r>
    </w:p>
    <w:p>
      <w:pPr>
        <w:pStyle w:val="ListNumber"/>
        <w:spacing w:after="40"/>
      </w:pPr>
      <w:r>
        <w:rPr>
          <w:rFonts w:ascii="Arial" w:hAnsi="Arial" w:eastAsia="Arial"/>
          <w:sz w:val="20"/>
        </w:rPr>
        <w:t>Odak puanının en az 10 saniye güncellendiğini doğrulayın.</w:t>
      </w:r>
    </w:p>
    <w:p>
      <w:pPr>
        <w:pStyle w:val="ListNumber"/>
        <w:spacing w:after="40"/>
      </w:pPr>
      <w:r>
        <w:rPr>
          <w:rFonts w:ascii="Arial" w:hAnsi="Arial" w:eastAsia="Arial"/>
          <w:sz w:val="20"/>
        </w:rPr>
        <w:t>Durdur butonuna basın.</w:t>
      </w:r>
    </w:p>
    <w:p>
      <w:pPr>
        <w:pStyle w:val="ListNumber"/>
        <w:spacing w:after="40"/>
      </w:pPr>
      <w:r>
        <w:rPr>
          <w:rFonts w:ascii="Arial" w:hAnsi="Arial" w:eastAsia="Arial"/>
          <w:sz w:val="20"/>
        </w:rPr>
        <w:t>Tekrar başlatın.</w:t>
      </w:r>
    </w:p>
    <w:p>
      <w:pPr>
        <w:pStyle w:val="ListNumber"/>
        <w:spacing w:after="40"/>
      </w:pPr>
      <w:r>
        <w:rPr>
          <w:rFonts w:ascii="Arial" w:hAnsi="Arial" w:eastAsia="Arial"/>
          <w:sz w:val="20"/>
        </w:rPr>
        <w:t>Pipe bağlantısının yeniden kurulduğunu ve uygulamanın yanıt verdiğini doğrulayın.</w:t>
      </w:r>
    </w:p>
    <w:p>
      <w:pPr>
        <w:pStyle w:val="Heading3"/>
      </w:pPr>
      <w:r>
        <w:t>3.3.5. Sonuç</w:t>
      </w:r>
    </w:p>
    <w:tbl>
      <w:tblPr>
        <w:tblStyle w:val="TableGrid"/>
        <w:tblW w:type="auto" w:w="0"/>
        <w:jc w:val="left"/>
        <w:tblLayout w:type="fixed"/>
        <w:tblLook w:firstColumn="1" w:firstRow="1" w:lastColumn="0" w:lastRow="0" w:noHBand="0" w:noVBand="1" w:val="04A0"/>
      </w:tblPr>
      <w:tblGrid>
        <w:gridCol w:w="2448"/>
        <w:gridCol w:w="8352"/>
      </w:tblGrid>
      <w:tr>
        <w:tc>
          <w:tcPr>
            <w:tcW w:type="dxa" w:w="244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Alan</w:t>
            </w:r>
          </w:p>
        </w:tc>
        <w:tc>
          <w:tcPr>
            <w:tcW w:type="dxa" w:w="835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Değer</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Durum</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Beklemede</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Gerçek Sonuç</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Manuel test sırasında doldurulacak.</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Geçme/Kalma Kriteri</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Bağlantı canlı kurulur ve yeniden başlatma sonrası hata kalmazsa geçer.</w:t>
            </w:r>
          </w:p>
        </w:tc>
      </w:tr>
    </w:tbl>
    <w:p/>
    <w:p>
      <w:pPr>
        <w:pStyle w:val="Heading2"/>
      </w:pPr>
      <w:r>
        <w:t>3.4. Odak puanı ve ceza hesaplama</w:t>
      </w:r>
    </w:p>
    <w:p>
      <w:pPr>
        <w:pStyle w:val="Heading3"/>
      </w:pPr>
      <w:r>
        <w:t>3.4.1. Amaç</w:t>
      </w:r>
    </w:p>
    <w:p>
      <w:r>
        <w:t>Odak puanının biyometrik ve girdi aktivitesi cezalarına göre değiştiğini doğrulamak.</w:t>
      </w:r>
    </w:p>
    <w:p>
      <w:pPr>
        <w:pStyle w:val="Heading3"/>
      </w:pPr>
      <w:r>
        <w:t>3.4.2. Girişler</w:t>
      </w:r>
    </w:p>
    <w:p>
      <w:pPr>
        <w:pStyle w:val="ListBullet"/>
        <w:spacing w:after="40"/>
      </w:pPr>
      <w:r>
        <w:rPr>
          <w:rFonts w:ascii="Arial" w:hAnsi="Arial" w:eastAsia="Arial"/>
          <w:sz w:val="20"/>
        </w:rPr>
        <w:t>Kalibrasyon tamamlanmış oturum</w:t>
      </w:r>
    </w:p>
    <w:p>
      <w:pPr>
        <w:pStyle w:val="ListBullet"/>
        <w:spacing w:after="40"/>
      </w:pPr>
      <w:r>
        <w:rPr>
          <w:rFonts w:ascii="Arial" w:hAnsi="Arial" w:eastAsia="Arial"/>
          <w:sz w:val="20"/>
        </w:rPr>
        <w:t>Kullanıcının bakış/postür/göz davranışı</w:t>
      </w:r>
    </w:p>
    <w:p>
      <w:pPr>
        <w:pStyle w:val="ListBullet"/>
        <w:spacing w:after="40"/>
      </w:pPr>
      <w:r>
        <w:rPr>
          <w:rFonts w:ascii="Arial" w:hAnsi="Arial" w:eastAsia="Arial"/>
          <w:sz w:val="20"/>
        </w:rPr>
        <w:t>Klavye/fare aktivitesi</w:t>
      </w:r>
    </w:p>
    <w:p>
      <w:pPr>
        <w:pStyle w:val="Heading3"/>
      </w:pPr>
      <w:r>
        <w:t>3.4.3. Beklenen Sonuçlar &amp; Geçme/Kalma Kriterleri</w:t>
      </w:r>
    </w:p>
    <w:p>
      <w:pPr>
        <w:pStyle w:val="ListBullet"/>
        <w:spacing w:after="40"/>
      </w:pPr>
      <w:r>
        <w:rPr>
          <w:rFonts w:ascii="Arial" w:hAnsi="Arial" w:eastAsia="Arial"/>
          <w:sz w:val="20"/>
        </w:rPr>
        <w:t>Ekrana bakarken odak puanı yüksek ve stabil kalır.</w:t>
      </w:r>
    </w:p>
    <w:p>
      <w:pPr>
        <w:pStyle w:val="ListBullet"/>
        <w:spacing w:after="40"/>
      </w:pPr>
      <w:r>
        <w:rPr>
          <w:rFonts w:ascii="Arial" w:hAnsi="Arial" w:eastAsia="Arial"/>
          <w:sz w:val="20"/>
        </w:rPr>
        <w:t>Bakış uzaklaşınca Bakış cezası oluşur.</w:t>
      </w:r>
    </w:p>
    <w:p>
      <w:pPr>
        <w:pStyle w:val="ListBullet"/>
        <w:spacing w:after="40"/>
      </w:pPr>
      <w:r>
        <w:rPr>
          <w:rFonts w:ascii="Arial" w:hAnsi="Arial" w:eastAsia="Arial"/>
          <w:sz w:val="20"/>
        </w:rPr>
        <w:t>Göz uzun süre kapalı kalınca Göz cezası oluşur.</w:t>
      </w:r>
    </w:p>
    <w:p>
      <w:pPr>
        <w:pStyle w:val="ListBullet"/>
        <w:spacing w:after="40"/>
      </w:pPr>
      <w:r>
        <w:rPr>
          <w:rFonts w:ascii="Arial" w:hAnsi="Arial" w:eastAsia="Arial"/>
          <w:sz w:val="20"/>
        </w:rPr>
        <w:t>Postür bozulunca Postür cezası oluşur.</w:t>
      </w:r>
    </w:p>
    <w:p>
      <w:pPr>
        <w:pStyle w:val="ListBullet"/>
        <w:spacing w:after="40"/>
      </w:pPr>
      <w:r>
        <w:rPr>
          <w:rFonts w:ascii="Arial" w:hAnsi="Arial" w:eastAsia="Arial"/>
          <w:sz w:val="20"/>
        </w:rPr>
        <w:t>Uzun hareketsizlikte Girdi cezası oluşur.</w:t>
      </w:r>
    </w:p>
    <w:p>
      <w:pPr>
        <w:pStyle w:val="ListBullet"/>
        <w:spacing w:after="40"/>
      </w:pPr>
      <w:r>
        <w:rPr>
          <w:rFonts w:ascii="Arial" w:hAnsi="Arial" w:eastAsia="Arial"/>
          <w:sz w:val="20"/>
        </w:rPr>
        <w:t>Cezalar alt detaylarda görünür.</w:t>
      </w:r>
    </w:p>
    <w:p>
      <w:pPr>
        <w:pStyle w:val="Heading3"/>
      </w:pPr>
      <w:r>
        <w:t>3.4.4. Test Prosedürleri</w:t>
      </w:r>
    </w:p>
    <w:p>
      <w:pPr>
        <w:pStyle w:val="ListNumber"/>
        <w:spacing w:after="40"/>
      </w:pPr>
      <w:r>
        <w:rPr>
          <w:rFonts w:ascii="Arial" w:hAnsi="Arial" w:eastAsia="Arial"/>
          <w:sz w:val="20"/>
        </w:rPr>
        <w:t>Kalibrasyon tamamlandıktan sonra normal ekrana bakın.</w:t>
      </w:r>
    </w:p>
    <w:p>
      <w:pPr>
        <w:pStyle w:val="ListNumber"/>
        <w:spacing w:after="40"/>
      </w:pPr>
      <w:r>
        <w:rPr>
          <w:rFonts w:ascii="Arial" w:hAnsi="Arial" w:eastAsia="Arial"/>
          <w:sz w:val="20"/>
        </w:rPr>
        <w:t>Bakışı birkaç saniye ekrandan uzaklaştırın.</w:t>
      </w:r>
    </w:p>
    <w:p>
      <w:pPr>
        <w:pStyle w:val="ListNumber"/>
        <w:spacing w:after="40"/>
      </w:pPr>
      <w:r>
        <w:rPr>
          <w:rFonts w:ascii="Arial" w:hAnsi="Arial" w:eastAsia="Arial"/>
          <w:sz w:val="20"/>
        </w:rPr>
        <w:t>Gözleri kısa süre kapalı tutun.</w:t>
      </w:r>
    </w:p>
    <w:p>
      <w:pPr>
        <w:pStyle w:val="ListNumber"/>
        <w:spacing w:after="40"/>
      </w:pPr>
      <w:r>
        <w:rPr>
          <w:rFonts w:ascii="Arial" w:hAnsi="Arial" w:eastAsia="Arial"/>
          <w:sz w:val="20"/>
        </w:rPr>
        <w:t>Baş/postür açısını değiştirin.</w:t>
      </w:r>
    </w:p>
    <w:p>
      <w:pPr>
        <w:pStyle w:val="ListNumber"/>
        <w:spacing w:after="40"/>
      </w:pPr>
      <w:r>
        <w:rPr>
          <w:rFonts w:ascii="Arial" w:hAnsi="Arial" w:eastAsia="Arial"/>
          <w:sz w:val="20"/>
        </w:rPr>
        <w:t>Klavye/fareyi bir süre kullanmayın.</w:t>
      </w:r>
    </w:p>
    <w:p>
      <w:pPr>
        <w:pStyle w:val="ListNumber"/>
        <w:spacing w:after="40"/>
      </w:pPr>
      <w:r>
        <w:rPr>
          <w:rFonts w:ascii="Arial" w:hAnsi="Arial" w:eastAsia="Arial"/>
          <w:sz w:val="20"/>
        </w:rPr>
        <w:t>Ceza listesi ve odak puanı tepkisini kaydedin.</w:t>
      </w:r>
    </w:p>
    <w:p>
      <w:pPr>
        <w:pStyle w:val="Heading3"/>
      </w:pPr>
      <w:r>
        <w:t>3.4.5. Sonuç</w:t>
      </w:r>
    </w:p>
    <w:tbl>
      <w:tblPr>
        <w:tblStyle w:val="TableGrid"/>
        <w:tblW w:type="auto" w:w="0"/>
        <w:jc w:val="left"/>
        <w:tblLayout w:type="fixed"/>
        <w:tblLook w:firstColumn="1" w:firstRow="1" w:lastColumn="0" w:lastRow="0" w:noHBand="0" w:noVBand="1" w:val="04A0"/>
      </w:tblPr>
      <w:tblGrid>
        <w:gridCol w:w="2448"/>
        <w:gridCol w:w="8352"/>
      </w:tblGrid>
      <w:tr>
        <w:tc>
          <w:tcPr>
            <w:tcW w:type="dxa" w:w="244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Alan</w:t>
            </w:r>
          </w:p>
        </w:tc>
        <w:tc>
          <w:tcPr>
            <w:tcW w:type="dxa" w:w="835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Değer</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Durum</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Beklemede</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Gerçek Sonuç</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Manuel test sırasında doldurulacak.</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Geçme/Kalma Kriteri</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Beklenen ceza kaynakları doğru tetiklenirse geçer.</w:t>
            </w:r>
          </w:p>
        </w:tc>
      </w:tr>
    </w:tbl>
    <w:p/>
    <w:p>
      <w:pPr>
        <w:pStyle w:val="Heading2"/>
      </w:pPr>
      <w:r>
        <w:t>3.5. Ara verme ve devam etme modu</w:t>
      </w:r>
    </w:p>
    <w:p>
      <w:pPr>
        <w:pStyle w:val="Heading3"/>
      </w:pPr>
      <w:r>
        <w:t>3.5.1. Amaç</w:t>
      </w:r>
    </w:p>
    <w:p>
      <w:r>
        <w:t>Kullanıcının mola verdiği durumda takip ve oturum süresi davranışının doğru olduğunu doğrulamak.</w:t>
      </w:r>
    </w:p>
    <w:p>
      <w:pPr>
        <w:pStyle w:val="Heading3"/>
      </w:pPr>
      <w:r>
        <w:t>3.5.2. Girişler</w:t>
      </w:r>
    </w:p>
    <w:p>
      <w:pPr>
        <w:pStyle w:val="ListBullet"/>
        <w:spacing w:after="40"/>
      </w:pPr>
      <w:r>
        <w:rPr>
          <w:rFonts w:ascii="Arial" w:hAnsi="Arial" w:eastAsia="Arial"/>
          <w:sz w:val="20"/>
        </w:rPr>
        <w:t>Çalışan oturum</w:t>
      </w:r>
    </w:p>
    <w:p>
      <w:pPr>
        <w:pStyle w:val="ListBullet"/>
        <w:spacing w:after="40"/>
      </w:pPr>
      <w:r>
        <w:rPr>
          <w:rFonts w:ascii="Arial" w:hAnsi="Arial" w:eastAsia="Arial"/>
          <w:sz w:val="20"/>
        </w:rPr>
        <w:t>Ara ver/Devam et butonu</w:t>
      </w:r>
    </w:p>
    <w:p>
      <w:pPr>
        <w:pStyle w:val="Heading3"/>
      </w:pPr>
      <w:r>
        <w:t>3.5.3. Beklenen Sonuçlar &amp; Geçme/Kalma Kriterleri</w:t>
      </w:r>
    </w:p>
    <w:p>
      <w:pPr>
        <w:pStyle w:val="ListBullet"/>
        <w:spacing w:after="40"/>
      </w:pPr>
      <w:r>
        <w:rPr>
          <w:rFonts w:ascii="Arial" w:hAnsi="Arial" w:eastAsia="Arial"/>
          <w:sz w:val="20"/>
        </w:rPr>
        <w:t>Ara verildiğinde müdahale kapalı görünür ve takip duraklatılır.</w:t>
      </w:r>
    </w:p>
    <w:p>
      <w:pPr>
        <w:pStyle w:val="ListBullet"/>
        <w:spacing w:after="40"/>
      </w:pPr>
      <w:r>
        <w:rPr>
          <w:rFonts w:ascii="Arial" w:hAnsi="Arial" w:eastAsia="Arial"/>
          <w:sz w:val="20"/>
        </w:rPr>
        <w:t>Ana ekranda odak puanı pasif gösterilir.</w:t>
      </w:r>
    </w:p>
    <w:p>
      <w:pPr>
        <w:pStyle w:val="ListBullet"/>
        <w:spacing w:after="40"/>
      </w:pPr>
      <w:r>
        <w:rPr>
          <w:rFonts w:ascii="Arial" w:hAnsi="Arial" w:eastAsia="Arial"/>
          <w:sz w:val="20"/>
        </w:rPr>
        <w:t>Oturum süresi ara süresini saymaz.</w:t>
      </w:r>
    </w:p>
    <w:p>
      <w:pPr>
        <w:pStyle w:val="ListBullet"/>
        <w:spacing w:after="40"/>
      </w:pPr>
      <w:r>
        <w:rPr>
          <w:rFonts w:ascii="Arial" w:hAnsi="Arial" w:eastAsia="Arial"/>
          <w:sz w:val="20"/>
        </w:rPr>
        <w:t>Devam edildiğinde canlı takip ve ayarlardaki müdahale durumu geri gelir.</w:t>
      </w:r>
    </w:p>
    <w:p>
      <w:pPr>
        <w:pStyle w:val="Heading3"/>
      </w:pPr>
      <w:r>
        <w:t>3.5.4. Test Prosedürleri</w:t>
      </w:r>
    </w:p>
    <w:p>
      <w:pPr>
        <w:pStyle w:val="ListNumber"/>
        <w:spacing w:after="40"/>
      </w:pPr>
      <w:r>
        <w:rPr>
          <w:rFonts w:ascii="Arial" w:hAnsi="Arial" w:eastAsia="Arial"/>
          <w:sz w:val="20"/>
        </w:rPr>
        <w:t>Oturumu başlatıp kalibrasyonu tamamlayın.</w:t>
      </w:r>
    </w:p>
    <w:p>
      <w:pPr>
        <w:pStyle w:val="ListNumber"/>
        <w:spacing w:after="40"/>
      </w:pPr>
      <w:r>
        <w:rPr>
          <w:rFonts w:ascii="Arial" w:hAnsi="Arial" w:eastAsia="Arial"/>
          <w:sz w:val="20"/>
        </w:rPr>
        <w:t>Oturum süresini not alın.</w:t>
      </w:r>
    </w:p>
    <w:p>
      <w:pPr>
        <w:pStyle w:val="ListNumber"/>
        <w:spacing w:after="40"/>
      </w:pPr>
      <w:r>
        <w:rPr>
          <w:rFonts w:ascii="Arial" w:hAnsi="Arial" w:eastAsia="Arial"/>
          <w:sz w:val="20"/>
        </w:rPr>
        <w:t>Ara ver butonuna basın ve 15 saniye bekleyin.</w:t>
      </w:r>
    </w:p>
    <w:p>
      <w:pPr>
        <w:pStyle w:val="ListNumber"/>
        <w:spacing w:after="40"/>
      </w:pPr>
      <w:r>
        <w:rPr>
          <w:rFonts w:ascii="Arial" w:hAnsi="Arial" w:eastAsia="Arial"/>
          <w:sz w:val="20"/>
        </w:rPr>
        <w:t>Sürenin ilerlemediğini doğrulayın.</w:t>
      </w:r>
    </w:p>
    <w:p>
      <w:pPr>
        <w:pStyle w:val="ListNumber"/>
        <w:spacing w:after="40"/>
      </w:pPr>
      <w:r>
        <w:rPr>
          <w:rFonts w:ascii="Arial" w:hAnsi="Arial" w:eastAsia="Arial"/>
          <w:sz w:val="20"/>
        </w:rPr>
        <w:t>Devam et butonuna basın.</w:t>
      </w:r>
    </w:p>
    <w:p>
      <w:pPr>
        <w:pStyle w:val="ListNumber"/>
        <w:spacing w:after="40"/>
      </w:pPr>
      <w:r>
        <w:rPr>
          <w:rFonts w:ascii="Arial" w:hAnsi="Arial" w:eastAsia="Arial"/>
          <w:sz w:val="20"/>
        </w:rPr>
        <w:t>Canlı puan ve kamera analizinin devam ettiğini kontrol edin.</w:t>
      </w:r>
    </w:p>
    <w:p>
      <w:pPr>
        <w:pStyle w:val="Heading3"/>
      </w:pPr>
      <w:r>
        <w:t>3.5.5. Sonuç</w:t>
      </w:r>
    </w:p>
    <w:tbl>
      <w:tblPr>
        <w:tblStyle w:val="TableGrid"/>
        <w:tblW w:type="auto" w:w="0"/>
        <w:jc w:val="left"/>
        <w:tblLayout w:type="fixed"/>
        <w:tblLook w:firstColumn="1" w:firstRow="1" w:lastColumn="0" w:lastRow="0" w:noHBand="0" w:noVBand="1" w:val="04A0"/>
      </w:tblPr>
      <w:tblGrid>
        <w:gridCol w:w="2448"/>
        <w:gridCol w:w="8352"/>
      </w:tblGrid>
      <w:tr>
        <w:tc>
          <w:tcPr>
            <w:tcW w:type="dxa" w:w="244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Alan</w:t>
            </w:r>
          </w:p>
        </w:tc>
        <w:tc>
          <w:tcPr>
            <w:tcW w:type="dxa" w:w="835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Değer</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Durum</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Beklemede</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Gerçek Sonuç</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Manuel test sırasında doldurulacak.</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Geçme/Kalma Kriteri</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Ara süresi oturum süresine eklenmezse geçer.</w:t>
            </w:r>
          </w:p>
        </w:tc>
      </w:tr>
    </w:tbl>
    <w:p/>
    <w:p>
      <w:pPr>
        <w:pStyle w:val="Heading2"/>
      </w:pPr>
      <w:r>
        <w:t>3.6. Sesli/görsel uyarılar</w:t>
      </w:r>
    </w:p>
    <w:p>
      <w:pPr>
        <w:pStyle w:val="Heading3"/>
      </w:pPr>
      <w:r>
        <w:t>3.6.1. Amaç</w:t>
      </w:r>
    </w:p>
    <w:p>
      <w:r>
        <w:t>Eşik altı odak, göz kapalı ve boş bakış durumlarında sesli ve görsel uyarıların çalıştığını doğrulamak.</w:t>
      </w:r>
    </w:p>
    <w:p>
      <w:pPr>
        <w:pStyle w:val="Heading3"/>
      </w:pPr>
      <w:r>
        <w:t>3.6.2. Girişler</w:t>
      </w:r>
    </w:p>
    <w:p>
      <w:pPr>
        <w:pStyle w:val="ListBullet"/>
        <w:spacing w:after="40"/>
      </w:pPr>
      <w:r>
        <w:rPr>
          <w:rFonts w:ascii="Arial" w:hAnsi="Arial" w:eastAsia="Arial"/>
          <w:sz w:val="20"/>
        </w:rPr>
        <w:t>Ayarlar ekranındaki odak eşiği ve uyarı notu</w:t>
      </w:r>
    </w:p>
    <w:p>
      <w:pPr>
        <w:pStyle w:val="ListBullet"/>
        <w:spacing w:after="40"/>
      </w:pPr>
      <w:r>
        <w:rPr>
          <w:rFonts w:ascii="Arial" w:hAnsi="Arial" w:eastAsia="Arial"/>
          <w:sz w:val="20"/>
        </w:rPr>
        <w:t>Kalibrasyon tamamlanmış takip</w:t>
      </w:r>
    </w:p>
    <w:p>
      <w:pPr>
        <w:pStyle w:val="Heading3"/>
      </w:pPr>
      <w:r>
        <w:t>3.6.3. Beklenen Sonuçlar &amp; Geçme/Kalma Kriterleri</w:t>
      </w:r>
    </w:p>
    <w:p>
      <w:pPr>
        <w:pStyle w:val="ListBullet"/>
        <w:spacing w:after="40"/>
      </w:pPr>
      <w:r>
        <w:rPr>
          <w:rFonts w:ascii="Arial" w:hAnsi="Arial" w:eastAsia="Arial"/>
          <w:sz w:val="20"/>
        </w:rPr>
        <w:t>Odak puanı eşik altına düştüğünde sesli bildirim ve uyarı penceresi görünür.</w:t>
      </w:r>
    </w:p>
    <w:p>
      <w:pPr>
        <w:pStyle w:val="ListBullet"/>
        <w:spacing w:after="40"/>
      </w:pPr>
      <w:r>
        <w:rPr>
          <w:rFonts w:ascii="Arial" w:hAnsi="Arial" w:eastAsia="Arial"/>
          <w:sz w:val="20"/>
        </w:rPr>
        <w:t>Göz kapalı/uyuma koşulu sağlandığında popup çıkar.</w:t>
      </w:r>
    </w:p>
    <w:p>
      <w:pPr>
        <w:pStyle w:val="ListBullet"/>
        <w:spacing w:after="40"/>
      </w:pPr>
      <w:r>
        <w:rPr>
          <w:rFonts w:ascii="Arial" w:hAnsi="Arial" w:eastAsia="Arial"/>
          <w:sz w:val="20"/>
        </w:rPr>
        <w:t>15 saniye boş bakış koşulu sağlandığında popup çıkar.</w:t>
      </w:r>
    </w:p>
    <w:p>
      <w:pPr>
        <w:pStyle w:val="ListBullet"/>
        <w:spacing w:after="40"/>
      </w:pPr>
      <w:r>
        <w:rPr>
          <w:rFonts w:ascii="Arial" w:hAnsi="Arial" w:eastAsia="Arial"/>
          <w:sz w:val="20"/>
        </w:rPr>
        <w:t>Ayarlar ekranındaki uyarı notu popup içinde kullanılır.</w:t>
      </w:r>
    </w:p>
    <w:p>
      <w:pPr>
        <w:pStyle w:val="ListBullet"/>
        <w:spacing w:after="40"/>
      </w:pPr>
      <w:r>
        <w:rPr>
          <w:rFonts w:ascii="Arial" w:hAnsi="Arial" w:eastAsia="Arial"/>
          <w:sz w:val="20"/>
        </w:rPr>
        <w:t>Uyarılar spam üretmez; bekleme süreleri uygulanır.</w:t>
      </w:r>
    </w:p>
    <w:p>
      <w:pPr>
        <w:pStyle w:val="Heading3"/>
      </w:pPr>
      <w:r>
        <w:t>3.6.4. Test Prosedürleri</w:t>
      </w:r>
    </w:p>
    <w:p>
      <w:pPr>
        <w:pStyle w:val="ListNumber"/>
        <w:spacing w:after="40"/>
      </w:pPr>
      <w:r>
        <w:rPr>
          <w:rFonts w:ascii="Arial" w:hAnsi="Arial" w:eastAsia="Arial"/>
          <w:sz w:val="20"/>
        </w:rPr>
        <w:t>Ayarlar ekranında uyarı notunu değiştirin.</w:t>
      </w:r>
    </w:p>
    <w:p>
      <w:pPr>
        <w:pStyle w:val="ListNumber"/>
        <w:spacing w:after="40"/>
      </w:pPr>
      <w:r>
        <w:rPr>
          <w:rFonts w:ascii="Arial" w:hAnsi="Arial" w:eastAsia="Arial"/>
          <w:sz w:val="20"/>
        </w:rPr>
        <w:t>Odak eşiğini kontrollü test için uygun değere alın.</w:t>
      </w:r>
    </w:p>
    <w:p>
      <w:pPr>
        <w:pStyle w:val="ListNumber"/>
        <w:spacing w:after="40"/>
      </w:pPr>
      <w:r>
        <w:rPr>
          <w:rFonts w:ascii="Arial" w:hAnsi="Arial" w:eastAsia="Arial"/>
          <w:sz w:val="20"/>
        </w:rPr>
        <w:t>Odak puanını eşiğin altına düşürün.</w:t>
      </w:r>
    </w:p>
    <w:p>
      <w:pPr>
        <w:pStyle w:val="ListNumber"/>
        <w:spacing w:after="40"/>
      </w:pPr>
      <w:r>
        <w:rPr>
          <w:rFonts w:ascii="Arial" w:hAnsi="Arial" w:eastAsia="Arial"/>
          <w:sz w:val="20"/>
        </w:rPr>
        <w:t>Göz kapalı ve boş bakış durumlarını ayrı ayrı oluşturun.</w:t>
      </w:r>
    </w:p>
    <w:p>
      <w:pPr>
        <w:pStyle w:val="ListNumber"/>
        <w:spacing w:after="40"/>
      </w:pPr>
      <w:r>
        <w:rPr>
          <w:rFonts w:ascii="Arial" w:hAnsi="Arial" w:eastAsia="Arial"/>
          <w:sz w:val="20"/>
        </w:rPr>
        <w:t>Ses ve popup davranışını kontrol edin.</w:t>
      </w:r>
    </w:p>
    <w:p>
      <w:pPr>
        <w:pStyle w:val="Heading3"/>
      </w:pPr>
      <w:r>
        <w:t>3.6.5. Sonuç</w:t>
      </w:r>
    </w:p>
    <w:tbl>
      <w:tblPr>
        <w:tblStyle w:val="TableGrid"/>
        <w:tblW w:type="auto" w:w="0"/>
        <w:jc w:val="left"/>
        <w:tblLayout w:type="fixed"/>
        <w:tblLook w:firstColumn="1" w:firstRow="1" w:lastColumn="0" w:lastRow="0" w:noHBand="0" w:noVBand="1" w:val="04A0"/>
      </w:tblPr>
      <w:tblGrid>
        <w:gridCol w:w="2448"/>
        <w:gridCol w:w="8352"/>
      </w:tblGrid>
      <w:tr>
        <w:tc>
          <w:tcPr>
            <w:tcW w:type="dxa" w:w="244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Alan</w:t>
            </w:r>
          </w:p>
        </w:tc>
        <w:tc>
          <w:tcPr>
            <w:tcW w:type="dxa" w:w="835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Değer</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Durum</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Beklemede</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Gerçek Sonuç</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Manuel test sırasında doldurulacak.</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Geçme/Kalma Kriteri</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Uyarılar doğru koşulda ve kontrollü sıklıkta tetiklenirse geçer.</w:t>
            </w:r>
          </w:p>
        </w:tc>
      </w:tr>
    </w:tbl>
    <w:p/>
    <w:p>
      <w:pPr>
        <w:pStyle w:val="Heading2"/>
      </w:pPr>
      <w:r>
        <w:t>3.7. Kara liste müdahalesi</w:t>
      </w:r>
    </w:p>
    <w:p>
      <w:pPr>
        <w:pStyle w:val="Heading3"/>
      </w:pPr>
      <w:r>
        <w:t>3.7.1. Amaç</w:t>
      </w:r>
    </w:p>
    <w:p>
      <w:r>
        <w:t>Kara liste müdahalesi açıkken dikkat dağıtıcı süreçlerin kontrollü şekilde küçültülüp askıya alındığını ve odak geri gelince devam ettirildiğini doğrulamak.</w:t>
      </w:r>
    </w:p>
    <w:p>
      <w:pPr>
        <w:pStyle w:val="Heading3"/>
      </w:pPr>
      <w:r>
        <w:t>3.7.2. Girişler</w:t>
      </w:r>
    </w:p>
    <w:p>
      <w:pPr>
        <w:pStyle w:val="ListBullet"/>
        <w:spacing w:after="40"/>
      </w:pPr>
      <w:r>
        <w:rPr>
          <w:rFonts w:ascii="Arial" w:hAnsi="Arial" w:eastAsia="Arial"/>
          <w:sz w:val="20"/>
        </w:rPr>
        <w:t>Ayarlar ekranında kara listeye eklenmiş örnek süreç</w:t>
      </w:r>
    </w:p>
    <w:p>
      <w:pPr>
        <w:pStyle w:val="ListBullet"/>
        <w:spacing w:after="40"/>
      </w:pPr>
      <w:r>
        <w:rPr>
          <w:rFonts w:ascii="Arial" w:hAnsi="Arial" w:eastAsia="Arial"/>
          <w:sz w:val="20"/>
        </w:rPr>
        <w:t>Kara liste müdahalesi açık</w:t>
      </w:r>
    </w:p>
    <w:p>
      <w:pPr>
        <w:pStyle w:val="ListBullet"/>
        <w:spacing w:after="40"/>
      </w:pPr>
      <w:r>
        <w:rPr>
          <w:rFonts w:ascii="Arial" w:hAnsi="Arial" w:eastAsia="Arial"/>
          <w:sz w:val="20"/>
        </w:rPr>
        <w:t>Odak puanını eşik altına düşürecek davranış</w:t>
      </w:r>
    </w:p>
    <w:p>
      <w:pPr>
        <w:pStyle w:val="Heading3"/>
      </w:pPr>
      <w:r>
        <w:t>3.7.3. Beklenen Sonuçlar &amp; Geçme/Kalma Kriterleri</w:t>
      </w:r>
    </w:p>
    <w:p>
      <w:pPr>
        <w:pStyle w:val="ListBullet"/>
        <w:spacing w:after="40"/>
      </w:pPr>
      <w:r>
        <w:rPr>
          <w:rFonts w:ascii="Arial" w:hAnsi="Arial" w:eastAsia="Arial"/>
          <w:sz w:val="20"/>
        </w:rPr>
        <w:t>Kara listedeki uygulama ceza üretmez; yalnızca müdahale hedefi olur.</w:t>
      </w:r>
    </w:p>
    <w:p>
      <w:pPr>
        <w:pStyle w:val="ListBullet"/>
        <w:spacing w:after="40"/>
      </w:pPr>
      <w:r>
        <w:rPr>
          <w:rFonts w:ascii="Arial" w:hAnsi="Arial" w:eastAsia="Arial"/>
          <w:sz w:val="20"/>
        </w:rPr>
        <w:t>Odak puanı limit altına düşünce hedef uygulama küçültülür ve askıya alınır.</w:t>
      </w:r>
    </w:p>
    <w:p>
      <w:pPr>
        <w:pStyle w:val="ListBullet"/>
        <w:spacing w:after="40"/>
      </w:pPr>
      <w:r>
        <w:rPr>
          <w:rFonts w:ascii="Arial" w:hAnsi="Arial" w:eastAsia="Arial"/>
          <w:sz w:val="20"/>
        </w:rPr>
        <w:t>Aynı süreç tekrar tekrar askıya alınmaz.</w:t>
      </w:r>
    </w:p>
    <w:p>
      <w:pPr>
        <w:pStyle w:val="ListBullet"/>
        <w:spacing w:after="40"/>
      </w:pPr>
      <w:r>
        <w:rPr>
          <w:rFonts w:ascii="Arial" w:hAnsi="Arial" w:eastAsia="Arial"/>
          <w:sz w:val="20"/>
        </w:rPr>
        <w:t>Odak geri gelince süreç devam eder ve FOKUS arayüzü donmaz.</w:t>
      </w:r>
    </w:p>
    <w:p>
      <w:pPr>
        <w:pStyle w:val="ListBullet"/>
        <w:spacing w:after="40"/>
      </w:pPr>
      <w:r>
        <w:rPr>
          <w:rFonts w:ascii="Arial" w:hAnsi="Arial" w:eastAsia="Arial"/>
          <w:sz w:val="20"/>
        </w:rPr>
        <w:t>Kullanıcı isterse uygulamayı kendisi büyütür; sistem otomatik büyütmez.</w:t>
      </w:r>
    </w:p>
    <w:p>
      <w:pPr>
        <w:pStyle w:val="Heading3"/>
      </w:pPr>
      <w:r>
        <w:t>3.7.4. Test Prosedürleri</w:t>
      </w:r>
    </w:p>
    <w:p>
      <w:pPr>
        <w:pStyle w:val="ListNumber"/>
        <w:spacing w:after="40"/>
      </w:pPr>
      <w:r>
        <w:rPr>
          <w:rFonts w:ascii="Arial" w:hAnsi="Arial" w:eastAsia="Arial"/>
          <w:sz w:val="20"/>
        </w:rPr>
        <w:t>Kara listeye güvenli bir test uygulaması ekleyin.</w:t>
      </w:r>
    </w:p>
    <w:p>
      <w:pPr>
        <w:pStyle w:val="ListNumber"/>
        <w:spacing w:after="40"/>
      </w:pPr>
      <w:r>
        <w:rPr>
          <w:rFonts w:ascii="Arial" w:hAnsi="Arial" w:eastAsia="Arial"/>
          <w:sz w:val="20"/>
        </w:rPr>
        <w:t>Müdahaleyi ayarlardan açın.</w:t>
      </w:r>
    </w:p>
    <w:p>
      <w:pPr>
        <w:pStyle w:val="ListNumber"/>
        <w:spacing w:after="40"/>
      </w:pPr>
      <w:r>
        <w:rPr>
          <w:rFonts w:ascii="Arial" w:hAnsi="Arial" w:eastAsia="Arial"/>
          <w:sz w:val="20"/>
        </w:rPr>
        <w:t>Test uygulamasını çalıştırın.</w:t>
      </w:r>
    </w:p>
    <w:p>
      <w:pPr>
        <w:pStyle w:val="ListNumber"/>
        <w:spacing w:after="40"/>
      </w:pPr>
      <w:r>
        <w:rPr>
          <w:rFonts w:ascii="Arial" w:hAnsi="Arial" w:eastAsia="Arial"/>
          <w:sz w:val="20"/>
        </w:rPr>
        <w:t>Odak puanını limit altına düşürün.</w:t>
      </w:r>
    </w:p>
    <w:p>
      <w:pPr>
        <w:pStyle w:val="ListNumber"/>
        <w:spacing w:after="40"/>
      </w:pPr>
      <w:r>
        <w:rPr>
          <w:rFonts w:ascii="Arial" w:hAnsi="Arial" w:eastAsia="Arial"/>
          <w:sz w:val="20"/>
        </w:rPr>
        <w:t>Hedef uygulamanın küçüldüğünü/askıya alındığını kontrol edin.</w:t>
      </w:r>
    </w:p>
    <w:p>
      <w:pPr>
        <w:pStyle w:val="ListNumber"/>
        <w:spacing w:after="40"/>
      </w:pPr>
      <w:r>
        <w:rPr>
          <w:rFonts w:ascii="Arial" w:hAnsi="Arial" w:eastAsia="Arial"/>
          <w:sz w:val="20"/>
        </w:rPr>
        <w:t>Tekrar ekrana bakıp odak puanının yükselmesini sağlayın.</w:t>
      </w:r>
    </w:p>
    <w:p>
      <w:pPr>
        <w:pStyle w:val="ListNumber"/>
        <w:spacing w:after="40"/>
      </w:pPr>
      <w:r>
        <w:rPr>
          <w:rFonts w:ascii="Arial" w:hAnsi="Arial" w:eastAsia="Arial"/>
          <w:sz w:val="20"/>
        </w:rPr>
        <w:t>FOKUS arayüzünün donmadan güncellendiğini ve hedef sürecin devam ettiğini doğrulayın.</w:t>
      </w:r>
    </w:p>
    <w:p>
      <w:pPr>
        <w:pStyle w:val="Heading3"/>
      </w:pPr>
      <w:r>
        <w:t>3.7.5. Sonuç</w:t>
      </w:r>
    </w:p>
    <w:tbl>
      <w:tblPr>
        <w:tblStyle w:val="TableGrid"/>
        <w:tblW w:type="auto" w:w="0"/>
        <w:jc w:val="left"/>
        <w:tblLayout w:type="fixed"/>
        <w:tblLook w:firstColumn="1" w:firstRow="1" w:lastColumn="0" w:lastRow="0" w:noHBand="0" w:noVBand="1" w:val="04A0"/>
      </w:tblPr>
      <w:tblGrid>
        <w:gridCol w:w="2448"/>
        <w:gridCol w:w="8352"/>
      </w:tblGrid>
      <w:tr>
        <w:tc>
          <w:tcPr>
            <w:tcW w:type="dxa" w:w="244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Alan</w:t>
            </w:r>
          </w:p>
        </w:tc>
        <w:tc>
          <w:tcPr>
            <w:tcW w:type="dxa" w:w="835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Değer</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Durum</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Beklemede</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Gerçek Sonuç</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Manuel test sırasında doldurulacak.</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Geçme/Kalma Kriteri</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FOKUS donmadan tek suspend/resume geçişi yaparsa geçer.</w:t>
            </w:r>
          </w:p>
        </w:tc>
      </w:tr>
    </w:tbl>
    <w:p/>
    <w:p>
      <w:pPr>
        <w:pStyle w:val="Heading2"/>
      </w:pPr>
      <w:r>
        <w:t>3.8. Medya duraklatma/devam ettirme</w:t>
      </w:r>
    </w:p>
    <w:p>
      <w:pPr>
        <w:pStyle w:val="Heading3"/>
      </w:pPr>
      <w:r>
        <w:t>3.8.1. Amaç</w:t>
      </w:r>
    </w:p>
    <w:p>
      <w:r>
        <w:t>Odak puanı düştüğünde aktif medya oturumlarının duraklatıldığını ve odak geri geldiğinde devam ettiğini doğrulamak.</w:t>
      </w:r>
    </w:p>
    <w:p>
      <w:pPr>
        <w:pStyle w:val="Heading3"/>
      </w:pPr>
      <w:r>
        <w:t>3.8.2. Girişler</w:t>
      </w:r>
    </w:p>
    <w:p>
      <w:pPr>
        <w:pStyle w:val="ListBullet"/>
        <w:spacing w:after="40"/>
      </w:pPr>
      <w:r>
        <w:rPr>
          <w:rFonts w:ascii="Arial" w:hAnsi="Arial" w:eastAsia="Arial"/>
          <w:sz w:val="20"/>
        </w:rPr>
        <w:t>YouTube/Spotify/Windows medya oturumu</w:t>
      </w:r>
    </w:p>
    <w:p>
      <w:pPr>
        <w:pStyle w:val="ListBullet"/>
        <w:spacing w:after="40"/>
      </w:pPr>
      <w:r>
        <w:rPr>
          <w:rFonts w:ascii="Arial" w:hAnsi="Arial" w:eastAsia="Arial"/>
          <w:sz w:val="20"/>
        </w:rPr>
        <w:t>Kalibrasyon tamamlanmış takip</w:t>
      </w:r>
    </w:p>
    <w:p>
      <w:pPr>
        <w:pStyle w:val="ListBullet"/>
        <w:spacing w:after="40"/>
      </w:pPr>
      <w:r>
        <w:rPr>
          <w:rFonts w:ascii="Arial" w:hAnsi="Arial" w:eastAsia="Arial"/>
          <w:sz w:val="20"/>
        </w:rPr>
        <w:t>Odak eşiği</w:t>
      </w:r>
    </w:p>
    <w:p>
      <w:pPr>
        <w:pStyle w:val="Heading3"/>
      </w:pPr>
      <w:r>
        <w:t>3.8.3. Beklenen Sonuçlar &amp; Geçme/Kalma Kriterleri</w:t>
      </w:r>
    </w:p>
    <w:p>
      <w:pPr>
        <w:pStyle w:val="ListBullet"/>
        <w:spacing w:after="40"/>
      </w:pPr>
      <w:r>
        <w:rPr>
          <w:rFonts w:ascii="Arial" w:hAnsi="Arial" w:eastAsia="Arial"/>
          <w:sz w:val="20"/>
        </w:rPr>
        <w:t>Odak puanı eşiğin altına düşünce medya duraklar.</w:t>
      </w:r>
    </w:p>
    <w:p>
      <w:pPr>
        <w:pStyle w:val="ListBullet"/>
        <w:spacing w:after="40"/>
      </w:pPr>
      <w:r>
        <w:rPr>
          <w:rFonts w:ascii="Arial" w:hAnsi="Arial" w:eastAsia="Arial"/>
          <w:sz w:val="20"/>
        </w:rPr>
        <w:t>Odak puanı tekrar eşiğin üstüne çıkınca medya devam eder.</w:t>
      </w:r>
    </w:p>
    <w:p>
      <w:pPr>
        <w:pStyle w:val="ListBullet"/>
        <w:spacing w:after="40"/>
      </w:pPr>
      <w:r>
        <w:rPr>
          <w:rFonts w:ascii="Arial" w:hAnsi="Arial" w:eastAsia="Arial"/>
          <w:sz w:val="20"/>
        </w:rPr>
        <w:t>Medya oturumu cevap vermezse uygulama kilitlenmez.</w:t>
      </w:r>
    </w:p>
    <w:p>
      <w:pPr>
        <w:pStyle w:val="ListBullet"/>
        <w:spacing w:after="40"/>
      </w:pPr>
      <w:r>
        <w:rPr>
          <w:rFonts w:ascii="Arial" w:hAnsi="Arial" w:eastAsia="Arial"/>
          <w:sz w:val="20"/>
        </w:rPr>
        <w:t>Kullanıcı manuel duraklattıysa sistem gereksiz oynatma yapmamalıdır.</w:t>
      </w:r>
    </w:p>
    <w:p>
      <w:pPr>
        <w:pStyle w:val="Heading3"/>
      </w:pPr>
      <w:r>
        <w:t>3.8.4. Test Prosedürleri</w:t>
      </w:r>
    </w:p>
    <w:p>
      <w:pPr>
        <w:pStyle w:val="ListNumber"/>
        <w:spacing w:after="40"/>
      </w:pPr>
      <w:r>
        <w:rPr>
          <w:rFonts w:ascii="Arial" w:hAnsi="Arial" w:eastAsia="Arial"/>
          <w:sz w:val="20"/>
        </w:rPr>
        <w:t>Bir medya oynatın.</w:t>
      </w:r>
    </w:p>
    <w:p>
      <w:pPr>
        <w:pStyle w:val="ListNumber"/>
        <w:spacing w:after="40"/>
      </w:pPr>
      <w:r>
        <w:rPr>
          <w:rFonts w:ascii="Arial" w:hAnsi="Arial" w:eastAsia="Arial"/>
          <w:sz w:val="20"/>
        </w:rPr>
        <w:t>Odak puanını düşürün.</w:t>
      </w:r>
    </w:p>
    <w:p>
      <w:pPr>
        <w:pStyle w:val="ListNumber"/>
        <w:spacing w:after="40"/>
      </w:pPr>
      <w:r>
        <w:rPr>
          <w:rFonts w:ascii="Arial" w:hAnsi="Arial" w:eastAsia="Arial"/>
          <w:sz w:val="20"/>
        </w:rPr>
        <w:t>Medyanın durakladığını kontrol edin.</w:t>
      </w:r>
    </w:p>
    <w:p>
      <w:pPr>
        <w:pStyle w:val="ListNumber"/>
        <w:spacing w:after="40"/>
      </w:pPr>
      <w:r>
        <w:rPr>
          <w:rFonts w:ascii="Arial" w:hAnsi="Arial" w:eastAsia="Arial"/>
          <w:sz w:val="20"/>
        </w:rPr>
        <w:t>Tekrar ekrana odaklanın.</w:t>
      </w:r>
    </w:p>
    <w:p>
      <w:pPr>
        <w:pStyle w:val="ListNumber"/>
        <w:spacing w:after="40"/>
      </w:pPr>
      <w:r>
        <w:rPr>
          <w:rFonts w:ascii="Arial" w:hAnsi="Arial" w:eastAsia="Arial"/>
          <w:sz w:val="20"/>
        </w:rPr>
        <w:t>Medyanın devam ettiğini ve FOKUS puan/grafik akışının donmadığını doğrulayın.</w:t>
      </w:r>
    </w:p>
    <w:p>
      <w:pPr>
        <w:pStyle w:val="Heading3"/>
      </w:pPr>
      <w:r>
        <w:t>3.8.5. Sonuç</w:t>
      </w:r>
    </w:p>
    <w:tbl>
      <w:tblPr>
        <w:tblStyle w:val="TableGrid"/>
        <w:tblW w:type="auto" w:w="0"/>
        <w:jc w:val="left"/>
        <w:tblLayout w:type="fixed"/>
        <w:tblLook w:firstColumn="1" w:firstRow="1" w:lastColumn="0" w:lastRow="0" w:noHBand="0" w:noVBand="1" w:val="04A0"/>
      </w:tblPr>
      <w:tblGrid>
        <w:gridCol w:w="2448"/>
        <w:gridCol w:w="8352"/>
      </w:tblGrid>
      <w:tr>
        <w:tc>
          <w:tcPr>
            <w:tcW w:type="dxa" w:w="244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Alan</w:t>
            </w:r>
          </w:p>
        </w:tc>
        <w:tc>
          <w:tcPr>
            <w:tcW w:type="dxa" w:w="835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Değer</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Durum</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Beklemede</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Gerçek Sonuç</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Manuel test sırasında doldurulacak.</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Geçme/Kalma Kriteri</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Medya geçişi çalışır veya hata halinde uygulama takılmazsa geçer.</w:t>
            </w:r>
          </w:p>
        </w:tc>
      </w:tr>
    </w:tbl>
    <w:p/>
    <w:p>
      <w:pPr>
        <w:pStyle w:val="Heading2"/>
      </w:pPr>
      <w:r>
        <w:t>3.9. Ayarlar ve kalıcılık</w:t>
      </w:r>
    </w:p>
    <w:p>
      <w:pPr>
        <w:pStyle w:val="Heading3"/>
      </w:pPr>
      <w:r>
        <w:t>3.9.1. Amaç</w:t>
      </w:r>
    </w:p>
    <w:p>
      <w:r>
        <w:t>Ayar değişikliklerinin çalışma anında uygulandığını ve dosyaya kalıcı yazıldığını doğrulamak.</w:t>
      </w:r>
    </w:p>
    <w:p>
      <w:pPr>
        <w:pStyle w:val="Heading3"/>
      </w:pPr>
      <w:r>
        <w:t>3.9.2. Girişler</w:t>
      </w:r>
    </w:p>
    <w:p>
      <w:pPr>
        <w:pStyle w:val="ListBullet"/>
        <w:spacing w:after="40"/>
      </w:pPr>
      <w:r>
        <w:rPr>
          <w:rFonts w:ascii="Arial" w:hAnsi="Arial" w:eastAsia="Arial"/>
          <w:sz w:val="20"/>
        </w:rPr>
        <w:t>Ayarlar penceresi</w:t>
      </w:r>
    </w:p>
    <w:p>
      <w:pPr>
        <w:pStyle w:val="ListBullet"/>
        <w:spacing w:after="40"/>
      </w:pPr>
      <w:r>
        <w:rPr>
          <w:rFonts w:ascii="Arial" w:hAnsi="Arial" w:eastAsia="Arial"/>
          <w:sz w:val="20"/>
        </w:rPr>
        <w:t>ayarlar/karar_motoru_ayarlar.json</w:t>
      </w:r>
    </w:p>
    <w:p>
      <w:pPr>
        <w:pStyle w:val="Heading3"/>
      </w:pPr>
      <w:r>
        <w:t>3.9.3. Beklenen Sonuçlar &amp; Geçme/Kalma Kriterleri</w:t>
      </w:r>
    </w:p>
    <w:p>
      <w:pPr>
        <w:pStyle w:val="ListBullet"/>
        <w:spacing w:after="40"/>
      </w:pPr>
      <w:r>
        <w:rPr>
          <w:rFonts w:ascii="Arial" w:hAnsi="Arial" w:eastAsia="Arial"/>
          <w:sz w:val="20"/>
        </w:rPr>
        <w:t>Odak eşiği, hassasiyetler, FPS, kara/beyaz liste ve uyarı notu kaydedilir.</w:t>
      </w:r>
    </w:p>
    <w:p>
      <w:pPr>
        <w:pStyle w:val="ListBullet"/>
        <w:spacing w:after="40"/>
      </w:pPr>
      <w:r>
        <w:rPr>
          <w:rFonts w:ascii="Arial" w:hAnsi="Arial" w:eastAsia="Arial"/>
          <w:sz w:val="20"/>
        </w:rPr>
        <w:t>Kaydedilen değerler canlı akışta etkili olur.</w:t>
      </w:r>
    </w:p>
    <w:p>
      <w:pPr>
        <w:pStyle w:val="ListBullet"/>
        <w:spacing w:after="40"/>
      </w:pPr>
      <w:r>
        <w:rPr>
          <w:rFonts w:ascii="Arial" w:hAnsi="Arial" w:eastAsia="Arial"/>
          <w:sz w:val="20"/>
        </w:rPr>
        <w:t>Uygulama yeniden açıldığında değerler korunur.</w:t>
      </w:r>
    </w:p>
    <w:p>
      <w:pPr>
        <w:pStyle w:val="ListBullet"/>
        <w:spacing w:after="40"/>
      </w:pPr>
      <w:r>
        <w:rPr>
          <w:rFonts w:ascii="Arial" w:hAnsi="Arial" w:eastAsia="Arial"/>
          <w:sz w:val="20"/>
        </w:rPr>
        <w:t>Bozuk ayar dosyası durumunda uygulama varsayılan ayarla kendini toparlar.</w:t>
      </w:r>
    </w:p>
    <w:p>
      <w:pPr>
        <w:pStyle w:val="Heading3"/>
      </w:pPr>
      <w:r>
        <w:t>3.9.4. Test Prosedürleri</w:t>
      </w:r>
    </w:p>
    <w:p>
      <w:pPr>
        <w:pStyle w:val="ListNumber"/>
        <w:spacing w:after="40"/>
      </w:pPr>
      <w:r>
        <w:rPr>
          <w:rFonts w:ascii="Arial" w:hAnsi="Arial" w:eastAsia="Arial"/>
          <w:sz w:val="20"/>
        </w:rPr>
        <w:t>Ayarlar penceresini açın.</w:t>
      </w:r>
    </w:p>
    <w:p>
      <w:pPr>
        <w:pStyle w:val="ListNumber"/>
        <w:spacing w:after="40"/>
      </w:pPr>
      <w:r>
        <w:rPr>
          <w:rFonts w:ascii="Arial" w:hAnsi="Arial" w:eastAsia="Arial"/>
          <w:sz w:val="20"/>
        </w:rPr>
        <w:t>Odak eşiği ve uyarı notunu değiştirin.</w:t>
      </w:r>
    </w:p>
    <w:p>
      <w:pPr>
        <w:pStyle w:val="ListNumber"/>
        <w:spacing w:after="40"/>
      </w:pPr>
      <w:r>
        <w:rPr>
          <w:rFonts w:ascii="Arial" w:hAnsi="Arial" w:eastAsia="Arial"/>
          <w:sz w:val="20"/>
        </w:rPr>
        <w:t>Kara listeye test süreci ekleyin.</w:t>
      </w:r>
    </w:p>
    <w:p>
      <w:pPr>
        <w:pStyle w:val="ListNumber"/>
        <w:spacing w:after="40"/>
      </w:pPr>
      <w:r>
        <w:rPr>
          <w:rFonts w:ascii="Arial" w:hAnsi="Arial" w:eastAsia="Arial"/>
          <w:sz w:val="20"/>
        </w:rPr>
        <w:t>Kaydedin ve davranışın değiştiğini kontrol edin.</w:t>
      </w:r>
    </w:p>
    <w:p>
      <w:pPr>
        <w:pStyle w:val="ListNumber"/>
        <w:spacing w:after="40"/>
      </w:pPr>
      <w:r>
        <w:rPr>
          <w:rFonts w:ascii="Arial" w:hAnsi="Arial" w:eastAsia="Arial"/>
          <w:sz w:val="20"/>
        </w:rPr>
        <w:t>Uygulamayı kapatıp açın.</w:t>
      </w:r>
    </w:p>
    <w:p>
      <w:pPr>
        <w:pStyle w:val="ListNumber"/>
        <w:spacing w:after="40"/>
      </w:pPr>
      <w:r>
        <w:rPr>
          <w:rFonts w:ascii="Arial" w:hAnsi="Arial" w:eastAsia="Arial"/>
          <w:sz w:val="20"/>
        </w:rPr>
        <w:t>Değerlerin korunduğunu doğrulayın.</w:t>
      </w:r>
    </w:p>
    <w:p>
      <w:pPr>
        <w:pStyle w:val="Heading3"/>
      </w:pPr>
      <w:r>
        <w:t>3.9.5. Sonuç</w:t>
      </w:r>
    </w:p>
    <w:tbl>
      <w:tblPr>
        <w:tblStyle w:val="TableGrid"/>
        <w:tblW w:type="auto" w:w="0"/>
        <w:jc w:val="left"/>
        <w:tblLayout w:type="fixed"/>
        <w:tblLook w:firstColumn="1" w:firstRow="1" w:lastColumn="0" w:lastRow="0" w:noHBand="0" w:noVBand="1" w:val="04A0"/>
      </w:tblPr>
      <w:tblGrid>
        <w:gridCol w:w="2448"/>
        <w:gridCol w:w="8352"/>
      </w:tblGrid>
      <w:tr>
        <w:tc>
          <w:tcPr>
            <w:tcW w:type="dxa" w:w="244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Alan</w:t>
            </w:r>
          </w:p>
        </w:tc>
        <w:tc>
          <w:tcPr>
            <w:tcW w:type="dxa" w:w="835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Değer</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Durum</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Beklemede</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Gerçek Sonuç</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Manuel test sırasında doldurulacak.</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Geçme/Kalma Kriteri</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Ayarlar kaydedilip yeniden açılışta korunursa geçer.</w:t>
            </w:r>
          </w:p>
        </w:tc>
      </w:tr>
    </w:tbl>
    <w:p/>
    <w:p>
      <w:pPr>
        <w:pStyle w:val="Heading2"/>
      </w:pPr>
      <w:r>
        <w:t>3.10. Veritabanı, oturum ve istatistikler</w:t>
      </w:r>
    </w:p>
    <w:p>
      <w:pPr>
        <w:pStyle w:val="Heading3"/>
      </w:pPr>
      <w:r>
        <w:t>3.10.1. Amaç</w:t>
      </w:r>
    </w:p>
    <w:p>
      <w:r>
        <w:t>Oturum ve odak örneklerinin SQLite veritabanına kaydedildiğini, istatistik ekranlarının bu verilerden beslendiğini doğrulamak.</w:t>
      </w:r>
    </w:p>
    <w:p>
      <w:pPr>
        <w:pStyle w:val="Heading3"/>
      </w:pPr>
      <w:r>
        <w:t>3.10.2. Girişler</w:t>
      </w:r>
    </w:p>
    <w:p>
      <w:pPr>
        <w:pStyle w:val="ListBullet"/>
        <w:spacing w:after="40"/>
      </w:pPr>
      <w:r>
        <w:rPr>
          <w:rFonts w:ascii="Arial" w:hAnsi="Arial" w:eastAsia="Arial"/>
          <w:sz w:val="20"/>
        </w:rPr>
        <w:t>veriler/fokus.db</w:t>
      </w:r>
    </w:p>
    <w:p>
      <w:pPr>
        <w:pStyle w:val="ListBullet"/>
        <w:spacing w:after="40"/>
      </w:pPr>
      <w:r>
        <w:rPr>
          <w:rFonts w:ascii="Arial" w:hAnsi="Arial" w:eastAsia="Arial"/>
          <w:sz w:val="20"/>
        </w:rPr>
        <w:t>En az iki başlat/durdur oturumu</w:t>
      </w:r>
    </w:p>
    <w:p>
      <w:pPr>
        <w:pStyle w:val="ListBullet"/>
        <w:spacing w:after="40"/>
      </w:pPr>
      <w:r>
        <w:rPr>
          <w:rFonts w:ascii="Arial" w:hAnsi="Arial" w:eastAsia="Arial"/>
          <w:sz w:val="20"/>
        </w:rPr>
        <w:t>İstatistikler penceresi</w:t>
      </w:r>
    </w:p>
    <w:p>
      <w:pPr>
        <w:pStyle w:val="Heading3"/>
      </w:pPr>
      <w:r>
        <w:t>3.10.3. Beklenen Sonuçlar &amp; Geçme/Kalma Kriterleri</w:t>
      </w:r>
    </w:p>
    <w:p>
      <w:pPr>
        <w:pStyle w:val="ListBullet"/>
        <w:spacing w:after="40"/>
      </w:pPr>
      <w:r>
        <w:rPr>
          <w:rFonts w:ascii="Arial" w:hAnsi="Arial" w:eastAsia="Arial"/>
          <w:sz w:val="20"/>
        </w:rPr>
        <w:t>Oturum başlatma/durdurma veritabanına yazılır.</w:t>
      </w:r>
    </w:p>
    <w:p>
      <w:pPr>
        <w:pStyle w:val="ListBullet"/>
        <w:spacing w:after="40"/>
      </w:pPr>
      <w:r>
        <w:rPr>
          <w:rFonts w:ascii="Arial" w:hAnsi="Arial" w:eastAsia="Arial"/>
          <w:sz w:val="20"/>
        </w:rPr>
        <w:t>Odak örnekleri, cezalar ve girdi metrikleri kaydedilir.</w:t>
      </w:r>
    </w:p>
    <w:p>
      <w:pPr>
        <w:pStyle w:val="ListBullet"/>
        <w:spacing w:after="40"/>
      </w:pPr>
      <w:r>
        <w:rPr>
          <w:rFonts w:ascii="Arial" w:hAnsi="Arial" w:eastAsia="Arial"/>
          <w:sz w:val="20"/>
        </w:rPr>
        <w:t>İstatistiklerde oturum sayısı, ortalama odak, minimum odak, düşük odak örnekleri ve süreler gerçek veriye göre güncellenir.</w:t>
      </w:r>
    </w:p>
    <w:p>
      <w:pPr>
        <w:pStyle w:val="ListBullet"/>
        <w:spacing w:after="40"/>
      </w:pPr>
      <w:r>
        <w:rPr>
          <w:rFonts w:ascii="Arial" w:hAnsi="Arial" w:eastAsia="Arial"/>
          <w:sz w:val="20"/>
        </w:rPr>
        <w:t>Oturum sonu verimlilik analizi durdurmadan sonra görünür.</w:t>
      </w:r>
    </w:p>
    <w:p>
      <w:pPr>
        <w:pStyle w:val="Heading3"/>
      </w:pPr>
      <w:r>
        <w:t>3.10.4. Test Prosedürleri</w:t>
      </w:r>
    </w:p>
    <w:p>
      <w:pPr>
        <w:pStyle w:val="ListNumber"/>
        <w:spacing w:after="40"/>
      </w:pPr>
      <w:r>
        <w:rPr>
          <w:rFonts w:ascii="Arial" w:hAnsi="Arial" w:eastAsia="Arial"/>
          <w:sz w:val="20"/>
        </w:rPr>
        <w:t>Bir oturum başlatın ve en az 20 saniye çalıştırın.</w:t>
      </w:r>
    </w:p>
    <w:p>
      <w:pPr>
        <w:pStyle w:val="ListNumber"/>
        <w:spacing w:after="40"/>
      </w:pPr>
      <w:r>
        <w:rPr>
          <w:rFonts w:ascii="Arial" w:hAnsi="Arial" w:eastAsia="Arial"/>
          <w:sz w:val="20"/>
        </w:rPr>
        <w:t>Odak puanını birkaç kez değiştirin.</w:t>
      </w:r>
    </w:p>
    <w:p>
      <w:pPr>
        <w:pStyle w:val="ListNumber"/>
        <w:spacing w:after="40"/>
      </w:pPr>
      <w:r>
        <w:rPr>
          <w:rFonts w:ascii="Arial" w:hAnsi="Arial" w:eastAsia="Arial"/>
          <w:sz w:val="20"/>
        </w:rPr>
        <w:t>Durdurun ve oturum analizi penceresini inceleyin.</w:t>
      </w:r>
    </w:p>
    <w:p>
      <w:pPr>
        <w:pStyle w:val="ListNumber"/>
        <w:spacing w:after="40"/>
      </w:pPr>
      <w:r>
        <w:rPr>
          <w:rFonts w:ascii="Arial" w:hAnsi="Arial" w:eastAsia="Arial"/>
          <w:sz w:val="20"/>
        </w:rPr>
        <w:t>İkinci oturumu başlatıp durdurun.</w:t>
      </w:r>
    </w:p>
    <w:p>
      <w:pPr>
        <w:pStyle w:val="ListNumber"/>
        <w:spacing w:after="40"/>
      </w:pPr>
      <w:r>
        <w:rPr>
          <w:rFonts w:ascii="Arial" w:hAnsi="Arial" w:eastAsia="Arial"/>
          <w:sz w:val="20"/>
        </w:rPr>
        <w:t>İstatistikler penceresinde oturum sayısı ve trendlerin güncellendiğini kontrol edin.</w:t>
      </w:r>
    </w:p>
    <w:p>
      <w:pPr>
        <w:pStyle w:val="Heading3"/>
      </w:pPr>
      <w:r>
        <w:t>3.10.5. Sonuç</w:t>
      </w:r>
    </w:p>
    <w:tbl>
      <w:tblPr>
        <w:tblStyle w:val="TableGrid"/>
        <w:tblW w:type="auto" w:w="0"/>
        <w:jc w:val="left"/>
        <w:tblLayout w:type="fixed"/>
        <w:tblLook w:firstColumn="1" w:firstRow="1" w:lastColumn="0" w:lastRow="0" w:noHBand="0" w:noVBand="1" w:val="04A0"/>
      </w:tblPr>
      <w:tblGrid>
        <w:gridCol w:w="2448"/>
        <w:gridCol w:w="8352"/>
      </w:tblGrid>
      <w:tr>
        <w:tc>
          <w:tcPr>
            <w:tcW w:type="dxa" w:w="244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Alan</w:t>
            </w:r>
          </w:p>
        </w:tc>
        <w:tc>
          <w:tcPr>
            <w:tcW w:type="dxa" w:w="835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Değer</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Durum</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Beklemede</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Gerçek Sonuç</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Manuel test sırasında doldurulacak.</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Geçme/Kalma Kriteri</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Veritabanı ve istatistikler gerçek oturum verilerini yansıtırsa geçer.</w:t>
            </w:r>
          </w:p>
        </w:tc>
      </w:tr>
    </w:tbl>
    <w:p/>
    <w:p>
      <w:pPr>
        <w:pStyle w:val="Heading2"/>
      </w:pPr>
      <w:r>
        <w:t>3.11. Durdurma, yeniden başlatma ve kaynak temizliği</w:t>
      </w:r>
    </w:p>
    <w:p>
      <w:pPr>
        <w:pStyle w:val="Heading3"/>
      </w:pPr>
      <w:r>
        <w:t>3.11.1. Amaç</w:t>
      </w:r>
    </w:p>
    <w:p>
      <w:r>
        <w:t>Uygulama durdurulduğunda kamera, Python worker, pipe bağlantıları ve UI durumunun temizlendiğini doğrulamak.</w:t>
      </w:r>
    </w:p>
    <w:p>
      <w:pPr>
        <w:pStyle w:val="Heading3"/>
      </w:pPr>
      <w:r>
        <w:t>3.11.2. Girişler</w:t>
      </w:r>
    </w:p>
    <w:p>
      <w:pPr>
        <w:pStyle w:val="ListBullet"/>
        <w:spacing w:after="40"/>
      </w:pPr>
      <w:r>
        <w:rPr>
          <w:rFonts w:ascii="Arial" w:hAnsi="Arial" w:eastAsia="Arial"/>
          <w:sz w:val="20"/>
        </w:rPr>
        <w:t>Çalışan takip oturumu</w:t>
      </w:r>
    </w:p>
    <w:p>
      <w:pPr>
        <w:pStyle w:val="ListBullet"/>
        <w:spacing w:after="40"/>
      </w:pPr>
      <w:r>
        <w:rPr>
          <w:rFonts w:ascii="Arial" w:hAnsi="Arial" w:eastAsia="Arial"/>
          <w:sz w:val="20"/>
        </w:rPr>
        <w:t>Durdur ve Başlat butonları</w:t>
      </w:r>
    </w:p>
    <w:p>
      <w:pPr>
        <w:pStyle w:val="Heading3"/>
      </w:pPr>
      <w:r>
        <w:t>3.11.3. Beklenen Sonuçlar &amp; Geçme/Kalma Kriterleri</w:t>
      </w:r>
    </w:p>
    <w:p>
      <w:pPr>
        <w:pStyle w:val="ListBullet"/>
        <w:spacing w:after="40"/>
      </w:pPr>
      <w:r>
        <w:rPr>
          <w:rFonts w:ascii="Arial" w:hAnsi="Arial" w:eastAsia="Arial"/>
          <w:sz w:val="20"/>
        </w:rPr>
        <w:t>Durdurunca Python worker kapanır.</w:t>
      </w:r>
    </w:p>
    <w:p>
      <w:pPr>
        <w:pStyle w:val="ListBullet"/>
        <w:spacing w:after="40"/>
      </w:pPr>
      <w:r>
        <w:rPr>
          <w:rFonts w:ascii="Arial" w:hAnsi="Arial" w:eastAsia="Arial"/>
          <w:sz w:val="20"/>
        </w:rPr>
        <w:t>Kamera önizlemesi temizlenir; son fotoğraf ekranda kalmaz.</w:t>
      </w:r>
    </w:p>
    <w:p>
      <w:pPr>
        <w:pStyle w:val="ListBullet"/>
        <w:spacing w:after="40"/>
      </w:pPr>
      <w:r>
        <w:rPr>
          <w:rFonts w:ascii="Arial" w:hAnsi="Arial" w:eastAsia="Arial"/>
          <w:sz w:val="20"/>
        </w:rPr>
        <w:t>Oturum verisi kapanış anıyla bitirilir.</w:t>
      </w:r>
    </w:p>
    <w:p>
      <w:pPr>
        <w:pStyle w:val="ListBullet"/>
        <w:spacing w:after="40"/>
      </w:pPr>
      <w:r>
        <w:rPr>
          <w:rFonts w:ascii="Arial" w:hAnsi="Arial" w:eastAsia="Arial"/>
          <w:sz w:val="20"/>
        </w:rPr>
        <w:t>Tekrar başlatınca pipe meşgul hatası oluşmaz.</w:t>
      </w:r>
    </w:p>
    <w:p>
      <w:pPr>
        <w:pStyle w:val="ListBullet"/>
        <w:spacing w:after="40"/>
      </w:pPr>
      <w:r>
        <w:rPr>
          <w:rFonts w:ascii="Arial" w:hAnsi="Arial" w:eastAsia="Arial"/>
          <w:sz w:val="20"/>
        </w:rPr>
        <w:t>Uygulama kapatılırken donma yaşanmaz.</w:t>
      </w:r>
    </w:p>
    <w:p>
      <w:pPr>
        <w:pStyle w:val="Heading3"/>
      </w:pPr>
      <w:r>
        <w:t>3.11.4. Test Prosedürleri</w:t>
      </w:r>
    </w:p>
    <w:p>
      <w:pPr>
        <w:pStyle w:val="ListNumber"/>
        <w:spacing w:after="40"/>
      </w:pPr>
      <w:r>
        <w:rPr>
          <w:rFonts w:ascii="Arial" w:hAnsi="Arial" w:eastAsia="Arial"/>
          <w:sz w:val="20"/>
        </w:rPr>
        <w:t>Oturumu başlatıp kamera görüntüsünün geldiğini doğrulayın.</w:t>
      </w:r>
    </w:p>
    <w:p>
      <w:pPr>
        <w:pStyle w:val="ListNumber"/>
        <w:spacing w:after="40"/>
      </w:pPr>
      <w:r>
        <w:rPr>
          <w:rFonts w:ascii="Arial" w:hAnsi="Arial" w:eastAsia="Arial"/>
          <w:sz w:val="20"/>
        </w:rPr>
        <w:t>Durdur butonuna basın.</w:t>
      </w:r>
    </w:p>
    <w:p>
      <w:pPr>
        <w:pStyle w:val="ListNumber"/>
        <w:spacing w:after="40"/>
      </w:pPr>
      <w:r>
        <w:rPr>
          <w:rFonts w:ascii="Arial" w:hAnsi="Arial" w:eastAsia="Arial"/>
          <w:sz w:val="20"/>
        </w:rPr>
        <w:t>Kamera alanının boşaldığını ve durumun durdurulduğunu kontrol edin.</w:t>
      </w:r>
    </w:p>
    <w:p>
      <w:pPr>
        <w:pStyle w:val="ListNumber"/>
        <w:spacing w:after="40"/>
      </w:pPr>
      <w:r>
        <w:rPr>
          <w:rFonts w:ascii="Arial" w:hAnsi="Arial" w:eastAsia="Arial"/>
          <w:sz w:val="20"/>
        </w:rPr>
        <w:t>Görev yöneticisinde gereksiz Python worker kalmadığını kontrol edin.</w:t>
      </w:r>
    </w:p>
    <w:p>
      <w:pPr>
        <w:pStyle w:val="ListNumber"/>
        <w:spacing w:after="40"/>
      </w:pPr>
      <w:r>
        <w:rPr>
          <w:rFonts w:ascii="Arial" w:hAnsi="Arial" w:eastAsia="Arial"/>
          <w:sz w:val="20"/>
        </w:rPr>
        <w:t>Tekrar başlatın ve pipe bağlantısının kurulduğunu doğrulayın.</w:t>
      </w:r>
    </w:p>
    <w:p>
      <w:pPr>
        <w:pStyle w:val="ListNumber"/>
        <w:spacing w:after="40"/>
      </w:pPr>
      <w:r>
        <w:rPr>
          <w:rFonts w:ascii="Arial" w:hAnsi="Arial" w:eastAsia="Arial"/>
          <w:sz w:val="20"/>
        </w:rPr>
        <w:t>Uygulamayı pencere kapatma düğmesiyle kapatın.</w:t>
      </w:r>
    </w:p>
    <w:p>
      <w:pPr>
        <w:pStyle w:val="Heading3"/>
      </w:pPr>
      <w:r>
        <w:t>3.11.5. Sonuç</w:t>
      </w:r>
    </w:p>
    <w:tbl>
      <w:tblPr>
        <w:tblStyle w:val="TableGrid"/>
        <w:tblW w:type="auto" w:w="0"/>
        <w:jc w:val="left"/>
        <w:tblLayout w:type="fixed"/>
        <w:tblLook w:firstColumn="1" w:firstRow="1" w:lastColumn="0" w:lastRow="0" w:noHBand="0" w:noVBand="1" w:val="04A0"/>
      </w:tblPr>
      <w:tblGrid>
        <w:gridCol w:w="2448"/>
        <w:gridCol w:w="8352"/>
      </w:tblGrid>
      <w:tr>
        <w:tc>
          <w:tcPr>
            <w:tcW w:type="dxa" w:w="244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Alan</w:t>
            </w:r>
          </w:p>
        </w:tc>
        <w:tc>
          <w:tcPr>
            <w:tcW w:type="dxa" w:w="835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7"/>
              </w:rPr>
              <w:t>Değer</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Durum</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Beklemede</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Gerçek Sonuç</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Manuel test sırasında doldurulacak.</w:t>
            </w:r>
          </w:p>
        </w:tc>
      </w:tr>
      <w:tr>
        <w:tc>
          <w:tcPr>
            <w:tcW w:type="dxa" w:w="244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Geçme/Kalma Kriteri</w:t>
            </w:r>
          </w:p>
        </w:tc>
        <w:tc>
          <w:tcPr>
            <w:tcW w:type="dxa" w:w="835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7"/>
              </w:rPr>
              <w:t>Kaynaklar temizlenir ve yeniden başlatma hatasız olursa geçer.</w:t>
            </w:r>
          </w:p>
        </w:tc>
      </w:tr>
    </w:tbl>
    <w:p/>
    <w:p>
      <w:pPr>
        <w:pStyle w:val="Heading1"/>
      </w:pPr>
      <w:r>
        <w:t>4. Test Sonuç Raporu</w:t>
      </w:r>
    </w:p>
    <w:p>
      <w:r>
        <w:t>Bu bölüm, STD kapsamındaki testlerin yürütülmesi sonrasında güncellenecek sonuç özetidir. Belgenin hazırlandığı aşamada otomatik ön kontroller uygulanmış; kamera, medya ve süreç müdahalesi gibi donanım/işletim sistemi bağımlı senaryolar manuel kabul testi için beklemeye alınmıştır.</w:t>
      </w:r>
    </w:p>
    <w:tbl>
      <w:tblPr>
        <w:tblStyle w:val="TableGrid"/>
        <w:tblW w:type="auto" w:w="0"/>
        <w:jc w:val="left"/>
        <w:tblLayout w:type="fixed"/>
        <w:tblLook w:firstColumn="1" w:firstRow="1" w:lastColumn="0" w:lastRow="0" w:noHBand="0" w:noVBand="1" w:val="04A0"/>
      </w:tblPr>
      <w:tblGrid>
        <w:gridCol w:w="2232"/>
        <w:gridCol w:w="3312"/>
        <w:gridCol w:w="1368"/>
        <w:gridCol w:w="3888"/>
      </w:tblGrid>
      <w:tr>
        <w:tc>
          <w:tcPr>
            <w:tcW w:type="dxa" w:w="223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6"/>
              </w:rPr>
              <w:t>Kontrol</w:t>
            </w:r>
          </w:p>
        </w:tc>
        <w:tc>
          <w:tcPr>
            <w:tcW w:type="dxa" w:w="331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6"/>
              </w:rPr>
              <w:t>Komut / Yöntem</w:t>
            </w:r>
          </w:p>
        </w:tc>
        <w:tc>
          <w:tcPr>
            <w:tcW w:type="dxa" w:w="136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6"/>
              </w:rPr>
              <w:t>Sonuç</w:t>
            </w:r>
          </w:p>
        </w:tc>
        <w:tc>
          <w:tcPr>
            <w:tcW w:type="dxa" w:w="3888"/>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6"/>
              </w:rPr>
              <w:t>Not</w:t>
            </w:r>
          </w:p>
        </w:tc>
      </w:tr>
      <w:tr>
        <w:tc>
          <w:tcPr>
            <w:tcW w:type="dxa" w:w="223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Derleme</w:t>
            </w:r>
          </w:p>
        </w:tc>
        <w:tc>
          <w:tcPr>
            <w:tcW w:type="dxa" w:w="331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dotnet build .\KararMotoru.csproj</w:t>
            </w:r>
          </w:p>
        </w:tc>
        <w:tc>
          <w:tcPr>
            <w:tcW w:type="dxa" w:w="136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Geçti</w:t>
            </w:r>
          </w:p>
        </w:tc>
        <w:tc>
          <w:tcPr>
            <w:tcW w:type="dxa" w:w="388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KararMotoru projesi hatasız derlendi.</w:t>
            </w:r>
          </w:p>
        </w:tc>
      </w:tr>
      <w:tr>
        <w:tc>
          <w:tcPr>
            <w:tcW w:type="dxa" w:w="223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Python söz dizimi</w:t>
            </w:r>
          </w:p>
        </w:tc>
        <w:tc>
          <w:tcPr>
            <w:tcW w:type="dxa" w:w="331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python -m py_compile kamera_test.py</w:t>
            </w:r>
          </w:p>
        </w:tc>
        <w:tc>
          <w:tcPr>
            <w:tcW w:type="dxa" w:w="136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Geçti</w:t>
            </w:r>
          </w:p>
        </w:tc>
        <w:tc>
          <w:tcPr>
            <w:tcW w:type="dxa" w:w="388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Kamera işçisi Python dosyası derleme kontrolünden geçti.</w:t>
            </w:r>
          </w:p>
        </w:tc>
      </w:tr>
      <w:tr>
        <w:tc>
          <w:tcPr>
            <w:tcW w:type="dxa" w:w="223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Karar motoru özdenetimi</w:t>
            </w:r>
          </w:p>
        </w:tc>
        <w:tc>
          <w:tcPr>
            <w:tcW w:type="dxa" w:w="331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KararMotoru.dll --self-test</w:t>
            </w:r>
          </w:p>
        </w:tc>
        <w:tc>
          <w:tcPr>
            <w:tcW w:type="dxa" w:w="136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Geçti</w:t>
            </w:r>
          </w:p>
        </w:tc>
        <w:tc>
          <w:tcPr>
            <w:tcW w:type="dxa" w:w="388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Odak motoru ve veritabanı temel özdenetimi geçti.</w:t>
            </w:r>
          </w:p>
        </w:tc>
      </w:tr>
      <w:tr>
        <w:tc>
          <w:tcPr>
            <w:tcW w:type="dxa" w:w="223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Manuel kamera/kalibrasyon</w:t>
            </w:r>
          </w:p>
        </w:tc>
        <w:tc>
          <w:tcPr>
            <w:tcW w:type="dxa" w:w="331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Gerçek kamera ile kabul testi</w:t>
            </w:r>
          </w:p>
        </w:tc>
        <w:tc>
          <w:tcPr>
            <w:tcW w:type="dxa" w:w="136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Beklemede</w:t>
            </w:r>
          </w:p>
        </w:tc>
        <w:tc>
          <w:tcPr>
            <w:tcW w:type="dxa" w:w="388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Kullanıcı ortamında doğrulanacak.</w:t>
            </w:r>
          </w:p>
        </w:tc>
      </w:tr>
      <w:tr>
        <w:tc>
          <w:tcPr>
            <w:tcW w:type="dxa" w:w="223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Kara liste müdahalesi</w:t>
            </w:r>
          </w:p>
        </w:tc>
        <w:tc>
          <w:tcPr>
            <w:tcW w:type="dxa" w:w="331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Güvenli test süreciyle kabul testi</w:t>
            </w:r>
          </w:p>
        </w:tc>
        <w:tc>
          <w:tcPr>
            <w:tcW w:type="dxa" w:w="136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Beklemede</w:t>
            </w:r>
          </w:p>
        </w:tc>
        <w:tc>
          <w:tcPr>
            <w:tcW w:type="dxa" w:w="388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Askıya alma/devam ettirme OS bağımlı olduğu için manuel doğrulanacak.</w:t>
            </w:r>
          </w:p>
        </w:tc>
      </w:tr>
      <w:tr>
        <w:tc>
          <w:tcPr>
            <w:tcW w:type="dxa" w:w="223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Medya kontrolü</w:t>
            </w:r>
          </w:p>
        </w:tc>
        <w:tc>
          <w:tcPr>
            <w:tcW w:type="dxa" w:w="331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Aktif medya oturumu ile kabul testi</w:t>
            </w:r>
          </w:p>
        </w:tc>
        <w:tc>
          <w:tcPr>
            <w:tcW w:type="dxa" w:w="136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Beklemede</w:t>
            </w:r>
          </w:p>
        </w:tc>
        <w:tc>
          <w:tcPr>
            <w:tcW w:type="dxa" w:w="3888"/>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Windows medya oturumu bulunabilirliğine bağlıdır.</w:t>
            </w:r>
          </w:p>
        </w:tc>
      </w:tr>
    </w:tbl>
    <w:p/>
    <w:p>
      <w:pPr>
        <w:pStyle w:val="Heading2"/>
      </w:pPr>
      <w:r>
        <w:t>Genel Kabul Kriterleri</w:t>
      </w:r>
    </w:p>
    <w:p>
      <w:pPr>
        <w:pStyle w:val="ListBullet"/>
        <w:spacing w:after="40"/>
      </w:pPr>
      <w:r>
        <w:rPr>
          <w:rFonts w:ascii="Arial" w:hAnsi="Arial" w:eastAsia="Arial"/>
          <w:sz w:val="20"/>
        </w:rPr>
        <w:t>Yüksek öncelikli senaryoların tamamı geçmelidir: başlatma, kamera/kalibrasyon, IPC, durdurma/yeniden başlatma ve kara liste müdahalesi.</w:t>
      </w:r>
    </w:p>
    <w:p>
      <w:pPr>
        <w:pStyle w:val="ListBullet"/>
        <w:spacing w:after="40"/>
      </w:pPr>
      <w:r>
        <w:rPr>
          <w:rFonts w:ascii="Arial" w:hAnsi="Arial" w:eastAsia="Arial"/>
          <w:sz w:val="20"/>
        </w:rPr>
        <w:t>Uygulama düşük odakta, ara verme/devam etme akışında ve kapatma sırasında yanıt vermeye devam etmelidir.</w:t>
      </w:r>
    </w:p>
    <w:p>
      <w:pPr>
        <w:pStyle w:val="ListBullet"/>
        <w:spacing w:after="40"/>
      </w:pPr>
      <w:r>
        <w:rPr>
          <w:rFonts w:ascii="Arial" w:hAnsi="Arial" w:eastAsia="Arial"/>
          <w:sz w:val="20"/>
        </w:rPr>
        <w:t>Runtime dosyaları proje köküne değil ilgili klasörlere yazılmalıdır.</w:t>
      </w:r>
    </w:p>
    <w:p>
      <w:pPr>
        <w:pStyle w:val="ListBullet"/>
        <w:spacing w:after="40"/>
      </w:pPr>
      <w:r>
        <w:rPr>
          <w:rFonts w:ascii="Arial" w:hAnsi="Arial" w:eastAsia="Arial"/>
          <w:sz w:val="20"/>
        </w:rPr>
        <w:t>Veritabanı istatistikleri gerçek oturum sayısı ve örnek verilerle tutarlı olmalıdır.</w:t>
      </w:r>
    </w:p>
    <w:p>
      <w:pPr>
        <w:pStyle w:val="ListBullet"/>
        <w:spacing w:after="40"/>
      </w:pPr>
      <w:r>
        <w:rPr>
          <w:rFonts w:ascii="Arial" w:hAnsi="Arial" w:eastAsia="Arial"/>
          <w:sz w:val="20"/>
        </w:rPr>
        <w:t>Kullanıcıya gösterilen uyarılar doğru koşullarda tetiklenmeli ve spam üretmemelidir.</w:t>
      </w:r>
    </w:p>
    <w:p>
      <w:pPr>
        <w:pStyle w:val="Heading2"/>
      </w:pPr>
      <w:r>
        <w:t>Riskler ve İzleme Notları</w:t>
      </w:r>
    </w:p>
    <w:tbl>
      <w:tblPr>
        <w:tblStyle w:val="TableGrid"/>
        <w:tblW w:type="auto" w:w="0"/>
        <w:jc w:val="left"/>
        <w:tblLayout w:type="fixed"/>
        <w:tblLook w:firstColumn="1" w:firstRow="1" w:lastColumn="0" w:lastRow="0" w:noHBand="0" w:noVBand="1" w:val="04A0"/>
      </w:tblPr>
      <w:tblGrid>
        <w:gridCol w:w="3024"/>
        <w:gridCol w:w="3384"/>
        <w:gridCol w:w="4392"/>
      </w:tblGrid>
      <w:tr>
        <w:tc>
          <w:tcPr>
            <w:tcW w:type="dxa" w:w="3024"/>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6"/>
              </w:rPr>
              <w:t>Risk</w:t>
            </w:r>
          </w:p>
        </w:tc>
        <w:tc>
          <w:tcPr>
            <w:tcW w:type="dxa" w:w="3384"/>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6"/>
              </w:rPr>
              <w:t>Etkisi</w:t>
            </w:r>
          </w:p>
        </w:tc>
        <w:tc>
          <w:tcPr>
            <w:tcW w:type="dxa" w:w="4392"/>
            <w:shd w:fill="D9EAF7"/>
            <w:vAlign w:val="center"/>
            <w:tcMar>
              <w:top w:w="110" w:type="dxa"/>
              <w:left w:w="110" w:type="dxa"/>
              <w:bottom w:w="110" w:type="dxa"/>
              <w:right w:w="110" w:type="dxa"/>
            </w:tcMar>
          </w:tcPr>
          <w:p>
            <w:pPr>
              <w:spacing w:after="0"/>
            </w:pPr>
            <w:r>
              <w:rPr>
                <w:rFonts w:ascii="Arial" w:hAnsi="Arial" w:eastAsia="Arial"/>
              </w:rPr>
            </w:r>
            <w:r>
              <w:rPr>
                <w:rFonts w:ascii="Arial" w:hAnsi="Arial" w:eastAsia="Arial"/>
                <w:b/>
                <w:color w:val="1F4E79"/>
                <w:sz w:val="16"/>
              </w:rPr>
              <w:t>Azaltma / Test Notu</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Kamera erişimi başka uygulama tarafından kullanılıyor olabilir.</w:t>
            </w:r>
          </w:p>
        </w:tc>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Kalibrasyon başlamaz veya görüntü gelmez.</w:t>
            </w:r>
          </w:p>
        </w:tc>
        <w:tc>
          <w:tcPr>
            <w:tcW w:type="dxa" w:w="43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Kamera izinleri ve başka uygulama kullanımı test öncesi kontrol edilmelidir.</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MediaPipe model yolu veya indirme problemi oluşabilir.</w:t>
            </w:r>
          </w:p>
        </w:tc>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Analiz modeli hatası ve kalibrasyonun başlamaması.</w:t>
            </w:r>
          </w:p>
        </w:tc>
        <w:tc>
          <w:tcPr>
            <w:tcW w:type="dxa" w:w="43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Model dosyasının modeller/ altında bulunduğu ve göreli yoldan yüklendiği doğrulanmalıdır.</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Windows süreç askıya alma yetki kısıtına takılabilir.</w:t>
            </w:r>
          </w:p>
        </w:tc>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Kara liste müdahalesi kısmen çalışabilir.</w:t>
            </w:r>
          </w:p>
        </w:tc>
        <w:tc>
          <w:tcPr>
            <w:tcW w:type="dxa" w:w="43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Kritik süreçler kara liste dışında tutulmalı, test güvenli kullanıcı uygulamalarıyla yapılmalıdır.</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Medya oturumu API’si cevap vermeyebilir.</w:t>
            </w:r>
          </w:p>
        </w:tc>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Medya duraklatma/devam ettirme gecikebilir.</w:t>
            </w:r>
          </w:p>
        </w:tc>
        <w:tc>
          <w:tcPr>
            <w:tcW w:type="dxa" w:w="43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Timeout davranışı ve uygulamanın donmaması doğrulanmalıdır.</w:t>
            </w:r>
          </w:p>
        </w:tc>
      </w:tr>
      <w:tr>
        <w:tc>
          <w:tcPr>
            <w:tcW w:type="dxa" w:w="302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Uzun oturumlarda veritabanı büyüyebilir.</w:t>
            </w:r>
          </w:p>
        </w:tc>
        <w:tc>
          <w:tcPr>
            <w:tcW w:type="dxa" w:w="3384"/>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İstatistik ekranı yavaşlayabilir.</w:t>
            </w:r>
          </w:p>
        </w:tc>
        <w:tc>
          <w:tcPr>
            <w:tcW w:type="dxa" w:w="4392"/>
            <w:vAlign w:val="center"/>
            <w:tcMar>
              <w:top w:w="110" w:type="dxa"/>
              <w:left w:w="110" w:type="dxa"/>
              <w:bottom w:w="110" w:type="dxa"/>
              <w:right w:w="110" w:type="dxa"/>
            </w:tcMar>
          </w:tcPr>
          <w:p>
            <w:pPr>
              <w:spacing w:after="0"/>
            </w:pPr>
            <w:r>
              <w:rPr>
                <w:rFonts w:ascii="Arial" w:hAnsi="Arial" w:eastAsia="Arial"/>
              </w:rPr>
            </w:r>
            <w:r>
              <w:rPr>
                <w:rFonts w:ascii="Arial" w:hAnsi="Arial" w:eastAsia="Arial"/>
                <w:b w:val="0"/>
                <w:sz w:val="16"/>
              </w:rPr>
              <w:t>MVP testinde kısa/orta oturumlar; sonraki sürümde uzun süre performans testi önerilir.</w:t>
            </w:r>
          </w:p>
        </w:tc>
      </w:tr>
    </w:tbl>
    <w:p/>
    <w:p>
      <w:pPr>
        <w:pStyle w:val="Heading2"/>
      </w:pPr>
      <w:r>
        <w:t>Sonuç</w:t>
      </w:r>
    </w:p>
    <w:p>
      <w:r>
        <w:t>FOKUS STD raporu, mevcut uygulamanın MVP kapsamına uygun test senaryolarını ve kabul kriterlerini tanımlar. Otomatik ön kontroller başarılıdır. Tam kabul kararı için kamera, uyarı, kara liste müdahalesi, medya kontrolü ve istatistik ekranlarının hedef Windows ortamında manuel olarak yürütülmesi gerekir.</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46464"/>
        <w:sz w:val="16"/>
      </w:rPr>
      <w:t xml:space="preserve">Sayfa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D9E2F3"/>
      </w:pBdr>
    </w:pPr>
    <w:r>
      <w:rPr>
        <w:rFonts w:ascii="Arial" w:hAnsi="Arial" w:eastAsia="Arial"/>
        <w:color w:val="646464"/>
        <w:sz w:val="16"/>
      </w:rPr>
      <w:t>FOKUS - Yazılım Test Dokümanı (STD)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323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