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CF9B1" w14:textId="042F2F11" w:rsidR="00D0692D" w:rsidRPr="00AC37AE" w:rsidRDefault="007E4B9D" w:rsidP="007E4B9D">
      <w:pPr>
        <w:spacing w:line="480" w:lineRule="auto"/>
        <w:jc w:val="center"/>
        <w:rPr>
          <w:rFonts w:ascii="Times New Roman" w:hAnsi="Times New Roman" w:cs="Times New Roman"/>
          <w:b/>
          <w:bCs/>
          <w:sz w:val="24"/>
          <w:szCs w:val="24"/>
        </w:rPr>
      </w:pPr>
      <w:r w:rsidRPr="00AC37AE">
        <w:rPr>
          <w:rFonts w:ascii="Times New Roman" w:hAnsi="Times New Roman" w:cs="Times New Roman"/>
          <w:b/>
          <w:bCs/>
          <w:sz w:val="24"/>
          <w:szCs w:val="24"/>
        </w:rPr>
        <w:t xml:space="preserve">Deep Learning </w:t>
      </w:r>
      <w:r w:rsidR="00B420F3" w:rsidRPr="00AC37AE">
        <w:rPr>
          <w:rFonts w:ascii="Times New Roman" w:hAnsi="Times New Roman" w:cs="Times New Roman"/>
          <w:b/>
          <w:bCs/>
          <w:sz w:val="24"/>
          <w:szCs w:val="24"/>
        </w:rPr>
        <w:t>for</w:t>
      </w:r>
      <w:r w:rsidRPr="00AC37AE">
        <w:rPr>
          <w:rFonts w:ascii="Times New Roman" w:hAnsi="Times New Roman" w:cs="Times New Roman"/>
          <w:b/>
          <w:bCs/>
          <w:sz w:val="24"/>
          <w:szCs w:val="24"/>
        </w:rPr>
        <w:t xml:space="preserve"> Conway’s Game of Life</w:t>
      </w:r>
    </w:p>
    <w:p w14:paraId="2B688F3C" w14:textId="0093B4B1" w:rsidR="007E4B9D" w:rsidRDefault="00C404DD" w:rsidP="007E4B9D">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184F1ADD" w14:textId="3F0612A2" w:rsidR="00C404DD" w:rsidRDefault="00C404DD" w:rsidP="007E4B9D">
      <w:pPr>
        <w:spacing w:line="480" w:lineRule="auto"/>
        <w:rPr>
          <w:rFonts w:ascii="Times New Roman" w:hAnsi="Times New Roman" w:cs="Times New Roman"/>
          <w:sz w:val="24"/>
          <w:szCs w:val="24"/>
        </w:rPr>
      </w:pPr>
      <w:r>
        <w:rPr>
          <w:rFonts w:ascii="Times New Roman" w:hAnsi="Times New Roman" w:cs="Times New Roman"/>
          <w:sz w:val="24"/>
          <w:szCs w:val="24"/>
        </w:rPr>
        <w:tab/>
        <w:t>The problem addressed in this project was to train a neural network to learn the rules of Conway’s Game of Life.</w:t>
      </w:r>
      <w:r w:rsidR="00124E6D">
        <w:rPr>
          <w:rFonts w:ascii="Times New Roman" w:hAnsi="Times New Roman" w:cs="Times New Roman"/>
          <w:sz w:val="24"/>
          <w:szCs w:val="24"/>
        </w:rPr>
        <w:t xml:space="preserve"> Conway’s Game of Life is a cellular automaton, which means it is a grid with cells that can be in different states, and given an initial state, the cellular automaton can generate the next generation based on a set of rules.</w:t>
      </w:r>
      <w:r w:rsidR="00DE561D">
        <w:rPr>
          <w:rFonts w:ascii="Times New Roman" w:hAnsi="Times New Roman" w:cs="Times New Roman"/>
          <w:sz w:val="24"/>
          <w:szCs w:val="24"/>
        </w:rPr>
        <w:t xml:space="preserve"> Conway’s Game of Life uses an infinite grid, with each of its cells being one of two possible states, alive or dead. </w:t>
      </w:r>
      <w:r w:rsidR="00F95BE9">
        <w:rPr>
          <w:rFonts w:ascii="Times New Roman" w:hAnsi="Times New Roman" w:cs="Times New Roman"/>
          <w:sz w:val="24"/>
          <w:szCs w:val="24"/>
        </w:rPr>
        <w:t>It has four transition rules:</w:t>
      </w:r>
    </w:p>
    <w:p w14:paraId="6155043F" w14:textId="46EA9EFD" w:rsidR="00346F59" w:rsidRDefault="00346F59" w:rsidP="00346F59">
      <w:pPr>
        <w:pStyle w:val="ListParagraph"/>
        <w:numPr>
          <w:ilvl w:val="0"/>
          <w:numId w:val="1"/>
        </w:numPr>
        <w:spacing w:line="480" w:lineRule="auto"/>
        <w:rPr>
          <w:rFonts w:ascii="Times New Roman" w:hAnsi="Times New Roman" w:cs="Times New Roman"/>
          <w:sz w:val="24"/>
          <w:szCs w:val="24"/>
        </w:rPr>
      </w:pPr>
      <w:r w:rsidRPr="00346F59">
        <w:rPr>
          <w:rFonts w:ascii="Times New Roman" w:hAnsi="Times New Roman" w:cs="Times New Roman"/>
          <w:sz w:val="24"/>
          <w:szCs w:val="24"/>
        </w:rPr>
        <w:t>Any live cell with fewer than two live neighbors dies</w:t>
      </w:r>
    </w:p>
    <w:p w14:paraId="2DA86381" w14:textId="4E42C715" w:rsidR="00346F59" w:rsidRDefault="00346F59" w:rsidP="00346F59">
      <w:pPr>
        <w:pStyle w:val="ListParagraph"/>
        <w:numPr>
          <w:ilvl w:val="0"/>
          <w:numId w:val="1"/>
        </w:numPr>
        <w:spacing w:line="480" w:lineRule="auto"/>
        <w:rPr>
          <w:rFonts w:ascii="Times New Roman" w:hAnsi="Times New Roman" w:cs="Times New Roman"/>
          <w:sz w:val="24"/>
          <w:szCs w:val="24"/>
        </w:rPr>
      </w:pPr>
      <w:r w:rsidRPr="00346F59">
        <w:rPr>
          <w:rFonts w:ascii="Times New Roman" w:hAnsi="Times New Roman" w:cs="Times New Roman"/>
          <w:sz w:val="24"/>
          <w:szCs w:val="24"/>
        </w:rPr>
        <w:t>Any live cell with two or three live neighbors lives on to the next generation.</w:t>
      </w:r>
    </w:p>
    <w:p w14:paraId="5C69C5F8" w14:textId="09A5BDCF" w:rsidR="00346F59" w:rsidRDefault="00346F59" w:rsidP="00346F59">
      <w:pPr>
        <w:pStyle w:val="ListParagraph"/>
        <w:numPr>
          <w:ilvl w:val="0"/>
          <w:numId w:val="1"/>
        </w:numPr>
        <w:spacing w:line="480" w:lineRule="auto"/>
        <w:rPr>
          <w:rFonts w:ascii="Times New Roman" w:hAnsi="Times New Roman" w:cs="Times New Roman"/>
          <w:sz w:val="24"/>
          <w:szCs w:val="24"/>
        </w:rPr>
      </w:pPr>
      <w:r w:rsidRPr="00346F59">
        <w:rPr>
          <w:rFonts w:ascii="Times New Roman" w:hAnsi="Times New Roman" w:cs="Times New Roman"/>
          <w:sz w:val="24"/>
          <w:szCs w:val="24"/>
        </w:rPr>
        <w:t>Any live cell with more than three live neighbors dies</w:t>
      </w:r>
    </w:p>
    <w:p w14:paraId="6E416CBC" w14:textId="61F5E166" w:rsidR="00346F59" w:rsidRDefault="00346F59" w:rsidP="00346F59">
      <w:pPr>
        <w:pStyle w:val="ListParagraph"/>
        <w:numPr>
          <w:ilvl w:val="0"/>
          <w:numId w:val="1"/>
        </w:numPr>
        <w:spacing w:line="480" w:lineRule="auto"/>
        <w:rPr>
          <w:rFonts w:ascii="Times New Roman" w:hAnsi="Times New Roman" w:cs="Times New Roman"/>
          <w:sz w:val="24"/>
          <w:szCs w:val="24"/>
        </w:rPr>
      </w:pPr>
      <w:r w:rsidRPr="00346F59">
        <w:rPr>
          <w:rFonts w:ascii="Times New Roman" w:hAnsi="Times New Roman" w:cs="Times New Roman"/>
          <w:sz w:val="24"/>
          <w:szCs w:val="24"/>
        </w:rPr>
        <w:t>Any dead cell with exactly three live neighbors becomes a live cell</w:t>
      </w:r>
      <w:r w:rsidR="00984A56">
        <w:rPr>
          <w:rStyle w:val="FootnoteReference"/>
          <w:rFonts w:ascii="Times New Roman" w:hAnsi="Times New Roman" w:cs="Times New Roman"/>
          <w:sz w:val="24"/>
          <w:szCs w:val="24"/>
        </w:rPr>
        <w:footnoteReference w:id="1"/>
      </w:r>
    </w:p>
    <w:p w14:paraId="40C69EBF" w14:textId="42C5B8E7" w:rsidR="00346F59" w:rsidRDefault="00277F69" w:rsidP="00346F59">
      <w:pPr>
        <w:spacing w:line="480" w:lineRule="auto"/>
        <w:rPr>
          <w:rFonts w:ascii="Times New Roman" w:hAnsi="Times New Roman" w:cs="Times New Roman"/>
          <w:sz w:val="24"/>
          <w:szCs w:val="24"/>
        </w:rPr>
      </w:pPr>
      <w:r>
        <w:rPr>
          <w:rFonts w:ascii="Times New Roman" w:hAnsi="Times New Roman" w:cs="Times New Roman"/>
          <w:sz w:val="24"/>
          <w:szCs w:val="24"/>
        </w:rPr>
        <w:t>This cellular automaton is Turing Complete, meaning that it can simulate any Turing Machine</w:t>
      </w:r>
      <w:r w:rsidR="00FB6912">
        <w:rPr>
          <w:rFonts w:ascii="Times New Roman" w:hAnsi="Times New Roman" w:cs="Times New Roman"/>
          <w:sz w:val="24"/>
          <w:szCs w:val="24"/>
        </w:rPr>
        <w:t xml:space="preserve">, </w:t>
      </w:r>
      <w:r w:rsidR="00A238FC">
        <w:rPr>
          <w:rFonts w:ascii="Times New Roman" w:hAnsi="Times New Roman" w:cs="Times New Roman"/>
          <w:sz w:val="24"/>
          <w:szCs w:val="24"/>
        </w:rPr>
        <w:t>so</w:t>
      </w:r>
      <w:r w:rsidR="00FB6912">
        <w:rPr>
          <w:rFonts w:ascii="Times New Roman" w:hAnsi="Times New Roman" w:cs="Times New Roman"/>
          <w:sz w:val="24"/>
          <w:szCs w:val="24"/>
        </w:rPr>
        <w:t xml:space="preserve"> that it can compute any computable algorithm, although it may take a much longer time than a conventional computer.</w:t>
      </w:r>
      <w:r w:rsidR="00ED16D8">
        <w:rPr>
          <w:rFonts w:ascii="Times New Roman" w:hAnsi="Times New Roman" w:cs="Times New Roman"/>
          <w:sz w:val="24"/>
          <w:szCs w:val="24"/>
        </w:rPr>
        <w:t xml:space="preserve"> </w:t>
      </w:r>
      <w:r w:rsidR="00566EFA">
        <w:rPr>
          <w:rFonts w:ascii="Times New Roman" w:hAnsi="Times New Roman" w:cs="Times New Roman"/>
          <w:sz w:val="24"/>
          <w:szCs w:val="24"/>
        </w:rPr>
        <w:t xml:space="preserve">Despite its simplicity, Conway’s Game of Life </w:t>
      </w:r>
      <w:proofErr w:type="gramStart"/>
      <w:r w:rsidR="00566EFA">
        <w:rPr>
          <w:rFonts w:ascii="Times New Roman" w:hAnsi="Times New Roman" w:cs="Times New Roman"/>
          <w:sz w:val="24"/>
          <w:szCs w:val="24"/>
        </w:rPr>
        <w:t>is capable of producing</w:t>
      </w:r>
      <w:proofErr w:type="gramEnd"/>
      <w:r w:rsidR="00566EFA">
        <w:rPr>
          <w:rFonts w:ascii="Times New Roman" w:hAnsi="Times New Roman" w:cs="Times New Roman"/>
          <w:sz w:val="24"/>
          <w:szCs w:val="24"/>
        </w:rPr>
        <w:t xml:space="preserve"> complex structures, and has many moving pieces interacting with each other, which can make the results seem unpredictable to an </w:t>
      </w:r>
      <w:r w:rsidR="00F378DE">
        <w:rPr>
          <w:rFonts w:ascii="Times New Roman" w:hAnsi="Times New Roman" w:cs="Times New Roman"/>
          <w:sz w:val="24"/>
          <w:szCs w:val="24"/>
        </w:rPr>
        <w:t xml:space="preserve">untrained </w:t>
      </w:r>
      <w:r w:rsidR="00566EFA">
        <w:rPr>
          <w:rFonts w:ascii="Times New Roman" w:hAnsi="Times New Roman" w:cs="Times New Roman"/>
          <w:sz w:val="24"/>
          <w:szCs w:val="24"/>
        </w:rPr>
        <w:t>outside observer.</w:t>
      </w:r>
      <w:r w:rsidR="00676AD3">
        <w:rPr>
          <w:rFonts w:ascii="Times New Roman" w:hAnsi="Times New Roman" w:cs="Times New Roman"/>
          <w:sz w:val="24"/>
          <w:szCs w:val="24"/>
        </w:rPr>
        <w:t xml:space="preserve"> </w:t>
      </w:r>
      <w:r w:rsidR="00DD66DC">
        <w:rPr>
          <w:rFonts w:ascii="Times New Roman" w:hAnsi="Times New Roman" w:cs="Times New Roman"/>
          <w:sz w:val="24"/>
          <w:szCs w:val="24"/>
        </w:rPr>
        <w:t>The aim of this project is to try to get a neural network to learn the rules of the Game of Life, and simulate a game given a random starting board.</w:t>
      </w:r>
    </w:p>
    <w:p w14:paraId="266B85B7" w14:textId="3FA32F00" w:rsidR="00E74E17" w:rsidRDefault="00E74E17" w:rsidP="00346F59">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68E5A60C" w14:textId="77777777" w:rsidR="009066EA" w:rsidRDefault="00C24D2F" w:rsidP="00346F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model </w:t>
      </w:r>
      <w:r w:rsidR="00806805">
        <w:rPr>
          <w:rFonts w:ascii="Times New Roman" w:hAnsi="Times New Roman" w:cs="Times New Roman"/>
          <w:sz w:val="24"/>
          <w:szCs w:val="24"/>
        </w:rPr>
        <w:t>used</w:t>
      </w:r>
      <w:r>
        <w:rPr>
          <w:rFonts w:ascii="Times New Roman" w:hAnsi="Times New Roman" w:cs="Times New Roman"/>
          <w:sz w:val="24"/>
          <w:szCs w:val="24"/>
        </w:rPr>
        <w:t xml:space="preserve"> is a neural network with two convolutional layers, each looking at a 3 by 3 grid in the board, followed by a fully connected layer that maps to a 32 by 32 board.</w:t>
      </w:r>
      <w:r w:rsidR="00CA7B88">
        <w:rPr>
          <w:rFonts w:ascii="Times New Roman" w:hAnsi="Times New Roman" w:cs="Times New Roman"/>
          <w:sz w:val="24"/>
          <w:szCs w:val="24"/>
        </w:rPr>
        <w:t xml:space="preserve"> </w:t>
      </w:r>
      <w:r w:rsidR="00A13E89">
        <w:rPr>
          <w:rFonts w:ascii="Times New Roman" w:hAnsi="Times New Roman" w:cs="Times New Roman"/>
          <w:sz w:val="24"/>
          <w:szCs w:val="24"/>
        </w:rPr>
        <w:t xml:space="preserve">The rules of the game of life are spatially based, so Convolutional layers are needed. Very little information is available from taking the entire data and not considering their spatial relationship if we used a model without </w:t>
      </w:r>
      <w:r w:rsidR="00DC3B99">
        <w:rPr>
          <w:rFonts w:ascii="Times New Roman" w:hAnsi="Times New Roman" w:cs="Times New Roman"/>
          <w:sz w:val="24"/>
          <w:szCs w:val="24"/>
        </w:rPr>
        <w:t xml:space="preserve">the Convolutional layers. These layers look at a 3 by 3 grid because all that determines whether a cell lives or dies at the next time step are the cells that surround it. </w:t>
      </w:r>
      <w:r w:rsidR="007101A9">
        <w:rPr>
          <w:rFonts w:ascii="Times New Roman" w:hAnsi="Times New Roman" w:cs="Times New Roman"/>
          <w:sz w:val="24"/>
          <w:szCs w:val="24"/>
        </w:rPr>
        <w:t xml:space="preserve">The activation function used was tanh, as it was demonstrated that it performed better than </w:t>
      </w:r>
      <w:proofErr w:type="spellStart"/>
      <w:r w:rsidR="007101A9">
        <w:rPr>
          <w:rFonts w:ascii="Times New Roman" w:hAnsi="Times New Roman" w:cs="Times New Roman"/>
          <w:sz w:val="24"/>
          <w:szCs w:val="24"/>
        </w:rPr>
        <w:t>ReLU</w:t>
      </w:r>
      <w:proofErr w:type="spellEnd"/>
      <w:r w:rsidR="007101A9">
        <w:rPr>
          <w:rFonts w:ascii="Times New Roman" w:hAnsi="Times New Roman" w:cs="Times New Roman"/>
          <w:sz w:val="24"/>
          <w:szCs w:val="24"/>
        </w:rPr>
        <w:t xml:space="preserve"> activation functions in other models trained on the Game of Life.</w:t>
      </w:r>
      <w:r w:rsidR="007101A9">
        <w:rPr>
          <w:rStyle w:val="FootnoteReference"/>
          <w:rFonts w:ascii="Times New Roman" w:hAnsi="Times New Roman" w:cs="Times New Roman"/>
          <w:sz w:val="24"/>
          <w:szCs w:val="24"/>
        </w:rPr>
        <w:footnoteReference w:id="2"/>
      </w:r>
      <w:r w:rsidR="00D91C04">
        <w:rPr>
          <w:rFonts w:ascii="Times New Roman" w:hAnsi="Times New Roman" w:cs="Times New Roman"/>
          <w:sz w:val="24"/>
          <w:szCs w:val="24"/>
        </w:rPr>
        <w:t xml:space="preserve"> The model was trained using data generated from a board specifically designed to demonstrate all the rules of the game efficiently, and which improved performance compared to random data sets.</w:t>
      </w:r>
      <w:r w:rsidR="00D91C04">
        <w:rPr>
          <w:rStyle w:val="FootnoteReference"/>
          <w:rFonts w:ascii="Times New Roman" w:hAnsi="Times New Roman" w:cs="Times New Roman"/>
          <w:sz w:val="24"/>
          <w:szCs w:val="24"/>
        </w:rPr>
        <w:footnoteReference w:id="3"/>
      </w:r>
      <w:r w:rsidR="00BB733C">
        <w:rPr>
          <w:rFonts w:ascii="Times New Roman" w:hAnsi="Times New Roman" w:cs="Times New Roman"/>
          <w:sz w:val="24"/>
          <w:szCs w:val="24"/>
        </w:rPr>
        <w:t xml:space="preserve"> </w:t>
      </w:r>
    </w:p>
    <w:p w14:paraId="57B8B319" w14:textId="333FC942" w:rsidR="00E74E17" w:rsidRDefault="00BB733C" w:rsidP="009066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generation of the test data takes in the csv file containing the starting board position, and uses </w:t>
      </w:r>
      <w:r w:rsidR="00E22B07">
        <w:rPr>
          <w:rFonts w:ascii="Times New Roman" w:hAnsi="Times New Roman" w:cs="Times New Roman"/>
          <w:sz w:val="24"/>
          <w:szCs w:val="24"/>
        </w:rPr>
        <w:t xml:space="preserve">a </w:t>
      </w:r>
      <w:proofErr w:type="spellStart"/>
      <w:r w:rsidR="002D4322">
        <w:rPr>
          <w:rFonts w:ascii="Times New Roman" w:hAnsi="Times New Roman" w:cs="Times New Roman"/>
          <w:sz w:val="24"/>
          <w:szCs w:val="24"/>
        </w:rPr>
        <w:t>P</w:t>
      </w:r>
      <w:r w:rsidR="00E22B07">
        <w:rPr>
          <w:rFonts w:ascii="Times New Roman" w:hAnsi="Times New Roman" w:cs="Times New Roman"/>
          <w:sz w:val="24"/>
          <w:szCs w:val="24"/>
        </w:rPr>
        <w:t>y</w:t>
      </w:r>
      <w:r w:rsidR="002D4322">
        <w:rPr>
          <w:rFonts w:ascii="Times New Roman" w:hAnsi="Times New Roman" w:cs="Times New Roman"/>
          <w:sz w:val="24"/>
          <w:szCs w:val="24"/>
        </w:rPr>
        <w:t>T</w:t>
      </w:r>
      <w:r w:rsidR="00E22B07">
        <w:rPr>
          <w:rFonts w:ascii="Times New Roman" w:hAnsi="Times New Roman" w:cs="Times New Roman"/>
          <w:sz w:val="24"/>
          <w:szCs w:val="24"/>
        </w:rPr>
        <w:t>orch</w:t>
      </w:r>
      <w:proofErr w:type="spellEnd"/>
      <w:r w:rsidR="00E22B07">
        <w:rPr>
          <w:rFonts w:ascii="Times New Roman" w:hAnsi="Times New Roman" w:cs="Times New Roman"/>
          <w:sz w:val="24"/>
          <w:szCs w:val="24"/>
        </w:rPr>
        <w:t xml:space="preserve"> convolution with set weights to calculate the next step, with the center having a weight of 10 and the rest having a weight of 1, so that if the weights add up to 3, 12 or 13, the cell lives, and else dies</w:t>
      </w:r>
      <w:r w:rsidR="00E328CD">
        <w:rPr>
          <w:rFonts w:ascii="Times New Roman" w:hAnsi="Times New Roman" w:cs="Times New Roman"/>
          <w:sz w:val="24"/>
          <w:szCs w:val="24"/>
        </w:rPr>
        <w:t>.</w:t>
      </w:r>
      <w:r w:rsidR="00E328CD">
        <w:rPr>
          <w:rStyle w:val="FootnoteReference"/>
          <w:rFonts w:ascii="Times New Roman" w:hAnsi="Times New Roman" w:cs="Times New Roman"/>
          <w:sz w:val="24"/>
          <w:szCs w:val="24"/>
        </w:rPr>
        <w:footnoteReference w:id="4"/>
      </w:r>
      <w:r w:rsidR="0012189C">
        <w:rPr>
          <w:rFonts w:ascii="Times New Roman" w:hAnsi="Times New Roman" w:cs="Times New Roman"/>
          <w:sz w:val="24"/>
          <w:szCs w:val="24"/>
        </w:rPr>
        <w:t xml:space="preserve"> </w:t>
      </w:r>
      <w:r w:rsidR="00024F91">
        <w:rPr>
          <w:rFonts w:ascii="Times New Roman" w:hAnsi="Times New Roman" w:cs="Times New Roman"/>
          <w:sz w:val="24"/>
          <w:szCs w:val="24"/>
        </w:rPr>
        <w:t xml:space="preserve">The optimizer used was Adam, once again based on the performance benchmarks in the Bibin and </w:t>
      </w:r>
      <w:proofErr w:type="spellStart"/>
      <w:r w:rsidR="00024F91">
        <w:rPr>
          <w:rFonts w:ascii="Times New Roman" w:hAnsi="Times New Roman" w:cs="Times New Roman"/>
          <w:sz w:val="24"/>
          <w:szCs w:val="24"/>
        </w:rPr>
        <w:t>Dereventsov</w:t>
      </w:r>
      <w:proofErr w:type="spellEnd"/>
      <w:r w:rsidR="00024F91">
        <w:rPr>
          <w:rFonts w:ascii="Times New Roman" w:hAnsi="Times New Roman" w:cs="Times New Roman"/>
          <w:sz w:val="24"/>
          <w:szCs w:val="24"/>
        </w:rPr>
        <w:t xml:space="preserve"> paper.</w:t>
      </w:r>
      <w:r w:rsidR="00024F91">
        <w:rPr>
          <w:rStyle w:val="FootnoteReference"/>
          <w:rFonts w:ascii="Times New Roman" w:hAnsi="Times New Roman" w:cs="Times New Roman"/>
          <w:sz w:val="24"/>
          <w:szCs w:val="24"/>
        </w:rPr>
        <w:footnoteReference w:id="5"/>
      </w:r>
      <w:r w:rsidR="007321D3">
        <w:rPr>
          <w:rFonts w:ascii="Times New Roman" w:hAnsi="Times New Roman" w:cs="Times New Roman"/>
          <w:sz w:val="24"/>
          <w:szCs w:val="24"/>
        </w:rPr>
        <w:t xml:space="preserve"> </w:t>
      </w:r>
      <w:r w:rsidR="0017007E">
        <w:rPr>
          <w:rFonts w:ascii="Times New Roman" w:hAnsi="Times New Roman" w:cs="Times New Roman"/>
          <w:sz w:val="24"/>
          <w:szCs w:val="24"/>
        </w:rPr>
        <w:t>To evaluate the model, the loss function used was Mean Squared Error.</w:t>
      </w:r>
      <w:r w:rsidR="00F5533B">
        <w:rPr>
          <w:rFonts w:ascii="Times New Roman" w:hAnsi="Times New Roman" w:cs="Times New Roman"/>
          <w:sz w:val="24"/>
          <w:szCs w:val="24"/>
        </w:rPr>
        <w:t xml:space="preserve"> The accuracy measured the total percentage of the cells which were correctly predicted, using the model used for data generation as its point of reference.</w:t>
      </w:r>
      <w:r w:rsidR="0017007E">
        <w:rPr>
          <w:rFonts w:ascii="Times New Roman" w:hAnsi="Times New Roman" w:cs="Times New Roman"/>
          <w:sz w:val="24"/>
          <w:szCs w:val="24"/>
        </w:rPr>
        <w:t xml:space="preserve"> </w:t>
      </w:r>
    </w:p>
    <w:p w14:paraId="7D623120" w14:textId="54CAC801" w:rsidR="00F74A06" w:rsidRDefault="00F74A06" w:rsidP="009066E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First attempts at training the model used a deeper network, however the improvements in accuracy ended up being marginal, and the smaller network proved to be practically as </w:t>
      </w:r>
      <w:proofErr w:type="gramStart"/>
      <w:r>
        <w:rPr>
          <w:rFonts w:ascii="Times New Roman" w:hAnsi="Times New Roman" w:cs="Times New Roman"/>
          <w:sz w:val="24"/>
          <w:szCs w:val="24"/>
        </w:rPr>
        <w:t>effective,  while</w:t>
      </w:r>
      <w:proofErr w:type="gramEnd"/>
      <w:r>
        <w:rPr>
          <w:rFonts w:ascii="Times New Roman" w:hAnsi="Times New Roman" w:cs="Times New Roman"/>
          <w:sz w:val="24"/>
          <w:szCs w:val="24"/>
        </w:rPr>
        <w:t xml:space="preserve"> being significantly faster, so in the end I chose to go ahead with the simpler model.</w:t>
      </w:r>
      <w:r w:rsidR="007B0B63">
        <w:rPr>
          <w:rFonts w:ascii="Times New Roman" w:hAnsi="Times New Roman" w:cs="Times New Roman"/>
          <w:sz w:val="24"/>
          <w:szCs w:val="24"/>
        </w:rPr>
        <w:t xml:space="preserve"> </w:t>
      </w:r>
      <w:r w:rsidR="00E0162D">
        <w:rPr>
          <w:rFonts w:ascii="Times New Roman" w:hAnsi="Times New Roman" w:cs="Times New Roman"/>
          <w:sz w:val="24"/>
          <w:szCs w:val="24"/>
        </w:rPr>
        <w:t xml:space="preserve">Due to the small number of factors involved in determining the next step of an individual cell, there might not be the need to have many layers, and I believe that the model would still have </w:t>
      </w:r>
      <w:r w:rsidR="00EC41F3">
        <w:rPr>
          <w:rFonts w:ascii="Times New Roman" w:hAnsi="Times New Roman" w:cs="Times New Roman"/>
          <w:sz w:val="24"/>
          <w:szCs w:val="24"/>
        </w:rPr>
        <w:t>performed</w:t>
      </w:r>
      <w:r w:rsidR="00E0162D">
        <w:rPr>
          <w:rFonts w:ascii="Times New Roman" w:hAnsi="Times New Roman" w:cs="Times New Roman"/>
          <w:sz w:val="24"/>
          <w:szCs w:val="24"/>
        </w:rPr>
        <w:t xml:space="preserve"> well with a single convolutional layer.</w:t>
      </w:r>
    </w:p>
    <w:p w14:paraId="1216B071" w14:textId="7AAC93FE" w:rsidR="0094459C" w:rsidRDefault="00DA0BE0" w:rsidP="00346F59">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3C6C9D98" w14:textId="49B66CFC" w:rsidR="0094459C" w:rsidRPr="0094459C" w:rsidRDefault="003106A4" w:rsidP="00346F59">
      <w:pPr>
        <w:spacing w:line="480" w:lineRule="auto"/>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6A73634B" wp14:editId="498FB670">
            <wp:simplePos x="0" y="0"/>
            <wp:positionH relativeFrom="margin">
              <wp:align>right</wp:align>
            </wp:positionH>
            <wp:positionV relativeFrom="paragraph">
              <wp:posOffset>9525</wp:posOffset>
            </wp:positionV>
            <wp:extent cx="3509645" cy="2632710"/>
            <wp:effectExtent l="0" t="0" r="0" b="0"/>
            <wp:wrapSquare wrapText="bothSides"/>
            <wp:docPr id="2071558248" name="Picture 1" descr="Training Loss per Epoch for GameOfLifeModel grap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58248" name="Picture 1" descr="Training Loss per Epoch for GameOfLifeModel graph&#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09645" cy="2632710"/>
                    </a:xfrm>
                    <a:prstGeom prst="rect">
                      <a:avLst/>
                    </a:prstGeom>
                  </pic:spPr>
                </pic:pic>
              </a:graphicData>
            </a:graphic>
            <wp14:sizeRelH relativeFrom="margin">
              <wp14:pctWidth>0</wp14:pctWidth>
            </wp14:sizeRelH>
            <wp14:sizeRelV relativeFrom="margin">
              <wp14:pctHeight>0</wp14:pctHeight>
            </wp14:sizeRelV>
          </wp:anchor>
        </w:drawing>
      </w:r>
      <w:r w:rsidR="0094459C">
        <w:rPr>
          <w:rFonts w:ascii="Times New Roman" w:hAnsi="Times New Roman" w:cs="Times New Roman"/>
          <w:sz w:val="24"/>
          <w:szCs w:val="24"/>
        </w:rPr>
        <w:tab/>
        <w:t>The model performed very well, reaching an accuracy of 99.8% in predicting the next step.</w:t>
      </w:r>
      <w:r w:rsidR="00E9525F">
        <w:rPr>
          <w:rFonts w:ascii="Times New Roman" w:hAnsi="Times New Roman" w:cs="Times New Roman"/>
          <w:sz w:val="24"/>
          <w:szCs w:val="24"/>
        </w:rPr>
        <w:t xml:space="preserve"> After the model is trained, it is used to run a sample game using a randomly generated starting position, which produces an accurate game.</w:t>
      </w:r>
      <w:r w:rsidR="009D7011">
        <w:rPr>
          <w:rFonts w:ascii="Times New Roman" w:hAnsi="Times New Roman" w:cs="Times New Roman"/>
          <w:sz w:val="24"/>
          <w:szCs w:val="24"/>
        </w:rPr>
        <w:t xml:space="preserve"> The loss per epoch fell very quickly in the first few epochs, before levelling out around 0.02</w:t>
      </w:r>
      <w:r w:rsidR="008725C5">
        <w:rPr>
          <w:rFonts w:ascii="Times New Roman" w:hAnsi="Times New Roman" w:cs="Times New Roman"/>
          <w:sz w:val="24"/>
          <w:szCs w:val="24"/>
        </w:rPr>
        <w:t xml:space="preserve"> as can be seen in the figure</w:t>
      </w:r>
      <w:r w:rsidR="009D7011">
        <w:rPr>
          <w:rFonts w:ascii="Times New Roman" w:hAnsi="Times New Roman" w:cs="Times New Roman"/>
          <w:sz w:val="24"/>
          <w:szCs w:val="24"/>
        </w:rPr>
        <w:t>.</w:t>
      </w:r>
      <w:r w:rsidR="0067135C">
        <w:rPr>
          <w:rFonts w:ascii="Times New Roman" w:hAnsi="Times New Roman" w:cs="Times New Roman"/>
          <w:sz w:val="24"/>
          <w:szCs w:val="24"/>
        </w:rPr>
        <w:t xml:space="preserve"> Below is a sample of the first 5 generations of a randomly generated starting board.</w:t>
      </w:r>
      <w:r w:rsidR="0017200F">
        <w:rPr>
          <w:rFonts w:ascii="Times New Roman" w:hAnsi="Times New Roman" w:cs="Times New Roman"/>
          <w:sz w:val="24"/>
          <w:szCs w:val="24"/>
        </w:rPr>
        <w:t xml:space="preserve"> </w:t>
      </w:r>
    </w:p>
    <w:p w14:paraId="37E0456C" w14:textId="4D419E61" w:rsidR="007321D3" w:rsidRDefault="00F13255" w:rsidP="00346F59">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AD8E9F7" wp14:editId="6A9E2DA8">
            <wp:extent cx="1162050" cy="1162050"/>
            <wp:effectExtent l="0" t="0" r="0" b="0"/>
            <wp:docPr id="1246054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9705" cy="1169705"/>
                    </a:xfrm>
                    <a:prstGeom prst="rect">
                      <a:avLst/>
                    </a:prstGeom>
                    <a:noFill/>
                    <a:ln>
                      <a:noFill/>
                    </a:ln>
                  </pic:spPr>
                </pic:pic>
              </a:graphicData>
            </a:graphic>
          </wp:inline>
        </w:drawing>
      </w:r>
      <w:r>
        <w:rPr>
          <w:rFonts w:ascii="Times New Roman" w:hAnsi="Times New Roman" w:cs="Times New Roman"/>
          <w:b/>
          <w:bCs/>
          <w:noProof/>
          <w:sz w:val="24"/>
          <w:szCs w:val="24"/>
        </w:rPr>
        <w:drawing>
          <wp:inline distT="0" distB="0" distL="0" distR="0" wp14:anchorId="6FF17A0F" wp14:editId="04929FEE">
            <wp:extent cx="1162050" cy="1162050"/>
            <wp:effectExtent l="0" t="0" r="0" b="0"/>
            <wp:docPr id="18005852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3057" cy="1183057"/>
                    </a:xfrm>
                    <a:prstGeom prst="rect">
                      <a:avLst/>
                    </a:prstGeom>
                    <a:noFill/>
                    <a:ln>
                      <a:noFill/>
                    </a:ln>
                  </pic:spPr>
                </pic:pic>
              </a:graphicData>
            </a:graphic>
          </wp:inline>
        </w:drawing>
      </w:r>
      <w:r>
        <w:rPr>
          <w:rFonts w:ascii="Times New Roman" w:hAnsi="Times New Roman" w:cs="Times New Roman"/>
          <w:b/>
          <w:bCs/>
          <w:noProof/>
          <w:sz w:val="24"/>
          <w:szCs w:val="24"/>
        </w:rPr>
        <w:drawing>
          <wp:inline distT="0" distB="0" distL="0" distR="0" wp14:anchorId="56C6EE1E" wp14:editId="3CFFA99E">
            <wp:extent cx="1166813" cy="1166813"/>
            <wp:effectExtent l="0" t="0" r="0" b="0"/>
            <wp:docPr id="14986999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5483" cy="1185483"/>
                    </a:xfrm>
                    <a:prstGeom prst="rect">
                      <a:avLst/>
                    </a:prstGeom>
                    <a:noFill/>
                    <a:ln>
                      <a:noFill/>
                    </a:ln>
                  </pic:spPr>
                </pic:pic>
              </a:graphicData>
            </a:graphic>
          </wp:inline>
        </w:drawing>
      </w:r>
      <w:r>
        <w:rPr>
          <w:rFonts w:ascii="Times New Roman" w:hAnsi="Times New Roman" w:cs="Times New Roman"/>
          <w:b/>
          <w:bCs/>
          <w:noProof/>
          <w:sz w:val="24"/>
          <w:szCs w:val="24"/>
        </w:rPr>
        <w:drawing>
          <wp:inline distT="0" distB="0" distL="0" distR="0" wp14:anchorId="1B5A67C3" wp14:editId="3B68B124">
            <wp:extent cx="1157288" cy="1157288"/>
            <wp:effectExtent l="0" t="0" r="5080" b="5080"/>
            <wp:docPr id="6561650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9806" cy="1169806"/>
                    </a:xfrm>
                    <a:prstGeom prst="rect">
                      <a:avLst/>
                    </a:prstGeom>
                    <a:noFill/>
                    <a:ln>
                      <a:noFill/>
                    </a:ln>
                  </pic:spPr>
                </pic:pic>
              </a:graphicData>
            </a:graphic>
          </wp:inline>
        </w:drawing>
      </w:r>
      <w:r>
        <w:rPr>
          <w:rFonts w:ascii="Times New Roman" w:hAnsi="Times New Roman" w:cs="Times New Roman"/>
          <w:b/>
          <w:bCs/>
          <w:noProof/>
          <w:sz w:val="24"/>
          <w:szCs w:val="24"/>
        </w:rPr>
        <w:drawing>
          <wp:inline distT="0" distB="0" distL="0" distR="0" wp14:anchorId="64B85422" wp14:editId="44AAD1EA">
            <wp:extent cx="1147763" cy="1147763"/>
            <wp:effectExtent l="0" t="0" r="0" b="0"/>
            <wp:docPr id="1467460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9829" cy="1159829"/>
                    </a:xfrm>
                    <a:prstGeom prst="rect">
                      <a:avLst/>
                    </a:prstGeom>
                    <a:noFill/>
                    <a:ln>
                      <a:noFill/>
                    </a:ln>
                  </pic:spPr>
                </pic:pic>
              </a:graphicData>
            </a:graphic>
          </wp:inline>
        </w:drawing>
      </w:r>
    </w:p>
    <w:p w14:paraId="41629B6D" w14:textId="0BDE92DE" w:rsidR="007B0B63" w:rsidRPr="007B0B63" w:rsidRDefault="007B0B63" w:rsidP="00346F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Overall, the model was very successful in generating games, with the results perfectly matching how the game should progress. </w:t>
      </w:r>
    </w:p>
    <w:p w14:paraId="3B68F714" w14:textId="083A90B6" w:rsidR="006024B8" w:rsidRDefault="006024B8" w:rsidP="00346F59">
      <w:pPr>
        <w:spacing w:line="480" w:lineRule="auto"/>
        <w:rPr>
          <w:rFonts w:ascii="Times New Roman" w:hAnsi="Times New Roman" w:cs="Times New Roman"/>
          <w:sz w:val="24"/>
          <w:szCs w:val="24"/>
        </w:rPr>
      </w:pPr>
      <w:r>
        <w:rPr>
          <w:rFonts w:ascii="Times New Roman" w:hAnsi="Times New Roman" w:cs="Times New Roman"/>
          <w:b/>
          <w:bCs/>
          <w:sz w:val="24"/>
          <w:szCs w:val="24"/>
        </w:rPr>
        <w:t>Conclusions</w:t>
      </w:r>
    </w:p>
    <w:p w14:paraId="37826C89" w14:textId="6F36EFBE" w:rsidR="0015519A" w:rsidRDefault="006024B8" w:rsidP="00346F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model used was very successful in </w:t>
      </w:r>
      <w:r w:rsidR="00F20C5C">
        <w:rPr>
          <w:rFonts w:ascii="Times New Roman" w:hAnsi="Times New Roman" w:cs="Times New Roman"/>
          <w:sz w:val="24"/>
          <w:szCs w:val="24"/>
        </w:rPr>
        <w:t xml:space="preserve">simulating a game of Conway’s Game of Life. </w:t>
      </w:r>
      <w:r w:rsidR="00097128">
        <w:rPr>
          <w:rFonts w:ascii="Times New Roman" w:hAnsi="Times New Roman" w:cs="Times New Roman"/>
          <w:sz w:val="24"/>
          <w:szCs w:val="24"/>
        </w:rPr>
        <w:t>With the high accuracy of the shallow network used, there was no need to deepen it</w:t>
      </w:r>
      <w:r w:rsidR="000876BD">
        <w:rPr>
          <w:rFonts w:ascii="Times New Roman" w:hAnsi="Times New Roman" w:cs="Times New Roman"/>
          <w:sz w:val="24"/>
          <w:szCs w:val="24"/>
        </w:rPr>
        <w:t xml:space="preserve">. Since the model can predict the next state quite easily, improvements to this model might aim to get it to try and produce specific starting board configurations to achieve some goal board state. These could range from reaching a stable state with a certain number of live </w:t>
      </w:r>
      <w:proofErr w:type="gramStart"/>
      <w:r w:rsidR="000876BD">
        <w:rPr>
          <w:rFonts w:ascii="Times New Roman" w:hAnsi="Times New Roman" w:cs="Times New Roman"/>
          <w:sz w:val="24"/>
          <w:szCs w:val="24"/>
        </w:rPr>
        <w:t>cells, or</w:t>
      </w:r>
      <w:proofErr w:type="gramEnd"/>
      <w:r w:rsidR="000876BD">
        <w:rPr>
          <w:rFonts w:ascii="Times New Roman" w:hAnsi="Times New Roman" w:cs="Times New Roman"/>
          <w:sz w:val="24"/>
          <w:szCs w:val="24"/>
        </w:rPr>
        <w:t xml:space="preserve"> producing more complex structures such as oscillators</w:t>
      </w:r>
      <w:r w:rsidR="000876BD">
        <w:rPr>
          <w:rStyle w:val="FootnoteReference"/>
          <w:rFonts w:ascii="Times New Roman" w:hAnsi="Times New Roman" w:cs="Times New Roman"/>
          <w:sz w:val="24"/>
          <w:szCs w:val="24"/>
        </w:rPr>
        <w:footnoteReference w:id="6"/>
      </w:r>
      <w:r w:rsidR="000876BD">
        <w:rPr>
          <w:rFonts w:ascii="Times New Roman" w:hAnsi="Times New Roman" w:cs="Times New Roman"/>
          <w:sz w:val="24"/>
          <w:szCs w:val="24"/>
        </w:rPr>
        <w:t xml:space="preserve"> or spaceships</w:t>
      </w:r>
      <w:r w:rsidR="000876BD">
        <w:rPr>
          <w:rStyle w:val="FootnoteReference"/>
          <w:rFonts w:ascii="Times New Roman" w:hAnsi="Times New Roman" w:cs="Times New Roman"/>
          <w:sz w:val="24"/>
          <w:szCs w:val="24"/>
        </w:rPr>
        <w:footnoteReference w:id="7"/>
      </w:r>
      <w:r w:rsidR="00D26560">
        <w:rPr>
          <w:rFonts w:ascii="Times New Roman" w:hAnsi="Times New Roman" w:cs="Times New Roman"/>
          <w:sz w:val="24"/>
          <w:szCs w:val="24"/>
        </w:rPr>
        <w:t xml:space="preserve">. </w:t>
      </w:r>
      <w:r w:rsidR="00D50B04">
        <w:rPr>
          <w:rFonts w:ascii="Times New Roman" w:hAnsi="Times New Roman" w:cs="Times New Roman"/>
          <w:sz w:val="24"/>
          <w:szCs w:val="24"/>
        </w:rPr>
        <w:t xml:space="preserve">Since these would require the consideration of the starting </w:t>
      </w:r>
      <w:proofErr w:type="gramStart"/>
      <w:r w:rsidR="00D50B04">
        <w:rPr>
          <w:rFonts w:ascii="Times New Roman" w:hAnsi="Times New Roman" w:cs="Times New Roman"/>
          <w:sz w:val="24"/>
          <w:szCs w:val="24"/>
        </w:rPr>
        <w:t>position as a whole, or</w:t>
      </w:r>
      <w:proofErr w:type="gramEnd"/>
      <w:r w:rsidR="00D50B04">
        <w:rPr>
          <w:rFonts w:ascii="Times New Roman" w:hAnsi="Times New Roman" w:cs="Times New Roman"/>
          <w:sz w:val="24"/>
          <w:szCs w:val="24"/>
        </w:rPr>
        <w:t xml:space="preserve"> larger sections of it, there would need to be other layers which take in larger sections of the board.</w:t>
      </w:r>
      <w:r w:rsidR="00C52044">
        <w:rPr>
          <w:rFonts w:ascii="Times New Roman" w:hAnsi="Times New Roman" w:cs="Times New Roman"/>
          <w:sz w:val="24"/>
          <w:szCs w:val="24"/>
        </w:rPr>
        <w:t xml:space="preserve"> Additionally, there might need to be new training data using starting positions </w:t>
      </w:r>
      <w:r w:rsidR="00C529A1">
        <w:rPr>
          <w:rFonts w:ascii="Times New Roman" w:hAnsi="Times New Roman" w:cs="Times New Roman"/>
          <w:sz w:val="24"/>
          <w:szCs w:val="24"/>
        </w:rPr>
        <w:t>that can generate these structures.</w:t>
      </w:r>
      <w:r w:rsidR="003E519E">
        <w:rPr>
          <w:rFonts w:ascii="Times New Roman" w:hAnsi="Times New Roman" w:cs="Times New Roman"/>
          <w:sz w:val="24"/>
          <w:szCs w:val="24"/>
        </w:rPr>
        <w:t xml:space="preserve"> Additionally, further improvements could be making the model predict </w:t>
      </w:r>
      <w:proofErr w:type="gramStart"/>
      <w:r w:rsidR="003E519E">
        <w:rPr>
          <w:rFonts w:ascii="Times New Roman" w:hAnsi="Times New Roman" w:cs="Times New Roman"/>
          <w:sz w:val="24"/>
          <w:szCs w:val="24"/>
        </w:rPr>
        <w:t>n states</w:t>
      </w:r>
      <w:proofErr w:type="gramEnd"/>
      <w:r w:rsidR="003E519E">
        <w:rPr>
          <w:rFonts w:ascii="Times New Roman" w:hAnsi="Times New Roman" w:cs="Times New Roman"/>
          <w:sz w:val="24"/>
          <w:szCs w:val="24"/>
        </w:rPr>
        <w:t xml:space="preserve"> ahead, given a board configuration, which would need to account for a larger portion of the board.</w:t>
      </w:r>
    </w:p>
    <w:p w14:paraId="1E50E239" w14:textId="0CB920A0" w:rsidR="006024B8" w:rsidRDefault="006024B8" w:rsidP="00346F59">
      <w:pPr>
        <w:spacing w:line="480" w:lineRule="auto"/>
        <w:rPr>
          <w:rFonts w:ascii="Times New Roman" w:hAnsi="Times New Roman" w:cs="Times New Roman"/>
          <w:b/>
          <w:bCs/>
          <w:sz w:val="24"/>
          <w:szCs w:val="24"/>
        </w:rPr>
      </w:pPr>
      <w:r>
        <w:rPr>
          <w:rFonts w:ascii="Times New Roman" w:hAnsi="Times New Roman" w:cs="Times New Roman"/>
          <w:b/>
          <w:bCs/>
          <w:sz w:val="24"/>
          <w:szCs w:val="24"/>
        </w:rPr>
        <w:t>Bibliography</w:t>
      </w:r>
    </w:p>
    <w:p w14:paraId="0F08BBCD" w14:textId="77777777" w:rsidR="000876BD" w:rsidRPr="000876BD" w:rsidRDefault="006024B8" w:rsidP="000876BD">
      <w:pPr>
        <w:pStyle w:val="Bibliography"/>
        <w:rPr>
          <w:rFonts w:ascii="Times New Roman" w:hAnsi="Times New Roman" w:cs="Times New Roman"/>
          <w:sz w:val="24"/>
        </w:rPr>
      </w:pPr>
      <w:r>
        <w:rPr>
          <w:b/>
          <w:bCs/>
          <w:sz w:val="24"/>
          <w:szCs w:val="24"/>
        </w:rPr>
        <w:fldChar w:fldCharType="begin"/>
      </w:r>
      <w:r>
        <w:rPr>
          <w:b/>
          <w:bCs/>
          <w:sz w:val="24"/>
          <w:szCs w:val="24"/>
        </w:rPr>
        <w:instrText xml:space="preserve"> ADDIN ZOTERO_BIBL {"uncited":[],"omitted":[],"custom":[]} CSL_BIBLIOGRAPHY </w:instrText>
      </w:r>
      <w:r>
        <w:rPr>
          <w:b/>
          <w:bCs/>
          <w:sz w:val="24"/>
          <w:szCs w:val="24"/>
        </w:rPr>
        <w:fldChar w:fldCharType="separate"/>
      </w:r>
      <w:r w:rsidR="000876BD" w:rsidRPr="000876BD">
        <w:rPr>
          <w:rFonts w:ascii="Times New Roman" w:hAnsi="Times New Roman" w:cs="Times New Roman"/>
          <w:sz w:val="24"/>
        </w:rPr>
        <w:t xml:space="preserve">Bibin, Anton, and Anton </w:t>
      </w:r>
      <w:proofErr w:type="spellStart"/>
      <w:r w:rsidR="000876BD" w:rsidRPr="000876BD">
        <w:rPr>
          <w:rFonts w:ascii="Times New Roman" w:hAnsi="Times New Roman" w:cs="Times New Roman"/>
          <w:sz w:val="24"/>
        </w:rPr>
        <w:t>Dereventsov</w:t>
      </w:r>
      <w:proofErr w:type="spellEnd"/>
      <w:r w:rsidR="000876BD" w:rsidRPr="000876BD">
        <w:rPr>
          <w:rFonts w:ascii="Times New Roman" w:hAnsi="Times New Roman" w:cs="Times New Roman"/>
          <w:sz w:val="24"/>
        </w:rPr>
        <w:t xml:space="preserve">. “Data-Centric Approach to Constrained Machine Learning: A Case Study on Conway’s Game of Life.” </w:t>
      </w:r>
      <w:proofErr w:type="spellStart"/>
      <w:r w:rsidR="000876BD" w:rsidRPr="000876BD">
        <w:rPr>
          <w:rFonts w:ascii="Times New Roman" w:hAnsi="Times New Roman" w:cs="Times New Roman"/>
          <w:sz w:val="24"/>
        </w:rPr>
        <w:t>arXiv</w:t>
      </w:r>
      <w:proofErr w:type="spellEnd"/>
      <w:r w:rsidR="000876BD" w:rsidRPr="000876BD">
        <w:rPr>
          <w:rFonts w:ascii="Times New Roman" w:hAnsi="Times New Roman" w:cs="Times New Roman"/>
          <w:sz w:val="24"/>
        </w:rPr>
        <w:t>, August 23, 2024. https://doi.org/10.48550/arXiv.2408.12778.</w:t>
      </w:r>
    </w:p>
    <w:p w14:paraId="5D196A15" w14:textId="77777777" w:rsidR="000876BD" w:rsidRPr="000876BD" w:rsidRDefault="000876BD" w:rsidP="000876BD">
      <w:pPr>
        <w:pStyle w:val="Bibliography"/>
        <w:rPr>
          <w:rFonts w:ascii="Times New Roman" w:hAnsi="Times New Roman" w:cs="Times New Roman"/>
          <w:sz w:val="24"/>
        </w:rPr>
      </w:pPr>
      <w:r w:rsidRPr="000876BD">
        <w:rPr>
          <w:rFonts w:ascii="Times New Roman" w:hAnsi="Times New Roman" w:cs="Times New Roman"/>
          <w:sz w:val="24"/>
        </w:rPr>
        <w:t xml:space="preserve">Grek, Tom. “Evolving Game of Life: Neural Networks, Chaos, and Complexity.” </w:t>
      </w:r>
      <w:r w:rsidRPr="000876BD">
        <w:rPr>
          <w:rFonts w:ascii="Times New Roman" w:hAnsi="Times New Roman" w:cs="Times New Roman"/>
          <w:i/>
          <w:iCs/>
          <w:sz w:val="24"/>
        </w:rPr>
        <w:t>Medium</w:t>
      </w:r>
      <w:r w:rsidRPr="000876BD">
        <w:rPr>
          <w:rFonts w:ascii="Times New Roman" w:hAnsi="Times New Roman" w:cs="Times New Roman"/>
          <w:sz w:val="24"/>
        </w:rPr>
        <w:t xml:space="preserve"> (blog), January 27, 2020. https://medium.com/@tomgrek/evolving-game-of-life-neural-networks-chaos-and-complexity-94b509bc7aa8.</w:t>
      </w:r>
    </w:p>
    <w:p w14:paraId="330793D4" w14:textId="77777777" w:rsidR="000876BD" w:rsidRPr="000876BD" w:rsidRDefault="000876BD" w:rsidP="000876BD">
      <w:pPr>
        <w:pStyle w:val="Bibliography"/>
        <w:rPr>
          <w:rFonts w:ascii="Times New Roman" w:hAnsi="Times New Roman" w:cs="Times New Roman"/>
          <w:sz w:val="24"/>
        </w:rPr>
      </w:pPr>
      <w:r w:rsidRPr="000876BD">
        <w:rPr>
          <w:rFonts w:ascii="Times New Roman" w:hAnsi="Times New Roman" w:cs="Times New Roman"/>
          <w:sz w:val="24"/>
        </w:rPr>
        <w:t xml:space="preserve">Johnston, Nathaniel, and Dave Greene. </w:t>
      </w:r>
      <w:r w:rsidRPr="000876BD">
        <w:rPr>
          <w:rFonts w:ascii="Times New Roman" w:hAnsi="Times New Roman" w:cs="Times New Roman"/>
          <w:i/>
          <w:iCs/>
          <w:sz w:val="24"/>
        </w:rPr>
        <w:t>Conway’s Game of Life: Mathematics and Construction</w:t>
      </w:r>
      <w:r w:rsidRPr="000876BD">
        <w:rPr>
          <w:rFonts w:ascii="Times New Roman" w:hAnsi="Times New Roman" w:cs="Times New Roman"/>
          <w:sz w:val="24"/>
        </w:rPr>
        <w:t>. Canada: Lulu, 2021.</w:t>
      </w:r>
    </w:p>
    <w:p w14:paraId="73BFD75F" w14:textId="3069449F" w:rsidR="006024B8" w:rsidRPr="006024B8" w:rsidRDefault="006024B8" w:rsidP="00346F59">
      <w:pPr>
        <w:spacing w:line="480" w:lineRule="auto"/>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6024B8" w:rsidRPr="006024B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E2944" w14:textId="77777777" w:rsidR="000E18D2" w:rsidRDefault="000E18D2" w:rsidP="00984A56">
      <w:pPr>
        <w:spacing w:after="0" w:line="240" w:lineRule="auto"/>
      </w:pPr>
      <w:r>
        <w:separator/>
      </w:r>
    </w:p>
  </w:endnote>
  <w:endnote w:type="continuationSeparator" w:id="0">
    <w:p w14:paraId="47DDED54" w14:textId="77777777" w:rsidR="000E18D2" w:rsidRDefault="000E18D2" w:rsidP="00984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0620144"/>
      <w:docPartObj>
        <w:docPartGallery w:val="Page Numbers (Bottom of Page)"/>
        <w:docPartUnique/>
      </w:docPartObj>
    </w:sdtPr>
    <w:sdtEndPr>
      <w:rPr>
        <w:noProof/>
      </w:rPr>
    </w:sdtEndPr>
    <w:sdtContent>
      <w:p w14:paraId="0C356F0B" w14:textId="69A0E25E" w:rsidR="00BC52CA" w:rsidRDefault="00BC52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C93CCF" w14:textId="77777777" w:rsidR="00BC52CA" w:rsidRDefault="00BC5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71BD9" w14:textId="77777777" w:rsidR="000E18D2" w:rsidRDefault="000E18D2" w:rsidP="00984A56">
      <w:pPr>
        <w:spacing w:after="0" w:line="240" w:lineRule="auto"/>
      </w:pPr>
      <w:r>
        <w:separator/>
      </w:r>
    </w:p>
  </w:footnote>
  <w:footnote w:type="continuationSeparator" w:id="0">
    <w:p w14:paraId="305A156D" w14:textId="77777777" w:rsidR="000E18D2" w:rsidRDefault="000E18D2" w:rsidP="00984A56">
      <w:pPr>
        <w:spacing w:after="0" w:line="240" w:lineRule="auto"/>
      </w:pPr>
      <w:r>
        <w:continuationSeparator/>
      </w:r>
    </w:p>
  </w:footnote>
  <w:footnote w:id="1">
    <w:p w14:paraId="30D4F8D9" w14:textId="456CB3F3" w:rsidR="00984A56" w:rsidRDefault="00984A56">
      <w:pPr>
        <w:pStyle w:val="FootnoteText"/>
      </w:pPr>
      <w:r>
        <w:rPr>
          <w:rStyle w:val="FootnoteReference"/>
        </w:rPr>
        <w:footnoteRef/>
      </w:r>
      <w:r>
        <w:t xml:space="preserve"> </w:t>
      </w:r>
      <w:r>
        <w:fldChar w:fldCharType="begin"/>
      </w:r>
      <w:r>
        <w:instrText xml:space="preserve"> ADDIN ZOTERO_ITEM CSL_CITATION {"citationID":"RUEb2lPA","properties":{"formattedCitation":"Nathaniel Johnston and Dave Greene, {\\i{}Conway\\uc0\\u8217{}s Game of Life: Mathematics and Construction} (Canada: Lulu, 2021), 3.","plainCitation":"Nathaniel Johnston and Dave Greene, Conway’s Game of Life: Mathematics and Construction (Canada: Lulu, 2021), 3.","noteIndex":1},"citationItems":[{"id":180,"uris":["http://zotero.org/users/local/1wAx2Wnm/items/BBMVFYI6"],"itemData":{"id":180,"type":"book","abstract":"Dead cells with three live neighbors are born, while live cells with fewer than two or more than three live neighbors die. These simple rules define Conway's Game of Life, which exhibits complex and unpredictable behavior that has been studied for over 50 years. This book provides a thorough introduction to the Game of Life, the mathematics behind it, and the methods used to construct many of its most interesting patterns. It emphasizes conceptual techniques for constructing patterns that evolve in unusual ways, and guides the reader through the thought processes and ideas that are needed to combine various building blocks into more interesting composite patterns. While this book largely follows the history of the Game of Life, that is not its primary purpose. Rather, it is a by-product of the fact that most recently discovered patterns build upon patterns and techniques that were developed earlier. The goal of this book is to demystify the Game of Life by breaking down the complex patterns that have been developed in it into bite-size chunks that can be understood individually.","event-place":"Canada","ISBN":"978-1-79481-696-1","language":"English","number-of-pages":"494","publisher":"Lulu","publisher-place":"Canada","source":"Amazon","title":"Conway's Game of Life: Mathematics and Construction","title-short":"Conway's Game of Life","author":[{"family":"Johnston","given":"Nathaniel"},{"family":"Greene","given":"Dave"}],"issued":{"date-parts":[["2021",11,16]]}},"locator":"3"}],"schema":"https://github.com/citation-style-language/schema/raw/master/csl-citation.json"} </w:instrText>
      </w:r>
      <w:r>
        <w:fldChar w:fldCharType="separate"/>
      </w:r>
      <w:r w:rsidRPr="00984A56">
        <w:rPr>
          <w:rFonts w:ascii="Aptos" w:hAnsi="Aptos" w:cs="Times New Roman"/>
          <w:kern w:val="0"/>
        </w:rPr>
        <w:t xml:space="preserve">Nathaniel Johnston and Dave Greene, </w:t>
      </w:r>
      <w:r w:rsidRPr="00984A56">
        <w:rPr>
          <w:rFonts w:ascii="Aptos" w:hAnsi="Aptos" w:cs="Times New Roman"/>
          <w:i/>
          <w:iCs/>
          <w:kern w:val="0"/>
        </w:rPr>
        <w:t>Conway’s Game of Life: Mathematics and Construction</w:t>
      </w:r>
      <w:r w:rsidRPr="00984A56">
        <w:rPr>
          <w:rFonts w:ascii="Aptos" w:hAnsi="Aptos" w:cs="Times New Roman"/>
          <w:kern w:val="0"/>
        </w:rPr>
        <w:t xml:space="preserve"> (Canada: Lulu, 2021), 3.</w:t>
      </w:r>
      <w:r>
        <w:fldChar w:fldCharType="end"/>
      </w:r>
    </w:p>
  </w:footnote>
  <w:footnote w:id="2">
    <w:p w14:paraId="0FE0423E" w14:textId="2F1D2788" w:rsidR="007101A9" w:rsidRDefault="007101A9">
      <w:pPr>
        <w:pStyle w:val="FootnoteText"/>
      </w:pPr>
      <w:r>
        <w:rPr>
          <w:rStyle w:val="FootnoteReference"/>
        </w:rPr>
        <w:footnoteRef/>
      </w:r>
      <w:r>
        <w:t xml:space="preserve"> </w:t>
      </w:r>
      <w:r>
        <w:fldChar w:fldCharType="begin"/>
      </w:r>
      <w:r>
        <w:instrText xml:space="preserve"> ADDIN ZOTERO_ITEM CSL_CITATION {"citationID":"ZZlzR8Le","properties":{"formattedCitation":"Anton Bibin and Anton Dereventsov, \\uc0\\u8220{}Data-Centric Approach to Constrained Machine Learning: A Case Study on Conway\\uc0\\u8217{}s Game of Life\\uc0\\u8221{} (arXiv, August 23, 2024), 7, https://doi.org/10.48550/arXiv.2408.12778.","plainCitation":"Anton Bibin and Anton Dereventsov, “Data-Centric Approach to Constrained Machine Learning: A Case Study on Conway’s Game of Life” (arXiv, August 23, 2024), 7, https://doi.org/10.48550/arXiv.2408.12778.","noteIndex":2},"citationItems":[{"id":173,"uris":["http://zotero.org/users/local/1wAx2Wnm/items/MYTH9Q2Q"],"itemData":{"id":173,"type":"article","abstract":"This paper focuses on a data-centric approach to machine learning applications in the context of Conway's Game of Life. Specifically, we consider the task of training a minimal architecture network to learn the transition rules of Game of Life for a given number of steps ahead, which is known to be challenging due to restrictions on the allowed number of trainable parameters. An extensive quantitative analysis showcases the benefits of utilizing a strategically designed training dataset, with its advantages persisting regardless of other parameters of the learning configuration, such as network initialization weights or optimization algorithm. Importantly, our findings highlight the integral role of domain expert insights in creating effective machine learning applications for constrained real-world scenarios.","DOI":"10.48550/arXiv.2408.12778","note":"arXiv:2408.12778","number":"arXiv:2408.12778","publisher":"arXiv","source":"arXiv.org","title":"Data-Centric Approach to Constrained Machine Learning: A Case Study on Conway's Game of Life","title-short":"Data-Centric Approach to Constrained Machine Learning","URL":"http://arxiv.org/abs/2408.12778","author":[{"family":"Bibin","given":"Anton"},{"family":"Dereventsov","given":"Anton"}],"accessed":{"date-parts":[["2024",11,17]]},"issued":{"date-parts":[["2024",8,23]]}},"locator":"7"}],"schema":"https://github.com/citation-style-language/schema/raw/master/csl-citation.json"} </w:instrText>
      </w:r>
      <w:r>
        <w:fldChar w:fldCharType="separate"/>
      </w:r>
      <w:r w:rsidRPr="007101A9">
        <w:rPr>
          <w:rFonts w:ascii="Aptos" w:hAnsi="Aptos" w:cs="Times New Roman"/>
          <w:kern w:val="0"/>
        </w:rPr>
        <w:t>Anton Bibin and Anton Dereventsov, “Data-Centric Approach to Constrained Machine Learning: A Case Study on Conway’s Game of Life” (arXiv, August 23, 2024), 7, https://doi.org/10.48550/arXiv.2408.12778.</w:t>
      </w:r>
      <w:r>
        <w:fldChar w:fldCharType="end"/>
      </w:r>
    </w:p>
  </w:footnote>
  <w:footnote w:id="3">
    <w:p w14:paraId="2A98FEF4" w14:textId="028077B3" w:rsidR="00D91C04" w:rsidRDefault="00D91C04">
      <w:pPr>
        <w:pStyle w:val="FootnoteText"/>
      </w:pPr>
      <w:r>
        <w:rPr>
          <w:rStyle w:val="FootnoteReference"/>
        </w:rPr>
        <w:footnoteRef/>
      </w:r>
      <w:r>
        <w:t xml:space="preserve"> </w:t>
      </w:r>
      <w:r>
        <w:fldChar w:fldCharType="begin"/>
      </w:r>
      <w:r>
        <w:instrText xml:space="preserve"> ADDIN ZOTERO_ITEM CSL_CITATION {"citationID":"9fCuu3Ti","properties":{"formattedCitation":"Bibin and Dereventsov, 5.","plainCitation":"Bibin and Dereventsov, 5.","noteIndex":3},"citationItems":[{"id":173,"uris":["http://zotero.org/users/local/1wAx2Wnm/items/MYTH9Q2Q"],"itemData":{"id":173,"type":"article","abstract":"This paper focuses on a data-centric approach to machine learning applications in the context of Conway's Game of Life. Specifically, we consider the task of training a minimal architecture network to learn the transition rules of Game of Life for a given number of steps ahead, which is known to be challenging due to restrictions on the allowed number of trainable parameters. An extensive quantitative analysis showcases the benefits of utilizing a strategically designed training dataset, with its advantages persisting regardless of other parameters of the learning configuration, such as network initialization weights or optimization algorithm. Importantly, our findings highlight the integral role of domain expert insights in creating effective machine learning applications for constrained real-world scenarios.","DOI":"10.48550/arXiv.2408.12778","note":"arXiv:2408.12778","number":"arXiv:2408.12778","publisher":"arXiv","source":"arXiv.org","title":"Data-Centric Approach to Constrained Machine Learning: A Case Study on Conway's Game of Life","title-short":"Data-Centric Approach to Constrained Machine Learning","URL":"http://arxiv.org/abs/2408.12778","author":[{"family":"Bibin","given":"Anton"},{"family":"Dereventsov","given":"Anton"}],"accessed":{"date-parts":[["2024",11,17]]},"issued":{"date-parts":[["2024",8,23]]}},"locator":"5"}],"schema":"https://github.com/citation-style-language/schema/raw/master/csl-citation.json"} </w:instrText>
      </w:r>
      <w:r>
        <w:fldChar w:fldCharType="separate"/>
      </w:r>
      <w:r w:rsidRPr="00D91C04">
        <w:rPr>
          <w:rFonts w:ascii="Aptos" w:hAnsi="Aptos"/>
        </w:rPr>
        <w:t>Bibin and Dereventsov, 5.</w:t>
      </w:r>
      <w:r>
        <w:fldChar w:fldCharType="end"/>
      </w:r>
    </w:p>
  </w:footnote>
  <w:footnote w:id="4">
    <w:p w14:paraId="2BD18345" w14:textId="49FA1265" w:rsidR="00E328CD" w:rsidRDefault="00E328CD">
      <w:pPr>
        <w:pStyle w:val="FootnoteText"/>
      </w:pPr>
      <w:r>
        <w:rPr>
          <w:rStyle w:val="FootnoteReference"/>
        </w:rPr>
        <w:footnoteRef/>
      </w:r>
      <w:r>
        <w:t xml:space="preserve"> </w:t>
      </w:r>
      <w:r>
        <w:fldChar w:fldCharType="begin"/>
      </w:r>
      <w:r>
        <w:instrText xml:space="preserve"> ADDIN ZOTERO_ITEM CSL_CITATION {"citationID":"6icfriup","properties":{"formattedCitation":"Tom Grek, \\uc0\\u8220{}Evolving Game of Life: Neural Networks, Chaos, and Complexity,\\uc0\\u8221{} {\\i{}Medium} (blog), January 27, 2020, https://medium.com/@tomgrek/evolving-game-of-life-neural-networks-chaos-and-complexity-94b509bc7aa8.","plainCitation":"Tom Grek, “Evolving Game of Life: Neural Networks, Chaos, and Complexity,” Medium (blog), January 27, 2020, https://medium.com/@tomgrek/evolving-game-of-life-neural-networks-chaos-and-complexity-94b509bc7aa8.","noteIndex":4},"citationItems":[{"id":176,"uris":["http://zotero.org/users/local/1wAx2Wnm/items/LB6YZWVQ"],"itemData":{"id":176,"type":"post-weblog","abstract":"Can a neural network learn the rules to Conway’s Game of Life? Why, and how?","container-title":"Medium","language":"en","title":"Evolving Game of Life: Neural Networks, Chaos, and Complexity","title-short":"Evolving Game of Life","URL":"https://medium.com/@tomgrek/evolving-game-of-life-neural-networks-chaos-and-complexity-94b509bc7aa8","author":[{"family":"Grek","given":"Tom"}],"accessed":{"date-parts":[["2024",11,17]]},"issued":{"date-parts":[["2020",1,27]]}}}],"schema":"https://github.com/citation-style-language/schema/raw/master/csl-citation.json"} </w:instrText>
      </w:r>
      <w:r>
        <w:fldChar w:fldCharType="separate"/>
      </w:r>
      <w:r w:rsidRPr="00E328CD">
        <w:rPr>
          <w:rFonts w:ascii="Aptos" w:hAnsi="Aptos" w:cs="Times New Roman"/>
          <w:kern w:val="0"/>
        </w:rPr>
        <w:t xml:space="preserve">Tom Grek, “Evolving Game of Life: Neural Networks, Chaos, and Complexity,” </w:t>
      </w:r>
      <w:r w:rsidRPr="00E328CD">
        <w:rPr>
          <w:rFonts w:ascii="Aptos" w:hAnsi="Aptos" w:cs="Times New Roman"/>
          <w:i/>
          <w:iCs/>
          <w:kern w:val="0"/>
        </w:rPr>
        <w:t>Medium</w:t>
      </w:r>
      <w:r w:rsidRPr="00E328CD">
        <w:rPr>
          <w:rFonts w:ascii="Aptos" w:hAnsi="Aptos" w:cs="Times New Roman"/>
          <w:kern w:val="0"/>
        </w:rPr>
        <w:t xml:space="preserve"> (blog), January 27, 2020, https://medium.com/@tomgrek/evolving-game-of-life-neural-networks-chaos-and-complexity-94b509bc7aa8.</w:t>
      </w:r>
      <w:r>
        <w:fldChar w:fldCharType="end"/>
      </w:r>
    </w:p>
  </w:footnote>
  <w:footnote w:id="5">
    <w:p w14:paraId="541F1401" w14:textId="39A82726" w:rsidR="00024F91" w:rsidRDefault="00024F91">
      <w:pPr>
        <w:pStyle w:val="FootnoteText"/>
      </w:pPr>
      <w:r>
        <w:rPr>
          <w:rStyle w:val="FootnoteReference"/>
        </w:rPr>
        <w:footnoteRef/>
      </w:r>
      <w:r>
        <w:t xml:space="preserve"> </w:t>
      </w:r>
      <w:r>
        <w:fldChar w:fldCharType="begin"/>
      </w:r>
      <w:r>
        <w:instrText xml:space="preserve"> ADDIN ZOTERO_ITEM CSL_CITATION {"citationID":"nwGo5Y63","properties":{"formattedCitation":"Bibin and Dereventsov, \\uc0\\u8220{}Data-Centric Approach to Constrained Machine Learning,\\uc0\\u8221{} 6.","plainCitation":"Bibin and Dereventsov, “Data-Centric Approach to Constrained Machine Learning,” 6.","noteIndex":5},"citationItems":[{"id":173,"uris":["http://zotero.org/users/local/1wAx2Wnm/items/MYTH9Q2Q"],"itemData":{"id":173,"type":"article","abstract":"This paper focuses on a data-centric approach to machine learning applications in the context of Conway's Game of Life. Specifically, we consider the task of training a minimal architecture network to learn the transition rules of Game of Life for a given number of steps ahead, which is known to be challenging due to restrictions on the allowed number of trainable parameters. An extensive quantitative analysis showcases the benefits of utilizing a strategically designed training dataset, with its advantages persisting regardless of other parameters of the learning configuration, such as network initialization weights or optimization algorithm. Importantly, our findings highlight the integral role of domain expert insights in creating effective machine learning applications for constrained real-world scenarios.","DOI":"10.48550/arXiv.2408.12778","note":"arXiv:2408.12778","number":"arXiv:2408.12778","publisher":"arXiv","source":"arXiv.org","title":"Data-Centric Approach to Constrained Machine Learning: A Case Study on Conway's Game of Life","title-short":"Data-Centric Approach to Constrained Machine Learning","URL":"http://arxiv.org/abs/2408.12778","author":[{"family":"Bibin","given":"Anton"},{"family":"Dereventsov","given":"Anton"}],"accessed":{"date-parts":[["2024",11,17]]},"issued":{"date-parts":[["2024",8,23]]}},"locator":"6"}],"schema":"https://github.com/citation-style-language/schema/raw/master/csl-citation.json"} </w:instrText>
      </w:r>
      <w:r>
        <w:fldChar w:fldCharType="separate"/>
      </w:r>
      <w:r w:rsidRPr="00024F91">
        <w:rPr>
          <w:rFonts w:ascii="Aptos" w:hAnsi="Aptos" w:cs="Times New Roman"/>
          <w:kern w:val="0"/>
        </w:rPr>
        <w:t>Bibin and Dereventsov, “Data-Centric Approach to Constrained Machine Learning,” 6.</w:t>
      </w:r>
      <w:r>
        <w:fldChar w:fldCharType="end"/>
      </w:r>
    </w:p>
  </w:footnote>
  <w:footnote w:id="6">
    <w:p w14:paraId="14D8FA8D" w14:textId="139CF3EA" w:rsidR="000876BD" w:rsidRDefault="000876BD">
      <w:pPr>
        <w:pStyle w:val="FootnoteText"/>
      </w:pPr>
      <w:r>
        <w:rPr>
          <w:rStyle w:val="FootnoteReference"/>
        </w:rPr>
        <w:footnoteRef/>
      </w:r>
      <w:r>
        <w:t xml:space="preserve"> </w:t>
      </w:r>
      <w:r>
        <w:fldChar w:fldCharType="begin"/>
      </w:r>
      <w:r>
        <w:instrText xml:space="preserve"> ADDIN ZOTERO_ITEM CSL_CITATION {"citationID":"Gi3K1nSr","properties":{"formattedCitation":"Johnston and Greene, {\\i{}Conway\\uc0\\u8217{}s Game of Life}, 53.","plainCitation":"Johnston and Greene, Conway’s Game of Life, 53.","noteIndex":6},"citationItems":[{"id":180,"uris":["http://zotero.org/users/local/1wAx2Wnm/items/BBMVFYI6"],"itemData":{"id":180,"type":"book","abstract":"Dead cells with three live neighbors are born, while live cells with fewer than two or more than three live neighbors die. These simple rules define Conway's Game of Life, which exhibits complex and unpredictable behavior that has been studied for over 50 years. This book provides a thorough introduction to the Game of Life, the mathematics behind it, and the methods used to construct many of its most interesting patterns. It emphasizes conceptual techniques for constructing patterns that evolve in unusual ways, and guides the reader through the thought processes and ideas that are needed to combine various building blocks into more interesting composite patterns. While this book largely follows the history of the Game of Life, that is not its primary purpose. Rather, it is a by-product of the fact that most recently discovered patterns build upon patterns and techniques that were developed earlier. The goal of this book is to demystify the Game of Life by breaking down the complex patterns that have been developed in it into bite-size chunks that can be understood individually.","event-place":"Canada","ISBN":"978-1-79481-696-1","language":"English","number-of-pages":"494","publisher":"Lulu","publisher-place":"Canada","source":"Amazon","title":"Conway's Game of Life: Mathematics and Construction","title-short":"Conway's Game of Life","author":[{"family":"Johnston","given":"Nathaniel"},{"family":"Greene","given":"Dave"}],"issued":{"date-parts":[["2021",11,16]]}},"locator":"53"}],"schema":"https://github.com/citation-style-language/schema/raw/master/csl-citation.json"} </w:instrText>
      </w:r>
      <w:r>
        <w:fldChar w:fldCharType="separate"/>
      </w:r>
      <w:r w:rsidRPr="000876BD">
        <w:rPr>
          <w:rFonts w:ascii="Aptos" w:hAnsi="Aptos" w:cs="Times New Roman"/>
          <w:kern w:val="0"/>
        </w:rPr>
        <w:t xml:space="preserve">Johnston and Greene, </w:t>
      </w:r>
      <w:r w:rsidRPr="000876BD">
        <w:rPr>
          <w:rFonts w:ascii="Aptos" w:hAnsi="Aptos" w:cs="Times New Roman"/>
          <w:i/>
          <w:iCs/>
          <w:kern w:val="0"/>
        </w:rPr>
        <w:t>Conway’s Game of Life</w:t>
      </w:r>
      <w:r w:rsidRPr="000876BD">
        <w:rPr>
          <w:rFonts w:ascii="Aptos" w:hAnsi="Aptos" w:cs="Times New Roman"/>
          <w:kern w:val="0"/>
        </w:rPr>
        <w:t>, 53.</w:t>
      </w:r>
      <w:r>
        <w:fldChar w:fldCharType="end"/>
      </w:r>
    </w:p>
  </w:footnote>
  <w:footnote w:id="7">
    <w:p w14:paraId="26E29252" w14:textId="6BC66C6F" w:rsidR="000876BD" w:rsidRDefault="000876BD">
      <w:pPr>
        <w:pStyle w:val="FootnoteText"/>
      </w:pPr>
      <w:r>
        <w:rPr>
          <w:rStyle w:val="FootnoteReference"/>
        </w:rPr>
        <w:footnoteRef/>
      </w:r>
      <w:r>
        <w:t xml:space="preserve"> </w:t>
      </w:r>
      <w:r>
        <w:fldChar w:fldCharType="begin"/>
      </w:r>
      <w:r>
        <w:instrText xml:space="preserve"> ADDIN ZOTERO_ITEM CSL_CITATION {"citationID":"ZdZRJZrp","properties":{"formattedCitation":"Johnston and Greene, 83.","plainCitation":"Johnston and Greene, 83.","noteIndex":7},"citationItems":[{"id":180,"uris":["http://zotero.org/users/local/1wAx2Wnm/items/BBMVFYI6"],"itemData":{"id":180,"type":"book","abstract":"Dead cells with three live neighbors are born, while live cells with fewer than two or more than three live neighbors die. These simple rules define Conway's Game of Life, which exhibits complex and unpredictable behavior that has been studied for over 50 years. This book provides a thorough introduction to the Game of Life, the mathematics behind it, and the methods used to construct many of its most interesting patterns. It emphasizes conceptual techniques for constructing patterns that evolve in unusual ways, and guides the reader through the thought processes and ideas that are needed to combine various building blocks into more interesting composite patterns. While this book largely follows the history of the Game of Life, that is not its primary purpose. Rather, it is a by-product of the fact that most recently discovered patterns build upon patterns and techniques that were developed earlier. The goal of this book is to demystify the Game of Life by breaking down the complex patterns that have been developed in it into bite-size chunks that can be understood individually.","event-place":"Canada","ISBN":"978-1-79481-696-1","language":"English","number-of-pages":"494","publisher":"Lulu","publisher-place":"Canada","source":"Amazon","title":"Conway's Game of Life: Mathematics and Construction","title-short":"Conway's Game of Life","author":[{"family":"Johnston","given":"Nathaniel"},{"family":"Greene","given":"Dave"}],"issued":{"date-parts":[["2021",11,16]]}},"locator":"83"}],"schema":"https://github.com/citation-style-language/schema/raw/master/csl-citation.json"} </w:instrText>
      </w:r>
      <w:r>
        <w:fldChar w:fldCharType="separate"/>
      </w:r>
      <w:r w:rsidRPr="000876BD">
        <w:rPr>
          <w:rFonts w:ascii="Aptos" w:hAnsi="Aptos"/>
        </w:rPr>
        <w:t>Johnston and Greene, 83.</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A56F22"/>
    <w:multiLevelType w:val="hybridMultilevel"/>
    <w:tmpl w:val="030E7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027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2F"/>
    <w:rsid w:val="00024F91"/>
    <w:rsid w:val="000876BD"/>
    <w:rsid w:val="00097128"/>
    <w:rsid w:val="000C11F7"/>
    <w:rsid w:val="000E18D2"/>
    <w:rsid w:val="00116700"/>
    <w:rsid w:val="0012189C"/>
    <w:rsid w:val="00124E6D"/>
    <w:rsid w:val="00127DFE"/>
    <w:rsid w:val="0015519A"/>
    <w:rsid w:val="0017007E"/>
    <w:rsid w:val="0017200F"/>
    <w:rsid w:val="00250172"/>
    <w:rsid w:val="00250745"/>
    <w:rsid w:val="00277F69"/>
    <w:rsid w:val="002D4322"/>
    <w:rsid w:val="003106A4"/>
    <w:rsid w:val="00346F59"/>
    <w:rsid w:val="003E519E"/>
    <w:rsid w:val="004A37B8"/>
    <w:rsid w:val="00566EFA"/>
    <w:rsid w:val="006024B8"/>
    <w:rsid w:val="0067135C"/>
    <w:rsid w:val="00676AD3"/>
    <w:rsid w:val="006A56C4"/>
    <w:rsid w:val="007101A9"/>
    <w:rsid w:val="007321D3"/>
    <w:rsid w:val="007B0B63"/>
    <w:rsid w:val="007B3C34"/>
    <w:rsid w:val="007E4B9D"/>
    <w:rsid w:val="00806805"/>
    <w:rsid w:val="008725C5"/>
    <w:rsid w:val="00904093"/>
    <w:rsid w:val="009066EA"/>
    <w:rsid w:val="0093377D"/>
    <w:rsid w:val="0094459C"/>
    <w:rsid w:val="0095512F"/>
    <w:rsid w:val="00984A56"/>
    <w:rsid w:val="009D7011"/>
    <w:rsid w:val="00A13E89"/>
    <w:rsid w:val="00A238FC"/>
    <w:rsid w:val="00A711D5"/>
    <w:rsid w:val="00A81CB7"/>
    <w:rsid w:val="00AC37AE"/>
    <w:rsid w:val="00AD775D"/>
    <w:rsid w:val="00B420F3"/>
    <w:rsid w:val="00BB733C"/>
    <w:rsid w:val="00BC52CA"/>
    <w:rsid w:val="00BF0C9F"/>
    <w:rsid w:val="00BF667E"/>
    <w:rsid w:val="00C24D2F"/>
    <w:rsid w:val="00C404DD"/>
    <w:rsid w:val="00C52044"/>
    <w:rsid w:val="00C529A1"/>
    <w:rsid w:val="00CA7B88"/>
    <w:rsid w:val="00CF76C5"/>
    <w:rsid w:val="00D0692D"/>
    <w:rsid w:val="00D26560"/>
    <w:rsid w:val="00D3616B"/>
    <w:rsid w:val="00D50B04"/>
    <w:rsid w:val="00D91C04"/>
    <w:rsid w:val="00DA0BE0"/>
    <w:rsid w:val="00DB7CD9"/>
    <w:rsid w:val="00DC3B99"/>
    <w:rsid w:val="00DD66DC"/>
    <w:rsid w:val="00DE561D"/>
    <w:rsid w:val="00E0162D"/>
    <w:rsid w:val="00E22B07"/>
    <w:rsid w:val="00E328CD"/>
    <w:rsid w:val="00E74E17"/>
    <w:rsid w:val="00E9525F"/>
    <w:rsid w:val="00EC41F3"/>
    <w:rsid w:val="00ED16D8"/>
    <w:rsid w:val="00F13255"/>
    <w:rsid w:val="00F20C5C"/>
    <w:rsid w:val="00F27F8C"/>
    <w:rsid w:val="00F378DE"/>
    <w:rsid w:val="00F46C0B"/>
    <w:rsid w:val="00F5533B"/>
    <w:rsid w:val="00F74A06"/>
    <w:rsid w:val="00F95BE9"/>
    <w:rsid w:val="00FB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7470B"/>
  <w15:chartTrackingRefBased/>
  <w15:docId w15:val="{866D9419-19DF-43A1-ADF9-FFFD9404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1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1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1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1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1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1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12F"/>
    <w:rPr>
      <w:rFonts w:eastAsiaTheme="majorEastAsia" w:cstheme="majorBidi"/>
      <w:color w:val="272727" w:themeColor="text1" w:themeTint="D8"/>
    </w:rPr>
  </w:style>
  <w:style w:type="paragraph" w:styleId="Title">
    <w:name w:val="Title"/>
    <w:basedOn w:val="Normal"/>
    <w:next w:val="Normal"/>
    <w:link w:val="TitleChar"/>
    <w:uiPriority w:val="10"/>
    <w:qFormat/>
    <w:rsid w:val="00955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12F"/>
    <w:pPr>
      <w:spacing w:before="160"/>
      <w:jc w:val="center"/>
    </w:pPr>
    <w:rPr>
      <w:i/>
      <w:iCs/>
      <w:color w:val="404040" w:themeColor="text1" w:themeTint="BF"/>
    </w:rPr>
  </w:style>
  <w:style w:type="character" w:customStyle="1" w:styleId="QuoteChar">
    <w:name w:val="Quote Char"/>
    <w:basedOn w:val="DefaultParagraphFont"/>
    <w:link w:val="Quote"/>
    <w:uiPriority w:val="29"/>
    <w:rsid w:val="0095512F"/>
    <w:rPr>
      <w:i/>
      <w:iCs/>
      <w:color w:val="404040" w:themeColor="text1" w:themeTint="BF"/>
    </w:rPr>
  </w:style>
  <w:style w:type="paragraph" w:styleId="ListParagraph">
    <w:name w:val="List Paragraph"/>
    <w:basedOn w:val="Normal"/>
    <w:uiPriority w:val="34"/>
    <w:qFormat/>
    <w:rsid w:val="0095512F"/>
    <w:pPr>
      <w:ind w:left="720"/>
      <w:contextualSpacing/>
    </w:pPr>
  </w:style>
  <w:style w:type="character" w:styleId="IntenseEmphasis">
    <w:name w:val="Intense Emphasis"/>
    <w:basedOn w:val="DefaultParagraphFont"/>
    <w:uiPriority w:val="21"/>
    <w:qFormat/>
    <w:rsid w:val="0095512F"/>
    <w:rPr>
      <w:i/>
      <w:iCs/>
      <w:color w:val="0F4761" w:themeColor="accent1" w:themeShade="BF"/>
    </w:rPr>
  </w:style>
  <w:style w:type="paragraph" w:styleId="IntenseQuote">
    <w:name w:val="Intense Quote"/>
    <w:basedOn w:val="Normal"/>
    <w:next w:val="Normal"/>
    <w:link w:val="IntenseQuoteChar"/>
    <w:uiPriority w:val="30"/>
    <w:qFormat/>
    <w:rsid w:val="00955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12F"/>
    <w:rPr>
      <w:i/>
      <w:iCs/>
      <w:color w:val="0F4761" w:themeColor="accent1" w:themeShade="BF"/>
    </w:rPr>
  </w:style>
  <w:style w:type="character" w:styleId="IntenseReference">
    <w:name w:val="Intense Reference"/>
    <w:basedOn w:val="DefaultParagraphFont"/>
    <w:uiPriority w:val="32"/>
    <w:qFormat/>
    <w:rsid w:val="0095512F"/>
    <w:rPr>
      <w:b/>
      <w:bCs/>
      <w:smallCaps/>
      <w:color w:val="0F4761" w:themeColor="accent1" w:themeShade="BF"/>
      <w:spacing w:val="5"/>
    </w:rPr>
  </w:style>
  <w:style w:type="paragraph" w:styleId="FootnoteText">
    <w:name w:val="footnote text"/>
    <w:basedOn w:val="Normal"/>
    <w:link w:val="FootnoteTextChar"/>
    <w:uiPriority w:val="99"/>
    <w:semiHidden/>
    <w:unhideWhenUsed/>
    <w:rsid w:val="00984A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4A56"/>
    <w:rPr>
      <w:sz w:val="20"/>
      <w:szCs w:val="20"/>
    </w:rPr>
  </w:style>
  <w:style w:type="character" w:styleId="FootnoteReference">
    <w:name w:val="footnote reference"/>
    <w:basedOn w:val="DefaultParagraphFont"/>
    <w:uiPriority w:val="99"/>
    <w:semiHidden/>
    <w:unhideWhenUsed/>
    <w:rsid w:val="00984A56"/>
    <w:rPr>
      <w:vertAlign w:val="superscript"/>
    </w:rPr>
  </w:style>
  <w:style w:type="paragraph" w:styleId="Caption">
    <w:name w:val="caption"/>
    <w:basedOn w:val="Normal"/>
    <w:next w:val="Normal"/>
    <w:uiPriority w:val="35"/>
    <w:unhideWhenUsed/>
    <w:qFormat/>
    <w:rsid w:val="009D7011"/>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6024B8"/>
    <w:pPr>
      <w:spacing w:after="0" w:line="240" w:lineRule="auto"/>
      <w:ind w:left="720" w:hanging="720"/>
    </w:pPr>
  </w:style>
  <w:style w:type="paragraph" w:styleId="Header">
    <w:name w:val="header"/>
    <w:basedOn w:val="Normal"/>
    <w:link w:val="HeaderChar"/>
    <w:uiPriority w:val="99"/>
    <w:unhideWhenUsed/>
    <w:rsid w:val="00BC5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2CA"/>
  </w:style>
  <w:style w:type="paragraph" w:styleId="Footer">
    <w:name w:val="footer"/>
    <w:basedOn w:val="Normal"/>
    <w:link w:val="FooterChar"/>
    <w:uiPriority w:val="99"/>
    <w:unhideWhenUsed/>
    <w:rsid w:val="00BC5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4</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Maltepe</dc:creator>
  <cp:keywords/>
  <dc:description/>
  <cp:lastModifiedBy>Berke Maltepe</cp:lastModifiedBy>
  <cp:revision>64</cp:revision>
  <dcterms:created xsi:type="dcterms:W3CDTF">2024-12-06T03:57:00Z</dcterms:created>
  <dcterms:modified xsi:type="dcterms:W3CDTF">2024-12-07T18:26:00Z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id="i6KAzKTc"/&gt;&lt;style id="http://www.zotero.org/styles/chicago-fullnote-bibliography" locale="en-US"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