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Guess Market 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תרגיל </w:t>
      </w:r>
      <w:r>
        <w:rPr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>3 (Client - Server)</w:t>
      </w:r>
    </w:p>
    <w:p>
      <w:pPr>
        <w:pStyle w:val="כותרת עליונה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פרטי מגישים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דור ברקמן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ז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. 323873414, dorbe4@mta.ac.il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אורי וטורי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ז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. 206593733</w:t>
      </w:r>
    </w:p>
    <w:p>
      <w:pPr>
        <w:pStyle w:val="כותרת עליונה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קישור ל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>-GitHub</w:t>
      </w:r>
    </w:p>
    <w:p>
      <w:pPr>
        <w:pStyle w:val="גוף"/>
        <w:bidi w:val="1"/>
        <w:spacing w:after="12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Style w:val="Hyperlink.0"/>
          <w:outline w:val="0"/>
          <w:color w:val="000000"/>
          <w:sz w:val="28"/>
          <w:szCs w:val="28"/>
          <w:u w:val="single" w:color="0563c1"/>
          <w:rtl w:val="1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outline w:val="0"/>
          <w:color w:val="000000"/>
          <w:sz w:val="28"/>
          <w:szCs w:val="28"/>
          <w:u w:val="single" w:color="0563c1"/>
          <w:rtl w:val="1"/>
          <w14:textFill>
            <w14:solidFill>
              <w14:srgbClr w14:val="000000"/>
            </w14:solidFill>
          </w14:textFill>
        </w:rPr>
        <w:instrText xml:space="preserve"> HYPERLINK "https://github.com/Berkiboy/GuessMarket-Ex1"</w:instrText>
      </w:r>
      <w:r>
        <w:rPr>
          <w:rStyle w:val="Hyperlink.0"/>
          <w:outline w:val="0"/>
          <w:color w:val="000000"/>
          <w:sz w:val="28"/>
          <w:szCs w:val="28"/>
          <w:u w:val="single" w:color="0563c1"/>
          <w:rtl w:val="1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00"/>
          <w:sz w:val="28"/>
          <w:szCs w:val="28"/>
          <w:u w:val="single" w:color="0563c1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Style w:val="Hyperlink.0"/>
          <w:outline w:val="0"/>
          <w:color w:val="000000"/>
          <w:sz w:val="28"/>
          <w:szCs w:val="28"/>
          <w:u w:val="single" w:color="0563c1"/>
          <w:rtl w:val="0"/>
          <w:lang w:val="en-US"/>
          <w14:textFill>
            <w14:solidFill>
              <w14:srgbClr w14:val="000000"/>
            </w14:solidFill>
          </w14:textFill>
        </w:rPr>
        <w:t>https://github.com/Berkiboy/GuessMarket-Ex1</w:t>
      </w:r>
      <w:r>
        <w:rPr>
          <w:rStyle w:val="Hyperlink.0"/>
          <w:outline w:val="0"/>
          <w:color w:val="000000"/>
          <w:sz w:val="28"/>
          <w:szCs w:val="28"/>
          <w:u w:val="single" w:color="0563c1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pStyle w:val="כותרת עליונה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בונוסים</w:t>
      </w:r>
    </w:p>
    <w:p>
      <w:pPr>
        <w:pStyle w:val="גוף"/>
        <w:bidi w:val="1"/>
        <w:spacing w:after="12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לא מומשו בונוסים בתרגיל זה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כותרת עליונה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הרצה</w:t>
      </w:r>
    </w:p>
    <w:p>
      <w:pPr>
        <w:pStyle w:val="List Paragraph"/>
        <w:numPr>
          <w:ilvl w:val="0"/>
          <w:numId w:val="4"/>
        </w:numPr>
        <w:bidi w:val="1"/>
        <w:spacing w:after="6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דרישות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: Java 25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מותקן ומוגדר ב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-PATH,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-Tomcat 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נבדק על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Tomcat 10.1, servlet API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של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jakarta).</w:t>
      </w:r>
    </w:p>
    <w:p>
      <w:pPr>
        <w:pStyle w:val="List Paragraph"/>
        <w:numPr>
          <w:ilvl w:val="0"/>
          <w:numId w:val="4"/>
        </w:numPr>
        <w:bidi w:val="1"/>
        <w:spacing w:after="6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להעתיק את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GuessMarket.war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לתיקייה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tomcat\webapps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ולהפעיל את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Tomcat (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bin\startup.bat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-WAR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עובר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deployment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אוטומטי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גוף"/>
        <w:bidi w:val="1"/>
        <w:spacing w:after="80"/>
        <w:ind w:left="72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כתובת השרת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http://localhost:8080/GuessMarket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שם ה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-WAR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קובע את ה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-context path,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לכן אין לשנות אותו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List Paragraph"/>
        <w:numPr>
          <w:ilvl w:val="0"/>
          <w:numId w:val="4"/>
        </w:numPr>
        <w:bidi w:val="1"/>
        <w:spacing w:after="6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להפעיל את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client\run.bat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לחיצה כפולה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-bat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עובר בעצמו לתיקייה שלו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כך שאפשר להפעיל אותו מכל מקום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אפשר להריץ כמה קליינטים במקביל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אחד הוא משתמש נפרד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גוף"/>
        <w:bidi w:val="1"/>
        <w:spacing w:after="80"/>
        <w:ind w:left="72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הקליינט מכיר את השרת אוטומטית 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localhost:8080/GuessMarket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לבדיקה מול שרת אחר אפשר להוסיף ל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-java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בקובץ ה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-bat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את הפרמטר 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-Dgm.server=http://host:port/GuessMarket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כותרת עליונה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תיאור כללי</w:t>
      </w:r>
    </w:p>
    <w:p>
      <w:pPr>
        <w:pStyle w:val="גוף"/>
        <w:bidi w:val="1"/>
        <w:spacing w:after="12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תרגיל 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הופך את 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Guess Market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לאפליקציית 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client-server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מנוע המערכת 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מודול 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engine,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ממשיך מתרגילים 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1-2)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רץ בתוך 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Tomcat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ומשרת את כל הקליינטים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הקליינטים לא מדברים זה עם זה 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המידע עובר דרך השרת ב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-HTTP.</w:t>
      </w:r>
    </w:p>
    <w:p>
      <w:pPr>
        <w:pStyle w:val="כותרת 2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מבנה המודולים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engine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מנוע המערכת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מודל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משתמשים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חשבונות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אירועים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LMSR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-Order Book),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טעינת קובץ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-XML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של תרגיל 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3,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-DTO-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המנוע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פסיבי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ולא יודע מי פונה אליו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server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: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מודול 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WAR: servlets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שחושפים את יכולות המנוע כ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-endpoints,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וממירים את התשובות ל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-JSON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בעזרת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Gson.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client-fx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: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הקליינט החדש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(JavaFX, FXML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a-DK"/>
          <w14:textFill>
            <w14:solidFill>
              <w14:srgbClr w14:val="000000"/>
            </w14:solidFill>
          </w14:textFill>
        </w:rPr>
        <w:t>Controllers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CSS).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מבוסס על המסכים של תרגיל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2,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אבל כל קריאה למנוע הפכה לקריאת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HTTP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לשרת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בעזרת ספריית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OkHttp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שנלמדה בקורס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המבנה שלו בנוי כמו הקליינט של דוגמת הצ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אט המסכמת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חבילה לכל רכיב מסך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component.login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component.main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component.events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component.user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וחבילת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>util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עם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>Constants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-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HttpClientUtil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המודולים 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ui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תרגיל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 xml:space="preserve">1, console)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-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ui-fx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תרגיל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s-ES_tradnl"/>
          <w14:textFill>
            <w14:solidFill>
              <w14:srgbClr w14:val="000000"/>
            </w14:solidFill>
          </w14:textFill>
        </w:rPr>
        <w:t xml:space="preserve">2, JavaFX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מקומי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נשארו בפרויקט לתיעוד בלבד ואינם חלק מהבנייה של תרגיל זה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כותרת 2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זרימה כללית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מסך 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>Login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המשתמש מקליד שם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אם השם כבר בשימוש ע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י משתמש מחובר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מוצגת הודעת שגיאה ואפשר לנסות שם אחר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אחרי התחברות מוצלחת עוברים למסך הראשי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ללשונית האירועים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לשונית 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Events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כמו בתרגיל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טבלת כל האירועים במערכת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סינון עם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toggle buttons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לפי סוג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סטטוס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שיטת עמלה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וצלילה לפרטי אירוע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(LMSR: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מחירים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כמויות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היסטוריית מסחר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Order Book: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ספר הוראות לכל אפשרות עם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LAST/BID/ASK/MID/SPREAD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ומצב המשתתפים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הפעולות מתבצעות תמיד בשם המשתמש המחובר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פתיחה וסגירה מוצגות רק ל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-MM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 האירוע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קנייה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(LMSR)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והגשת הוראה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(Order Book)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לכל משתמש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לשונית 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User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העלאת קובץ אירועים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יתרה נוכחית וטעינת כספים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טבלת כל התנועות בחשבון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פרטי ההשתתפות של המשתמש בכל אירוע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כמו בתרגיל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2),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ובצד טבלת כל המשתמשים במערכת עם יתרה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האם הוא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MM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והאם הוא מחובר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בפס העליון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מוצגים תמיד שם המשתמש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היתרה שלו וכפתור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Logout.</w:t>
      </w:r>
    </w:p>
    <w:p>
      <w:pPr>
        <w:pStyle w:val="כותרת 2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תקשורת עם השרת</w:t>
      </w:r>
    </w:p>
    <w:p>
      <w:pPr>
        <w:pStyle w:val="גוף"/>
        <w:bidi w:val="1"/>
        <w:spacing w:after="12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כל הבקשות נשלחות דרך 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OkHttpClient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יחיד 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(singleton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ב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HttpClientUtil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עם 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CookieJar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ששומר את ה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-cookie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 ה</w:t>
      </w:r>
      <w:r>
        <w:rPr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>session (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JSESSIONID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הבקשות מהממשק הן אסינכרוניות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התשובה מגיעה ב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-thread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של </w:t>
      </w:r>
      <w:r>
        <w:rPr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OkHttp,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מומרת מ</w:t>
      </w:r>
      <w:r>
        <w:rPr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-JSON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</w:t>
      </w:r>
      <w:r>
        <w:rPr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-DTO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בעזרת 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Gson,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ומועברת למסך ב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-JavaFX thread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עם 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Platform.runLater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העלאת הקובץ נשלחת כ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MultipartBody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כותרת 2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עדכון אוטומטי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(Pull)</w:t>
      </w:r>
    </w:p>
    <w:p>
      <w:pPr>
        <w:pStyle w:val="גוף"/>
        <w:bidi w:val="1"/>
        <w:spacing w:after="12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כמו בדוגמת הצ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אט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כל רכיב מושך את המידע שלו בעזרת 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da-DK"/>
          <w14:textFill>
            <w14:solidFill>
              <w14:srgbClr w14:val="000000"/>
            </w14:solidFill>
          </w14:textFill>
        </w:rPr>
        <w:t>TimerTask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שמתוזמן ב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es-ES_tradnl"/>
          <w14:textFill>
            <w14:solidFill>
              <w14:srgbClr w14:val="000000"/>
            </w14:solidFill>
          </w14:textFill>
        </w:rPr>
        <w:t>Timer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חצי שנייה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ובכל רכיב נבחרה שיטת המשיכה המתאימה לו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רשימת המשתמשים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UsersListRefresher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המידע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תמיד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(all the information, always)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הרשימה כולה נמשכת ומוצגת מחדש בכל פעם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תנועות החשבון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TransactionsRefresher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delta fetching: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הקליינט שולח את מספר השורה האחרונה שכבר מוצגת אצלו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ומקבל רק את השורות החדשות ואת מספר השורה האחרון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השורות החדשות מתווספות לטבלה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האירועים ופרטי המשתמש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DataRefresher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גישת ביניים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קודם נשאלת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גרסת הנתונים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 השרת ורק כשהיא השתנתה נמשכים האירועים ופרטי המשתמש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המסכים מתרעננים תוך שמירה על האירוע הנבחר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מיקום הגלילה ופאנלים פתוחים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או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סגורים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גוף"/>
        <w:bidi w:val="1"/>
        <w:spacing w:after="12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אם 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refresher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עדיין מחכה לתשובה קודמת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הוא מדלג על הסבב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כך שבקשות לא נערמות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כותרת עליונה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הנחות ובחירות עיצוב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קובץ שהועלה לא נשמר בשרת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-XML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נקרא ישירות מה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-stream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 הבקשה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-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MultipartConfig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הוגדר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fileSizeThreshold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גבוה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כך ש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-Tomcat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מחזיק את הקובץ בזיכרון ולא כותב אותו לדיסק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גם לא נעשה שימוש בספריות צד שלישי להעלאה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בדיקות הקובץ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סיומת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XML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תקין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עמלה בין 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0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-90,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סוג עמלה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on-purchase/on-close, b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חיובי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d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חיובי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, initial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לא שלילי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, allow-mint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הוא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a-DK"/>
          <w14:textFill>
            <w14:solidFill>
              <w14:srgbClr w14:val="000000"/>
            </w14:solidFill>
          </w14:textFill>
        </w:rPr>
        <w:t xml:space="preserve">true/false,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לפחות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אפשרויות לאירוע ושמות אפשרויות ייחודיים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שמות אירועים ייחודיים בתוך הקובץ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,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ובנוסף אסור שאירוע בקובץ ייקרא בשם של אירוע שכבר קיים במערכת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קובץ עם שגיאה כלשהי לא נטען בכלל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אף אירוע ממנו לא נוסף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והמשתמש מקבל הודעה שמפרטת את הבעיות שנמצאו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השוואת שמות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משתמשים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אירועים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אפשרויות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היא 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case insensitive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בהתאם לדרישה שכל קלט באנגלית הוא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 xml:space="preserve">case insensitive.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השם נשמר ומוצג כפי שנכתב בפעם הראשונה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הקבצים מצטברים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קובץ תקין מוסיף את האירועים שלו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והמשתמש שהעלה אותו הוא 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-MM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 כולם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אירוע מקבל מספר סידורי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לפי סדר ההוספה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המספר משמש לזיהוי האירוע ב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-API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ומוצג בטבלה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אירועים מרובי אפשרויות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גם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LMSR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וגם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Order Book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תומכים בכל מספר של אפשרויות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1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LMSR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הנוסחאות הכלליות ל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-n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אפשרויות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עלות הפתיחה היא 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b</w:t>
      </w:r>
      <w:r>
        <w:rPr>
          <w:rFonts w:ascii="Arial" w:hAnsi="Arial" w:hint="default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ln(n).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החישוב נעשה בשיטת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log-sum-exp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כדי שכמויות גדולות לא יגרמו ל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-overflow.</w:t>
      </w:r>
    </w:p>
    <w:p>
      <w:pPr>
        <w:pStyle w:val="List Paragraph"/>
        <w:numPr>
          <w:ilvl w:val="1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Order Book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לכל אפשרות ספר הוראות משלה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ההשקעה הראשונית קונה ל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-MM "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סטים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בכל סט מניה אחת מכל אפשרות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ששווים יחד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d.</w:t>
      </w:r>
    </w:p>
    <w:p>
      <w:pPr>
        <w:pStyle w:val="List Paragraph"/>
        <w:numPr>
          <w:ilvl w:val="1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mint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הוראת קנייה חדשה מתבצעת כ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-mint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כשיש הוראת קנייה ממתינה על כל אחת מהאפשרויות האחרות וסכום כל המחירים מגיע לפחות ל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-d.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ההוראות הממתינות מתבצעות במחירן המלא וההוראה החדשה במחיר המשלים ל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-d.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הכמות היא המינימום בין ההוראות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כדי שכל סט יעלה בדיוק 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d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,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mint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מתבצע רק כשסכום ההוראות הממתינות על האפשרויות האחרות קטן מ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-d.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כך חשבון האירוע מחזיק תמיד בדיוק 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d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לכל סט מניות שקיים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משתמשים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המשתמש נוצר בהתחברות הראשונה עם יתרה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0,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ויכול לטעון כספים לחשבון בכל רגע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אין סיסמאות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התחברות מחדש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שם תפוס רק כל עוד המשתמש מחובר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אחרי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>Logout 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או סגירת החלון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שמבצעת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 xml:space="preserve">Logout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אוטומטית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אפשר להתחבר שוב עם אותו שם ולחזור לאותו חשבון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אם קליינט נסגר בלי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>Logout 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למשל נהרג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 xml:space="preserve">-session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שלו פג אחרי כדקה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שתיים בלי בקשות והשם מתפנה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יתרה שלילית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כמו בתרגיל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הקודם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הפעולה מתבצעת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המשתמש מקבל הודעה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ומאותו רגע הוא חסום ממסחר ומפתיחת אירועים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מכיוון שבתרגיל זה אפשר לטעון כספים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טעינה שמחזירה את היתרה ל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-0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ומעלה מסירה את החסימה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פתיחת אירוע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מחייבת את 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-MM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ביתרה מספיקה לעלות הפתיחה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סובסידיית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LMSR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או ההשקעה הראשונית ב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-Order Book)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,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אחרת מוצגת הודעה עם העלות והיתרה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עמלות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: on-purchase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הקונה משלם את אחוז העמלה מערך כל עסקה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צ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. on-close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זוכה משלם את האחוז מסכום הזכייה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העמלה עוברת ל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-MM.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אם 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-MM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עצמו סוחר באירוע שלו הוא לא משלם עמלה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סגירה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כל מניה זוכה משלמת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d (Order Book)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או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1 (LMSR)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: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יתרת חשבון האירוע שנשארת חוזרת ל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-MM.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מחיר הוראה ב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-Order Book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בין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0.01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-d 0.01.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אפשר למכור רק מניות שבבעלות המשתמש ושעוד לא הוצעו על ידו למכירה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הוראות קנייה ממתינות לא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מקפיאות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כסף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החיוב הוא רק בביצוע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רווח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הפסד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מאירוע סגור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בשני סוגי האירועים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מה שהמשתמש קיבל באירוע פחות כל מה ששילם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אין שמירת נתונים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מעבר לחיי השרת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כשה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Tomcat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יורד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המשתמשים והאירועים נמחקים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קליינט שמגלה שה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 xml:space="preserve">-session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שלו כבר לא קיים חוזר למסך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 xml:space="preserve">-Login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עם הודעה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מקביליות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כל המתודות הציבוריות של המנוע הן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synchronized,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כך שבקשות מכמה קליינטים בו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-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זמנית לא מתנגשות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-DTO-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ים שחוזרים הם צילום עקבי של המצב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כל קריאה לשרת בקליינט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כולל העלאת הקובץ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היא אסינכרונית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(OkHttp),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כך שהממשק לא נתקע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אין השהיה מלאכותית בהעלאה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עיצוב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כל העיצוב בקובץ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CSS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אחד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guess-market.css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עם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style classes,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ולא בקוד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היתרה ומצב החסימה של המשתמש מוחזקים ב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-Properties,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ושתי התוויות שמציגות אותם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בפס העליון ובלשונית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User)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קשורות אליהם ב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-Binding.</w:t>
      </w:r>
    </w:p>
    <w:p>
      <w:pPr>
        <w:pStyle w:val="List Paragraph"/>
        <w:bidi w:val="1"/>
        <w:spacing w:after="8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</w:p>
    <w:p>
      <w:pPr>
        <w:pStyle w:val="List Paragraph"/>
        <w:bidi w:val="1"/>
        <w:spacing w:after="8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</w:p>
    <w:p>
      <w:pPr>
        <w:pStyle w:val="List Paragraph"/>
        <w:bidi w:val="1"/>
        <w:spacing w:after="8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</w:p>
    <w:p>
      <w:pPr>
        <w:pStyle w:val="כותרת עליונה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-API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 השרת</w:t>
      </w:r>
    </w:p>
    <w:p>
      <w:pPr>
        <w:pStyle w:val="גוף"/>
        <w:bidi w:val="1"/>
        <w:spacing w:after="12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context path: 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/GuessMarket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ה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-endpoints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מחזירים </w:t>
      </w:r>
      <w:r>
        <w:rPr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JSON.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שגיאה מוחזרת כ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es-ES_tradnl"/>
          <w14:textFill>
            <w14:solidFill>
              <w14:srgbClr w14:val="000000"/>
            </w14:solidFill>
          </w14:textFill>
        </w:rPr>
        <w:t>{"error": "..."}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עם סטטוס 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400 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פעולה לא חוקית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פרמטר שגוי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), 401 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לא מחובר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או 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409 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שם תפוס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).</w:t>
      </w:r>
    </w:p>
    <w:tbl>
      <w:tblPr>
        <w:bidiVisual w:val="on"/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900"/>
        <w:gridCol w:w="2900"/>
        <w:gridCol w:w="3226"/>
      </w:tblGrid>
      <w:tr>
        <w:tblPrEx>
          <w:shd w:val="clear" w:color="auto" w:fill="4472c4"/>
        </w:tblPrEx>
        <w:trPr>
          <w:trHeight w:val="243" w:hRule="atLeast"/>
          <w:tblHeader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e7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Endpoint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e7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shd w:val="nil" w:color="auto" w:fill="auto"/>
                <w:rtl w:val="1"/>
                <w:lang w:val="he-IL" w:bidi="he-IL"/>
              </w:rPr>
              <w:t>פרמטרים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e7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shd w:val="nil" w:color="auto" w:fill="auto"/>
                <w:rtl w:val="1"/>
                <w:lang w:val="he-IL" w:bidi="he-IL"/>
              </w:rPr>
              <w:t>תיאור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</w:rPr>
              <w:t>POST /login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sv-SE"/>
              </w:rPr>
              <w:t>username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התחברות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pt-PT"/>
              </w:rPr>
              <w:t>POST /logout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shd w:val="nil" w:color="auto" w:fill="auto"/>
                <w:rtl w:val="1"/>
              </w:rPr>
              <w:t>–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התנתקות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de-DE"/>
              </w:rPr>
              <w:t>GET /api/version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shd w:val="nil" w:color="auto" w:fill="auto"/>
                <w:rtl w:val="1"/>
              </w:rPr>
              <w:t>–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 xml:space="preserve">גרסת הנתונים </w:t>
            </w:r>
            <w:r>
              <w:rPr>
                <w:shd w:val="nil" w:color="auto" w:fill="auto"/>
                <w:rtl w:val="0"/>
              </w:rPr>
              <w:t>(</w:t>
            </w: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ל</w:t>
            </w:r>
            <w:r>
              <w:rPr>
                <w:shd w:val="nil" w:color="auto" w:fill="auto"/>
                <w:rtl w:val="0"/>
              </w:rPr>
              <w:t>-pull)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de-DE"/>
              </w:rPr>
              <w:t>GET /api/events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shd w:val="nil" w:color="auto" w:fill="auto"/>
                <w:rtl w:val="1"/>
              </w:rPr>
              <w:t>–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כל האירועים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de-DE"/>
              </w:rPr>
              <w:t>GET /api/users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shd w:val="nil" w:color="auto" w:fill="auto"/>
                <w:rtl w:val="1"/>
              </w:rPr>
              <w:t>–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כל המשתמשים</w:t>
            </w:r>
          </w:p>
        </w:tc>
      </w:tr>
      <w:tr>
        <w:tblPrEx>
          <w:shd w:val="clear" w:color="auto" w:fill="cdd4e9"/>
        </w:tblPrEx>
        <w:trPr>
          <w:trHeight w:val="483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de-DE"/>
              </w:rPr>
              <w:t>GET /api/me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shd w:val="nil" w:color="auto" w:fill="auto"/>
                <w:rtl w:val="1"/>
              </w:rPr>
              <w:t>–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 xml:space="preserve">פרטי המשתמש המחובר </w:t>
            </w:r>
            <w:r>
              <w:rPr>
                <w:shd w:val="nil" w:color="auto" w:fill="auto"/>
                <w:rtl w:val="0"/>
              </w:rPr>
              <w:t>(</w:t>
            </w: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יתרה</w:t>
            </w:r>
            <w:r>
              <w:rPr>
                <w:shd w:val="nil" w:color="auto" w:fill="auto"/>
                <w:rtl w:val="1"/>
              </w:rPr>
              <w:t xml:space="preserve">, </w:t>
            </w: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השתתפויות</w:t>
            </w:r>
            <w:r>
              <w:rPr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73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fr-FR"/>
              </w:rPr>
              <w:t>GET /api/transactions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from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 xml:space="preserve">תנועות החשבון של המשתמש המחובר אחרי שורה 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from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shd w:val="nil" w:color="auto" w:fill="auto"/>
                <w:rtl w:val="0"/>
                <w:lang w:val="en-US"/>
              </w:rPr>
              <w:t xml:space="preserve"> (delta fetching)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de-DE"/>
              </w:rPr>
              <w:t>GET /api/event/lmsr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id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 xml:space="preserve">פרטי אירוע </w:t>
            </w:r>
            <w:r>
              <w:rPr>
                <w:shd w:val="nil" w:color="auto" w:fill="auto"/>
                <w:rtl w:val="0"/>
              </w:rPr>
              <w:t>LMSR</w:t>
            </w:r>
          </w:p>
        </w:tc>
      </w:tr>
      <w:tr>
        <w:tblPrEx>
          <w:shd w:val="clear" w:color="auto" w:fill="cdd4e9"/>
        </w:tblPrEx>
        <w:trPr>
          <w:trHeight w:val="49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de-DE"/>
              </w:rPr>
              <w:t>GET /api/event/order-book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id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 xml:space="preserve">פרטי אירוע </w:t>
            </w:r>
            <w:r>
              <w:rPr>
                <w:shd w:val="nil" w:color="auto" w:fill="auto"/>
                <w:rtl w:val="0"/>
                <w:lang w:val="en-US"/>
              </w:rPr>
              <w:t>Order Book</w:t>
            </w:r>
          </w:p>
        </w:tc>
      </w:tr>
      <w:tr>
        <w:tblPrEx>
          <w:shd w:val="clear" w:color="auto" w:fill="cdd4e9"/>
        </w:tblPrEx>
        <w:trPr>
          <w:trHeight w:val="49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POST /api/upload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part </w:t>
            </w: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 xml:space="preserve">בשם 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file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shd w:val="nil" w:color="auto" w:fill="auto"/>
                <w:rtl w:val="0"/>
                <w:lang w:val="it-IT"/>
              </w:rPr>
              <w:t xml:space="preserve"> (multipart/form-data)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העלאת קובץ אירועים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POST /api/deposit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amount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טעינת כספים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POST /api/event/open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id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 xml:space="preserve">פתיחת אירוע </w:t>
            </w:r>
            <w:r>
              <w:rPr>
                <w:shd w:val="nil" w:color="auto" w:fill="auto"/>
                <w:rtl w:val="0"/>
              </w:rPr>
              <w:t xml:space="preserve">(MM </w:t>
            </w: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בלבד</w:t>
            </w:r>
            <w:r>
              <w:rPr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POST /api/event/close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id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shd w:val="nil" w:color="auto" w:fill="auto"/>
                <w:rtl w:val="1"/>
              </w:rPr>
              <w:t xml:space="preserve">, 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nl-NL"/>
              </w:rPr>
              <w:t>winner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 xml:space="preserve">סגירת אירוע </w:t>
            </w:r>
            <w:r>
              <w:rPr>
                <w:shd w:val="nil" w:color="auto" w:fill="auto"/>
                <w:rtl w:val="0"/>
              </w:rPr>
              <w:t xml:space="preserve">(MM </w:t>
            </w: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בלבד</w:t>
            </w:r>
            <w:r>
              <w:rPr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POST /api/event/buy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id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shd w:val="nil" w:color="auto" w:fill="auto"/>
                <w:rtl w:val="1"/>
              </w:rPr>
              <w:t xml:space="preserve">, 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option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shd w:val="nil" w:color="auto" w:fill="auto"/>
                <w:rtl w:val="1"/>
              </w:rPr>
              <w:t xml:space="preserve">, 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it-IT"/>
              </w:rPr>
              <w:t>quantity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קנייה ב</w:t>
            </w:r>
            <w:r>
              <w:rPr>
                <w:shd w:val="nil" w:color="auto" w:fill="auto"/>
                <w:rtl w:val="0"/>
              </w:rPr>
              <w:t>-LMSR</w:t>
            </w:r>
          </w:p>
        </w:tc>
      </w:tr>
      <w:tr>
        <w:tblPrEx>
          <w:shd w:val="clear" w:color="auto" w:fill="cdd4e9"/>
        </w:tblPrEx>
        <w:trPr>
          <w:trHeight w:val="497" w:hRule="atLeast"/>
        </w:trPr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POST /api/event/order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2900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id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shd w:val="nil" w:color="auto" w:fill="auto"/>
                <w:rtl w:val="1"/>
              </w:rPr>
              <w:t xml:space="preserve">, 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option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shd w:val="nil" w:color="auto" w:fill="auto"/>
                <w:rtl w:val="1"/>
              </w:rPr>
              <w:t xml:space="preserve">, 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side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shd w:val="nil" w:color="auto" w:fill="auto"/>
                <w:rtl w:val="0"/>
              </w:rPr>
              <w:t xml:space="preserve">=BUY|SELL, 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it-IT"/>
              </w:rPr>
              <w:t>quantity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shd w:val="nil" w:color="auto" w:fill="auto"/>
                <w:rtl w:val="1"/>
              </w:rPr>
              <w:t xml:space="preserve">, 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0"/>
                <w:lang w:val="en-US"/>
              </w:rPr>
              <w:t>price</w:t>
            </w:r>
            <w:r>
              <w:rPr>
                <w:rFonts w:ascii="Consolas" w:cs="Consolas" w:hAnsi="Consolas" w:eastAsia="Consolas"/>
                <w:sz w:val="20"/>
                <w:szCs w:val="20"/>
                <w:shd w:val="nil" w:color="auto" w:fill="auto"/>
                <w:rtl w:val="1"/>
              </w:rPr>
              <w:t>‎</w:t>
            </w:r>
          </w:p>
        </w:tc>
        <w:tc>
          <w:tcPr>
            <w:tcW w:type="dxa" w:w="3226"/>
            <w:tcBorders>
              <w:top w:val="single" w:color="a0a0a0" w:sz="4" w:space="0" w:shadow="0" w:frame="0"/>
              <w:left w:val="single" w:color="a0a0a0" w:sz="4" w:space="0" w:shadow="0" w:frame="0"/>
              <w:bottom w:val="single" w:color="a0a0a0" w:sz="4" w:space="0" w:shadow="0" w:frame="0"/>
              <w:right w:val="single" w:color="a0a0a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גוף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he-IL" w:bidi="he-IL"/>
              </w:rPr>
              <w:t>הוראה ב</w:t>
            </w:r>
            <w:r>
              <w:rPr>
                <w:shd w:val="nil" w:color="auto" w:fill="auto"/>
                <w:rtl w:val="0"/>
                <w:lang w:val="en-US"/>
              </w:rPr>
              <w:t>-Order Book</w:t>
            </w:r>
          </w:p>
        </w:tc>
      </w:tr>
    </w:tbl>
    <w:p>
      <w:pPr>
        <w:pStyle w:val="גוף"/>
        <w:widowControl w:val="0"/>
        <w:bidi w:val="1"/>
        <w:spacing w:after="12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</w:p>
    <w:p>
      <w:pPr>
        <w:pStyle w:val="גוף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</w:p>
    <w:p>
      <w:pPr>
        <w:pStyle w:val="גוף"/>
        <w:bidi w:val="1"/>
        <w:spacing w:after="120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option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>winner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הם אינדקס האפשרות מ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0,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בממשק המשתמש בוחרים אפשרות לפי שמה</w:t>
      </w:r>
      <w:r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כותרת עליונה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תיעוד מחלקות עיקריות</w:t>
      </w:r>
    </w:p>
    <w:p>
      <w:pPr>
        <w:pStyle w:val="כותרת 2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מודול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engine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IGuessMarketEngine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/ 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GuessMarketEngine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-API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 המנוע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נוספו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login/logout, uploadEventsFile 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מצטבר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עם 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-MM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המעלה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), depositFunds, getTransactions (delta)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 xml:space="preserve">-getDataVersion.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כל המתודות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synchronized.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io.EventsFileLoader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+ 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io.impl.XmlEventsFileLoader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טוען ומאמת את קובץ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-XML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של תרגיל 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ישירות מ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-InputStream,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ומחזיר רשימת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EventDefinition.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החליף את הטוען של תרגיל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2.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io.EventDefinition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אירוע תקין מהקובץ לפני שקיבל מספר ו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-MM.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model.Account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+ 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model.AccountTransaction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לחשבון נוסף יומן תנועות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 הפקדה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משיכה נרשמת עם תיאור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סכום ויתרה אחרי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model.User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נוצר בהתחברות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יתרה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0),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עם סימון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מחובר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וחסימה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שחרור חסימה לפי היתרה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model.Event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מרכז את כל תנועות הכסף של האירוע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פתיחה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קנייה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ביצוע הוראות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mint,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עמלות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תשלום לזוכים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ורושם לכל אחת שורה מתוארת בחשבונות המעורבים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model.trading.LmsrTradingMethod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: LMSR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-n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אפשרויות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יציב נומרית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model.trading.OrderBookTradingMethod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: matching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לפי מחיר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ו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זמן ו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-mint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כללי ל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-n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אפשרויות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מזיז רק מניות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,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את הכסף מזיז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Event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לפי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a-DK"/>
          <w14:textFill>
            <w14:solidFill>
              <w14:srgbClr w14:val="000000"/>
            </w14:solidFill>
          </w14:textFill>
        </w:rPr>
        <w:t xml:space="preserve">-OrderFill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שחוזרים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da-DK"/>
          <w14:textFill>
            <w14:solidFill>
              <w14:srgbClr w14:val="000000"/>
            </w14:solidFill>
          </w14:textFill>
        </w:rPr>
        <w:t>dto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נוספו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AccountTransactionInfo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>-TransactionsDelta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,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ל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-UserSummary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נוספו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marketMaker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-online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,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ל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-EventSummary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נוספו פרטי השיטה והמחיר המקסימלי להוראה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,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ל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OptionHoldingInfo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נוסף השווי הנוכחי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אותן מחלקות משמשות גם את הקליינט לקריאת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-JSON.</w:t>
      </w:r>
    </w:p>
    <w:p>
      <w:pPr>
        <w:pStyle w:val="כותרת 2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מודול 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server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utils.ServletUtils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מחזיק מופע מנוע יחיד ב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>-ServletContext (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נוצר בפעם הראשונה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ומופע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Gson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לכתיבת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JSON.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>constants.Constants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שמות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 xml:space="preserve">-attribute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 xml:space="preserve">-session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ושמות הפרמטרים של הבקשות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וזמן התפוגה של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session.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utils.SessionUtils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שליפת שם המשתמש המחובר מה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HttpSession.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servlets.ApiServlet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מחלקת בסיס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,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מוודאת שיש משתמש מחובר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קוראת פרמטרים עם הודעות שגיאה ברורות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ממירה שגיאות מנוע לתשובת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400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ואת התוצאה ל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-JSON.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listeners.SessionListener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כש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 xml:space="preserve">-session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פג או מבוטל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המשתמש מסומן כמנותק והשם שלו מתפנה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כותרת 2"/>
        <w:bidi w:val="1"/>
        <w:ind w:left="0" w:right="0" w:firstLine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מודול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client-fx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>util.Constants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כתובת השרת וה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-context path,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כתובות כל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-endpoints,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קצב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-pull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האוטומטי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ומופע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Gson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משותף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util.http.HttpClientUtil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מחזיק את 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-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OkHttpClient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היחיד של האפליקציה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(thread pool, cookies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והגדרות משותפות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ומריץ בקשות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runAsync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עם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sv-SE"/>
          <w14:textFill>
            <w14:solidFill>
              <w14:srgbClr w14:val="000000"/>
            </w14:solidFill>
          </w14:textFill>
        </w:rPr>
        <w:t>Callback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util.http.SimpleCookieManager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מימוש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CookieJar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ששומר את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-cookies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לפי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 xml:space="preserve">domain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ושולח אותם בכל בקשה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כך השרת מזהה את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-session.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util.http.ServerApi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מתודה לכל פעולת מנוע מתרגיל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בונה את הבקשה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FormBody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HttpUrl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עם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query parameters, 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MultipartBody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להעלאה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שולחת אותה אסינכרונית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ממירה את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-JSON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בחזרה ל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-DTO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 המנוע ומחזירה את התוצאה ב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-JavaFX thread.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util.http.ServerError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שגיאה מהשרת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עם ההודעה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המתאימה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או בעיית תקשורת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util.Fmt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עיצוב מספרים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(2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ספרות אחרי הנקודה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וטקסטים לתצוגה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GuessMarketClientApp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/ 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Main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עליית האפליקציה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טעינת קובץ ה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-CSS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ומעבר בין מסך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 xml:space="preserve">-Login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למסך הראשי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סגירת החלון מבצעת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Logout.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component.login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login.fxml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,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 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LoginController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מסך ההתחברות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component.main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main.fxml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,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 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MainController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,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 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DataRefresher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הפס העליון והלשוניות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 ,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מחזיק את ה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-Properties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 היתרה ומפעיל את ה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DataRefresher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‎ 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da-DK"/>
          <w14:textFill>
            <w14:solidFill>
              <w14:srgbClr w14:val="000000"/>
            </w14:solidFill>
          </w14:textFill>
        </w:rPr>
        <w:t xml:space="preserve">(TimerTask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של האירועים ופרטי המשתמש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component.events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events.fxml</w:t>
      </w:r>
      <w:r>
        <w:rPr>
          <w:rFonts w:ascii="Arial" w:hAnsi="Arial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,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 ‎</w:t>
      </w:r>
      <w:r>
        <w:rPr>
          <w:rFonts w:ascii="Arial" w:hAnsi="Arial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EventsController</w:t>
      </w:r>
      <w:r>
        <w:rPr>
          <w:rFonts w:ascii="Arial" w:hAnsi="Arial" w:hint="default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 xml:space="preserve">מסך האירועים מתרגיל </w:t>
      </w:r>
      <w:r>
        <w:rPr>
          <w:rFonts w:ascii="Arial" w:hAnsi="Arial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2,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מותאם לפעולה בשם המשתמש המחובר ולקבלת נתונים מהשרת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1"/>
        <w:spacing w:after="80"/>
        <w:ind w:right="0"/>
        <w:jc w:val="left"/>
        <w:rPr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resources/guess-market.css</w:t>
      </w:r>
      <w:r>
        <w:rPr>
          <w:rFonts w:ascii="Arial" w:hAnsi="Arial" w:hint="default"/>
          <w:b w:val="1"/>
          <w:bCs w:val="1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‎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 Unicode MS" w:cs="Arial" w:hAnsi="Arial Unicode MS" w:eastAsia="Arial Unicode MS" w:hint="cs"/>
          <w:outline w:val="0"/>
          <w:color w:val="000000"/>
          <w:sz w:val="28"/>
          <w:szCs w:val="28"/>
          <w:rtl w:val="1"/>
          <w:lang w:val="he-IL" w:bidi="he-IL"/>
          <w14:textFill>
            <w14:solidFill>
              <w14:srgbClr w14:val="000000"/>
            </w14:solidFill>
          </w14:textFill>
        </w:rPr>
        <w:t>העיצוב של כל המסכים</w:t>
      </w:r>
      <w:r>
        <w:rPr>
          <w:rFonts w:ascii="Arial" w:hAnsi="Arial"/>
          <w:outline w:val="0"/>
          <w:color w:val="000000"/>
          <w:sz w:val="28"/>
          <w:szCs w:val="28"/>
          <w:rtl w:val="1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כותרת עליונה ותחתונה"/>
      <w:bidi w:val="1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כותרת עליונה ותחתונה"/>
      <w:bidi w:val="1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סגנון מיובא 1"/>
  </w:abstractNum>
  <w:abstractNum w:abstractNumId="1">
    <w:multiLevelType w:val="hybridMultilevel"/>
    <w:styleLink w:val="סגנון מיובא 1"/>
    <w:lvl w:ilvl="0">
      <w:start w:val="1"/>
      <w:numFmt w:val="bullet"/>
      <w:suff w:val="tab"/>
      <w:lvlText w:val="•"/>
      <w:lvlJc w:val="left"/>
      <w:pPr>
        <w:ind w:left="54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08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1154" w:hanging="3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1154" w:hanging="3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1154" w:hanging="3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1154" w:hanging="3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1154" w:hanging="3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1154" w:hanging="3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1154" w:hanging="3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סגנון מיובא 2"/>
  </w:abstractNum>
  <w:abstractNum w:abstractNumId="3">
    <w:multiLevelType w:val="hybridMultilevel"/>
    <w:styleLink w:val="סגנון מיובא 2"/>
    <w:lvl w:ilvl="0">
      <w:start w:val="1"/>
      <w:numFmt w:val="decimal"/>
      <w:suff w:val="tab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עברית" w:val="‘“(〔[{〈《「『【⦅〘〖«〝︵︷︹︻︽︿﹁﹃﹇﹙﹛﹝｢"/>
  <w:noLineBreaksBefore w:lang="עברית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כותרת עליונה ותחתונה">
    <w:name w:val="כותרת עליונה ותחתונה"/>
    <w:next w:val="כותרת עליונה ותחתונה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גוף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3864"/>
      <w:spacing w:val="0"/>
      <w:kern w:val="0"/>
      <w:position w:val="0"/>
      <w:sz w:val="36"/>
      <w:szCs w:val="36"/>
      <w:u w:val="none" w:color="1f3864"/>
      <w:shd w:val="nil" w:color="auto" w:fill="auto"/>
      <w:vertAlign w:val="baseline"/>
      <w:lang w:val="en-US"/>
      <w14:textFill>
        <w14:solidFill>
          <w14:srgbClr w14:val="1F3864"/>
        </w14:solidFill>
      </w14:textFill>
    </w:rPr>
  </w:style>
  <w:style w:type="paragraph" w:styleId="גוף">
    <w:name w:val="גוף"/>
    <w:next w:val="גוף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כותרת עליונה">
    <w:name w:val="כותרת עליונה"/>
    <w:next w:val="גוף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40" w:line="240" w:lineRule="auto"/>
      <w:ind w:left="0" w:right="0" w:firstLine="0"/>
      <w:jc w:val="left"/>
      <w:outlineLvl w:val="0"/>
    </w:pPr>
    <w:rPr>
      <w:rFonts w:ascii="Arial Unicode MS" w:cs="Arial" w:hAnsi="Arial Unicode MS" w:eastAsia="Arial Unicode MS" w:hint="cs"/>
      <w:b w:val="1"/>
      <w:bCs w:val="1"/>
      <w:i w:val="0"/>
      <w:iCs w:val="0"/>
      <w:caps w:val="0"/>
      <w:smallCaps w:val="0"/>
      <w:strike w:val="0"/>
      <w:dstrike w:val="0"/>
      <w:outline w:val="0"/>
      <w:color w:val="1f3864"/>
      <w:spacing w:val="0"/>
      <w:kern w:val="0"/>
      <w:position w:val="0"/>
      <w:sz w:val="30"/>
      <w:szCs w:val="30"/>
      <w:u w:val="none" w:color="1f3864"/>
      <w:shd w:val="nil" w:color="auto" w:fill="auto"/>
      <w:vertAlign w:val="baseline"/>
      <w:lang w:val="he-IL" w:bidi="he-IL"/>
      <w14:textOutline>
        <w14:noFill/>
      </w14:textOutline>
      <w14:textFill>
        <w14:solidFill>
          <w14:srgbClr w14:val="1F3864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he-IL" w:bidi="he-IL"/>
      <w14:textFill>
        <w14:solidFill>
          <w14:srgbClr w14:val="000000"/>
        </w14:solidFill>
      </w14:textFill>
    </w:rPr>
  </w:style>
  <w:style w:type="numbering" w:styleId="סגנון מיובא 1">
    <w:name w:val="סגנון מיובא 1"/>
    <w:pPr>
      <w:numPr>
        <w:numId w:val="1"/>
      </w:numPr>
    </w:pPr>
  </w:style>
  <w:style w:type="character" w:styleId="קישור">
    <w:name w:val="קישור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קישור"/>
    <w:next w:val="Hyperlink.0"/>
    <w:rPr>
      <w:outline w:val="0"/>
      <w:color w:val="000000"/>
      <w14:textFill>
        <w14:solidFill>
          <w14:srgbClr w14:val="000000"/>
        </w14:solidFill>
      </w14:textFill>
    </w:rPr>
  </w:style>
  <w:style w:type="numbering" w:styleId="סגנון מיובא 2">
    <w:name w:val="סגנון מיובא 2"/>
    <w:pPr>
      <w:numPr>
        <w:numId w:val="3"/>
      </w:numPr>
    </w:pPr>
  </w:style>
  <w:style w:type="paragraph" w:styleId="כותרת 2">
    <w:name w:val="כותרת 2"/>
    <w:next w:val="גוף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40" w:line="240" w:lineRule="auto"/>
      <w:ind w:left="0" w:right="0" w:firstLine="0"/>
      <w:jc w:val="left"/>
      <w:outlineLvl w:val="1"/>
    </w:pPr>
    <w:rPr>
      <w:rFonts w:ascii="Arial Unicode MS" w:cs="Arial" w:hAnsi="Arial Unicode MS" w:eastAsia="Arial Unicode MS" w:hint="cs"/>
      <w:b w:val="1"/>
      <w:bCs w:val="1"/>
      <w:i w:val="0"/>
      <w:iCs w:val="0"/>
      <w:caps w:val="0"/>
      <w:smallCaps w:val="0"/>
      <w:strike w:val="0"/>
      <w:dstrike w:val="0"/>
      <w:outline w:val="0"/>
      <w:color w:val="2e5597"/>
      <w:spacing w:val="0"/>
      <w:kern w:val="0"/>
      <w:position w:val="0"/>
      <w:sz w:val="26"/>
      <w:szCs w:val="26"/>
      <w:u w:val="none" w:color="2e5597"/>
      <w:shd w:val="nil" w:color="auto" w:fill="auto"/>
      <w:vertAlign w:val="baseline"/>
      <w:lang w:val="he-IL" w:bidi="he-IL"/>
      <w14:textOutline>
        <w14:noFill/>
      </w14:textOutline>
      <w14:textFill>
        <w14:solidFill>
          <w14:srgbClr w14:val="2E5597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