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Aaron Berkness</w:t>
      </w:r>
    </w:p>
    <w:p>
      <w:pPr>
        <w:spacing w:after="60"/>
        <w:jc w:val="center"/>
      </w:pPr>
      <w:r>
        <w:rPr>
          <w:sz w:val="20"/>
          <w:szCs w:val="20"/>
        </w:rPr>
        <w:t xml:space="preserve">Los Angeles, CA | (916) 996-6441 | aaronberkness@gmail.com</w:t>
      </w:r>
    </w:p>
    <w:p>
      <w:pPr>
        <w:spacing w:after="360"/>
        <w:jc w:val="center"/>
      </w:pPr>
      <w:r>
        <w:rPr>
          <w:sz w:val="20"/>
          <w:szCs w:val="20"/>
        </w:rPr>
        <w:t xml:space="preserve">linkedin.com/in/aaronberkness  |  my-portfolio-7a5c2.web.app</w:t>
      </w:r>
    </w:p>
    <w:p>
      <w:pPr>
        <w:spacing w:after="240"/>
      </w:pPr>
      <w:r>
        <w:t xml:space="preserve">[date]</w:t>
      </w:r>
    </w:p>
    <w:p>
      <w:pPr>
        <w:spacing w:after="240"/>
      </w:pPr>
      <w:r>
        <w:t xml:space="preserve">Dear Hiring Manager,</w:t>
      </w:r>
    </w:p>
    <w:p>
      <w:pPr>
        <w:spacing w:after="240"/>
        <w:jc w:val="both"/>
      </w:pPr>
      <w:r>
        <w:t xml:space="preserve">I am excited to apply for the [job_title] position at [company_name] in [location]. With several years of direct experience in event operations, recreation program coordination, and on-set production logistics—combined with strong administrative and organizational skills—I am confident I can contribute meaningfully to your events team from day one.</w:t>
      </w:r>
    </w:p>
    <w:p>
      <w:pPr>
        <w:spacing w:after="240"/>
        <w:jc w:val="both"/>
      </w:pPr>
      <w:r>
        <w:t xml:space="preserve">My events background spans both campus and professional production environments. As a Student Events Staff member at UC Santa Barbara, I set up and tore down event spaces for a wide variety of campus functions, managed guest check-in, monitored crowd safety, and completed detailed incident reports when situations required escalation. I conducted weekly inspections of outdoor venues, documenting damage and maintenance needs to ensure spaces stayed event-ready. Later, I had the opportunity to work as a Testing Monitor on the film production of Killers of the Flower Moon, where I coordinated COVID testing logistics for a large cast and crew, maintained compliance records in Google Sheets, and managed the setup, operation, and breakdown of the on-site testing station—all while timing outreach and movement to avoid disrupting active filming. Both experiences sharpened my ability to stay organized and composed in high-stakes, fast-moving environments where getting the details right is non-negotiable.</w:t>
      </w:r>
    </w:p>
    <w:p>
      <w:pPr>
        <w:spacing w:after="240"/>
        <w:jc w:val="both"/>
      </w:pPr>
      <w:r>
        <w:t xml:space="preserve">In my current role as a Recreation Services Leader at Burton Chase Park, I help develop and present programs for seniors, youth, and people with disabilities, and coordinate athletic activities including tournaments, leagues, and community contests. I handle a range of administrative responsibilities—preparing use permits, scheduling programs, collecting and reconciling fees, and submitting purchase requests in compliance with departmental procedures. This role has given me a strong working understanding of what it takes to plan and execute recurring events at a public facility: balancing logistics, communicating across teams, tracking resources, and ensuring that every program runs smoothly for participants of all backgrounds. It has also deepened my appreciation for the community impact that well-run events and programs can have, which is a big part of why I am drawn to the [job_title] opportunity at [company_name].</w:t>
      </w:r>
    </w:p>
    <w:p>
      <w:pPr>
        <w:spacing w:after="240"/>
        <w:jc w:val="both"/>
      </w:pPr>
      <w:r>
        <w:t xml:space="preserve">Across all of these roles, I have relied on strong organizational habits and technology to stay on top of complex, moving-parts logistics. I am proficient in Google Workspace—Sheets, Docs, Drive, and Forms—and use spreadsheets regularly for inventory tracking, scheduling, compliance logging, and reporting. My background in Computer Science has made me a fast learner with any new software or platform, and I am comfortable taking ownership of documentation and process improvements wherever they are needed. I bring the same attention to detail to administrative work as I do to on-the-ground event operations, and I understand that both are essential to making [job_title] work at scale for an organization like [company_name].</w:t>
      </w:r>
    </w:p>
    <w:p>
      <w:pPr>
        <w:spacing w:after="240"/>
        <w:jc w:val="both"/>
      </w:pPr>
      <w:r>
        <w:t xml:space="preserve">I would love the opportunity to discuss how my experience aligns with your needs. Please feel free to reach me at (916) 996-6441 or aaronberkness@gmail.com at your convenience. Thank you for your time and consideration—I look forward to the possibility of joining the team at [company_name].</w:t>
      </w:r>
    </w:p>
    <w:p>
      <w:pPr>
        <w:spacing w:after="240"/>
      </w:pPr>
      <w:r>
        <w:t xml:space="preserve">Sincerely,</w:t>
      </w:r>
    </w:p>
    <w:p>
      <w:r>
        <w:t xml:space="preserve">Aaron Berkness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2026-05-05T18:16:17.637Z</dcterms:created>
  <dcterms:modified xsi:type="dcterms:W3CDTF">2026-05-05T18:16:17.637Z</dcterms:modified>
</cp:coreProperties>
</file>

<file path=docProps/custom.xml><?xml version="1.0" encoding="utf-8"?>
<Properties xmlns="http://schemas.openxmlformats.org/officeDocument/2006/custom-properties" xmlns:vt="http://schemas.openxmlformats.org/officeDocument/2006/docPropsVTypes"/>
</file>