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692F0" w14:textId="77777777" w:rsidR="00655315" w:rsidRDefault="00655315" w:rsidP="00655315">
      <w:r>
        <w:t>The Penn State Berks League of Coders</w:t>
      </w:r>
    </w:p>
    <w:p w14:paraId="3A6FCD8A" w14:textId="77777777" w:rsidR="00655315" w:rsidRDefault="00655315" w:rsidP="00655315">
      <w:r>
        <w:t>Date of Origin: 2018-09-10</w:t>
      </w:r>
    </w:p>
    <w:p w14:paraId="6E2D047E" w14:textId="77777777" w:rsidR="00655315" w:rsidRDefault="00655315" w:rsidP="00655315"/>
    <w:p w14:paraId="50123C0D" w14:textId="77777777" w:rsidR="00655315" w:rsidRDefault="00655315" w:rsidP="00655315">
      <w:pPr>
        <w:pStyle w:val="ListParagraph"/>
        <w:numPr>
          <w:ilvl w:val="0"/>
          <w:numId w:val="1"/>
        </w:numPr>
      </w:pPr>
      <w:r>
        <w:t>Purpose</w:t>
      </w:r>
    </w:p>
    <w:p w14:paraId="66969650" w14:textId="1EC41375" w:rsidR="00655315" w:rsidRDefault="00655315" w:rsidP="00655315">
      <w:pPr>
        <w:pStyle w:val="ListParagraph"/>
        <w:numPr>
          <w:ilvl w:val="0"/>
          <w:numId w:val="2"/>
        </w:numPr>
      </w:pPr>
      <w:r>
        <w:t>The purpose of the Penn State Berks League of Coders is to create a place where Programmers and those interested in programming may get together and work on a shared goal.</w:t>
      </w:r>
    </w:p>
    <w:p w14:paraId="632B2C7E" w14:textId="77777777" w:rsidR="0036325B" w:rsidRDefault="0036325B" w:rsidP="00152049">
      <w:pPr>
        <w:pStyle w:val="ListParagraph"/>
        <w:ind w:left="1800"/>
      </w:pPr>
    </w:p>
    <w:p w14:paraId="4421B76E" w14:textId="77777777" w:rsidR="0036325B" w:rsidRDefault="0036325B" w:rsidP="0036325B">
      <w:pPr>
        <w:pStyle w:val="ListParagraph"/>
        <w:numPr>
          <w:ilvl w:val="0"/>
          <w:numId w:val="1"/>
        </w:numPr>
      </w:pPr>
      <w:r>
        <w:t>Membership</w:t>
      </w:r>
    </w:p>
    <w:p w14:paraId="5C86BF6A" w14:textId="77777777" w:rsidR="0036325B" w:rsidRDefault="0036325B" w:rsidP="0036325B">
      <w:pPr>
        <w:pStyle w:val="ListParagraph"/>
        <w:numPr>
          <w:ilvl w:val="0"/>
          <w:numId w:val="3"/>
        </w:numPr>
      </w:pPr>
      <w:r>
        <w:t>The membership shall be divided into active and associate members</w:t>
      </w:r>
    </w:p>
    <w:p w14:paraId="386A3826" w14:textId="77777777" w:rsidR="0036325B" w:rsidRDefault="0036325B" w:rsidP="0036325B">
      <w:pPr>
        <w:pStyle w:val="ListParagraph"/>
        <w:numPr>
          <w:ilvl w:val="0"/>
          <w:numId w:val="4"/>
        </w:numPr>
      </w:pPr>
      <w:r>
        <w:t xml:space="preserve">Only currently employed faculty, staff, and currently registered </w:t>
      </w:r>
      <w:proofErr w:type="gramStart"/>
      <w:r>
        <w:t>full time</w:t>
      </w:r>
      <w:proofErr w:type="gramEnd"/>
      <w:r>
        <w:t xml:space="preserve"> students shall be eligible for the active membership.</w:t>
      </w:r>
    </w:p>
    <w:p w14:paraId="5DF8E032" w14:textId="77777777" w:rsidR="0036325B" w:rsidRDefault="0036325B" w:rsidP="0036325B">
      <w:pPr>
        <w:pStyle w:val="ListParagraph"/>
        <w:numPr>
          <w:ilvl w:val="0"/>
          <w:numId w:val="4"/>
        </w:numPr>
      </w:pPr>
      <w:r>
        <w:t xml:space="preserve">All others interested in the furthering purpose of the Penn State Berks League of Coders shall be associate members. </w:t>
      </w:r>
    </w:p>
    <w:p w14:paraId="0404A475" w14:textId="200A0C91" w:rsidR="0036325B" w:rsidRDefault="0036325B" w:rsidP="0036325B">
      <w:pPr>
        <w:pStyle w:val="ListParagraph"/>
        <w:numPr>
          <w:ilvl w:val="0"/>
          <w:numId w:val="3"/>
        </w:numPr>
      </w:pPr>
      <w:r>
        <w:t xml:space="preserve">Currently registered </w:t>
      </w:r>
      <w:proofErr w:type="gramStart"/>
      <w:r>
        <w:t>full time</w:t>
      </w:r>
      <w:proofErr w:type="gramEnd"/>
      <w:r>
        <w:t xml:space="preserve"> students must be admitted as active members.</w:t>
      </w:r>
    </w:p>
    <w:p w14:paraId="1847A222" w14:textId="77777777" w:rsidR="000D70CD" w:rsidRDefault="000D70CD" w:rsidP="000D70CD">
      <w:pPr>
        <w:pStyle w:val="ListParagraph"/>
        <w:ind w:left="1800"/>
      </w:pPr>
    </w:p>
    <w:p w14:paraId="0C1A38A9" w14:textId="77777777" w:rsidR="00A927A9" w:rsidRDefault="00A927A9" w:rsidP="00A927A9">
      <w:pPr>
        <w:pStyle w:val="ListParagraph"/>
        <w:numPr>
          <w:ilvl w:val="0"/>
          <w:numId w:val="1"/>
        </w:numPr>
      </w:pPr>
      <w:r>
        <w:t>Voting</w:t>
      </w:r>
    </w:p>
    <w:p w14:paraId="64FC5C19" w14:textId="77777777" w:rsidR="00A927A9" w:rsidRDefault="00A927A9" w:rsidP="00A927A9">
      <w:pPr>
        <w:pStyle w:val="ListParagraph"/>
        <w:numPr>
          <w:ilvl w:val="0"/>
          <w:numId w:val="9"/>
        </w:numPr>
      </w:pPr>
      <w:r>
        <w:t>Only actives members may vote.</w:t>
      </w:r>
    </w:p>
    <w:p w14:paraId="40660778" w14:textId="77777777" w:rsidR="00A927A9" w:rsidRDefault="00A927A9" w:rsidP="00A927A9">
      <w:pPr>
        <w:pStyle w:val="ListParagraph"/>
        <w:numPr>
          <w:ilvl w:val="0"/>
          <w:numId w:val="9"/>
        </w:numPr>
      </w:pPr>
      <w:r>
        <w:t>The quorum is thirty-three percent of the membership, unless otherwise specified.</w:t>
      </w:r>
    </w:p>
    <w:p w14:paraId="25395F03" w14:textId="3AA01514" w:rsidR="00A927A9" w:rsidRDefault="00A927A9" w:rsidP="00A927A9">
      <w:pPr>
        <w:pStyle w:val="ListParagraph"/>
        <w:numPr>
          <w:ilvl w:val="0"/>
          <w:numId w:val="9"/>
        </w:numPr>
      </w:pPr>
      <w:r>
        <w:t>The majority is fifty percent plus one</w:t>
      </w:r>
      <w:r w:rsidR="006F402D">
        <w:t xml:space="preserve"> of active</w:t>
      </w:r>
      <w:r>
        <w:t>, unless otherwise specified.</w:t>
      </w:r>
    </w:p>
    <w:p w14:paraId="3A1161DD" w14:textId="2DCB56D1" w:rsidR="00655315" w:rsidRDefault="00A927A9" w:rsidP="00655315">
      <w:pPr>
        <w:pStyle w:val="ListParagraph"/>
        <w:numPr>
          <w:ilvl w:val="0"/>
          <w:numId w:val="9"/>
        </w:numPr>
      </w:pPr>
      <w:r>
        <w:t>The majority is derived from the active members present, unless otherwise specified.</w:t>
      </w:r>
    </w:p>
    <w:p w14:paraId="22A7490E" w14:textId="77777777" w:rsidR="00655315" w:rsidRDefault="00655315" w:rsidP="00655315">
      <w:pPr>
        <w:pStyle w:val="ListParagraph"/>
      </w:pPr>
    </w:p>
    <w:p w14:paraId="06AA5CBB" w14:textId="77777777" w:rsidR="00655315" w:rsidRDefault="00655315" w:rsidP="00655315">
      <w:pPr>
        <w:pStyle w:val="ListParagraph"/>
        <w:numPr>
          <w:ilvl w:val="0"/>
          <w:numId w:val="1"/>
        </w:numPr>
      </w:pPr>
      <w:r>
        <w:t>Officers</w:t>
      </w:r>
    </w:p>
    <w:p w14:paraId="50B41FB7" w14:textId="4300F4C1" w:rsidR="00655315" w:rsidRDefault="00006766" w:rsidP="00655315">
      <w:pPr>
        <w:pStyle w:val="ListParagraph"/>
        <w:numPr>
          <w:ilvl w:val="0"/>
          <w:numId w:val="5"/>
        </w:numPr>
      </w:pPr>
      <w:r>
        <w:t>Only active members may serve as</w:t>
      </w:r>
      <w:r w:rsidR="00655315">
        <w:t xml:space="preserve"> officers. Limitations are subject to SGA approval.</w:t>
      </w:r>
    </w:p>
    <w:p w14:paraId="293188A6" w14:textId="77777777" w:rsidR="00655315" w:rsidRDefault="00655315" w:rsidP="00655315">
      <w:pPr>
        <w:pStyle w:val="ListParagraph"/>
        <w:numPr>
          <w:ilvl w:val="0"/>
          <w:numId w:val="5"/>
        </w:numPr>
      </w:pPr>
      <w:r>
        <w:t>Offices</w:t>
      </w:r>
    </w:p>
    <w:p w14:paraId="6C54019F" w14:textId="77777777" w:rsidR="00655315" w:rsidRDefault="00655315" w:rsidP="00655315">
      <w:pPr>
        <w:pStyle w:val="ListParagraph"/>
        <w:numPr>
          <w:ilvl w:val="0"/>
          <w:numId w:val="6"/>
        </w:numPr>
      </w:pPr>
      <w:r>
        <w:t>President(s) is the spokesperson for the organization. The President(s) presides at all the meetings. There may be up to two (2) presidents</w:t>
      </w:r>
    </w:p>
    <w:p w14:paraId="6DCF2F3D" w14:textId="77777777" w:rsidR="00655315" w:rsidRDefault="00655315" w:rsidP="00655315">
      <w:pPr>
        <w:pStyle w:val="ListParagraph"/>
        <w:numPr>
          <w:ilvl w:val="0"/>
          <w:numId w:val="5"/>
        </w:numPr>
      </w:pPr>
      <w:r>
        <w:t>Treasurer handles all finance documentation. The treasurer may not spend funds without the consensus of the group</w:t>
      </w:r>
    </w:p>
    <w:p w14:paraId="40542861" w14:textId="77777777" w:rsidR="00655315" w:rsidRDefault="00655315" w:rsidP="00655315">
      <w:pPr>
        <w:pStyle w:val="ListParagraph"/>
        <w:numPr>
          <w:ilvl w:val="0"/>
          <w:numId w:val="5"/>
        </w:numPr>
      </w:pPr>
      <w:r>
        <w:t>The Representative sits in on all SGA General Assembly meetings.</w:t>
      </w:r>
    </w:p>
    <w:p w14:paraId="779DD665" w14:textId="77777777" w:rsidR="00655315" w:rsidRDefault="00655315" w:rsidP="00655315">
      <w:pPr>
        <w:pStyle w:val="ListParagraph"/>
        <w:numPr>
          <w:ilvl w:val="0"/>
          <w:numId w:val="5"/>
        </w:numPr>
      </w:pPr>
      <w:r>
        <w:t xml:space="preserve">The Backup-Representative sits in on SGA meeting in the event the Representative is inviable of doing so. </w:t>
      </w:r>
    </w:p>
    <w:p w14:paraId="7D36D3A1" w14:textId="77777777" w:rsidR="00655315" w:rsidRDefault="00655315" w:rsidP="00655315">
      <w:pPr>
        <w:pStyle w:val="ListParagraph"/>
        <w:numPr>
          <w:ilvl w:val="0"/>
          <w:numId w:val="5"/>
        </w:numPr>
      </w:pPr>
      <w:r>
        <w:t>Filing unexpired vacancies</w:t>
      </w:r>
    </w:p>
    <w:p w14:paraId="3B61B9E8" w14:textId="77777777" w:rsidR="00655315" w:rsidRDefault="00A51071" w:rsidP="00A51071">
      <w:pPr>
        <w:pStyle w:val="ListParagraph"/>
        <w:numPr>
          <w:ilvl w:val="0"/>
          <w:numId w:val="7"/>
        </w:numPr>
      </w:pPr>
      <w:r>
        <w:t>Anyone may run for office</w:t>
      </w:r>
    </w:p>
    <w:p w14:paraId="2F25BAD8" w14:textId="77777777" w:rsidR="00655315" w:rsidRDefault="00A51071" w:rsidP="00655315">
      <w:pPr>
        <w:pStyle w:val="ListParagraph"/>
        <w:numPr>
          <w:ilvl w:val="0"/>
          <w:numId w:val="7"/>
        </w:numPr>
      </w:pPr>
      <w:r>
        <w:t>Elections are through Single Trans</w:t>
      </w:r>
      <w:r w:rsidR="005F2892">
        <w:t>ferable Ballet</w:t>
      </w:r>
    </w:p>
    <w:p w14:paraId="65DAE410" w14:textId="7B96A8CB" w:rsidR="005F2892" w:rsidRDefault="005F2892" w:rsidP="005F2892">
      <w:pPr>
        <w:pStyle w:val="ListParagraph"/>
        <w:numPr>
          <w:ilvl w:val="0"/>
          <w:numId w:val="5"/>
        </w:numPr>
      </w:pPr>
      <w:r>
        <w:t xml:space="preserve">An officer may resign with two (2) </w:t>
      </w:r>
      <w:proofErr w:type="spellStart"/>
      <w:r>
        <w:t>weeks notice</w:t>
      </w:r>
      <w:proofErr w:type="spellEnd"/>
    </w:p>
    <w:p w14:paraId="323AFD9E" w14:textId="36F47991" w:rsidR="00D074DB" w:rsidRDefault="005F2892" w:rsidP="00D074DB">
      <w:pPr>
        <w:pStyle w:val="ListParagraph"/>
        <w:numPr>
          <w:ilvl w:val="0"/>
          <w:numId w:val="5"/>
        </w:numPr>
      </w:pPr>
      <w:r>
        <w:t>An office may be impeached by 2/3 (two thirds) majority vote of total active membership</w:t>
      </w:r>
    </w:p>
    <w:p w14:paraId="5BE885D8" w14:textId="664FEB00" w:rsidR="009C6D51" w:rsidRDefault="009C6D51" w:rsidP="009C6D51"/>
    <w:p w14:paraId="22F74641" w14:textId="034EEAA2" w:rsidR="009C6D51" w:rsidRDefault="009C6D51" w:rsidP="009C6D51"/>
    <w:p w14:paraId="058BF31D" w14:textId="77777777" w:rsidR="009C6D51" w:rsidRDefault="009C6D51" w:rsidP="009C6D51"/>
    <w:p w14:paraId="16ABC683" w14:textId="0CD2120F" w:rsidR="00D074DB" w:rsidRDefault="00D074DB" w:rsidP="00D074DB">
      <w:pPr>
        <w:pStyle w:val="ListParagraph"/>
        <w:numPr>
          <w:ilvl w:val="0"/>
          <w:numId w:val="1"/>
        </w:numPr>
      </w:pPr>
      <w:r>
        <w:t>Structure</w:t>
      </w:r>
    </w:p>
    <w:p w14:paraId="3A86E6C3" w14:textId="7BE4A208" w:rsidR="00D074DB" w:rsidRDefault="00D074DB" w:rsidP="00D074DB">
      <w:pPr>
        <w:pStyle w:val="ListParagraph"/>
        <w:numPr>
          <w:ilvl w:val="0"/>
          <w:numId w:val="17"/>
        </w:numPr>
      </w:pPr>
      <w:r>
        <w:t>The Penn State Berks League of Coders is composed of</w:t>
      </w:r>
    </w:p>
    <w:p w14:paraId="0CF8C201" w14:textId="671A96A9" w:rsidR="00D074DB" w:rsidRDefault="00D074DB" w:rsidP="00D074DB">
      <w:pPr>
        <w:pStyle w:val="ListParagraph"/>
        <w:numPr>
          <w:ilvl w:val="0"/>
          <w:numId w:val="18"/>
        </w:numPr>
      </w:pPr>
      <w:r>
        <w:t xml:space="preserve">The General </w:t>
      </w:r>
      <w:r w:rsidR="008E2C8A">
        <w:t>Assembly</w:t>
      </w:r>
      <w:r>
        <w:t xml:space="preserve"> is composed of all active members</w:t>
      </w:r>
      <w:r w:rsidR="00916F54">
        <w:t xml:space="preserve">. The General Assembly makes all decisions that affect the </w:t>
      </w:r>
      <w:proofErr w:type="gramStart"/>
      <w:r w:rsidR="00916F54">
        <w:t>group as a whole</w:t>
      </w:r>
      <w:proofErr w:type="gramEnd"/>
      <w:r w:rsidR="00916F54">
        <w:t>.</w:t>
      </w:r>
    </w:p>
    <w:p w14:paraId="2DC57AAA" w14:textId="77777777" w:rsidR="000E1002" w:rsidRDefault="00D074DB" w:rsidP="000E1002">
      <w:pPr>
        <w:pStyle w:val="ListParagraph"/>
        <w:numPr>
          <w:ilvl w:val="0"/>
          <w:numId w:val="18"/>
        </w:numPr>
      </w:pPr>
      <w:r>
        <w:t>Project Groups are composed of at least two (2) members</w:t>
      </w:r>
    </w:p>
    <w:p w14:paraId="7044783B" w14:textId="47DC6259" w:rsidR="000E1002" w:rsidRDefault="00D074DB" w:rsidP="000E1002">
      <w:pPr>
        <w:pStyle w:val="ListParagraph"/>
        <w:numPr>
          <w:ilvl w:val="1"/>
          <w:numId w:val="18"/>
        </w:numPr>
      </w:pPr>
      <w:r>
        <w:t xml:space="preserve"> </w:t>
      </w:r>
      <w:r w:rsidR="003F4D0E">
        <w:t>Project Groups</w:t>
      </w:r>
      <w:r>
        <w:t xml:space="preserve"> can only be created by the General Assembly</w:t>
      </w:r>
      <w:r w:rsidR="00AA7D3F">
        <w:t xml:space="preserve"> by a majority vote</w:t>
      </w:r>
      <w:r w:rsidR="000E1002">
        <w:t>.</w:t>
      </w:r>
    </w:p>
    <w:p w14:paraId="6D5E4C0A" w14:textId="26988144" w:rsidR="000E1002" w:rsidRDefault="003F4D0E" w:rsidP="000E1002">
      <w:pPr>
        <w:pStyle w:val="ListParagraph"/>
        <w:numPr>
          <w:ilvl w:val="1"/>
          <w:numId w:val="18"/>
        </w:numPr>
      </w:pPr>
      <w:r>
        <w:t>Project Groups</w:t>
      </w:r>
      <w:r w:rsidR="00D074DB">
        <w:t xml:space="preserve"> must have a specific goal relating to computer, programming, or technology</w:t>
      </w:r>
    </w:p>
    <w:p w14:paraId="129D02EE" w14:textId="695C4732" w:rsidR="000E1002" w:rsidRDefault="003F4D0E" w:rsidP="000E1002">
      <w:pPr>
        <w:pStyle w:val="ListParagraph"/>
        <w:numPr>
          <w:ilvl w:val="1"/>
          <w:numId w:val="18"/>
        </w:numPr>
      </w:pPr>
      <w:r>
        <w:t>Project Groups</w:t>
      </w:r>
      <w:r>
        <w:t xml:space="preserve"> </w:t>
      </w:r>
      <w:r w:rsidR="00D074DB">
        <w:t xml:space="preserve">may be disbanded by themselves or </w:t>
      </w:r>
      <w:r w:rsidR="00AA7D3F">
        <w:t xml:space="preserve">by </w:t>
      </w:r>
      <w:r w:rsidR="008E2C8A">
        <w:t>two thirds</w:t>
      </w:r>
      <w:r w:rsidR="00AA7D3F">
        <w:t xml:space="preserve"> (2/3) majority vote by</w:t>
      </w:r>
      <w:r w:rsidR="00D074DB">
        <w:t xml:space="preserve"> General Assembly</w:t>
      </w:r>
    </w:p>
    <w:p w14:paraId="790026BB" w14:textId="4C848AD3" w:rsidR="000E1002" w:rsidRDefault="000E1002" w:rsidP="000E1002">
      <w:pPr>
        <w:pStyle w:val="ListParagraph"/>
        <w:numPr>
          <w:ilvl w:val="1"/>
          <w:numId w:val="18"/>
        </w:numPr>
      </w:pPr>
      <w:r>
        <w:t xml:space="preserve">If a projects membership drops </w:t>
      </w:r>
      <w:r w:rsidR="008E2C8A">
        <w:t>below</w:t>
      </w:r>
      <w:r>
        <w:t xml:space="preserve"> two (2), it is disbanded.</w:t>
      </w:r>
    </w:p>
    <w:p w14:paraId="56583D5F" w14:textId="0290CC18" w:rsidR="00AA7D3F" w:rsidRDefault="000E1002" w:rsidP="00AA7D3F">
      <w:pPr>
        <w:pStyle w:val="ListParagraph"/>
        <w:numPr>
          <w:ilvl w:val="1"/>
          <w:numId w:val="18"/>
        </w:numPr>
      </w:pPr>
      <w:r>
        <w:t>A project is disbanded on completion of its goal</w:t>
      </w:r>
    </w:p>
    <w:p w14:paraId="26B7CF7D" w14:textId="0B19AC25" w:rsidR="00916F54" w:rsidRDefault="00AA7D3F" w:rsidP="00AA7D3F">
      <w:pPr>
        <w:pStyle w:val="ListParagraph"/>
        <w:numPr>
          <w:ilvl w:val="1"/>
          <w:numId w:val="18"/>
        </w:numPr>
      </w:pPr>
      <w:r>
        <w:t xml:space="preserve">A Project Group may or may not have a </w:t>
      </w:r>
      <w:r w:rsidR="009D33B9">
        <w:t xml:space="preserve">Project </w:t>
      </w:r>
      <w:r w:rsidR="009D33B9">
        <w:t xml:space="preserve">Leader </w:t>
      </w:r>
      <w:r>
        <w:t xml:space="preserve">who is defined on creation of the </w:t>
      </w:r>
      <w:r w:rsidR="00A67E3D">
        <w:t>Project</w:t>
      </w:r>
      <w:r w:rsidR="00A67E3D">
        <w:t xml:space="preserve"> Group</w:t>
      </w:r>
      <w:r>
        <w:t xml:space="preserve">. If it does, </w:t>
      </w:r>
      <w:r w:rsidR="00E2099A">
        <w:t xml:space="preserve">the </w:t>
      </w:r>
      <w:r w:rsidR="00E2099A">
        <w:t xml:space="preserve">Project </w:t>
      </w:r>
      <w:r w:rsidR="00E2099A">
        <w:t xml:space="preserve">Leader </w:t>
      </w:r>
      <w:r>
        <w:t xml:space="preserve">has total authority over the project. </w:t>
      </w:r>
      <w:r w:rsidR="00E2099A">
        <w:t xml:space="preserve">The </w:t>
      </w:r>
      <w:r w:rsidR="00E2099A">
        <w:t xml:space="preserve">Project </w:t>
      </w:r>
      <w:r w:rsidR="00E2099A">
        <w:t>L</w:t>
      </w:r>
      <w:r>
        <w:t>eader may only be removed by disbanding and reforming the project.</w:t>
      </w:r>
      <w:bookmarkStart w:id="0" w:name="_GoBack"/>
      <w:bookmarkEnd w:id="0"/>
      <w:r w:rsidR="00916F54">
        <w:t xml:space="preserve"> </w:t>
      </w:r>
    </w:p>
    <w:p w14:paraId="4C41F43C" w14:textId="5057A671" w:rsidR="003F4D0E" w:rsidRDefault="003F4D0E" w:rsidP="003F4D0E">
      <w:pPr>
        <w:pStyle w:val="ListParagraph"/>
        <w:ind w:left="2880"/>
      </w:pPr>
    </w:p>
    <w:p w14:paraId="18D21183" w14:textId="77777777" w:rsidR="00655315" w:rsidRDefault="00655315" w:rsidP="00655315">
      <w:pPr>
        <w:pStyle w:val="ListParagraph"/>
        <w:numPr>
          <w:ilvl w:val="0"/>
          <w:numId w:val="1"/>
        </w:numPr>
      </w:pPr>
      <w:r>
        <w:t>Meeting</w:t>
      </w:r>
    </w:p>
    <w:p w14:paraId="4DF69074" w14:textId="303B9946" w:rsidR="00655315" w:rsidRDefault="00655315" w:rsidP="00655315">
      <w:pPr>
        <w:pStyle w:val="ListParagraph"/>
        <w:numPr>
          <w:ilvl w:val="0"/>
          <w:numId w:val="8"/>
        </w:numPr>
      </w:pPr>
      <w:r>
        <w:t xml:space="preserve">The </w:t>
      </w:r>
      <w:r w:rsidR="00AA7D3F">
        <w:t xml:space="preserve">General Assembly </w:t>
      </w:r>
      <w:r>
        <w:t>will meet at least two times per semester.</w:t>
      </w:r>
    </w:p>
    <w:p w14:paraId="26EE4553" w14:textId="4842A5A3" w:rsidR="00AA7D3F" w:rsidRDefault="008E2C8A" w:rsidP="00655315">
      <w:pPr>
        <w:pStyle w:val="ListParagraph"/>
        <w:numPr>
          <w:ilvl w:val="0"/>
          <w:numId w:val="8"/>
        </w:numPr>
      </w:pPr>
      <w:r>
        <w:t xml:space="preserve">Project Groups will meet at the behest of the </w:t>
      </w:r>
      <w:r w:rsidR="009D33B9">
        <w:t xml:space="preserve">Project </w:t>
      </w:r>
      <w:r>
        <w:t>Leader, or by consensus</w:t>
      </w:r>
      <w:r w:rsidR="00075B4B">
        <w:t xml:space="preserve"> of the Project Group</w:t>
      </w:r>
      <w:r>
        <w:t>.</w:t>
      </w:r>
    </w:p>
    <w:p w14:paraId="6032A6E2" w14:textId="20ED25F2" w:rsidR="008E2C8A" w:rsidRDefault="008E2C8A" w:rsidP="008E2C8A">
      <w:pPr>
        <w:pStyle w:val="ListParagraph"/>
        <w:numPr>
          <w:ilvl w:val="0"/>
          <w:numId w:val="8"/>
        </w:numPr>
      </w:pPr>
      <w:r>
        <w:t xml:space="preserve">Adequate </w:t>
      </w:r>
      <w:proofErr w:type="gramStart"/>
      <w:r>
        <w:t>advance notice</w:t>
      </w:r>
      <w:proofErr w:type="gramEnd"/>
      <w:r>
        <w:t xml:space="preserve"> must be given to all active members for </w:t>
      </w:r>
      <w:r>
        <w:t>all meetings</w:t>
      </w:r>
    </w:p>
    <w:p w14:paraId="5707C58D" w14:textId="77777777" w:rsidR="008E2C8A" w:rsidRDefault="008E2C8A" w:rsidP="008E2C8A"/>
    <w:p w14:paraId="03B29282" w14:textId="77777777" w:rsidR="00655315" w:rsidRDefault="00655315" w:rsidP="00655315">
      <w:pPr>
        <w:pStyle w:val="ListParagraph"/>
        <w:numPr>
          <w:ilvl w:val="0"/>
          <w:numId w:val="1"/>
        </w:numPr>
      </w:pPr>
      <w:r>
        <w:t>Finances</w:t>
      </w:r>
    </w:p>
    <w:p w14:paraId="74AB2D16" w14:textId="2ED05DE7" w:rsidR="00655315" w:rsidRDefault="00655315" w:rsidP="00655315">
      <w:pPr>
        <w:pStyle w:val="ListParagraph"/>
        <w:numPr>
          <w:ilvl w:val="0"/>
          <w:numId w:val="11"/>
        </w:numPr>
      </w:pPr>
      <w:r>
        <w:t>All the funds are to be deposited and handled through the Campus Life Offices (Rm 19 PSC).</w:t>
      </w:r>
    </w:p>
    <w:p w14:paraId="0AAF3D9D" w14:textId="77777777" w:rsidR="005F2928" w:rsidRDefault="005F2928" w:rsidP="005F2928">
      <w:pPr>
        <w:pStyle w:val="ListParagraph"/>
        <w:ind w:left="1800"/>
      </w:pPr>
    </w:p>
    <w:p w14:paraId="7F520958" w14:textId="77777777" w:rsidR="00655315" w:rsidRDefault="00655315" w:rsidP="00655315">
      <w:pPr>
        <w:pStyle w:val="ListParagraph"/>
        <w:numPr>
          <w:ilvl w:val="0"/>
          <w:numId w:val="1"/>
        </w:numPr>
      </w:pPr>
      <w:r>
        <w:t>Advisor</w:t>
      </w:r>
    </w:p>
    <w:p w14:paraId="093D715A" w14:textId="5B31C9D8" w:rsidR="00655315" w:rsidRDefault="00655315" w:rsidP="00655315">
      <w:pPr>
        <w:pStyle w:val="ListParagraph"/>
        <w:numPr>
          <w:ilvl w:val="0"/>
          <w:numId w:val="12"/>
        </w:numPr>
      </w:pPr>
      <w:r>
        <w:t>This organization will retain an advisor. The advisor will be a member of the Faculty or Staff of the College</w:t>
      </w:r>
    </w:p>
    <w:p w14:paraId="20194182" w14:textId="77777777" w:rsidR="00BC6E1F" w:rsidRDefault="00BC6E1F" w:rsidP="00BC6E1F">
      <w:pPr>
        <w:pStyle w:val="ListParagraph"/>
        <w:ind w:left="1800"/>
      </w:pPr>
    </w:p>
    <w:p w14:paraId="0CCCA9CA" w14:textId="77777777" w:rsidR="00655315" w:rsidRDefault="00655315" w:rsidP="00655315">
      <w:pPr>
        <w:pStyle w:val="ListParagraph"/>
        <w:numPr>
          <w:ilvl w:val="0"/>
          <w:numId w:val="1"/>
        </w:numPr>
      </w:pPr>
      <w:r>
        <w:t>Amendments</w:t>
      </w:r>
    </w:p>
    <w:p w14:paraId="229A66ED" w14:textId="5B9DE2B5" w:rsidR="00655315" w:rsidRDefault="00655315" w:rsidP="00655315">
      <w:pPr>
        <w:pStyle w:val="ListParagraph"/>
        <w:numPr>
          <w:ilvl w:val="0"/>
          <w:numId w:val="15"/>
        </w:numPr>
      </w:pPr>
      <w:r>
        <w:t xml:space="preserve">Amendments to this constitution may be introduced </w:t>
      </w:r>
      <w:r w:rsidR="00D076CC">
        <w:t xml:space="preserve">by </w:t>
      </w:r>
      <w:r w:rsidR="006F705E">
        <w:t>any member.</w:t>
      </w:r>
    </w:p>
    <w:p w14:paraId="530F2B92" w14:textId="3251084F" w:rsidR="006F705E" w:rsidRDefault="00A927A9" w:rsidP="00655315">
      <w:pPr>
        <w:pStyle w:val="ListParagraph"/>
        <w:numPr>
          <w:ilvl w:val="0"/>
          <w:numId w:val="15"/>
        </w:numPr>
      </w:pPr>
      <w:r>
        <w:t>Amendments</w:t>
      </w:r>
      <w:r w:rsidR="006F705E">
        <w:t xml:space="preserve"> may be passed by the General Assembly through majority vote.</w:t>
      </w:r>
    </w:p>
    <w:p w14:paraId="57EAD96E" w14:textId="10DAB9BA" w:rsidR="00655315" w:rsidRDefault="00655315" w:rsidP="00655315">
      <w:pPr>
        <w:pStyle w:val="ListParagraph"/>
        <w:numPr>
          <w:ilvl w:val="0"/>
          <w:numId w:val="15"/>
        </w:numPr>
      </w:pPr>
      <w:r>
        <w:t>All amendments are subject to the approval of the SGA.</w:t>
      </w:r>
    </w:p>
    <w:p w14:paraId="3213C041" w14:textId="77777777" w:rsidR="002233C0" w:rsidRDefault="002233C0" w:rsidP="002233C0">
      <w:pPr>
        <w:pStyle w:val="ListParagraph"/>
        <w:ind w:left="1800"/>
      </w:pPr>
    </w:p>
    <w:p w14:paraId="67A43EF4" w14:textId="77777777" w:rsidR="00655315" w:rsidRDefault="00655315" w:rsidP="00655315">
      <w:pPr>
        <w:pStyle w:val="ListParagraph"/>
        <w:numPr>
          <w:ilvl w:val="0"/>
          <w:numId w:val="1"/>
        </w:numPr>
      </w:pPr>
      <w:r>
        <w:t>Parliamentary</w:t>
      </w:r>
    </w:p>
    <w:p w14:paraId="2310095C" w14:textId="2D0C2982" w:rsidR="00655315" w:rsidRDefault="00655315" w:rsidP="00655315">
      <w:pPr>
        <w:pStyle w:val="ListParagraph"/>
        <w:numPr>
          <w:ilvl w:val="0"/>
          <w:numId w:val="16"/>
        </w:numPr>
      </w:pPr>
      <w:r>
        <w:t>Robert’s Rules of Order, Newly Revised, by Sarah Corbin Roberts shall be used in all cases not covered by the constitution.</w:t>
      </w:r>
    </w:p>
    <w:p w14:paraId="46A1193F" w14:textId="77777777" w:rsidR="00146681" w:rsidRDefault="00146681" w:rsidP="00146681">
      <w:pPr>
        <w:pStyle w:val="ListParagraph"/>
        <w:ind w:left="1800"/>
      </w:pPr>
    </w:p>
    <w:p w14:paraId="3943C56C" w14:textId="77777777" w:rsidR="00655315" w:rsidRDefault="00655315" w:rsidP="00655315">
      <w:pPr>
        <w:pStyle w:val="ListParagraph"/>
        <w:numPr>
          <w:ilvl w:val="0"/>
          <w:numId w:val="1"/>
        </w:numPr>
      </w:pPr>
      <w:r>
        <w:t>Copies of the Constitution</w:t>
      </w:r>
    </w:p>
    <w:p w14:paraId="77F98025" w14:textId="77777777" w:rsidR="00655315" w:rsidRDefault="00655315" w:rsidP="00655315">
      <w:pPr>
        <w:pStyle w:val="ListParagraph"/>
        <w:ind w:left="1440"/>
      </w:pPr>
      <w:r>
        <w:t xml:space="preserve">A. Copies of this constitution shall be made available to anyone upon request.  </w:t>
      </w:r>
    </w:p>
    <w:p w14:paraId="39B60952" w14:textId="77777777" w:rsidR="008E1FA3" w:rsidRDefault="008E1FA3"/>
    <w:sectPr w:rsidR="008E1FA3" w:rsidSect="00A510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523F"/>
    <w:multiLevelType w:val="hybridMultilevel"/>
    <w:tmpl w:val="09BA715E"/>
    <w:lvl w:ilvl="0" w:tplc="57E2F28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E51522"/>
    <w:multiLevelType w:val="hybridMultilevel"/>
    <w:tmpl w:val="F2707280"/>
    <w:lvl w:ilvl="0" w:tplc="E6F4D2B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0156DB"/>
    <w:multiLevelType w:val="hybridMultilevel"/>
    <w:tmpl w:val="EA9ABB40"/>
    <w:lvl w:ilvl="0" w:tplc="5DD4045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C350CC"/>
    <w:multiLevelType w:val="hybridMultilevel"/>
    <w:tmpl w:val="50AA2230"/>
    <w:lvl w:ilvl="0" w:tplc="79C2977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CB112A"/>
    <w:multiLevelType w:val="hybridMultilevel"/>
    <w:tmpl w:val="F162E1EC"/>
    <w:lvl w:ilvl="0" w:tplc="E9BED7E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526ABC"/>
    <w:multiLevelType w:val="hybridMultilevel"/>
    <w:tmpl w:val="47EA3958"/>
    <w:lvl w:ilvl="0" w:tplc="46E668C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A585833"/>
    <w:multiLevelType w:val="hybridMultilevel"/>
    <w:tmpl w:val="FDF89700"/>
    <w:lvl w:ilvl="0" w:tplc="44CE13B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0112C7"/>
    <w:multiLevelType w:val="hybridMultilevel"/>
    <w:tmpl w:val="91D2AF00"/>
    <w:lvl w:ilvl="0" w:tplc="5CD6FD4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2A71AB5"/>
    <w:multiLevelType w:val="hybridMultilevel"/>
    <w:tmpl w:val="B604291C"/>
    <w:lvl w:ilvl="0" w:tplc="050010A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3FB0E00"/>
    <w:multiLevelType w:val="hybridMultilevel"/>
    <w:tmpl w:val="541AF90E"/>
    <w:lvl w:ilvl="0" w:tplc="590A395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1A95880"/>
    <w:multiLevelType w:val="hybridMultilevel"/>
    <w:tmpl w:val="A9605A52"/>
    <w:lvl w:ilvl="0" w:tplc="DF22984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F31268"/>
    <w:multiLevelType w:val="hybridMultilevel"/>
    <w:tmpl w:val="C89ED43A"/>
    <w:lvl w:ilvl="0" w:tplc="02DCF1B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1112D7A"/>
    <w:multiLevelType w:val="hybridMultilevel"/>
    <w:tmpl w:val="3DBE360E"/>
    <w:lvl w:ilvl="0" w:tplc="C4B4C2A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11D194A"/>
    <w:multiLevelType w:val="hybridMultilevel"/>
    <w:tmpl w:val="D5FCBDB4"/>
    <w:lvl w:ilvl="0" w:tplc="774C1E9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31A5B00"/>
    <w:multiLevelType w:val="hybridMultilevel"/>
    <w:tmpl w:val="43848BF8"/>
    <w:lvl w:ilvl="0" w:tplc="17489C6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A07795E"/>
    <w:multiLevelType w:val="hybridMultilevel"/>
    <w:tmpl w:val="C03665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83D6A"/>
    <w:multiLevelType w:val="hybridMultilevel"/>
    <w:tmpl w:val="0B946E76"/>
    <w:lvl w:ilvl="0" w:tplc="0EE81D0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721E3BCD"/>
    <w:multiLevelType w:val="hybridMultilevel"/>
    <w:tmpl w:val="BC828240"/>
    <w:lvl w:ilvl="0" w:tplc="4EFC7102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10"/>
  </w:num>
  <w:num w:numId="3">
    <w:abstractNumId w:val="7"/>
  </w:num>
  <w:num w:numId="4">
    <w:abstractNumId w:val="12"/>
  </w:num>
  <w:num w:numId="5">
    <w:abstractNumId w:val="4"/>
  </w:num>
  <w:num w:numId="6">
    <w:abstractNumId w:val="1"/>
  </w:num>
  <w:num w:numId="7">
    <w:abstractNumId w:val="11"/>
  </w:num>
  <w:num w:numId="8">
    <w:abstractNumId w:val="14"/>
  </w:num>
  <w:num w:numId="9">
    <w:abstractNumId w:val="5"/>
  </w:num>
  <w:num w:numId="10">
    <w:abstractNumId w:val="8"/>
  </w:num>
  <w:num w:numId="11">
    <w:abstractNumId w:val="9"/>
  </w:num>
  <w:num w:numId="12">
    <w:abstractNumId w:val="3"/>
  </w:num>
  <w:num w:numId="13">
    <w:abstractNumId w:val="0"/>
  </w:num>
  <w:num w:numId="14">
    <w:abstractNumId w:val="16"/>
  </w:num>
  <w:num w:numId="15">
    <w:abstractNumId w:val="13"/>
  </w:num>
  <w:num w:numId="16">
    <w:abstractNumId w:val="2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15"/>
    <w:rsid w:val="00006766"/>
    <w:rsid w:val="00075B4B"/>
    <w:rsid w:val="00096A41"/>
    <w:rsid w:val="000D70CD"/>
    <w:rsid w:val="000E1002"/>
    <w:rsid w:val="000F61B1"/>
    <w:rsid w:val="0013365C"/>
    <w:rsid w:val="00146681"/>
    <w:rsid w:val="00152049"/>
    <w:rsid w:val="001C3C47"/>
    <w:rsid w:val="002233C0"/>
    <w:rsid w:val="0036325B"/>
    <w:rsid w:val="003C1C57"/>
    <w:rsid w:val="003F4D0E"/>
    <w:rsid w:val="004408DD"/>
    <w:rsid w:val="004D15D3"/>
    <w:rsid w:val="005F2892"/>
    <w:rsid w:val="005F2928"/>
    <w:rsid w:val="00655315"/>
    <w:rsid w:val="00685126"/>
    <w:rsid w:val="006F01AB"/>
    <w:rsid w:val="006F402D"/>
    <w:rsid w:val="006F705E"/>
    <w:rsid w:val="008D21AB"/>
    <w:rsid w:val="008E1FA3"/>
    <w:rsid w:val="008E2C8A"/>
    <w:rsid w:val="00916F54"/>
    <w:rsid w:val="009C6D51"/>
    <w:rsid w:val="009D33B9"/>
    <w:rsid w:val="00A16A05"/>
    <w:rsid w:val="00A51071"/>
    <w:rsid w:val="00A67E3D"/>
    <w:rsid w:val="00A927A9"/>
    <w:rsid w:val="00AA7D3F"/>
    <w:rsid w:val="00B52A1A"/>
    <w:rsid w:val="00BC6E1F"/>
    <w:rsid w:val="00D074DB"/>
    <w:rsid w:val="00D076CC"/>
    <w:rsid w:val="00D77773"/>
    <w:rsid w:val="00DF4904"/>
    <w:rsid w:val="00E2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A78A"/>
  <w15:chartTrackingRefBased/>
  <w15:docId w15:val="{DE69B566-BDD1-487F-B712-1C61F9C0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31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Pyott</dc:creator>
  <cp:keywords/>
  <dc:description/>
  <cp:lastModifiedBy>Joseph Pyott</cp:lastModifiedBy>
  <cp:revision>45</cp:revision>
  <dcterms:created xsi:type="dcterms:W3CDTF">2018-09-10T14:55:00Z</dcterms:created>
  <dcterms:modified xsi:type="dcterms:W3CDTF">2018-09-10T15:45:00Z</dcterms:modified>
</cp:coreProperties>
</file>