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rPr/>
      </w:pPr>
      <w:r>
        <w:rPr/>
      </w:r>
    </w:p>
    <w:p>
      <w:pPr>
        <w:pStyle w:val="Normal"/>
        <w:spacing w:before="0" w:after="240"/>
        <w:rPr/>
      </w:pPr>
      <w:r>
        <w:rPr/>
      </w:r>
    </w:p>
    <w:p>
      <w:pPr>
        <w:pStyle w:val="Normal"/>
        <w:spacing w:before="0" w:after="120"/>
        <w:jc w:val="center"/>
        <w:rPr/>
      </w:pPr>
      <w:r>
        <w:rPr>
          <w:b/>
          <w:bCs/>
          <w:color w:val="1A1A1A"/>
          <w:sz w:val="56"/>
          <w:szCs w:val="56"/>
        </w:rPr>
        <w:t xml:space="preserve">🚀 </w:t>
      </w:r>
      <w:r>
        <w:rPr>
          <w:b/>
          <w:bCs/>
          <w:color w:val="1A1A1A"/>
          <w:sz w:val="56"/>
          <w:szCs w:val="56"/>
        </w:rPr>
        <w:t>PROJET INITIUM</w:t>
      </w:r>
    </w:p>
    <w:p>
      <w:pPr>
        <w:pStyle w:val="Normal"/>
        <w:spacing w:before="0" w:after="240"/>
        <w:jc w:val="center"/>
        <w:rPr/>
      </w:pPr>
      <w:r>
        <w:rPr>
          <w:b/>
          <w:bCs/>
          <w:color w:val="2C3E50"/>
          <w:sz w:val="32"/>
          <w:szCs w:val="32"/>
        </w:rPr>
        <w:t>Dashboard Intelligent Multi-Plateforme</w:t>
      </w:r>
    </w:p>
    <w:tbl>
      <w:tblPr>
        <w:tblW w:w="9360" w:type="dxa"/>
        <w:jc w:val="left"/>
        <w:tblInd w:w="0" w:type="dxa"/>
        <w:tblLayout w:type="fixed"/>
        <w:tblCellMar>
          <w:top w:w="80" w:type="dxa"/>
          <w:left w:w="120" w:type="dxa"/>
          <w:bottom w:w="80" w:type="dxa"/>
          <w:right w:w="120" w:type="dxa"/>
        </w:tblCellMar>
      </w:tblPr>
      <w:tblGrid>
        <w:gridCol w:w="2000"/>
        <w:gridCol w:w="7359"/>
      </w:tblGrid>
      <w:tr>
        <w:trPr/>
        <w:tc>
          <w:tcPr>
            <w:tcW w:w="200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VISION &amp; OBJECTIFS</w:t>
            </w:r>
          </w:p>
        </w:tc>
        <w:tc>
          <w:tcPr>
            <w:tcW w:w="7359" w:type="dxa"/>
            <w:tcBorders>
              <w:top w:val="single" w:sz="6" w:space="0" w:color="CCCCCC"/>
              <w:left w:val="single" w:sz="6" w:space="0" w:color="CCCCCC"/>
              <w:bottom w:val="single" w:sz="6" w:space="0" w:color="CCCCCC"/>
              <w:right w:val="single" w:sz="6" w:space="0" w:color="CCCCCC"/>
            </w:tcBorders>
            <w:shd w:fill="3498DB" w:val="clear"/>
            <w:vAlign w:val="center"/>
          </w:tcPr>
          <w:p>
            <w:pPr>
              <w:pStyle w:val="Normal"/>
              <w:rPr/>
            </w:pPr>
            <w:r>
              <w:rPr>
                <w:b/>
                <w:bCs/>
                <w:color w:val="FFFFFF"/>
                <w:sz w:val="20"/>
                <w:szCs w:val="20"/>
              </w:rPr>
              <w:t>Tableau de bord intelligent comme point d'entrée unique au démarrage du système</w:t>
            </w:r>
          </w:p>
        </w:tc>
      </w:tr>
    </w:tbl>
    <w:p>
      <w:pPr>
        <w:pStyle w:val="Normal"/>
        <w:spacing w:before="0" w:after="240"/>
        <w:rPr/>
      </w:pPr>
      <w:r>
        <w:rPr/>
      </w:r>
    </w:p>
    <w:p>
      <w:pPr>
        <w:pStyle w:val="Heading2"/>
        <w:spacing w:before="0" w:after="120"/>
        <w:rPr/>
      </w:pPr>
      <w:r>
        <w:rPr/>
        <w:t>CARACTÉRISTIQUES PRINCIPALES</w:t>
      </w:r>
    </w:p>
    <w:p>
      <w:pPr>
        <w:pStyle w:val="ListParagraph"/>
        <w:numPr>
          <w:ilvl w:val="0"/>
          <w:numId w:val="3"/>
        </w:numPr>
        <w:rPr/>
      </w:pPr>
      <w:r>
        <w:rPr/>
        <w:t>Grille d'icônes élégante pour lancer sites web et applications</w:t>
      </w:r>
    </w:p>
    <w:p>
      <w:pPr>
        <w:pStyle w:val="ListParagraph"/>
        <w:numPr>
          <w:ilvl w:val="0"/>
          <w:numId w:val="1"/>
        </w:numPr>
        <w:rPr/>
      </w:pPr>
      <w:r>
        <w:rPr/>
        <w:t>Moteur de rendu Servo pour interface fluide et performante</w:t>
      </w:r>
    </w:p>
    <w:p>
      <w:pPr>
        <w:pStyle w:val="ListParagraph"/>
        <w:numPr>
          <w:ilvl w:val="0"/>
          <w:numId w:val="1"/>
        </w:numPr>
        <w:rPr/>
      </w:pPr>
      <w:r>
        <w:rPr/>
        <w:t>Compatible Linux Mint, Windows et macOS</w:t>
      </w:r>
    </w:p>
    <w:p>
      <w:pPr>
        <w:pStyle w:val="ListParagraph"/>
        <w:numPr>
          <w:ilvl w:val="0"/>
          <w:numId w:val="1"/>
        </w:numPr>
        <w:rPr/>
      </w:pPr>
      <w:r>
        <w:rPr/>
        <w:t>Configuration gérée via JSON</w:t>
      </w:r>
    </w:p>
    <w:p>
      <w:pPr>
        <w:pStyle w:val="ListParagraph"/>
        <w:numPr>
          <w:ilvl w:val="0"/>
          <w:numId w:val="1"/>
        </w:numPr>
        <w:rPr/>
      </w:pPr>
      <w:r>
        <w:rPr/>
        <w:t>Intégration système native (autostart OS)</w:t>
      </w:r>
    </w:p>
    <w:p>
      <w:pPr>
        <w:pStyle w:val="ListParagraph"/>
        <w:numPr>
          <w:ilvl w:val="0"/>
          <w:numId w:val="1"/>
        </w:numPr>
        <w:spacing w:before="0" w:after="240"/>
        <w:rPr/>
      </w:pPr>
      <w:r>
        <w:rPr/>
        <w:t>Menus système (Fichier, Édition)</w:t>
      </w:r>
    </w:p>
    <w:p>
      <w:pPr>
        <w:pStyle w:val="Normal"/>
        <w:spacing w:before="360" w:after="0"/>
        <w:jc w:val="center"/>
        <w:rPr/>
      </w:pPr>
      <w:r>
        <w:rPr>
          <w:i/>
          <w:iCs/>
          <w:color w:val="7F8C8D"/>
          <w:sz w:val="18"/>
          <w:szCs w:val="18"/>
        </w:rPr>
        <w:t>Document Agile - Phase 1: Brainstorming &amp; Backlog</w:t>
      </w:r>
    </w:p>
    <w:p>
      <w:pPr>
        <w:pStyle w:val="Heading1"/>
        <w:rPr/>
      </w:pPr>
      <w:r>
        <w:rPr/>
        <w:t>1. VISION ET OBJECTIFS DÉTAILLÉS</w:t>
      </w:r>
    </w:p>
    <w:p>
      <w:pPr>
        <w:pStyle w:val="Heading3"/>
        <w:rPr/>
      </w:pPr>
      <w:r>
        <w:rPr/>
        <w:t>Vision Stratégique</w:t>
      </w:r>
    </w:p>
    <w:p>
      <w:pPr>
        <w:pStyle w:val="Normal"/>
        <w:spacing w:before="0" w:after="120"/>
        <w:jc w:val="both"/>
        <w:rPr/>
      </w:pPr>
      <w:r>
        <w:rPr/>
        <w:t>Initium est un tableau de bord intelligent conçu pour être le point d'entrée unique de l'utilisateur dès le démarrage de son ordinateur. Inspiré des Launchpads modernes, il offre une interface élégante, fluide et performante garantissant une expérience identique sur toutes les plateformes.</w:t>
      </w:r>
    </w:p>
    <w:p>
      <w:pPr>
        <w:pStyle w:val="Heading3"/>
        <w:rPr/>
      </w:pPr>
      <w:r>
        <w:rPr/>
        <w:t>Objectif Principal</w:t>
      </w:r>
    </w:p>
    <w:p>
      <w:pPr>
        <w:pStyle w:val="Normal"/>
        <w:spacing w:before="0" w:after="120"/>
        <w:jc w:val="both"/>
        <w:rPr/>
      </w:pPr>
      <w:r>
        <w:rPr/>
        <w:t>Fournir un outil de lancement d'applications intuitif, performant et multi-plateforme qui améliore la productivité utilisateur en centralisant l'accès aux ressources web et locales.</w:t>
      </w:r>
    </w:p>
    <w:p>
      <w:pPr>
        <w:pStyle w:val="Heading3"/>
        <w:rPr/>
      </w:pPr>
      <w:r>
        <w:rPr/>
        <w:t>Objectifs Secondaires</w:t>
      </w:r>
    </w:p>
    <w:p>
      <w:pPr>
        <w:pStyle w:val="ListParagraph"/>
        <w:numPr>
          <w:ilvl w:val="0"/>
          <w:numId w:val="1"/>
        </w:numPr>
        <w:rPr/>
      </w:pPr>
      <w:r>
        <w:rPr/>
        <w:t>Réduire le temps d'accès aux applications/sites fréquemment utilisés</w:t>
      </w:r>
    </w:p>
    <w:p>
      <w:pPr>
        <w:pStyle w:val="ListParagraph"/>
        <w:numPr>
          <w:ilvl w:val="0"/>
          <w:numId w:val="1"/>
        </w:numPr>
        <w:rPr/>
      </w:pPr>
      <w:r>
        <w:rPr/>
        <w:t>Offrir une interface responsive et esthétique</w:t>
      </w:r>
    </w:p>
    <w:p>
      <w:pPr>
        <w:pStyle w:val="ListParagraph"/>
        <w:numPr>
          <w:ilvl w:val="0"/>
          <w:numId w:val="1"/>
        </w:numPr>
        <w:rPr/>
      </w:pPr>
      <w:r>
        <w:rPr/>
        <w:t>Assurer la compatibilité multi-plateforme (Linux, Windows, macOS)</w:t>
      </w:r>
    </w:p>
    <w:p>
      <w:pPr>
        <w:pStyle w:val="ListParagraph"/>
        <w:numPr>
          <w:ilvl w:val="0"/>
          <w:numId w:val="1"/>
        </w:numPr>
        <w:rPr/>
      </w:pPr>
      <w:r>
        <w:rPr/>
        <w:t>Faciliter la gestion et la personnalisation des lanceurs</w:t>
      </w:r>
    </w:p>
    <w:p>
      <w:pPr>
        <w:pStyle w:val="ListParagraph"/>
        <w:numPr>
          <w:ilvl w:val="0"/>
          <w:numId w:val="1"/>
        </w:numPr>
        <w:spacing w:before="0" w:after="240"/>
        <w:rPr/>
      </w:pPr>
      <w:r>
        <w:rPr/>
        <w:t>Garantir les performances et la fluidité d'exécution</w:t>
      </w:r>
    </w:p>
    <w:p>
      <w:pPr>
        <w:pStyle w:val="Heading1"/>
        <w:rPr/>
      </w:pPr>
      <w:r>
        <w:rPr/>
        <w:t>2. SPÉCIFICATIONS FONCTIONNELLES</w:t>
      </w:r>
    </w:p>
    <w:p>
      <w:pPr>
        <w:pStyle w:val="Heading3"/>
        <w:rPr/>
      </w:pPr>
      <w:r>
        <w:rPr/>
        <w:t>Grille Dynamique</w:t>
      </w:r>
    </w:p>
    <w:p>
      <w:pPr>
        <w:pStyle w:val="Normal"/>
        <w:spacing w:before="0" w:after="120"/>
        <w:jc w:val="both"/>
        <w:rPr/>
      </w:pPr>
      <w:r>
        <w:rPr/>
        <w:t>Affichage d'une grille d'icônes responsive avec noms des lanceurs. Les éléments sont gérés via un fichier de configuration JSON et supportent le drag-and-drop pour la réorganisation.</w:t>
      </w:r>
    </w:p>
    <w:p>
      <w:pPr>
        <w:pStyle w:val="Heading3"/>
        <w:rPr/>
      </w:pPr>
      <w:r>
        <w:rPr/>
        <w:t>Système de Menus</w:t>
      </w:r>
    </w:p>
    <w:tbl>
      <w:tblPr>
        <w:tblW w:w="9360" w:type="dxa"/>
        <w:jc w:val="left"/>
        <w:tblInd w:w="0" w:type="dxa"/>
        <w:tblLayout w:type="fixed"/>
        <w:tblCellMar>
          <w:top w:w="80" w:type="dxa"/>
          <w:left w:w="120" w:type="dxa"/>
          <w:bottom w:w="80" w:type="dxa"/>
          <w:right w:w="120" w:type="dxa"/>
        </w:tblCellMar>
      </w:tblPr>
      <w:tblGrid>
        <w:gridCol w:w="2000"/>
        <w:gridCol w:w="7359"/>
      </w:tblGrid>
      <w:tr>
        <w:trPr/>
        <w:tc>
          <w:tcPr>
            <w:tcW w:w="200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Menu</w:t>
            </w:r>
          </w:p>
        </w:tc>
        <w:tc>
          <w:tcPr>
            <w:tcW w:w="7359"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Fonctionnalités</w:t>
            </w:r>
          </w:p>
        </w:tc>
      </w:tr>
      <w:tr>
        <w:trPr/>
        <w:tc>
          <w:tcPr>
            <w:tcW w:w="200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Fichier</w:t>
            </w:r>
          </w:p>
        </w:tc>
        <w:tc>
          <w:tcPr>
            <w:tcW w:w="7359" w:type="dxa"/>
            <w:tcBorders>
              <w:top w:val="single" w:sz="6" w:space="0" w:color="CCCCCC"/>
              <w:left w:val="single" w:sz="6" w:space="0" w:color="CCCCCC"/>
              <w:bottom w:val="single" w:sz="6" w:space="0" w:color="CCCCCC"/>
              <w:right w:val="single" w:sz="6" w:space="0" w:color="CCCCCC"/>
            </w:tcBorders>
          </w:tcPr>
          <w:p>
            <w:pPr>
              <w:pStyle w:val="ListParagraph"/>
              <w:numPr>
                <w:ilvl w:val="0"/>
                <w:numId w:val="1"/>
              </w:numPr>
              <w:rPr/>
            </w:pPr>
            <w:r>
              <w:rPr/>
              <w:t>Imprimer configuration (PDF/HTML)</w:t>
            </w:r>
          </w:p>
          <w:p>
            <w:pPr>
              <w:pStyle w:val="ListParagraph"/>
              <w:numPr>
                <w:ilvl w:val="0"/>
                <w:numId w:val="1"/>
              </w:numPr>
              <w:rPr/>
            </w:pPr>
            <w:r>
              <w:rPr/>
              <w:t>Quitter l'application</w:t>
            </w:r>
          </w:p>
        </w:tc>
      </w:tr>
      <w:tr>
        <w:trPr/>
        <w:tc>
          <w:tcPr>
            <w:tcW w:w="200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Édition</w:t>
            </w:r>
          </w:p>
        </w:tc>
        <w:tc>
          <w:tcPr>
            <w:tcW w:w="7359" w:type="dxa"/>
            <w:tcBorders>
              <w:top w:val="single" w:sz="6" w:space="0" w:color="CCCCCC"/>
              <w:left w:val="single" w:sz="6" w:space="0" w:color="CCCCCC"/>
              <w:bottom w:val="single" w:sz="6" w:space="0" w:color="CCCCCC"/>
              <w:right w:val="single" w:sz="6" w:space="0" w:color="CCCCCC"/>
            </w:tcBorders>
          </w:tcPr>
          <w:p>
            <w:pPr>
              <w:pStyle w:val="ListParagraph"/>
              <w:numPr>
                <w:ilvl w:val="0"/>
                <w:numId w:val="1"/>
              </w:numPr>
              <w:rPr/>
            </w:pPr>
            <w:r>
              <w:rPr/>
              <w:t>Ajouter lanceur (nom, chemin/URL, icône)</w:t>
            </w:r>
          </w:p>
          <w:p>
            <w:pPr>
              <w:pStyle w:val="ListParagraph"/>
              <w:numPr>
                <w:ilvl w:val="0"/>
                <w:numId w:val="1"/>
              </w:numPr>
              <w:rPr/>
            </w:pPr>
            <w:r>
              <w:rPr/>
              <w:t>Supprimer lanceur avec confirmation</w:t>
            </w:r>
          </w:p>
        </w:tc>
      </w:tr>
    </w:tbl>
    <w:p>
      <w:pPr>
        <w:pStyle w:val="Normal"/>
        <w:spacing w:before="0" w:after="120"/>
        <w:rPr/>
      </w:pPr>
      <w:r>
        <w:rPr/>
      </w:r>
    </w:p>
    <w:p>
      <w:pPr>
        <w:pStyle w:val="Heading3"/>
        <w:rPr/>
      </w:pPr>
      <w:r>
        <w:rPr/>
        <w:t>Intégration Système</w:t>
      </w:r>
    </w:p>
    <w:p>
      <w:pPr>
        <w:pStyle w:val="Normal"/>
        <w:spacing w:before="0" w:after="240"/>
        <w:jc w:val="both"/>
        <w:rPr/>
      </w:pPr>
      <w:r>
        <w:rPr/>
        <w:t>L'application s'enregistre automatiquement dans les services de démarrage selon l'OS : XDG Autostart pour Linux, Registre Windows pour Windows, LaunchAgents pour macOS.</w:t>
      </w:r>
    </w:p>
    <w:p>
      <w:pPr>
        <w:pStyle w:val="Heading1"/>
        <w:rPr/>
      </w:pPr>
      <w:r>
        <w:rPr/>
        <w:t>3. USER STORIES ET CRITÈRES D'ACCEPTATION</w:t>
      </w:r>
    </w:p>
    <w:tbl>
      <w:tblPr>
        <w:tblW w:w="9360" w:type="dxa"/>
        <w:jc w:val="left"/>
        <w:tblInd w:w="0" w:type="dxa"/>
        <w:tblLayout w:type="fixed"/>
        <w:tblCellMar>
          <w:top w:w="80" w:type="dxa"/>
          <w:left w:w="120" w:type="dxa"/>
          <w:bottom w:w="80" w:type="dxa"/>
          <w:right w:w="120" w:type="dxa"/>
        </w:tblCellMar>
      </w:tblPr>
      <w:tblGrid>
        <w:gridCol w:w="1359"/>
        <w:gridCol w:w="2151"/>
        <w:gridCol w:w="4487"/>
        <w:gridCol w:w="1362"/>
      </w:tblGrid>
      <w:tr>
        <w:trPr/>
        <w:tc>
          <w:tcPr>
            <w:tcW w:w="1359"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w:t>
            </w:r>
          </w:p>
        </w:tc>
        <w:tc>
          <w:tcPr>
            <w:tcW w:w="2151"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User Story</w:t>
            </w:r>
          </w:p>
        </w:tc>
        <w:tc>
          <w:tcPr>
            <w:tcW w:w="4487"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Critères</w:t>
            </w:r>
          </w:p>
        </w:tc>
        <w:tc>
          <w:tcPr>
            <w:tcW w:w="1362"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Priorité</w:t>
            </w:r>
          </w:p>
        </w:tc>
      </w:tr>
      <w:tr>
        <w:trPr/>
        <w:tc>
          <w:tcPr>
            <w:tcW w:w="13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US-001</w:t>
            </w:r>
          </w:p>
        </w:tc>
        <w:tc>
          <w:tcPr>
            <w:tcW w:w="215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Démarrage auto système</w:t>
            </w:r>
          </w:p>
        </w:tc>
        <w:tc>
          <w:tcPr>
            <w:tcW w:w="448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App s'enregistre OS + Vérification paramètres</w:t>
            </w:r>
          </w:p>
        </w:tc>
        <w:tc>
          <w:tcPr>
            <w:tcW w:w="136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CRITIQUE</w:t>
            </w:r>
          </w:p>
        </w:tc>
      </w:tr>
      <w:tr>
        <w:trPr/>
        <w:tc>
          <w:tcPr>
            <w:tcW w:w="13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US-002</w:t>
            </w:r>
          </w:p>
        </w:tc>
        <w:tc>
          <w:tcPr>
            <w:tcW w:w="215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Grille icônes avec noms</w:t>
            </w:r>
          </w:p>
        </w:tc>
        <w:tc>
          <w:tcPr>
            <w:tcW w:w="448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Grid/Flexbox + Labels visibles</w:t>
            </w:r>
          </w:p>
        </w:tc>
        <w:tc>
          <w:tcPr>
            <w:tcW w:w="136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CRITIQUE</w:t>
            </w:r>
          </w:p>
        </w:tc>
      </w:tr>
      <w:tr>
        <w:trPr/>
        <w:tc>
          <w:tcPr>
            <w:tcW w:w="13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US-003</w:t>
            </w:r>
          </w:p>
        </w:tc>
        <w:tc>
          <w:tcPr>
            <w:tcW w:w="215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Lancer site web au clic</w:t>
            </w:r>
          </w:p>
        </w:tc>
        <w:tc>
          <w:tcPr>
            <w:tcW w:w="448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Navigateur par défaut + URL correcte</w:t>
            </w:r>
          </w:p>
        </w:tc>
        <w:tc>
          <w:tcPr>
            <w:tcW w:w="136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CRITIQUE</w:t>
            </w:r>
          </w:p>
        </w:tc>
      </w:tr>
      <w:tr>
        <w:trPr/>
        <w:tc>
          <w:tcPr>
            <w:tcW w:w="13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US-004</w:t>
            </w:r>
          </w:p>
        </w:tc>
        <w:tc>
          <w:tcPr>
            <w:tcW w:w="215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Lancer app locale au clic</w:t>
            </w:r>
          </w:p>
        </w:tc>
        <w:tc>
          <w:tcPr>
            <w:tcW w:w="448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Exécute binaire/script + Chemins OS</w:t>
            </w:r>
          </w:p>
        </w:tc>
        <w:tc>
          <w:tcPr>
            <w:tcW w:w="136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CRITIQUE</w:t>
            </w:r>
          </w:p>
        </w:tc>
      </w:tr>
      <w:tr>
        <w:trPr/>
        <w:tc>
          <w:tcPr>
            <w:tcW w:w="13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US-005</w:t>
            </w:r>
          </w:p>
        </w:tc>
        <w:tc>
          <w:tcPr>
            <w:tcW w:w="215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Ajouter lanceur via UI</w:t>
            </w:r>
          </w:p>
        </w:tc>
        <w:tc>
          <w:tcPr>
            <w:tcW w:w="448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Dialog modal + Sauvegarde JSON</w:t>
            </w:r>
          </w:p>
        </w:tc>
        <w:tc>
          <w:tcPr>
            <w:tcW w:w="136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HAUTE</w:t>
            </w:r>
          </w:p>
        </w:tc>
      </w:tr>
      <w:tr>
        <w:trPr/>
        <w:tc>
          <w:tcPr>
            <w:tcW w:w="13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US-006</w:t>
            </w:r>
          </w:p>
        </w:tc>
        <w:tc>
          <w:tcPr>
            <w:tcW w:w="215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Supprimer lanceur</w:t>
            </w:r>
          </w:p>
        </w:tc>
        <w:tc>
          <w:tcPr>
            <w:tcW w:w="448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Confirmation + Maj config</w:t>
            </w:r>
          </w:p>
        </w:tc>
        <w:tc>
          <w:tcPr>
            <w:tcW w:w="136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HAUTE</w:t>
            </w:r>
          </w:p>
        </w:tc>
      </w:tr>
      <w:tr>
        <w:trPr/>
        <w:tc>
          <w:tcPr>
            <w:tcW w:w="13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US-007</w:t>
            </w:r>
          </w:p>
        </w:tc>
        <w:tc>
          <w:tcPr>
            <w:tcW w:w="215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App responsive et rapide</w:t>
            </w:r>
          </w:p>
        </w:tc>
        <w:tc>
          <w:tcPr>
            <w:tcW w:w="448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Pas de lag + Identique multiplateforme</w:t>
            </w:r>
          </w:p>
        </w:tc>
        <w:tc>
          <w:tcPr>
            <w:tcW w:w="136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HAUTE</w:t>
            </w:r>
          </w:p>
        </w:tc>
      </w:tr>
      <w:tr>
        <w:trPr/>
        <w:tc>
          <w:tcPr>
            <w:tcW w:w="13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US-008</w:t>
            </w:r>
          </w:p>
        </w:tc>
        <w:tc>
          <w:tcPr>
            <w:tcW w:w="215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Exporter configuration</w:t>
            </w:r>
          </w:p>
        </w:tc>
        <w:tc>
          <w:tcPr>
            <w:tcW w:w="448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Format lisible (PDF/HTML) via menu</w:t>
            </w:r>
          </w:p>
        </w:tc>
        <w:tc>
          <w:tcPr>
            <w:tcW w:w="136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MOYEN</w:t>
            </w:r>
          </w:p>
        </w:tc>
      </w:tr>
    </w:tbl>
    <w:p>
      <w:pPr>
        <w:pStyle w:val="Normal"/>
        <w:spacing w:before="0" w:after="120"/>
        <w:rPr/>
      </w:pPr>
      <w:r>
        <w:rPr/>
      </w:r>
    </w:p>
    <w:p>
      <w:pPr>
        <w:pStyle w:val="Normal"/>
        <w:spacing w:before="0" w:after="240"/>
        <w:rPr/>
      </w:pPr>
      <w:r>
        <w:rPr>
          <w:i/>
          <w:iCs/>
          <w:color w:val="7F8C8D"/>
          <w:sz w:val="18"/>
          <w:szCs w:val="18"/>
        </w:rPr>
        <w:t>Légende: 🔴 CRITIQUE (Sprint 1) | 🟠 HAUTE (Sprint 2) | 🟡 MOYEN (Sprint 3)</w:t>
      </w:r>
    </w:p>
    <w:p>
      <w:pPr>
        <w:pStyle w:val="Heading1"/>
        <w:rPr/>
      </w:pPr>
      <w:r>
        <w:rPr/>
        <w:t>4. ARCHITECTURE TECHNIQUE</w:t>
      </w:r>
    </w:p>
    <w:p>
      <w:pPr>
        <w:pStyle w:val="Heading3"/>
        <w:rPr/>
      </w:pPr>
      <w:r>
        <w:rPr/>
        <w:t>Structure du Projet Cargo</w:t>
      </w:r>
    </w:p>
    <w:p>
      <w:pPr>
        <w:pStyle w:val="Normal"/>
        <w:spacing w:before="0" w:after="120"/>
        <w:rPr/>
      </w:pPr>
      <w:r>
        <w:rPr>
          <w:rFonts w:eastAsia="Courier New" w:cs="Courier New" w:ascii="Courier New" w:hAnsi="Courier New"/>
          <w:color w:val="34495E"/>
          <w:sz w:val="18"/>
          <w:szCs w:val="18"/>
        </w:rPr>
        <w:t>Initium/</w:t>
      </w:r>
    </w:p>
    <w:p>
      <w:pPr>
        <w:pStyle w:val="Normal"/>
        <w:spacing w:before="0" w:after="120"/>
        <w:rPr/>
      </w:pPr>
      <w:r>
        <w:rPr>
          <w:rFonts w:eastAsia="Courier New" w:cs="Courier New" w:ascii="Courier New" w:hAnsi="Courier New"/>
          <w:color w:val="34495E"/>
          <w:sz w:val="18"/>
          <w:szCs w:val="18"/>
        </w:rPr>
        <w:t xml:space="preserve"> ├── </w:t>
      </w:r>
      <w:r>
        <w:rPr>
          <w:rFonts w:eastAsia="Courier New" w:cs="Courier New" w:ascii="Courier New" w:hAnsi="Courier New"/>
          <w:color w:val="34495E"/>
          <w:sz w:val="18"/>
          <w:szCs w:val="18"/>
        </w:rPr>
        <w:t>Cargo.toml</w:t>
      </w:r>
    </w:p>
    <w:p>
      <w:pPr>
        <w:pStyle w:val="Normal"/>
        <w:spacing w:before="0" w:after="120"/>
        <w:rPr/>
      </w:pPr>
      <w:r>
        <w:rPr>
          <w:rFonts w:eastAsia="Courier New" w:cs="Courier New" w:ascii="Courier New" w:hAnsi="Courier New"/>
          <w:color w:val="34495E"/>
          <w:sz w:val="18"/>
          <w:szCs w:val="18"/>
        </w:rPr>
        <w:t xml:space="preserve"> ├── </w:t>
      </w:r>
      <w:r>
        <w:rPr>
          <w:rFonts w:eastAsia="Courier New" w:cs="Courier New" w:ascii="Courier New" w:hAnsi="Courier New"/>
          <w:color w:val="34495E"/>
          <w:sz w:val="18"/>
          <w:szCs w:val="18"/>
        </w:rPr>
        <w:t>src/</w:t>
      </w:r>
    </w:p>
    <w:p>
      <w:pPr>
        <w:pStyle w:val="Normal"/>
        <w:spacing w:before="0" w:after="120"/>
        <w:rPr/>
      </w:pPr>
      <w:r>
        <w:rPr>
          <w:rFonts w:eastAsia="Courier New" w:cs="Courier New" w:ascii="Courier New" w:hAnsi="Courier New"/>
          <w:color w:val="34495E"/>
          <w:sz w:val="18"/>
          <w:szCs w:val="18"/>
        </w:rPr>
        <w:t xml:space="preserve"> │   ├── </w:t>
      </w:r>
      <w:r>
        <w:rPr>
          <w:rFonts w:eastAsia="Courier New" w:cs="Courier New" w:ascii="Courier New" w:hAnsi="Courier New"/>
          <w:color w:val="34495E"/>
          <w:sz w:val="18"/>
          <w:szCs w:val="18"/>
        </w:rPr>
        <w:t>main.rs</w:t>
      </w:r>
    </w:p>
    <w:p>
      <w:pPr>
        <w:pStyle w:val="Normal"/>
        <w:spacing w:before="0" w:after="120"/>
        <w:rPr/>
      </w:pPr>
      <w:r>
        <w:rPr>
          <w:rFonts w:eastAsia="Courier New" w:cs="Courier New" w:ascii="Courier New" w:hAnsi="Courier New"/>
          <w:color w:val="34495E"/>
          <w:sz w:val="18"/>
          <w:szCs w:val="18"/>
        </w:rPr>
        <w:t xml:space="preserve"> │   ├── </w:t>
      </w:r>
      <w:r>
        <w:rPr>
          <w:rFonts w:eastAsia="Courier New" w:cs="Courier New" w:ascii="Courier New" w:hAnsi="Courier New"/>
          <w:color w:val="34495E"/>
          <w:sz w:val="18"/>
          <w:szCs w:val="18"/>
        </w:rPr>
        <w:t>config.rs</w:t>
      </w:r>
    </w:p>
    <w:p>
      <w:pPr>
        <w:pStyle w:val="Normal"/>
        <w:spacing w:before="0" w:after="120"/>
        <w:rPr/>
      </w:pPr>
      <w:r>
        <w:rPr>
          <w:rFonts w:eastAsia="Courier New" w:cs="Courier New" w:ascii="Courier New" w:hAnsi="Courier New"/>
          <w:color w:val="34495E"/>
          <w:sz w:val="18"/>
          <w:szCs w:val="18"/>
        </w:rPr>
        <w:t xml:space="preserve"> │   ├── </w:t>
      </w:r>
      <w:r>
        <w:rPr>
          <w:rFonts w:eastAsia="Courier New" w:cs="Courier New" w:ascii="Courier New" w:hAnsi="Courier New"/>
          <w:color w:val="34495E"/>
          <w:sz w:val="18"/>
          <w:szCs w:val="18"/>
        </w:rPr>
        <w:t>launcher.rs</w:t>
      </w:r>
    </w:p>
    <w:p>
      <w:pPr>
        <w:pStyle w:val="Normal"/>
        <w:spacing w:before="0" w:after="120"/>
        <w:rPr/>
      </w:pPr>
      <w:r>
        <w:rPr>
          <w:rFonts w:eastAsia="Courier New" w:cs="Courier New" w:ascii="Courier New" w:hAnsi="Courier New"/>
          <w:color w:val="34495E"/>
          <w:sz w:val="18"/>
          <w:szCs w:val="18"/>
        </w:rPr>
        <w:t xml:space="preserve"> │   ├── </w:t>
      </w:r>
      <w:r>
        <w:rPr>
          <w:rFonts w:eastAsia="Courier New" w:cs="Courier New" w:ascii="Courier New" w:hAnsi="Courier New"/>
          <w:color w:val="34495E"/>
          <w:sz w:val="18"/>
          <w:szCs w:val="18"/>
        </w:rPr>
        <w:t>ui/</w:t>
      </w:r>
    </w:p>
    <w:p>
      <w:pPr>
        <w:pStyle w:val="Normal"/>
        <w:spacing w:before="0" w:after="120"/>
        <w:rPr/>
      </w:pPr>
      <w:r>
        <w:rPr>
          <w:rFonts w:eastAsia="Courier New" w:cs="Courier New" w:ascii="Courier New" w:hAnsi="Courier New"/>
          <w:color w:val="34495E"/>
          <w:sz w:val="18"/>
          <w:szCs w:val="18"/>
        </w:rPr>
        <w:t xml:space="preserve"> │   │   ├── </w:t>
      </w:r>
      <w:r>
        <w:rPr>
          <w:rFonts w:eastAsia="Courier New" w:cs="Courier New" w:ascii="Courier New" w:hAnsi="Courier New"/>
          <w:color w:val="34495E"/>
          <w:sz w:val="18"/>
          <w:szCs w:val="18"/>
        </w:rPr>
        <w:t>mod.rs</w:t>
      </w:r>
    </w:p>
    <w:p>
      <w:pPr>
        <w:pStyle w:val="Normal"/>
        <w:spacing w:before="0" w:after="120"/>
        <w:rPr/>
      </w:pPr>
      <w:r>
        <w:rPr>
          <w:rFonts w:eastAsia="Courier New" w:cs="Courier New" w:ascii="Courier New" w:hAnsi="Courier New"/>
          <w:color w:val="34495E"/>
          <w:sz w:val="18"/>
          <w:szCs w:val="18"/>
        </w:rPr>
        <w:t xml:space="preserve"> │   │   └── </w:t>
      </w:r>
      <w:r>
        <w:rPr>
          <w:rFonts w:eastAsia="Courier New" w:cs="Courier New" w:ascii="Courier New" w:hAnsi="Courier New"/>
          <w:color w:val="34495E"/>
          <w:sz w:val="18"/>
          <w:szCs w:val="18"/>
        </w:rPr>
        <w:t>servo_engine.rs</w:t>
      </w:r>
    </w:p>
    <w:p>
      <w:pPr>
        <w:pStyle w:val="Normal"/>
        <w:spacing w:before="0" w:after="120"/>
        <w:rPr/>
      </w:pPr>
      <w:r>
        <w:rPr>
          <w:rFonts w:eastAsia="Courier New" w:cs="Courier New" w:ascii="Courier New" w:hAnsi="Courier New"/>
          <w:color w:val="34495E"/>
          <w:sz w:val="18"/>
          <w:szCs w:val="18"/>
        </w:rPr>
        <w:t xml:space="preserve"> │   └── </w:t>
      </w:r>
      <w:r>
        <w:rPr>
          <w:rFonts w:eastAsia="Courier New" w:cs="Courier New" w:ascii="Courier New" w:hAnsi="Courier New"/>
          <w:color w:val="34495E"/>
          <w:sz w:val="18"/>
          <w:szCs w:val="18"/>
        </w:rPr>
        <w:t>system/</w:t>
      </w:r>
    </w:p>
    <w:p>
      <w:pPr>
        <w:pStyle w:val="Normal"/>
        <w:spacing w:before="0" w:after="120"/>
        <w:rPr/>
      </w:pPr>
      <w:r>
        <w:rPr>
          <w:rFonts w:eastAsia="Courier New" w:cs="Courier New" w:ascii="Courier New" w:hAnsi="Courier New"/>
          <w:color w:val="34495E"/>
          <w:sz w:val="18"/>
          <w:szCs w:val="18"/>
        </w:rPr>
        <w:t xml:space="preserve"> │       ├── </w:t>
      </w:r>
      <w:r>
        <w:rPr>
          <w:rFonts w:eastAsia="Courier New" w:cs="Courier New" w:ascii="Courier New" w:hAnsi="Courier New"/>
          <w:color w:val="34495E"/>
          <w:sz w:val="18"/>
          <w:szCs w:val="18"/>
        </w:rPr>
        <w:t>mod.rs</w:t>
      </w:r>
    </w:p>
    <w:p>
      <w:pPr>
        <w:pStyle w:val="Normal"/>
        <w:spacing w:before="0" w:after="120"/>
        <w:rPr/>
      </w:pPr>
      <w:r>
        <w:rPr>
          <w:rFonts w:eastAsia="Courier New" w:cs="Courier New" w:ascii="Courier New" w:hAnsi="Courier New"/>
          <w:color w:val="34495E"/>
          <w:sz w:val="18"/>
          <w:szCs w:val="18"/>
        </w:rPr>
        <w:t xml:space="preserve"> │       ├── </w:t>
      </w:r>
      <w:r>
        <w:rPr>
          <w:rFonts w:eastAsia="Courier New" w:cs="Courier New" w:ascii="Courier New" w:hAnsi="Courier New"/>
          <w:color w:val="34495E"/>
          <w:sz w:val="18"/>
          <w:szCs w:val="18"/>
        </w:rPr>
        <w:t>autostart.rs</w:t>
      </w:r>
    </w:p>
    <w:p>
      <w:pPr>
        <w:pStyle w:val="Normal"/>
        <w:spacing w:before="0" w:after="120"/>
        <w:rPr/>
      </w:pPr>
      <w:r>
        <w:rPr>
          <w:rFonts w:eastAsia="Courier New" w:cs="Courier New" w:ascii="Courier New" w:hAnsi="Courier New"/>
          <w:color w:val="34495E"/>
          <w:sz w:val="18"/>
          <w:szCs w:val="18"/>
        </w:rPr>
        <w:t xml:space="preserve"> │       └── </w:t>
      </w:r>
      <w:r>
        <w:rPr>
          <w:rFonts w:eastAsia="Courier New" w:cs="Courier New" w:ascii="Courier New" w:hAnsi="Courier New"/>
          <w:color w:val="34495E"/>
          <w:sz w:val="18"/>
          <w:szCs w:val="18"/>
        </w:rPr>
        <w:t>platform.rs</w:t>
      </w:r>
    </w:p>
    <w:p>
      <w:pPr>
        <w:pStyle w:val="Normal"/>
        <w:spacing w:before="0" w:after="120"/>
        <w:rPr/>
      </w:pPr>
      <w:r>
        <w:rPr>
          <w:rFonts w:eastAsia="Courier New" w:cs="Courier New" w:ascii="Courier New" w:hAnsi="Courier New"/>
          <w:color w:val="34495E"/>
          <w:sz w:val="18"/>
          <w:szCs w:val="18"/>
        </w:rPr>
        <w:t xml:space="preserve"> ├── </w:t>
      </w:r>
      <w:r>
        <w:rPr>
          <w:rFonts w:eastAsia="Courier New" w:cs="Courier New" w:ascii="Courier New" w:hAnsi="Courier New"/>
          <w:color w:val="34495E"/>
          <w:sz w:val="18"/>
          <w:szCs w:val="18"/>
        </w:rPr>
        <w:t>assets/</w:t>
      </w:r>
    </w:p>
    <w:p>
      <w:pPr>
        <w:pStyle w:val="Normal"/>
        <w:spacing w:before="0" w:after="120"/>
        <w:rPr/>
      </w:pPr>
      <w:r>
        <w:rPr>
          <w:rFonts w:eastAsia="Courier New" w:cs="Courier New" w:ascii="Courier New" w:hAnsi="Courier New"/>
          <w:color w:val="34495E"/>
          <w:sz w:val="18"/>
          <w:szCs w:val="18"/>
        </w:rPr>
        <w:t xml:space="preserve"> │   ├── </w:t>
      </w:r>
      <w:r>
        <w:rPr>
          <w:rFonts w:eastAsia="Courier New" w:cs="Courier New" w:ascii="Courier New" w:hAnsi="Courier New"/>
          <w:color w:val="34495E"/>
          <w:sz w:val="18"/>
          <w:szCs w:val="18"/>
        </w:rPr>
        <w:t>index.html</w:t>
      </w:r>
    </w:p>
    <w:p>
      <w:pPr>
        <w:pStyle w:val="Normal"/>
        <w:spacing w:before="0" w:after="120"/>
        <w:rPr/>
      </w:pPr>
      <w:r>
        <w:rPr>
          <w:rFonts w:eastAsia="Courier New" w:cs="Courier New" w:ascii="Courier New" w:hAnsi="Courier New"/>
          <w:color w:val="34495E"/>
          <w:sz w:val="18"/>
          <w:szCs w:val="18"/>
        </w:rPr>
        <w:t xml:space="preserve"> │   ├── </w:t>
      </w:r>
      <w:r>
        <w:rPr>
          <w:rFonts w:eastAsia="Courier New" w:cs="Courier New" w:ascii="Courier New" w:hAnsi="Courier New"/>
          <w:color w:val="34495E"/>
          <w:sz w:val="18"/>
          <w:szCs w:val="18"/>
        </w:rPr>
        <w:t>styles.css</w:t>
      </w:r>
    </w:p>
    <w:p>
      <w:pPr>
        <w:pStyle w:val="Normal"/>
        <w:spacing w:before="0" w:after="120"/>
        <w:rPr/>
      </w:pPr>
      <w:r>
        <w:rPr>
          <w:rFonts w:eastAsia="Courier New" w:cs="Courier New" w:ascii="Courier New" w:hAnsi="Courier New"/>
          <w:color w:val="34495E"/>
          <w:sz w:val="18"/>
          <w:szCs w:val="18"/>
        </w:rPr>
        <w:t xml:space="preserve"> │   ├── </w:t>
      </w:r>
      <w:r>
        <w:rPr>
          <w:rFonts w:eastAsia="Courier New" w:cs="Courier New" w:ascii="Courier New" w:hAnsi="Courier New"/>
          <w:color w:val="34495E"/>
          <w:sz w:val="18"/>
          <w:szCs w:val="18"/>
        </w:rPr>
        <w:t>app.js</w:t>
      </w:r>
    </w:p>
    <w:p>
      <w:pPr>
        <w:pStyle w:val="Normal"/>
        <w:spacing w:before="0" w:after="120"/>
        <w:rPr/>
      </w:pPr>
      <w:r>
        <w:rPr>
          <w:rFonts w:eastAsia="Courier New" w:cs="Courier New" w:ascii="Courier New" w:hAnsi="Courier New"/>
          <w:color w:val="34495E"/>
          <w:sz w:val="18"/>
          <w:szCs w:val="18"/>
        </w:rPr>
        <w:t xml:space="preserve"> │   └── </w:t>
      </w:r>
      <w:r>
        <w:rPr>
          <w:rFonts w:eastAsia="Courier New" w:cs="Courier New" w:ascii="Courier New" w:hAnsi="Courier New"/>
          <w:color w:val="34495E"/>
          <w:sz w:val="18"/>
          <w:szCs w:val="18"/>
        </w:rPr>
        <w:t>icons/</w:t>
      </w:r>
    </w:p>
    <w:p>
      <w:pPr>
        <w:pStyle w:val="Normal"/>
        <w:spacing w:before="0" w:after="120"/>
        <w:rPr/>
      </w:pPr>
      <w:r>
        <w:rPr>
          <w:rFonts w:eastAsia="Courier New" w:cs="Courier New" w:ascii="Courier New" w:hAnsi="Courier New"/>
          <w:color w:val="34495E"/>
          <w:sz w:val="18"/>
          <w:szCs w:val="18"/>
        </w:rPr>
        <w:t xml:space="preserve"> ├── </w:t>
      </w:r>
      <w:r>
        <w:rPr>
          <w:rFonts w:eastAsia="Courier New" w:cs="Courier New" w:ascii="Courier New" w:hAnsi="Courier New"/>
          <w:color w:val="34495E"/>
          <w:sz w:val="18"/>
          <w:szCs w:val="18"/>
        </w:rPr>
        <w:t>config.json</w:t>
      </w:r>
    </w:p>
    <w:p>
      <w:pPr>
        <w:pStyle w:val="Normal"/>
        <w:spacing w:before="0" w:after="120"/>
        <w:rPr/>
      </w:pPr>
      <w:r>
        <w:rPr>
          <w:rFonts w:eastAsia="Courier New" w:cs="Courier New" w:ascii="Courier New" w:hAnsi="Courier New"/>
          <w:color w:val="34495E"/>
          <w:sz w:val="18"/>
          <w:szCs w:val="18"/>
        </w:rPr>
        <w:t xml:space="preserve"> ├── </w:t>
      </w:r>
      <w:r>
        <w:rPr>
          <w:rFonts w:eastAsia="Courier New" w:cs="Courier New" w:ascii="Courier New" w:hAnsi="Courier New"/>
          <w:color w:val="34495E"/>
          <w:sz w:val="18"/>
          <w:szCs w:val="18"/>
        </w:rPr>
        <w:t>documentation</w:t>
      </w:r>
    </w:p>
    <w:p>
      <w:pPr>
        <w:pStyle w:val="Normal"/>
        <w:spacing w:before="0" w:after="120"/>
        <w:rPr/>
      </w:pPr>
      <w:r>
        <w:rPr>
          <w:rFonts w:eastAsia="Courier New" w:cs="Courier New" w:ascii="Courier New" w:hAnsi="Courier New"/>
          <w:color w:val="34495E"/>
          <w:sz w:val="18"/>
          <w:szCs w:val="18"/>
        </w:rPr>
        <w:t xml:space="preserve"> └── </w:t>
      </w:r>
      <w:r>
        <w:rPr>
          <w:rFonts w:eastAsia="Courier New" w:cs="Courier New" w:ascii="Courier New" w:hAnsi="Courier New"/>
          <w:color w:val="34495E"/>
          <w:sz w:val="18"/>
          <w:szCs w:val="18"/>
        </w:rPr>
        <w:t>tests/</w:t>
      </w:r>
    </w:p>
    <w:p>
      <w:pPr>
        <w:pStyle w:val="Heading3"/>
        <w:rPr/>
      </w:pPr>
      <w:r>
        <w:rPr/>
      </w:r>
    </w:p>
    <w:p>
      <w:pPr>
        <w:pStyle w:val="Heading3"/>
        <w:rPr/>
      </w:pPr>
      <w:r>
        <w:rPr/>
        <w:t>Format JSON Configuration</w:t>
      </w:r>
    </w:p>
    <w:p>
      <w:pPr>
        <w:pStyle w:val="Normal"/>
        <w:spacing w:before="0" w:after="120"/>
        <w:rPr/>
      </w:pPr>
      <w:r>
        <w:rPr>
          <w:rFonts w:eastAsia="Courier New" w:cs="Courier New" w:ascii="Courier New" w:hAnsi="Courier New"/>
          <w:color w:val="34495E"/>
          <w:sz w:val="18"/>
          <w:szCs w:val="18"/>
        </w:rPr>
        <w:t>{   "version": "1.0",   "theme": "dark",   "autostart": true,   "launchers": [     {       "id": "launcher_001",       "name": "Google",       "type": "web",       "target": "https://google.com",       "icon": "icons/google.svg"     },     {       "id": "launcher_002",       "name": "VS Code",       "type": "app",       "target": "/usr/bin/code",       "icon": "icons/vscode.svg"     }   ] }</w:t>
      </w:r>
    </w:p>
    <w:p>
      <w:pPr>
        <w:pStyle w:val="Normal"/>
        <w:spacing w:before="0" w:after="240"/>
        <w:rPr/>
      </w:pPr>
      <w:r>
        <w:rPr/>
      </w:r>
    </w:p>
    <w:p>
      <w:pPr>
        <w:pStyle w:val="Heading3"/>
        <w:rPr/>
      </w:pPr>
      <w:r>
        <w:rPr/>
        <w:t>Stack Technologique</w:t>
      </w:r>
    </w:p>
    <w:tbl>
      <w:tblPr>
        <w:tblW w:w="9360" w:type="dxa"/>
        <w:jc w:val="left"/>
        <w:tblInd w:w="0" w:type="dxa"/>
        <w:tblLayout w:type="fixed"/>
        <w:tblCellMar>
          <w:top w:w="80" w:type="dxa"/>
          <w:left w:w="120" w:type="dxa"/>
          <w:bottom w:w="80" w:type="dxa"/>
          <w:right w:w="120" w:type="dxa"/>
        </w:tblCellMar>
      </w:tblPr>
      <w:tblGrid>
        <w:gridCol w:w="2015"/>
        <w:gridCol w:w="2575"/>
        <w:gridCol w:w="4770"/>
      </w:tblGrid>
      <w:tr>
        <w:trPr/>
        <w:tc>
          <w:tcPr>
            <w:tcW w:w="2015"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Composant</w:t>
            </w:r>
          </w:p>
        </w:tc>
        <w:tc>
          <w:tcPr>
            <w:tcW w:w="2575"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Technologie</w:t>
            </w:r>
          </w:p>
        </w:tc>
        <w:tc>
          <w:tcPr>
            <w:tcW w:w="477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Justification</w:t>
            </w:r>
          </w:p>
        </w:tc>
      </w:tr>
      <w:tr>
        <w:trPr/>
        <w:tc>
          <w:tcPr>
            <w:tcW w:w="201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Backend</w:t>
            </w:r>
          </w:p>
        </w:tc>
        <w:tc>
          <w:tcPr>
            <w:tcW w:w="257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Rust + Servo</w:t>
            </w:r>
          </w:p>
        </w:tc>
        <w:tc>
          <w:tcPr>
            <w:tcW w:w="47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Performance, sécurité, compatibilité</w:t>
            </w:r>
          </w:p>
        </w:tc>
      </w:tr>
      <w:tr>
        <w:trPr/>
        <w:tc>
          <w:tcPr>
            <w:tcW w:w="201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Rendu UI</w:t>
            </w:r>
          </w:p>
        </w:tc>
        <w:tc>
          <w:tcPr>
            <w:tcW w:w="257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Servo Engine</w:t>
            </w:r>
          </w:p>
        </w:tc>
        <w:tc>
          <w:tcPr>
            <w:tcW w:w="47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Moteur standard, multi-plateforme</w:t>
            </w:r>
          </w:p>
        </w:tc>
      </w:tr>
      <w:tr>
        <w:trPr/>
        <w:tc>
          <w:tcPr>
            <w:tcW w:w="201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Styling</w:t>
            </w:r>
          </w:p>
        </w:tc>
        <w:tc>
          <w:tcPr>
            <w:tcW w:w="257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CSS Grid/Flexbox</w:t>
            </w:r>
          </w:p>
        </w:tc>
        <w:tc>
          <w:tcPr>
            <w:tcW w:w="47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Design responsive moderne</w:t>
            </w:r>
          </w:p>
        </w:tc>
      </w:tr>
      <w:tr>
        <w:trPr/>
        <w:tc>
          <w:tcPr>
            <w:tcW w:w="201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Communication</w:t>
            </w:r>
          </w:p>
        </w:tc>
        <w:tc>
          <w:tcPr>
            <w:tcW w:w="257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HTTP + JSON</w:t>
            </w:r>
          </w:p>
        </w:tc>
        <w:tc>
          <w:tcPr>
            <w:tcW w:w="47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Simple, standard, efficace</w:t>
            </w:r>
          </w:p>
        </w:tc>
      </w:tr>
      <w:tr>
        <w:trPr/>
        <w:tc>
          <w:tcPr>
            <w:tcW w:w="201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Gestion OS</w:t>
            </w:r>
          </w:p>
        </w:tc>
        <w:tc>
          <w:tcPr>
            <w:tcW w:w="257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Abstractions Rust</w:t>
            </w:r>
          </w:p>
        </w:tc>
        <w:tc>
          <w:tcPr>
            <w:tcW w:w="47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Linux XDG, Windows Registry, macOS plist</w:t>
            </w:r>
          </w:p>
        </w:tc>
      </w:tr>
    </w:tbl>
    <w:p>
      <w:pPr>
        <w:pStyle w:val="Normal"/>
        <w:spacing w:before="0" w:after="240"/>
        <w:rPr/>
      </w:pPr>
      <w:r>
        <w:rPr/>
      </w:r>
    </w:p>
    <w:p>
      <w:pPr>
        <w:pStyle w:val="Heading1"/>
        <w:rPr/>
      </w:pPr>
      <w:r>
        <w:rPr/>
        <w:t>5. CONCEPTION UI - DESIGN SYSTEM</w:t>
      </w:r>
    </w:p>
    <w:p>
      <w:pPr>
        <w:pStyle w:val="Heading3"/>
        <w:rPr/>
      </w:pPr>
      <w:r>
        <w:rPr/>
        <w:t>Analyse Design</w:t>
      </w:r>
    </w:p>
    <w:p>
      <w:pPr>
        <w:pStyle w:val="Normal"/>
        <w:spacing w:before="0" w:after="120"/>
        <w:jc w:val="both"/>
        <w:rPr/>
      </w:pPr>
      <w:r>
        <w:rPr/>
        <w:t>Le design d'Initium s'inspire des interfaces modernes de type Launchpad. L'esthétique épurée et minimaliste facilite la navigation et met en avant les éléments interactifs.</w:t>
      </w:r>
    </w:p>
    <w:p>
      <w:pPr>
        <w:pStyle w:val="Heading3"/>
        <w:rPr/>
      </w:pPr>
      <w:r>
        <w:rPr/>
        <w:t>Palette Couleur</w:t>
      </w:r>
    </w:p>
    <w:tbl>
      <w:tblPr>
        <w:tblW w:w="9360" w:type="dxa"/>
        <w:jc w:val="left"/>
        <w:tblInd w:w="0" w:type="dxa"/>
        <w:tblLayout w:type="fixed"/>
        <w:tblCellMar>
          <w:top w:w="80" w:type="dxa"/>
          <w:left w:w="120" w:type="dxa"/>
          <w:bottom w:w="80" w:type="dxa"/>
          <w:right w:w="120" w:type="dxa"/>
        </w:tblCellMar>
      </w:tblPr>
      <w:tblGrid>
        <w:gridCol w:w="2034"/>
        <w:gridCol w:w="2035"/>
        <w:gridCol w:w="2035"/>
        <w:gridCol w:w="3255"/>
      </w:tblGrid>
      <w:tr>
        <w:trPr/>
        <w:tc>
          <w:tcPr>
            <w:tcW w:w="2034"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Élément</w:t>
            </w:r>
          </w:p>
        </w:tc>
        <w:tc>
          <w:tcPr>
            <w:tcW w:w="2035"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Couleur</w:t>
            </w:r>
          </w:p>
        </w:tc>
        <w:tc>
          <w:tcPr>
            <w:tcW w:w="2035"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Code</w:t>
            </w:r>
          </w:p>
        </w:tc>
        <w:tc>
          <w:tcPr>
            <w:tcW w:w="3255"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Utilisation</w:t>
            </w:r>
          </w:p>
        </w:tc>
      </w:tr>
      <w:tr>
        <w:trPr/>
        <w:tc>
          <w:tcPr>
            <w:tcW w:w="203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Fond</w:t>
            </w:r>
          </w:p>
        </w:tc>
        <w:tc>
          <w:tcPr>
            <w:tcW w:w="203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Gris foncé</w:t>
            </w:r>
          </w:p>
        </w:tc>
        <w:tc>
          <w:tcPr>
            <w:tcW w:w="203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#1a1a1a</w:t>
            </w:r>
          </w:p>
        </w:tc>
        <w:tc>
          <w:tcPr>
            <w:tcW w:w="325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Background app</w:t>
            </w:r>
          </w:p>
        </w:tc>
      </w:tr>
      <w:tr>
        <w:trPr/>
        <w:tc>
          <w:tcPr>
            <w:tcW w:w="203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Texte</w:t>
            </w:r>
          </w:p>
        </w:tc>
        <w:tc>
          <w:tcPr>
            <w:tcW w:w="203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Blanc</w:t>
            </w:r>
          </w:p>
        </w:tc>
        <w:tc>
          <w:tcPr>
            <w:tcW w:w="203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#ffffff</w:t>
            </w:r>
          </w:p>
        </w:tc>
        <w:tc>
          <w:tcPr>
            <w:tcW w:w="325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Labels, texte</w:t>
            </w:r>
          </w:p>
        </w:tc>
      </w:tr>
      <w:tr>
        <w:trPr/>
        <w:tc>
          <w:tcPr>
            <w:tcW w:w="203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Accent</w:t>
            </w:r>
          </w:p>
        </w:tc>
        <w:tc>
          <w:tcPr>
            <w:tcW w:w="203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Cyan</w:t>
            </w:r>
          </w:p>
        </w:tc>
        <w:tc>
          <w:tcPr>
            <w:tcW w:w="203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#3498db</w:t>
            </w:r>
          </w:p>
        </w:tc>
        <w:tc>
          <w:tcPr>
            <w:tcW w:w="325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Hover, boutons</w:t>
            </w:r>
          </w:p>
        </w:tc>
      </w:tr>
    </w:tbl>
    <w:p>
      <w:pPr>
        <w:pStyle w:val="Normal"/>
        <w:spacing w:before="0" w:after="120"/>
        <w:rPr/>
      </w:pPr>
      <w:r>
        <w:rPr/>
      </w:r>
    </w:p>
    <w:p>
      <w:pPr>
        <w:pStyle w:val="Heading3"/>
        <w:rPr/>
      </w:pPr>
      <w:r>
        <w:rPr/>
        <w:t>Typographie</w:t>
      </w:r>
    </w:p>
    <w:p>
      <w:pPr>
        <w:pStyle w:val="ListParagraph"/>
        <w:numPr>
          <w:ilvl w:val="0"/>
          <w:numId w:val="1"/>
        </w:numPr>
        <w:rPr/>
      </w:pPr>
      <w:r>
        <w:rPr/>
        <w:t>Famille: Sans-serif moderne (Arial, Roboto)</w:t>
      </w:r>
    </w:p>
    <w:p>
      <w:pPr>
        <w:pStyle w:val="ListParagraph"/>
        <w:numPr>
          <w:ilvl w:val="0"/>
          <w:numId w:val="1"/>
        </w:numPr>
        <w:rPr/>
      </w:pPr>
      <w:r>
        <w:rPr/>
        <w:t>Tailles: 14px (labels), 12px (body), 18px (headings)</w:t>
      </w:r>
    </w:p>
    <w:p>
      <w:pPr>
        <w:pStyle w:val="ListParagraph"/>
        <w:numPr>
          <w:ilvl w:val="0"/>
          <w:numId w:val="1"/>
        </w:numPr>
        <w:spacing w:before="0" w:after="120"/>
        <w:rPr/>
      </w:pPr>
      <w:r>
        <w:rPr/>
        <w:t>Poids: Regular (400), Bold (700)</w:t>
      </w:r>
    </w:p>
    <w:p>
      <w:pPr>
        <w:pStyle w:val="Heading3"/>
        <w:rPr/>
      </w:pPr>
      <w:r>
        <w:rPr/>
        <w:t>Grille et Layout</w:t>
      </w:r>
    </w:p>
    <w:p>
      <w:pPr>
        <w:pStyle w:val="Normal"/>
        <w:spacing w:before="0" w:after="120"/>
        <w:jc w:val="both"/>
        <w:rPr/>
      </w:pPr>
      <w:r>
        <w:rPr/>
        <w:t>CSS Grid responsive avec 3-5 colonnes selon la résolution écran. Espacement de 24px entre éléments (gap). Padding de 40px au conteneur principal.</w:t>
      </w:r>
    </w:p>
    <w:p>
      <w:pPr>
        <w:pStyle w:val="Heading3"/>
        <w:rPr/>
      </w:pPr>
      <w:r>
        <w:rPr/>
        <w:t>Code CSS Prototype</w:t>
      </w:r>
    </w:p>
    <w:p>
      <w:pPr>
        <w:pStyle w:val="Normal"/>
        <w:spacing w:before="0" w:after="240"/>
        <w:rPr/>
      </w:pPr>
      <w:r>
        <w:rPr>
          <w:rFonts w:eastAsia="Courier New" w:cs="Courier New" w:ascii="Courier New" w:hAnsi="Courier New"/>
          <w:color w:val="34495E"/>
          <w:sz w:val="18"/>
          <w:szCs w:val="18"/>
        </w:rPr>
        <w:t>.launcher-grid {   display: grid;   grid-template-columns: repeat(auto-fit, minmax(120px, 1fr));   gap: 24px;   padding: 40px;   background: #1a1a1a;   color: #ffffff; }  .launcher-item:hover {   transform: scale(1.1);   transition: transform 0.2s; }</w:t>
      </w:r>
    </w:p>
    <w:p>
      <w:pPr>
        <w:pStyle w:val="Heading1"/>
        <w:rPr/>
      </w:pPr>
      <w:r>
        <w:rPr/>
        <w:t>6. BACKLOG PRODUIT &amp; PLANIFICATION</w:t>
      </w:r>
    </w:p>
    <w:p>
      <w:pPr>
        <w:pStyle w:val="Heading3"/>
        <w:rPr/>
      </w:pPr>
      <w:r>
        <w:rPr/>
        <w:t>Backlog par Sprint</w:t>
      </w:r>
    </w:p>
    <w:tbl>
      <w:tblPr>
        <w:tblW w:w="9360" w:type="dxa"/>
        <w:jc w:val="left"/>
        <w:tblInd w:w="0" w:type="dxa"/>
        <w:tblLayout w:type="fixed"/>
        <w:tblCellMar>
          <w:top w:w="80" w:type="dxa"/>
          <w:left w:w="120" w:type="dxa"/>
          <w:bottom w:w="80" w:type="dxa"/>
          <w:right w:w="120" w:type="dxa"/>
        </w:tblCellMar>
      </w:tblPr>
      <w:tblGrid>
        <w:gridCol w:w="1652"/>
        <w:gridCol w:w="2422"/>
        <w:gridCol w:w="3083"/>
        <w:gridCol w:w="2202"/>
      </w:tblGrid>
      <w:tr>
        <w:trPr/>
        <w:tc>
          <w:tcPr>
            <w:tcW w:w="1652"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Sprint</w:t>
            </w:r>
          </w:p>
        </w:tc>
        <w:tc>
          <w:tcPr>
            <w:tcW w:w="2422"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User Stories</w:t>
            </w:r>
          </w:p>
        </w:tc>
        <w:tc>
          <w:tcPr>
            <w:tcW w:w="3083"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Objectif</w:t>
            </w:r>
          </w:p>
        </w:tc>
        <w:tc>
          <w:tcPr>
            <w:tcW w:w="2202"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Durée</w:t>
            </w:r>
          </w:p>
        </w:tc>
      </w:tr>
      <w:tr>
        <w:trPr/>
        <w:tc>
          <w:tcPr>
            <w:tcW w:w="165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Sprint 1 (Core Engine)</w:t>
            </w:r>
          </w:p>
        </w:tc>
        <w:tc>
          <w:tcPr>
            <w:tcW w:w="242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US-001, US-003, US-004</w:t>
            </w:r>
          </w:p>
        </w:tc>
        <w:tc>
          <w:tcPr>
            <w:tcW w:w="308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Logique lancement + intégration OS</w:t>
            </w:r>
          </w:p>
        </w:tc>
        <w:tc>
          <w:tcPr>
            <w:tcW w:w="220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 semaines</w:t>
            </w:r>
          </w:p>
        </w:tc>
      </w:tr>
      <w:tr>
        <w:trPr/>
        <w:tc>
          <w:tcPr>
            <w:tcW w:w="165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Sprint 2 (Interface &amp; CRUD)</w:t>
            </w:r>
          </w:p>
        </w:tc>
        <w:tc>
          <w:tcPr>
            <w:tcW w:w="242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US-002, US-005, US-006, US-007</w:t>
            </w:r>
          </w:p>
        </w:tc>
        <w:tc>
          <w:tcPr>
            <w:tcW w:w="308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Interface UI et gestion lanceurs</w:t>
            </w:r>
          </w:p>
        </w:tc>
        <w:tc>
          <w:tcPr>
            <w:tcW w:w="220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 semaines</w:t>
            </w:r>
          </w:p>
        </w:tc>
      </w:tr>
      <w:tr>
        <w:trPr/>
        <w:tc>
          <w:tcPr>
            <w:tcW w:w="165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Sprint 3 (QA &amp; Deploy)</w:t>
            </w:r>
          </w:p>
        </w:tc>
        <w:tc>
          <w:tcPr>
            <w:tcW w:w="242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US-008, Tests, Packaging</w:t>
            </w:r>
          </w:p>
        </w:tc>
        <w:tc>
          <w:tcPr>
            <w:tcW w:w="308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Export config, tests, releases</w:t>
            </w:r>
          </w:p>
        </w:tc>
        <w:tc>
          <w:tcPr>
            <w:tcW w:w="220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 semaines</w:t>
            </w:r>
          </w:p>
        </w:tc>
      </w:tr>
    </w:tbl>
    <w:p>
      <w:pPr>
        <w:pStyle w:val="Normal"/>
        <w:spacing w:before="0" w:after="240"/>
        <w:rPr/>
      </w:pPr>
      <w:r>
        <w:rPr/>
      </w:r>
    </w:p>
    <w:p>
      <w:pPr>
        <w:pStyle w:val="Heading3"/>
        <w:rPr/>
      </w:pPr>
      <w:r>
        <w:rPr/>
        <w:t>Timeline Agile</w:t>
      </w:r>
    </w:p>
    <w:p>
      <w:pPr>
        <w:pStyle w:val="ListParagraph"/>
        <w:numPr>
          <w:ilvl w:val="0"/>
          <w:numId w:val="1"/>
        </w:numPr>
        <w:rPr/>
      </w:pPr>
      <w:r>
        <w:rPr>
          <w:b/>
          <w:bCs/>
        </w:rPr>
        <w:t xml:space="preserve">Phase 1: </w:t>
      </w:r>
      <w:r>
        <w:rPr/>
        <w:t>Brainstorming &amp; Backlog</w:t>
      </w:r>
    </w:p>
    <w:p>
      <w:pPr>
        <w:pStyle w:val="ListParagraph"/>
        <w:numPr>
          <w:ilvl w:val="0"/>
          <w:numId w:val="1"/>
        </w:numPr>
        <w:rPr/>
      </w:pPr>
      <w:r>
        <w:rPr>
          <w:b/>
          <w:bCs/>
        </w:rPr>
        <w:t xml:space="preserve">Phase 2: </w:t>
      </w:r>
      <w:r>
        <w:rPr/>
        <w:t>Sprint 1 - Core Engine</w:t>
      </w:r>
    </w:p>
    <w:p>
      <w:pPr>
        <w:pStyle w:val="ListParagraph"/>
        <w:numPr>
          <w:ilvl w:val="0"/>
          <w:numId w:val="1"/>
        </w:numPr>
        <w:rPr/>
      </w:pPr>
      <w:r>
        <w:rPr>
          <w:b/>
          <w:bCs/>
        </w:rPr>
        <w:t xml:space="preserve">Phase 3: </w:t>
      </w:r>
      <w:r>
        <w:rPr/>
        <w:t>Sprint 2 - Interface &amp; CRUD</w:t>
      </w:r>
    </w:p>
    <w:p>
      <w:pPr>
        <w:pStyle w:val="ListParagraph"/>
        <w:numPr>
          <w:ilvl w:val="0"/>
          <w:numId w:val="1"/>
        </w:numPr>
        <w:spacing w:before="0" w:after="120"/>
        <w:rPr/>
      </w:pPr>
      <w:r>
        <w:rPr>
          <w:b/>
          <w:bCs/>
        </w:rPr>
        <w:t xml:space="preserve">Phase 4: </w:t>
      </w:r>
      <w:r>
        <w:rPr/>
        <w:t>Sprint 3 - QA &amp; Déploiement</w:t>
      </w:r>
    </w:p>
    <w:p>
      <w:pPr>
        <w:pStyle w:val="Normal"/>
        <w:spacing w:before="0" w:after="240"/>
        <w:rPr/>
      </w:pPr>
      <w:r>
        <w:rPr>
          <w:b/>
          <w:bCs/>
        </w:rPr>
        <w:t>Durée Totale Estimée: 6-8 semaines</w:t>
      </w:r>
    </w:p>
    <w:p>
      <w:pPr>
        <w:pStyle w:val="Heading3"/>
        <w:rPr/>
      </w:pPr>
      <w:r>
        <w:rPr/>
        <w:t>Definition of Done (DoD)</w:t>
      </w:r>
    </w:p>
    <w:p>
      <w:pPr>
        <w:pStyle w:val="ListParagraph"/>
        <w:numPr>
          <w:ilvl w:val="0"/>
          <w:numId w:val="1"/>
        </w:numPr>
        <w:rPr/>
      </w:pPr>
      <w:r>
        <w:rPr/>
        <w:t>Code écrit en Rust avec respect des standards</w:t>
      </w:r>
    </w:p>
    <w:p>
      <w:pPr>
        <w:pStyle w:val="ListParagraph"/>
        <w:numPr>
          <w:ilvl w:val="0"/>
          <w:numId w:val="1"/>
        </w:numPr>
        <w:rPr/>
      </w:pPr>
      <w:r>
        <w:rPr/>
        <w:t>Tests unitaires couvrant ≥80% du code</w:t>
      </w:r>
    </w:p>
    <w:p>
      <w:pPr>
        <w:pStyle w:val="ListParagraph"/>
        <w:numPr>
          <w:ilvl w:val="0"/>
          <w:numId w:val="1"/>
        </w:numPr>
        <w:rPr/>
      </w:pPr>
      <w:r>
        <w:rPr/>
        <w:t>Documentation technique du code</w:t>
      </w:r>
    </w:p>
    <w:p>
      <w:pPr>
        <w:pStyle w:val="ListParagraph"/>
        <w:numPr>
          <w:ilvl w:val="0"/>
          <w:numId w:val="1"/>
        </w:numPr>
        <w:rPr/>
      </w:pPr>
      <w:r>
        <w:rPr/>
        <w:t>Pas de warnings du compilateur</w:t>
      </w:r>
    </w:p>
    <w:p>
      <w:pPr>
        <w:pStyle w:val="ListParagraph"/>
        <w:numPr>
          <w:ilvl w:val="0"/>
          <w:numId w:val="1"/>
        </w:numPr>
        <w:rPr/>
      </w:pPr>
      <w:r>
        <w:rPr/>
        <w:t>Code review approuvé</w:t>
      </w:r>
    </w:p>
    <w:p>
      <w:pPr>
        <w:pStyle w:val="ListParagraph"/>
        <w:numPr>
          <w:ilvl w:val="0"/>
          <w:numId w:val="1"/>
        </w:numPr>
        <w:rPr/>
      </w:pPr>
      <w:r>
        <w:rPr/>
        <w:t>Testée sur Linux, Windows, macOS</w:t>
      </w:r>
    </w:p>
    <w:p>
      <w:pPr>
        <w:pStyle w:val="ListParagraph"/>
        <w:numPr>
          <w:ilvl w:val="0"/>
          <w:numId w:val="1"/>
        </w:numPr>
        <w:spacing w:before="0" w:after="240"/>
        <w:rPr/>
      </w:pPr>
      <w:r>
        <w:rPr/>
        <w:t>Commits clairs avec messages descriptifs</w:t>
      </w:r>
    </w:p>
    <w:p>
      <w:pPr>
        <w:pStyle w:val="Heading1"/>
        <w:rPr/>
      </w:pPr>
      <w:r>
        <w:rPr/>
        <w:t>7. ÉQUIPE AGILE &amp; RESPONSABILITÉS</w:t>
      </w:r>
    </w:p>
    <w:p>
      <w:pPr>
        <w:pStyle w:val="Heading3"/>
        <w:rPr/>
      </w:pPr>
      <w:r>
        <w:rPr/>
        <w:t>Rôles et Responsabilités</w:t>
      </w:r>
    </w:p>
    <w:tbl>
      <w:tblPr>
        <w:tblW w:w="9360" w:type="dxa"/>
        <w:jc w:val="left"/>
        <w:tblInd w:w="0" w:type="dxa"/>
        <w:tblLayout w:type="fixed"/>
        <w:tblCellMar>
          <w:top w:w="80" w:type="dxa"/>
          <w:left w:w="120" w:type="dxa"/>
          <w:bottom w:w="80" w:type="dxa"/>
          <w:right w:w="120" w:type="dxa"/>
        </w:tblCellMar>
      </w:tblPr>
      <w:tblGrid>
        <w:gridCol w:w="1799"/>
        <w:gridCol w:w="3720"/>
        <w:gridCol w:w="3841"/>
      </w:tblGrid>
      <w:tr>
        <w:trPr/>
        <w:tc>
          <w:tcPr>
            <w:tcW w:w="1799"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Rôle</w:t>
            </w:r>
          </w:p>
        </w:tc>
        <w:tc>
          <w:tcPr>
            <w:tcW w:w="372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Responsabilités</w:t>
            </w:r>
          </w:p>
        </w:tc>
        <w:tc>
          <w:tcPr>
            <w:tcW w:w="3841"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Livrables Phase 1</w:t>
            </w:r>
          </w:p>
        </w:tc>
      </w:tr>
      <w:tr>
        <w:trPr/>
        <w:tc>
          <w:tcPr>
            <w:tcW w:w="179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Product Owner</w:t>
            </w:r>
          </w:p>
        </w:tc>
        <w:tc>
          <w:tcPr>
            <w:tcW w:w="3720" w:type="dxa"/>
            <w:tcBorders>
              <w:top w:val="single" w:sz="6" w:space="0" w:color="CCCCCC"/>
              <w:left w:val="single" w:sz="6" w:space="0" w:color="CCCCCC"/>
              <w:bottom w:val="single" w:sz="6" w:space="0" w:color="CCCCCC"/>
              <w:right w:val="single" w:sz="6" w:space="0" w:color="CCCCCC"/>
            </w:tcBorders>
          </w:tcPr>
          <w:p>
            <w:pPr>
              <w:pStyle w:val="ListParagraph"/>
              <w:numPr>
                <w:ilvl w:val="0"/>
                <w:numId w:val="1"/>
              </w:numPr>
              <w:rPr/>
            </w:pPr>
            <w:r>
              <w:rPr/>
              <w:t>Vision et objectifs</w:t>
            </w:r>
          </w:p>
          <w:p>
            <w:pPr>
              <w:pStyle w:val="ListParagraph"/>
              <w:numPr>
                <w:ilvl w:val="0"/>
                <w:numId w:val="1"/>
              </w:numPr>
              <w:rPr/>
            </w:pPr>
            <w:r>
              <w:rPr/>
              <w:t>Priorités backlog</w:t>
            </w:r>
          </w:p>
          <w:p>
            <w:pPr>
              <w:pStyle w:val="ListParagraph"/>
              <w:numPr>
                <w:ilvl w:val="0"/>
                <w:numId w:val="1"/>
              </w:numPr>
              <w:rPr/>
            </w:pPr>
            <w:r>
              <w:rPr/>
              <w:t>Critères d'acceptation</w:t>
            </w:r>
          </w:p>
        </w:tc>
        <w:tc>
          <w:tcPr>
            <w:tcW w:w="3841" w:type="dxa"/>
            <w:tcBorders>
              <w:top w:val="single" w:sz="6" w:space="0" w:color="CCCCCC"/>
              <w:left w:val="single" w:sz="6" w:space="0" w:color="CCCCCC"/>
              <w:bottom w:val="single" w:sz="6" w:space="0" w:color="CCCCCC"/>
              <w:right w:val="single" w:sz="6" w:space="0" w:color="CCCCCC"/>
            </w:tcBorders>
          </w:tcPr>
          <w:p>
            <w:pPr>
              <w:pStyle w:val="ListParagraph"/>
              <w:numPr>
                <w:ilvl w:val="0"/>
                <w:numId w:val="1"/>
              </w:numPr>
              <w:rPr/>
            </w:pPr>
            <w:r>
              <w:rPr/>
              <w:t>8 User Stories</w:t>
            </w:r>
          </w:p>
          <w:p>
            <w:pPr>
              <w:pStyle w:val="ListParagraph"/>
              <w:numPr>
                <w:ilvl w:val="0"/>
                <w:numId w:val="1"/>
              </w:numPr>
              <w:rPr/>
            </w:pPr>
            <w:r>
              <w:rPr/>
              <w:t>Backlog priorisé</w:t>
            </w:r>
          </w:p>
          <w:p>
            <w:pPr>
              <w:pStyle w:val="ListParagraph"/>
              <w:numPr>
                <w:ilvl w:val="0"/>
                <w:numId w:val="1"/>
              </w:numPr>
              <w:rPr/>
            </w:pPr>
            <w:r>
              <w:rPr/>
              <w:t>Acceptance criteria</w:t>
            </w:r>
          </w:p>
        </w:tc>
      </w:tr>
      <w:tr>
        <w:trPr/>
        <w:tc>
          <w:tcPr>
            <w:tcW w:w="179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Scrum Master</w:t>
            </w:r>
          </w:p>
        </w:tc>
        <w:tc>
          <w:tcPr>
            <w:tcW w:w="3720" w:type="dxa"/>
            <w:tcBorders>
              <w:top w:val="single" w:sz="6" w:space="0" w:color="CCCCCC"/>
              <w:left w:val="single" w:sz="6" w:space="0" w:color="CCCCCC"/>
              <w:bottom w:val="single" w:sz="6" w:space="0" w:color="CCCCCC"/>
              <w:right w:val="single" w:sz="6" w:space="0" w:color="CCCCCC"/>
            </w:tcBorders>
          </w:tcPr>
          <w:p>
            <w:pPr>
              <w:pStyle w:val="ListParagraph"/>
              <w:numPr>
                <w:ilvl w:val="0"/>
                <w:numId w:val="1"/>
              </w:numPr>
              <w:rPr/>
            </w:pPr>
            <w:r>
              <w:rPr/>
              <w:t>Faciliter collaboration</w:t>
            </w:r>
          </w:p>
          <w:p>
            <w:pPr>
              <w:pStyle w:val="ListParagraph"/>
              <w:numPr>
                <w:ilvl w:val="0"/>
                <w:numId w:val="1"/>
              </w:numPr>
              <w:rPr/>
            </w:pPr>
            <w:r>
              <w:rPr/>
              <w:t>Gestion obstacles</w:t>
            </w:r>
          </w:p>
          <w:p>
            <w:pPr>
              <w:pStyle w:val="ListParagraph"/>
              <w:numPr>
                <w:ilvl w:val="0"/>
                <w:numId w:val="1"/>
              </w:numPr>
              <w:rPr/>
            </w:pPr>
            <w:r>
              <w:rPr/>
              <w:t>Planning sprints</w:t>
            </w:r>
          </w:p>
        </w:tc>
        <w:tc>
          <w:tcPr>
            <w:tcW w:w="3841" w:type="dxa"/>
            <w:tcBorders>
              <w:top w:val="single" w:sz="6" w:space="0" w:color="CCCCCC"/>
              <w:left w:val="single" w:sz="6" w:space="0" w:color="CCCCCC"/>
              <w:bottom w:val="single" w:sz="6" w:space="0" w:color="CCCCCC"/>
              <w:right w:val="single" w:sz="6" w:space="0" w:color="CCCCCC"/>
            </w:tcBorders>
          </w:tcPr>
          <w:p>
            <w:pPr>
              <w:pStyle w:val="ListParagraph"/>
              <w:numPr>
                <w:ilvl w:val="0"/>
                <w:numId w:val="1"/>
              </w:numPr>
              <w:rPr/>
            </w:pPr>
            <w:r>
              <w:rPr/>
              <w:t>Planning sprints</w:t>
            </w:r>
          </w:p>
          <w:p>
            <w:pPr>
              <w:pStyle w:val="ListParagraph"/>
              <w:numPr>
                <w:ilvl w:val="0"/>
                <w:numId w:val="1"/>
              </w:numPr>
              <w:rPr/>
            </w:pPr>
            <w:r>
              <w:rPr/>
              <w:t>Timeboxes</w:t>
            </w:r>
          </w:p>
          <w:p>
            <w:pPr>
              <w:pStyle w:val="ListParagraph"/>
              <w:numPr>
                <w:ilvl w:val="0"/>
                <w:numId w:val="1"/>
              </w:numPr>
              <w:rPr/>
            </w:pPr>
            <w:r>
              <w:rPr/>
              <w:t>Métriques Agile</w:t>
            </w:r>
          </w:p>
        </w:tc>
      </w:tr>
      <w:tr>
        <w:trPr/>
        <w:tc>
          <w:tcPr>
            <w:tcW w:w="179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 Lead Rust</w:t>
            </w:r>
          </w:p>
        </w:tc>
        <w:tc>
          <w:tcPr>
            <w:tcW w:w="3720" w:type="dxa"/>
            <w:tcBorders>
              <w:top w:val="single" w:sz="6" w:space="0" w:color="CCCCCC"/>
              <w:left w:val="single" w:sz="6" w:space="0" w:color="CCCCCC"/>
              <w:bottom w:val="single" w:sz="6" w:space="0" w:color="CCCCCC"/>
              <w:right w:val="single" w:sz="6" w:space="0" w:color="CCCCCC"/>
            </w:tcBorders>
          </w:tcPr>
          <w:p>
            <w:pPr>
              <w:pStyle w:val="ListParagraph"/>
              <w:numPr>
                <w:ilvl w:val="0"/>
                <w:numId w:val="1"/>
              </w:numPr>
              <w:rPr/>
            </w:pPr>
            <w:r>
              <w:rPr/>
              <w:t>Architecture projet</w:t>
            </w:r>
          </w:p>
          <w:p>
            <w:pPr>
              <w:pStyle w:val="ListParagraph"/>
              <w:numPr>
                <w:ilvl w:val="0"/>
                <w:numId w:val="1"/>
              </w:numPr>
              <w:rPr/>
            </w:pPr>
            <w:r>
              <w:rPr/>
              <w:t>Logique core</w:t>
            </w:r>
          </w:p>
          <w:p>
            <w:pPr>
              <w:pStyle w:val="ListParagraph"/>
              <w:numPr>
                <w:ilvl w:val="0"/>
                <w:numId w:val="1"/>
              </w:numPr>
              <w:rPr/>
            </w:pPr>
            <w:r>
              <w:rPr/>
              <w:t>Code review</w:t>
            </w:r>
          </w:p>
        </w:tc>
        <w:tc>
          <w:tcPr>
            <w:tcW w:w="3841" w:type="dxa"/>
            <w:tcBorders>
              <w:top w:val="single" w:sz="6" w:space="0" w:color="CCCCCC"/>
              <w:left w:val="single" w:sz="6" w:space="0" w:color="CCCCCC"/>
              <w:bottom w:val="single" w:sz="6" w:space="0" w:color="CCCCCC"/>
              <w:right w:val="single" w:sz="6" w:space="0" w:color="CCCCCC"/>
            </w:tcBorders>
          </w:tcPr>
          <w:p>
            <w:pPr>
              <w:pStyle w:val="ListParagraph"/>
              <w:numPr>
                <w:ilvl w:val="0"/>
                <w:numId w:val="1"/>
              </w:numPr>
              <w:rPr/>
            </w:pPr>
            <w:r>
              <w:rPr/>
              <w:t>Architecture Cargo</w:t>
            </w:r>
          </w:p>
          <w:p>
            <w:pPr>
              <w:pStyle w:val="ListParagraph"/>
              <w:numPr>
                <w:ilvl w:val="0"/>
                <w:numId w:val="1"/>
              </w:numPr>
              <w:rPr/>
            </w:pPr>
            <w:r>
              <w:rPr/>
              <w:t>Spécification API</w:t>
            </w:r>
          </w:p>
          <w:p>
            <w:pPr>
              <w:pStyle w:val="ListParagraph"/>
              <w:numPr>
                <w:ilvl w:val="0"/>
                <w:numId w:val="1"/>
              </w:numPr>
              <w:rPr/>
            </w:pPr>
            <w:r>
              <w:rPr/>
              <w:t>Pont Rust↔JS</w:t>
            </w:r>
          </w:p>
        </w:tc>
      </w:tr>
      <w:tr>
        <w:trPr/>
        <w:tc>
          <w:tcPr>
            <w:tcW w:w="179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 Lead</w:t>
            </w:r>
          </w:p>
        </w:tc>
        <w:tc>
          <w:tcPr>
            <w:tcW w:w="3720" w:type="dxa"/>
            <w:tcBorders>
              <w:top w:val="single" w:sz="6" w:space="0" w:color="CCCCCC"/>
              <w:left w:val="single" w:sz="6" w:space="0" w:color="CCCCCC"/>
              <w:bottom w:val="single" w:sz="6" w:space="0" w:color="CCCCCC"/>
              <w:right w:val="single" w:sz="6" w:space="0" w:color="CCCCCC"/>
            </w:tcBorders>
          </w:tcPr>
          <w:p>
            <w:pPr>
              <w:pStyle w:val="ListParagraph"/>
              <w:numPr>
                <w:ilvl w:val="0"/>
                <w:numId w:val="1"/>
              </w:numPr>
              <w:rPr/>
            </w:pPr>
            <w:r>
              <w:rPr/>
              <w:t>Stratégie test</w:t>
            </w:r>
          </w:p>
          <w:p>
            <w:pPr>
              <w:pStyle w:val="ListParagraph"/>
              <w:numPr>
                <w:ilvl w:val="0"/>
                <w:numId w:val="1"/>
              </w:numPr>
              <w:rPr/>
            </w:pPr>
            <w:r>
              <w:rPr/>
              <w:t>Validation specs</w:t>
            </w:r>
          </w:p>
          <w:p>
            <w:pPr>
              <w:pStyle w:val="ListParagraph"/>
              <w:numPr>
                <w:ilvl w:val="0"/>
                <w:numId w:val="1"/>
              </w:numPr>
              <w:rPr/>
            </w:pPr>
            <w:r>
              <w:rPr/>
              <w:t>Qualité</w:t>
            </w:r>
          </w:p>
        </w:tc>
        <w:tc>
          <w:tcPr>
            <w:tcW w:w="3841" w:type="dxa"/>
            <w:tcBorders>
              <w:top w:val="single" w:sz="6" w:space="0" w:color="CCCCCC"/>
              <w:left w:val="single" w:sz="6" w:space="0" w:color="CCCCCC"/>
              <w:bottom w:val="single" w:sz="6" w:space="0" w:color="CCCCCC"/>
              <w:right w:val="single" w:sz="6" w:space="0" w:color="CCCCCC"/>
            </w:tcBorders>
          </w:tcPr>
          <w:p>
            <w:pPr>
              <w:pStyle w:val="ListParagraph"/>
              <w:numPr>
                <w:ilvl w:val="0"/>
                <w:numId w:val="1"/>
              </w:numPr>
              <w:rPr/>
            </w:pPr>
            <w:r>
              <w:rPr/>
              <w:t>Plan de test</w:t>
            </w:r>
          </w:p>
          <w:p>
            <w:pPr>
              <w:pStyle w:val="ListParagraph"/>
              <w:numPr>
                <w:ilvl w:val="0"/>
                <w:numId w:val="1"/>
              </w:numPr>
              <w:rPr/>
            </w:pPr>
            <w:r>
              <w:rPr/>
              <w:t>Matrice compatibilité</w:t>
            </w:r>
          </w:p>
          <w:p>
            <w:pPr>
              <w:pStyle w:val="ListParagraph"/>
              <w:numPr>
                <w:ilvl w:val="0"/>
                <w:numId w:val="1"/>
              </w:numPr>
              <w:rPr/>
            </w:pPr>
            <w:r>
              <w:rPr/>
              <w:t>Test fixtures</w:t>
            </w:r>
          </w:p>
        </w:tc>
      </w:tr>
    </w:tbl>
    <w:p>
      <w:pPr>
        <w:pStyle w:val="Normal"/>
        <w:spacing w:before="0" w:after="240"/>
        <w:rPr/>
      </w:pPr>
      <w:r>
        <w:rPr/>
      </w:r>
    </w:p>
    <w:p>
      <w:pPr>
        <w:pStyle w:val="Heading3"/>
        <w:rPr/>
      </w:pPr>
      <w:r>
        <w:rPr/>
        <w:t>Cadence Agile</w:t>
      </w:r>
    </w:p>
    <w:p>
      <w:pPr>
        <w:pStyle w:val="ListParagraph"/>
        <w:numPr>
          <w:ilvl w:val="0"/>
          <w:numId w:val="1"/>
        </w:numPr>
        <w:rPr/>
      </w:pPr>
      <w:r>
        <w:rPr>
          <w:b/>
          <w:bCs/>
        </w:rPr>
        <w:t xml:space="preserve">Standups quotidiens: </w:t>
      </w:r>
      <w:r>
        <w:rPr/>
        <w:t>15 min</w:t>
      </w:r>
    </w:p>
    <w:p>
      <w:pPr>
        <w:pStyle w:val="ListParagraph"/>
        <w:numPr>
          <w:ilvl w:val="0"/>
          <w:numId w:val="1"/>
        </w:numPr>
        <w:rPr/>
      </w:pPr>
      <w:r>
        <w:rPr>
          <w:b/>
          <w:bCs/>
        </w:rPr>
        <w:t xml:space="preserve">Sprint Planning: </w:t>
      </w:r>
      <w:r>
        <w:rPr/>
        <w:t>4h au début du sprint</w:t>
      </w:r>
    </w:p>
    <w:p>
      <w:pPr>
        <w:pStyle w:val="ListParagraph"/>
        <w:numPr>
          <w:ilvl w:val="0"/>
          <w:numId w:val="1"/>
        </w:numPr>
        <w:rPr/>
      </w:pPr>
      <w:r>
        <w:rPr>
          <w:b/>
          <w:bCs/>
        </w:rPr>
        <w:t xml:space="preserve">Sprint Review: </w:t>
      </w:r>
      <w:r>
        <w:rPr/>
        <w:t>2h en fin de sprint</w:t>
      </w:r>
    </w:p>
    <w:p>
      <w:pPr>
        <w:pStyle w:val="ListParagraph"/>
        <w:numPr>
          <w:ilvl w:val="0"/>
          <w:numId w:val="1"/>
        </w:numPr>
        <w:spacing w:before="0" w:after="240"/>
        <w:rPr/>
      </w:pPr>
      <w:r>
        <w:rPr>
          <w:b/>
          <w:bCs/>
        </w:rPr>
        <w:t xml:space="preserve">Retrospective: </w:t>
      </w:r>
      <w:r>
        <w:rPr/>
        <w:t>1.5h - améliorations continues</w:t>
      </w:r>
    </w:p>
    <w:p>
      <w:pPr>
        <w:pStyle w:val="Heading1"/>
        <w:rPr/>
      </w:pPr>
      <w:r>
        <w:rPr/>
        <w:t>8. STRATÉGIE GIT FLOW &amp; VERSIONNING</w:t>
      </w:r>
    </w:p>
    <w:p>
      <w:pPr>
        <w:pStyle w:val="Heading3"/>
        <w:rPr/>
      </w:pPr>
      <w:r>
        <w:rPr/>
        <w:t>GitHub Flow - Modèle de Branching</w:t>
      </w:r>
    </w:p>
    <w:p>
      <w:pPr>
        <w:pStyle w:val="Normal"/>
        <w:spacing w:before="0" w:after="120"/>
        <w:rPr/>
      </w:pPr>
      <w:r>
        <w:rPr>
          <w:rFonts w:eastAsia="Courier New" w:cs="Courier New" w:ascii="Courier New" w:hAnsi="Courier New"/>
          <w:color w:val="34495E"/>
          <w:sz w:val="18"/>
          <w:szCs w:val="18"/>
        </w:rPr>
        <w:t>main (Production-ready)</w:t>
      </w:r>
    </w:p>
    <w:p>
      <w:pPr>
        <w:pStyle w:val="Normal"/>
        <w:spacing w:before="0" w:after="120"/>
        <w:rPr/>
      </w:pPr>
      <w:r>
        <w:rPr>
          <w:rFonts w:eastAsia="Courier New" w:cs="Courier New" w:ascii="Courier New" w:hAnsi="Courier New"/>
          <w:color w:val="34495E"/>
          <w:sz w:val="18"/>
          <w:szCs w:val="18"/>
        </w:rPr>
        <w:t xml:space="preserve"> ├── </w:t>
      </w:r>
      <w:r>
        <w:rPr>
          <w:rFonts w:eastAsia="Courier New" w:cs="Courier New" w:ascii="Courier New" w:hAnsi="Courier New"/>
          <w:color w:val="34495E"/>
          <w:sz w:val="18"/>
          <w:szCs w:val="18"/>
        </w:rPr>
        <w:t>feature/user-stories-001-003</w:t>
      </w:r>
    </w:p>
    <w:p>
      <w:pPr>
        <w:pStyle w:val="Normal"/>
        <w:spacing w:before="0" w:after="120"/>
        <w:rPr/>
      </w:pPr>
      <w:r>
        <w:rPr>
          <w:rFonts w:eastAsia="Courier New" w:cs="Courier New" w:ascii="Courier New" w:hAnsi="Courier New"/>
          <w:color w:val="34495E"/>
          <w:sz w:val="18"/>
          <w:szCs w:val="18"/>
        </w:rPr>
        <w:t xml:space="preserve"> ├── </w:t>
      </w:r>
      <w:r>
        <w:rPr>
          <w:rFonts w:eastAsia="Courier New" w:cs="Courier New" w:ascii="Courier New" w:hAnsi="Courier New"/>
          <w:color w:val="34495E"/>
          <w:sz w:val="18"/>
          <w:szCs w:val="18"/>
        </w:rPr>
        <w:t>feature/servo-integration</w:t>
      </w:r>
    </w:p>
    <w:p>
      <w:pPr>
        <w:pStyle w:val="Normal"/>
        <w:spacing w:before="0" w:after="120"/>
        <w:rPr/>
      </w:pPr>
      <w:r>
        <w:rPr>
          <w:rFonts w:eastAsia="Courier New" w:cs="Courier New" w:ascii="Courier New" w:hAnsi="Courier New"/>
          <w:color w:val="34495E"/>
          <w:sz w:val="18"/>
          <w:szCs w:val="18"/>
        </w:rPr>
        <w:t xml:space="preserve"> ├── </w:t>
      </w:r>
      <w:r>
        <w:rPr>
          <w:rFonts w:eastAsia="Courier New" w:cs="Courier New" w:ascii="Courier New" w:hAnsi="Courier New"/>
          <w:color w:val="34495E"/>
          <w:sz w:val="18"/>
          <w:szCs w:val="18"/>
        </w:rPr>
        <w:t>feature/json-config-system</w:t>
      </w:r>
    </w:p>
    <w:p>
      <w:pPr>
        <w:pStyle w:val="Normal"/>
        <w:spacing w:before="0" w:after="120"/>
        <w:rPr/>
      </w:pPr>
      <w:r>
        <w:rPr>
          <w:rFonts w:eastAsia="Courier New" w:cs="Courier New" w:ascii="Courier New" w:hAnsi="Courier New"/>
          <w:color w:val="34495E"/>
          <w:sz w:val="18"/>
          <w:szCs w:val="18"/>
        </w:rPr>
        <w:t xml:space="preserve"> ├── </w:t>
      </w:r>
      <w:r>
        <w:rPr>
          <w:rFonts w:eastAsia="Courier New" w:cs="Courier New" w:ascii="Courier New" w:hAnsi="Courier New"/>
          <w:color w:val="34495E"/>
          <w:sz w:val="18"/>
          <w:szCs w:val="18"/>
        </w:rPr>
        <w:t>bugfix/os-detection</w:t>
      </w:r>
    </w:p>
    <w:p>
      <w:pPr>
        <w:pStyle w:val="Normal"/>
        <w:spacing w:before="0" w:after="120"/>
        <w:rPr/>
      </w:pPr>
      <w:r>
        <w:rPr>
          <w:rFonts w:eastAsia="Courier New" w:cs="Courier New" w:ascii="Courier New" w:hAnsi="Courier New"/>
          <w:color w:val="34495E"/>
          <w:sz w:val="18"/>
          <w:szCs w:val="18"/>
        </w:rPr>
        <w:t xml:space="preserve"> ├── </w:t>
      </w:r>
      <w:r>
        <w:rPr>
          <w:rFonts w:eastAsia="Courier New" w:cs="Courier New" w:ascii="Courier New" w:hAnsi="Courier New"/>
          <w:color w:val="34495E"/>
          <w:sz w:val="18"/>
          <w:szCs w:val="18"/>
        </w:rPr>
        <w:t>chore/dependencies-update</w:t>
      </w:r>
    </w:p>
    <w:p>
      <w:pPr>
        <w:pStyle w:val="Normal"/>
        <w:spacing w:before="0" w:after="120"/>
        <w:rPr/>
      </w:pPr>
      <w:r>
        <w:rPr>
          <w:rFonts w:eastAsia="Courier New" w:cs="Courier New" w:ascii="Courier New" w:hAnsi="Courier New"/>
          <w:color w:val="34495E"/>
          <w:sz w:val="18"/>
          <w:szCs w:val="18"/>
        </w:rPr>
        <w:t xml:space="preserve"> └── </w:t>
      </w:r>
      <w:r>
        <w:rPr>
          <w:rFonts w:eastAsia="Courier New" w:cs="Courier New" w:ascii="Courier New" w:hAnsi="Courier New"/>
          <w:color w:val="34495E"/>
          <w:sz w:val="18"/>
          <w:szCs w:val="18"/>
        </w:rPr>
        <w:t>release/v0.1.0-alpha</w:t>
      </w:r>
    </w:p>
    <w:p>
      <w:pPr>
        <w:pStyle w:val="Normal"/>
        <w:spacing w:before="0" w:after="120"/>
        <w:rPr>
          <w:rFonts w:ascii="Courier New" w:hAnsi="Courier New" w:eastAsia="Courier New" w:cs="Courier New"/>
          <w:color w:val="34495E"/>
          <w:sz w:val="18"/>
          <w:szCs w:val="18"/>
        </w:rPr>
      </w:pPr>
      <w:r>
        <w:rPr/>
      </w:r>
    </w:p>
    <w:p>
      <w:pPr>
        <w:pStyle w:val="Normal"/>
        <w:spacing w:before="0" w:after="120"/>
        <w:rPr/>
      </w:pPr>
      <w:r>
        <w:rPr>
          <w:rFonts w:eastAsia="Courier New" w:cs="Courier New" w:ascii="Courier New" w:hAnsi="Courier New"/>
          <w:color w:val="34495E"/>
          <w:sz w:val="18"/>
          <w:szCs w:val="18"/>
        </w:rPr>
        <w:t>Workflow par Feature:</w:t>
      </w:r>
    </w:p>
    <w:p>
      <w:pPr>
        <w:pStyle w:val="Normal"/>
        <w:spacing w:before="0" w:after="120"/>
        <w:rPr/>
      </w:pPr>
      <w:r>
        <w:rPr>
          <w:rFonts w:eastAsia="Courier New" w:cs="Courier New" w:ascii="Courier New" w:hAnsi="Courier New"/>
          <w:color w:val="34495E"/>
          <w:sz w:val="18"/>
          <w:szCs w:val="18"/>
        </w:rPr>
        <w:t>1. git checkout -b feature/description main</w:t>
      </w:r>
    </w:p>
    <w:p>
      <w:pPr>
        <w:pStyle w:val="Normal"/>
        <w:spacing w:before="0" w:after="120"/>
        <w:rPr/>
      </w:pPr>
      <w:r>
        <w:rPr>
          <w:rFonts w:eastAsia="Courier New" w:cs="Courier New" w:ascii="Courier New" w:hAnsi="Courier New"/>
          <w:color w:val="34495E"/>
          <w:sz w:val="18"/>
          <w:szCs w:val="18"/>
        </w:rPr>
        <w:t>2. Développement + commits atomiques</w:t>
      </w:r>
    </w:p>
    <w:p>
      <w:pPr>
        <w:pStyle w:val="Normal"/>
        <w:spacing w:before="0" w:after="120"/>
        <w:rPr/>
      </w:pPr>
      <w:r>
        <w:rPr>
          <w:rFonts w:eastAsia="Courier New" w:cs="Courier New" w:ascii="Courier New" w:hAnsi="Courier New"/>
          <w:color w:val="34495E"/>
          <w:sz w:val="18"/>
          <w:szCs w:val="18"/>
        </w:rPr>
        <w:t>3. Push + Pull Request</w:t>
      </w:r>
    </w:p>
    <w:p>
      <w:pPr>
        <w:pStyle w:val="Normal"/>
        <w:spacing w:before="0" w:after="120"/>
        <w:rPr/>
      </w:pPr>
      <w:r>
        <w:rPr>
          <w:rFonts w:eastAsia="Courier New" w:cs="Courier New" w:ascii="Courier New" w:hAnsi="Courier New"/>
          <w:color w:val="34495E"/>
          <w:sz w:val="18"/>
          <w:szCs w:val="18"/>
        </w:rPr>
        <w:t>4. Code review obligatoire</w:t>
      </w:r>
    </w:p>
    <w:p>
      <w:pPr>
        <w:pStyle w:val="Normal"/>
        <w:spacing w:before="0" w:after="120"/>
        <w:rPr/>
      </w:pPr>
      <w:r>
        <w:rPr>
          <w:rFonts w:eastAsia="Courier New" w:cs="Courier New" w:ascii="Courier New" w:hAnsi="Courier New"/>
          <w:color w:val="34495E"/>
          <w:sz w:val="18"/>
          <w:szCs w:val="18"/>
        </w:rPr>
        <w:t>5. Tests automatisés (CI/CD)</w:t>
      </w:r>
    </w:p>
    <w:p>
      <w:pPr>
        <w:pStyle w:val="Normal"/>
        <w:spacing w:before="0" w:after="120"/>
        <w:rPr/>
      </w:pPr>
      <w:r>
        <w:rPr>
          <w:rFonts w:eastAsia="Courier New" w:cs="Courier New" w:ascii="Courier New" w:hAnsi="Courier New"/>
          <w:color w:val="34495E"/>
          <w:sz w:val="18"/>
          <w:szCs w:val="18"/>
        </w:rPr>
        <w:t>6. Merge via squash/rebase</w:t>
      </w:r>
    </w:p>
    <w:p>
      <w:pPr>
        <w:pStyle w:val="Normal"/>
        <w:spacing w:before="0" w:after="120"/>
        <w:rPr/>
      </w:pPr>
      <w:r>
        <w:rPr>
          <w:rFonts w:eastAsia="Courier New" w:cs="Courier New" w:ascii="Courier New" w:hAnsi="Courier New"/>
          <w:color w:val="34495E"/>
          <w:sz w:val="18"/>
          <w:szCs w:val="18"/>
        </w:rPr>
        <w:t>7. Deploy staging</w:t>
      </w:r>
    </w:p>
    <w:p>
      <w:pPr>
        <w:pStyle w:val="Normal"/>
        <w:spacing w:before="0" w:after="120"/>
        <w:rPr/>
      </w:pPr>
      <w:r>
        <w:rPr>
          <w:rFonts w:eastAsia="Courier New" w:cs="Courier New" w:ascii="Courier New" w:hAnsi="Courier New"/>
          <w:color w:val="34495E"/>
          <w:sz w:val="18"/>
          <w:szCs w:val="18"/>
        </w:rPr>
        <w:t>8. Release vers main</w:t>
      </w:r>
    </w:p>
    <w:p>
      <w:pPr>
        <w:pStyle w:val="Normal"/>
        <w:spacing w:before="0" w:after="240"/>
        <w:rPr/>
      </w:pPr>
      <w:r>
        <w:rPr/>
      </w:r>
    </w:p>
    <w:p>
      <w:pPr>
        <w:pStyle w:val="Heading3"/>
        <w:rPr/>
      </w:pPr>
      <w:r>
        <w:rPr/>
        <w:t>Convention de Commits</w:t>
      </w:r>
    </w:p>
    <w:tbl>
      <w:tblPr>
        <w:tblW w:w="9360" w:type="dxa"/>
        <w:jc w:val="left"/>
        <w:tblInd w:w="0" w:type="dxa"/>
        <w:tblLayout w:type="fixed"/>
        <w:tblCellMar>
          <w:top w:w="80" w:type="dxa"/>
          <w:left w:w="120" w:type="dxa"/>
          <w:bottom w:w="80" w:type="dxa"/>
          <w:right w:w="120" w:type="dxa"/>
        </w:tblCellMar>
      </w:tblPr>
      <w:tblGrid>
        <w:gridCol w:w="1676"/>
        <w:gridCol w:w="3213"/>
        <w:gridCol w:w="4471"/>
      </w:tblGrid>
      <w:tr>
        <w:trPr/>
        <w:tc>
          <w:tcPr>
            <w:tcW w:w="1676"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Type</w:t>
            </w:r>
          </w:p>
        </w:tc>
        <w:tc>
          <w:tcPr>
            <w:tcW w:w="3213"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Description</w:t>
            </w:r>
          </w:p>
        </w:tc>
        <w:tc>
          <w:tcPr>
            <w:tcW w:w="4471"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Exemple</w:t>
            </w:r>
          </w:p>
        </w:tc>
      </w:tr>
      <w:tr>
        <w:trPr/>
        <w:tc>
          <w:tcPr>
            <w:tcW w:w="167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feat</w:t>
            </w:r>
          </w:p>
        </w:tc>
        <w:tc>
          <w:tcPr>
            <w:tcW w:w="321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Nouvelle fonctionnalité</w:t>
            </w:r>
          </w:p>
        </w:tc>
        <w:tc>
          <w:tcPr>
            <w:tcW w:w="447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feat(ui): add launcher grid</w:t>
            </w:r>
          </w:p>
        </w:tc>
      </w:tr>
      <w:tr>
        <w:trPr/>
        <w:tc>
          <w:tcPr>
            <w:tcW w:w="167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fix</w:t>
            </w:r>
          </w:p>
        </w:tc>
        <w:tc>
          <w:tcPr>
            <w:tcW w:w="321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Correction de bug</w:t>
            </w:r>
          </w:p>
        </w:tc>
        <w:tc>
          <w:tcPr>
            <w:tcW w:w="447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fix(launcher): handle URLs</w:t>
            </w:r>
          </w:p>
        </w:tc>
      </w:tr>
      <w:tr>
        <w:trPr/>
        <w:tc>
          <w:tcPr>
            <w:tcW w:w="167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docs</w:t>
            </w:r>
          </w:p>
        </w:tc>
        <w:tc>
          <w:tcPr>
            <w:tcW w:w="321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Documentation</w:t>
            </w:r>
          </w:p>
        </w:tc>
        <w:tc>
          <w:tcPr>
            <w:tcW w:w="447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docs: update README.md</w:t>
            </w:r>
          </w:p>
        </w:tc>
      </w:tr>
      <w:tr>
        <w:trPr/>
        <w:tc>
          <w:tcPr>
            <w:tcW w:w="167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w:t>
            </w:r>
          </w:p>
        </w:tc>
        <w:tc>
          <w:tcPr>
            <w:tcW w:w="321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Ajout de tests</w:t>
            </w:r>
          </w:p>
        </w:tc>
        <w:tc>
          <w:tcPr>
            <w:tcW w:w="447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test(launcher): add units</w:t>
            </w:r>
          </w:p>
        </w:tc>
      </w:tr>
      <w:tr>
        <w:trPr/>
        <w:tc>
          <w:tcPr>
            <w:tcW w:w="167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chore</w:t>
            </w:r>
          </w:p>
        </w:tc>
        <w:tc>
          <w:tcPr>
            <w:tcW w:w="321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Maintenance</w:t>
            </w:r>
          </w:p>
        </w:tc>
        <w:tc>
          <w:tcPr>
            <w:tcW w:w="447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chore(deps): update servo</w:t>
            </w:r>
          </w:p>
        </w:tc>
      </w:tr>
    </w:tbl>
    <w:p>
      <w:pPr>
        <w:pStyle w:val="Normal"/>
        <w:spacing w:before="0" w:after="240"/>
        <w:rPr/>
      </w:pPr>
      <w:r>
        <w:rPr/>
      </w:r>
    </w:p>
    <w:p>
      <w:pPr>
        <w:pStyle w:val="Heading3"/>
        <w:rPr/>
      </w:pPr>
      <w:r>
        <w:rPr/>
        <w:t>Versionning Sémantique</w:t>
      </w:r>
    </w:p>
    <w:p>
      <w:pPr>
        <w:pStyle w:val="ListParagraph"/>
        <w:numPr>
          <w:ilvl w:val="0"/>
          <w:numId w:val="1"/>
        </w:numPr>
        <w:rPr/>
      </w:pPr>
      <w:r>
        <w:rPr/>
        <w:t>Format: MAJOR.MINOR.PATCH (ex: v0.1.0-alpha)</w:t>
      </w:r>
    </w:p>
    <w:p>
      <w:pPr>
        <w:pStyle w:val="ListParagraph"/>
        <w:numPr>
          <w:ilvl w:val="0"/>
          <w:numId w:val="1"/>
        </w:numPr>
        <w:rPr/>
      </w:pPr>
      <w:r>
        <w:rPr/>
        <w:t>MAJOR: Breaking changes</w:t>
      </w:r>
    </w:p>
    <w:p>
      <w:pPr>
        <w:pStyle w:val="ListParagraph"/>
        <w:numPr>
          <w:ilvl w:val="0"/>
          <w:numId w:val="1"/>
        </w:numPr>
        <w:rPr/>
      </w:pPr>
      <w:r>
        <w:rPr/>
        <w:t>MINOR: Features rétro-compatibles</w:t>
      </w:r>
    </w:p>
    <w:p>
      <w:pPr>
        <w:pStyle w:val="ListParagraph"/>
        <w:numPr>
          <w:ilvl w:val="0"/>
          <w:numId w:val="1"/>
        </w:numPr>
        <w:rPr/>
      </w:pPr>
      <w:r>
        <w:rPr/>
        <w:t>PATCH: Bug fixes</w:t>
      </w:r>
    </w:p>
    <w:p>
      <w:pPr>
        <w:pStyle w:val="ListParagraph"/>
        <w:numPr>
          <w:ilvl w:val="0"/>
          <w:numId w:val="1"/>
        </w:numPr>
        <w:spacing w:before="0" w:after="240"/>
        <w:rPr/>
      </w:pPr>
      <w:r>
        <w:rPr/>
        <w:t>Pre-release: -alpha, -beta, -rc</w:t>
      </w:r>
    </w:p>
    <w:p>
      <w:pPr>
        <w:pStyle w:val="Heading3"/>
        <w:rPr/>
      </w:pPr>
      <w:r>
        <w:rPr/>
        <w:t>Pipeline CI/CD</w:t>
      </w:r>
    </w:p>
    <w:p>
      <w:pPr>
        <w:pStyle w:val="ListParagraph"/>
        <w:numPr>
          <w:ilvl w:val="0"/>
          <w:numId w:val="1"/>
        </w:numPr>
        <w:rPr/>
      </w:pPr>
      <w:r>
        <w:rPr/>
        <w:t>Lint: cargo clippy</w:t>
      </w:r>
    </w:p>
    <w:p>
      <w:pPr>
        <w:pStyle w:val="ListParagraph"/>
        <w:numPr>
          <w:ilvl w:val="0"/>
          <w:numId w:val="1"/>
        </w:numPr>
        <w:rPr/>
      </w:pPr>
      <w:r>
        <w:rPr/>
        <w:t>Build: cargo build --release</w:t>
      </w:r>
    </w:p>
    <w:p>
      <w:pPr>
        <w:pStyle w:val="ListParagraph"/>
        <w:numPr>
          <w:ilvl w:val="0"/>
          <w:numId w:val="1"/>
        </w:numPr>
        <w:rPr/>
      </w:pPr>
      <w:r>
        <w:rPr/>
        <w:t>Tests: cargo test</w:t>
      </w:r>
    </w:p>
    <w:p>
      <w:pPr>
        <w:pStyle w:val="ListParagraph"/>
        <w:numPr>
          <w:ilvl w:val="0"/>
          <w:numId w:val="1"/>
        </w:numPr>
        <w:rPr/>
      </w:pPr>
      <w:r>
        <w:rPr/>
        <w:t>Security: cargo audit</w:t>
      </w:r>
    </w:p>
    <w:p>
      <w:pPr>
        <w:pStyle w:val="ListParagraph"/>
        <w:numPr>
          <w:ilvl w:val="0"/>
          <w:numId w:val="1"/>
        </w:numPr>
        <w:spacing w:before="0" w:after="240"/>
        <w:rPr/>
      </w:pPr>
      <w:r>
        <w:rPr/>
        <w:t>Coverage: tarpaulin</w:t>
      </w:r>
    </w:p>
    <w:p>
      <w:pPr>
        <w:pStyle w:val="Heading1"/>
        <w:rPr/>
      </w:pPr>
      <w:r>
        <w:rPr/>
        <w:t>9. CHECKLIST PHASE 1 &amp; NEXT STEPS</w:t>
      </w:r>
    </w:p>
    <w:p>
      <w:pPr>
        <w:pStyle w:val="Heading3"/>
        <w:rPr/>
      </w:pPr>
      <w:r>
        <w:rPr/>
        <w:t xml:space="preserve">✅ </w:t>
      </w:r>
      <w:r>
        <w:rPr/>
        <w:t>Livrables Phase 1 - Validés</w:t>
      </w:r>
    </w:p>
    <w:p>
      <w:pPr>
        <w:pStyle w:val="ListParagraph"/>
        <w:numPr>
          <w:ilvl w:val="0"/>
          <w:numId w:val="1"/>
        </w:numPr>
        <w:rPr/>
      </w:pPr>
      <w:r>
        <w:rPr/>
        <w:t>Vision et objectifs définis</w:t>
      </w:r>
    </w:p>
    <w:p>
      <w:pPr>
        <w:pStyle w:val="ListParagraph"/>
        <w:numPr>
          <w:ilvl w:val="0"/>
          <w:numId w:val="1"/>
        </w:numPr>
        <w:rPr/>
      </w:pPr>
      <w:r>
        <w:rPr/>
        <w:t>8 User Stories avec critères d'acceptation</w:t>
      </w:r>
    </w:p>
    <w:p>
      <w:pPr>
        <w:pStyle w:val="ListParagraph"/>
        <w:numPr>
          <w:ilvl w:val="0"/>
          <w:numId w:val="1"/>
        </w:numPr>
        <w:rPr/>
      </w:pPr>
      <w:r>
        <w:rPr/>
        <w:t>Architecture Cargo structurée</w:t>
      </w:r>
    </w:p>
    <w:p>
      <w:pPr>
        <w:pStyle w:val="ListParagraph"/>
        <w:numPr>
          <w:ilvl w:val="0"/>
          <w:numId w:val="1"/>
        </w:numPr>
        <w:rPr/>
      </w:pPr>
      <w:r>
        <w:rPr/>
        <w:t>Format JSON spécifié</w:t>
      </w:r>
    </w:p>
    <w:p>
      <w:pPr>
        <w:pStyle w:val="ListParagraph"/>
        <w:numPr>
          <w:ilvl w:val="0"/>
          <w:numId w:val="1"/>
        </w:numPr>
        <w:rPr/>
      </w:pPr>
      <w:r>
        <w:rPr/>
        <w:t>Pont Rust↔JavaScript défini</w:t>
      </w:r>
    </w:p>
    <w:p>
      <w:pPr>
        <w:pStyle w:val="ListParagraph"/>
        <w:numPr>
          <w:ilvl w:val="0"/>
          <w:numId w:val="1"/>
        </w:numPr>
        <w:rPr/>
      </w:pPr>
      <w:r>
        <w:rPr/>
        <w:t>Design System et palette couleurs</w:t>
      </w:r>
    </w:p>
    <w:p>
      <w:pPr>
        <w:pStyle w:val="ListParagraph"/>
        <w:numPr>
          <w:ilvl w:val="0"/>
          <w:numId w:val="1"/>
        </w:numPr>
        <w:rPr/>
      </w:pPr>
      <w:r>
        <w:rPr/>
        <w:t>CSS Grid prototype</w:t>
      </w:r>
    </w:p>
    <w:p>
      <w:pPr>
        <w:pStyle w:val="ListParagraph"/>
        <w:numPr>
          <w:ilvl w:val="0"/>
          <w:numId w:val="1"/>
        </w:numPr>
        <w:rPr/>
      </w:pPr>
      <w:r>
        <w:rPr/>
        <w:t>Backlog priorisé par sprint</w:t>
      </w:r>
    </w:p>
    <w:p>
      <w:pPr>
        <w:pStyle w:val="ListParagraph"/>
        <w:numPr>
          <w:ilvl w:val="0"/>
          <w:numId w:val="1"/>
        </w:numPr>
        <w:rPr/>
      </w:pPr>
      <w:r>
        <w:rPr/>
        <w:t>Rôles et responsabilités assignés</w:t>
      </w:r>
    </w:p>
    <w:p>
      <w:pPr>
        <w:pStyle w:val="ListParagraph"/>
        <w:numPr>
          <w:ilvl w:val="0"/>
          <w:numId w:val="1"/>
        </w:numPr>
        <w:rPr/>
      </w:pPr>
      <w:r>
        <w:rPr/>
        <w:t>GitHub Flow documenté</w:t>
      </w:r>
    </w:p>
    <w:p>
      <w:pPr>
        <w:pStyle w:val="ListParagraph"/>
        <w:numPr>
          <w:ilvl w:val="0"/>
          <w:numId w:val="1"/>
        </w:numPr>
        <w:spacing w:before="0" w:after="240"/>
        <w:rPr/>
      </w:pPr>
      <w:r>
        <w:rPr/>
        <w:t>Definition of Done établie</w:t>
      </w:r>
    </w:p>
    <w:p>
      <w:pPr>
        <w:pStyle w:val="Heading3"/>
        <w:rPr/>
      </w:pPr>
      <w:r>
        <w:rPr/>
        <w:t xml:space="preserve">🚀 </w:t>
      </w:r>
      <w:r>
        <w:rPr/>
        <w:t>Prochaines Étapes - Phase 2</w:t>
      </w:r>
    </w:p>
    <w:p>
      <w:pPr>
        <w:pStyle w:val="ListParagraph"/>
        <w:numPr>
          <w:ilvl w:val="0"/>
          <w:numId w:val="1"/>
        </w:numPr>
        <w:rPr/>
      </w:pPr>
      <w:r>
        <w:rPr/>
        <w:t>Sprint 1 Planning: Détailler les tâches techniques</w:t>
      </w:r>
    </w:p>
    <w:p>
      <w:pPr>
        <w:pStyle w:val="ListParagraph"/>
        <w:numPr>
          <w:ilvl w:val="0"/>
          <w:numId w:val="1"/>
        </w:numPr>
        <w:rPr/>
      </w:pPr>
      <w:r>
        <w:rPr/>
        <w:t>Cargo Setup: Initialiser projet avec dépendances Servo</w:t>
      </w:r>
    </w:p>
    <w:p>
      <w:pPr>
        <w:pStyle w:val="ListParagraph"/>
        <w:numPr>
          <w:ilvl w:val="0"/>
          <w:numId w:val="1"/>
        </w:numPr>
        <w:rPr/>
      </w:pPr>
      <w:r>
        <w:rPr/>
        <w:t>Architecture Implementation: Structure Rust core</w:t>
      </w:r>
    </w:p>
    <w:p>
      <w:pPr>
        <w:pStyle w:val="ListParagraph"/>
        <w:numPr>
          <w:ilvl w:val="0"/>
          <w:numId w:val="1"/>
        </w:numPr>
        <w:rPr/>
      </w:pPr>
      <w:r>
        <w:rPr/>
        <w:t>Système Menus: Implémenter File/Edit menus</w:t>
      </w:r>
    </w:p>
    <w:p>
      <w:pPr>
        <w:pStyle w:val="ListParagraph"/>
        <w:numPr>
          <w:ilvl w:val="0"/>
          <w:numId w:val="1"/>
        </w:numPr>
        <w:spacing w:before="0" w:after="240"/>
        <w:rPr/>
      </w:pPr>
      <w:r>
        <w:rPr/>
        <w:t>OS Launcher: Logique lancement multi-plateforme</w:t>
      </w:r>
    </w:p>
    <w:p>
      <w:pPr>
        <w:pStyle w:val="Heading3"/>
        <w:rPr/>
      </w:pPr>
      <w:r>
        <w:rPr/>
        <w:t>Critères Validation Phase 2</w:t>
      </w:r>
    </w:p>
    <w:p>
      <w:pPr>
        <w:pStyle w:val="ListParagraph"/>
        <w:numPr>
          <w:ilvl w:val="0"/>
          <w:numId w:val="1"/>
        </w:numPr>
        <w:rPr/>
      </w:pPr>
      <w:r>
        <w:rPr/>
        <w:t>Cargo.toml compilable sans erreurs</w:t>
      </w:r>
    </w:p>
    <w:p>
      <w:pPr>
        <w:pStyle w:val="ListParagraph"/>
        <w:numPr>
          <w:ilvl w:val="0"/>
          <w:numId w:val="1"/>
        </w:numPr>
        <w:rPr/>
      </w:pPr>
      <w:r>
        <w:rPr/>
        <w:t>Structure fichiers Rust en place</w:t>
      </w:r>
    </w:p>
    <w:p>
      <w:pPr>
        <w:pStyle w:val="ListParagraph"/>
        <w:numPr>
          <w:ilvl w:val="0"/>
          <w:numId w:val="1"/>
        </w:numPr>
        <w:rPr/>
      </w:pPr>
      <w:r>
        <w:rPr/>
        <w:t>Menus système (File/Edit) fonctionnels</w:t>
      </w:r>
    </w:p>
    <w:p>
      <w:pPr>
        <w:pStyle w:val="ListParagraph"/>
        <w:numPr>
          <w:ilvl w:val="0"/>
          <w:numId w:val="1"/>
        </w:numPr>
        <w:rPr/>
      </w:pPr>
      <w:r>
        <w:rPr/>
        <w:t>Logique lancement testée sur Linux/Win/Mac</w:t>
      </w:r>
    </w:p>
    <w:p>
      <w:pPr>
        <w:pStyle w:val="ListParagraph"/>
        <w:numPr>
          <w:ilvl w:val="0"/>
          <w:numId w:val="1"/>
        </w:numPr>
        <w:spacing w:before="0" w:after="360"/>
        <w:rPr/>
      </w:pPr>
      <w:r>
        <w:rPr/>
        <w:t>API Rust↔JS opérationnelle</w:t>
      </w:r>
    </w:p>
    <w:p>
      <w:pPr>
        <w:pStyle w:val="Normal"/>
        <w:pBdr>
          <w:top w:val="single" w:sz="6" w:space="1" w:color="CCCCCC"/>
        </w:pBdr>
        <w:spacing w:before="240" w:after="0"/>
        <w:jc w:val="center"/>
        <w:rPr/>
      </w:pPr>
      <w:r>
        <w:rPr>
          <w:i/>
          <w:iCs/>
          <w:color w:val="95A5A6"/>
          <w:sz w:val="18"/>
          <w:szCs w:val="18"/>
        </w:rPr>
        <w:t>Document Confidentiel | Processus Agile Initium Généré: 06/02/2026 Repository: https://github.com/initium-dashboard</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Titre"/>
    <w:qFormat/>
    <w:pPr>
      <w:spacing w:before="240" w:after="120"/>
      <w:outlineLvl w:val="0"/>
    </w:pPr>
    <w:rPr>
      <w:rFonts w:ascii="Arial" w:hAnsi="Arial" w:eastAsia="Arial" w:cs="Arial"/>
      <w:b/>
      <w:bCs/>
      <w:color w:val="1A1A1A"/>
      <w:sz w:val="56"/>
      <w:szCs w:val="56"/>
    </w:rPr>
  </w:style>
  <w:style w:type="paragraph" w:styleId="Heading2">
    <w:name w:val="Heading 2"/>
    <w:basedOn w:val="Titre"/>
    <w:qFormat/>
    <w:pPr>
      <w:spacing w:before="180" w:after="100"/>
      <w:outlineLvl w:val="1"/>
    </w:pPr>
    <w:rPr>
      <w:rFonts w:ascii="Arial" w:hAnsi="Arial" w:eastAsia="Arial" w:cs="Arial"/>
      <w:b/>
      <w:bCs/>
      <w:color w:val="2C3E50"/>
      <w:sz w:val="32"/>
      <w:szCs w:val="32"/>
    </w:rPr>
  </w:style>
  <w:style w:type="paragraph" w:styleId="Heading3">
    <w:name w:val="Heading 3"/>
    <w:basedOn w:val="Titre"/>
    <w:qFormat/>
    <w:pPr>
      <w:spacing w:before="120" w:after="80"/>
      <w:outlineLvl w:val="2"/>
    </w:pPr>
    <w:rPr>
      <w:rFonts w:ascii="Arial" w:hAnsi="Arial" w:eastAsia="Arial" w:cs="Arial"/>
      <w:b/>
      <w:bCs/>
      <w:color w:val="34495E"/>
      <w:sz w:val="26"/>
      <w:szCs w:val="26"/>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LibreOffice/24.2.7.2$Linux_X86_64 LibreOffice_project/420$Build-2</Application>
  <AppVersion>15.0000</AppVersion>
  <Pages>8</Pages>
  <Words>1217</Words>
  <Characters>7243</Characters>
  <CharactersWithSpaces>8252</CharactersWithSpaces>
  <Paragraphs>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2026-02-06T08:13:58Z</dcterms:created>
  <dc:creator>Un-named</dc:creator>
  <dc:description/>
  <dc:language>fr-FR</dc:language>
  <cp:lastModifiedBy/>
  <dcterms:modified xsi:type="dcterms:W3CDTF">2026-02-06T15:49:26Z</dcterms:modified>
  <cp:revision>3</cp:revision>
  <dc:subject/>
  <dc:title/>
</cp:coreProperties>
</file>