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Práctica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Método Predictivo de Tiempo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Bernardo García, Mauricio de Garay, Fernando Tapia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Taller de Desarrollo de Aplicaciones - Grupo A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César Arturo Ángeles Ruiz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Universidad Iberoamericana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Ciudad de México, México</w:t>
      </w:r>
    </w:p>
    <w:p w:rsidR="00000000" w:rsidDel="00000000" w:rsidP="00000000" w:rsidRDefault="00000000" w:rsidRPr="00000000" w14:paraId="00000008">
      <w:pPr>
        <w:jc w:val="cente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ourier New" w:cs="Courier New" w:eastAsia="Courier New" w:hAnsi="Courier New"/>
          <w:sz w:val="18"/>
          <w:szCs w:val="18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bernygr1999@gmail.com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mauriciodg00@gmail.com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ftapiaa53@gmail.com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284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NTRODUCCIÓN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El futuro de la tecnología de algoritmos apunta a que cada vez van a haber más y más modelos predictivos. Uno de los primeros que existió es el que vamos a utilizar en esta práctica, y es conocido como la metodología de inferencia en el tiempo. Esta metodología nace a partir de las propuestas de Newton y Euler. Con la invención del cálculo de Newton y los estudios de encontrar fenómenos temporales basados en tiempos anteriores de Euler, se pudo llegar a una ecuación predictiva descrita de la siguiente forma: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663663" cy="50560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3663" cy="505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Esta ecuación específicamente nos ayuda a predecir el siguiente estado de un objeto sujetado a un resorte. El ejemplo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bongee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jumping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será nuestro primer acercamiento a la inteligencia artificial, la cual tiene el objetivo de tomar decisiones a partir de las predicciones del futuro. 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284" w:hanging="371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Metodología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Nuestro programa va a estar dividido en tres módulos principales: vista, modelo y controlador. El módulo de vista va a consistir en desplegar un menú al usuario en donde se le va a poder pedir los siguientes datos: </w:t>
      </w:r>
    </w:p>
    <w:p w:rsidR="00000000" w:rsidDel="00000000" w:rsidP="00000000" w:rsidRDefault="00000000" w:rsidRPr="00000000" w14:paraId="00000016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  <w:shd w:fill="faf9f8" w:val="clear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shd w:fill="faf9f8" w:val="clear"/>
          <w:rtl w:val="0"/>
        </w:rPr>
        <w:t xml:space="preserve">∆t: Es el tiempo discreto</w:t>
      </w:r>
    </w:p>
    <w:p w:rsidR="00000000" w:rsidDel="00000000" w:rsidP="00000000" w:rsidRDefault="00000000" w:rsidRPr="00000000" w14:paraId="00000018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af9f8" w:val="clear"/>
          <w:rtl w:val="0"/>
        </w:rPr>
        <w:t xml:space="preserve">M: la masa de la persona</w:t>
      </w:r>
    </w:p>
    <w:p w:rsidR="00000000" w:rsidDel="00000000" w:rsidP="00000000" w:rsidRDefault="00000000" w:rsidRPr="00000000" w14:paraId="00000019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af9f8" w:val="clear"/>
          <w:rtl w:val="0"/>
        </w:rPr>
        <w:t xml:space="preserve">K: constante del bungee jump</w:t>
      </w:r>
    </w:p>
    <w:p w:rsidR="00000000" w:rsidDel="00000000" w:rsidP="00000000" w:rsidRDefault="00000000" w:rsidRPr="00000000" w14:paraId="0000001A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af9f8" w:val="clear"/>
          <w:rtl w:val="0"/>
        </w:rPr>
        <w:t xml:space="preserve">g: la constante de gravedad</w:t>
      </w:r>
    </w:p>
    <w:p w:rsidR="00000000" w:rsidDel="00000000" w:rsidP="00000000" w:rsidRDefault="00000000" w:rsidRPr="00000000" w14:paraId="0000001B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af9f8" w:val="clear"/>
          <w:rtl w:val="0"/>
        </w:rPr>
        <w:t xml:space="preserve">T: Tiempo máximo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Por otro lado, el módulo controlador se encargará de recibir los datos que recibe del módulo de vista para poder mandar a llamar al módulo del modelo con los datos ya validados. </w:t>
      </w:r>
    </w:p>
    <w:p w:rsidR="00000000" w:rsidDel="00000000" w:rsidP="00000000" w:rsidRDefault="00000000" w:rsidRPr="00000000" w14:paraId="0000001E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284" w:hanging="371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Pseudocódigo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Módulo Vista:</w:t>
      </w:r>
    </w:p>
    <w:p w:rsidR="00000000" w:rsidDel="00000000" w:rsidP="00000000" w:rsidRDefault="00000000" w:rsidRPr="00000000" w14:paraId="00000022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La función de vista se encargará de desplegar un menú interactivo en el cual el usuario podrá elegir distintas opciones para ingresar los datos: tiempo discreto, masa de la persona, constante del resorte y el tiempo máximo. </w:t>
      </w:r>
    </w:p>
    <w:p w:rsidR="00000000" w:rsidDel="00000000" w:rsidP="00000000" w:rsidRDefault="00000000" w:rsidRPr="00000000" w14:paraId="00000024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@params</w:t>
      </w:r>
    </w:p>
    <w:p w:rsidR="00000000" w:rsidDel="00000000" w:rsidP="00000000" w:rsidRDefault="00000000" w:rsidRPr="00000000" w14:paraId="00000026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@returns</w:t>
      </w:r>
    </w:p>
    <w:p w:rsidR="00000000" w:rsidDel="00000000" w:rsidP="00000000" w:rsidRDefault="00000000" w:rsidRPr="00000000" w14:paraId="00000028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tiempo discreto, masa de la persona, constante del resorte, tiempo máximo</w:t>
      </w:r>
    </w:p>
    <w:p w:rsidR="00000000" w:rsidDel="00000000" w:rsidP="00000000" w:rsidRDefault="00000000" w:rsidRPr="00000000" w14:paraId="00000029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Módulo Modelo:</w:t>
      </w:r>
    </w:p>
    <w:p w:rsidR="00000000" w:rsidDel="00000000" w:rsidP="00000000" w:rsidRDefault="00000000" w:rsidRPr="00000000" w14:paraId="0000002B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 función de modelo se encargará de recibir los datos del módulo controlador para poder obtener un resultado a partir de nuestra ecuación de predicción, además de escribir el CSV.</w:t>
      </w:r>
    </w:p>
    <w:p w:rsidR="00000000" w:rsidDel="00000000" w:rsidP="00000000" w:rsidRDefault="00000000" w:rsidRPr="00000000" w14:paraId="0000002D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@params</w:t>
      </w:r>
    </w:p>
    <w:p w:rsidR="00000000" w:rsidDel="00000000" w:rsidP="00000000" w:rsidRDefault="00000000" w:rsidRPr="00000000" w14:paraId="0000002F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tiempo discreto, masa de la persona, constante del resorte, tiempo máximo</w:t>
      </w:r>
    </w:p>
    <w:p w:rsidR="00000000" w:rsidDel="00000000" w:rsidP="00000000" w:rsidRDefault="00000000" w:rsidRPr="00000000" w14:paraId="00000030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@returns</w:t>
      </w:r>
    </w:p>
    <w:p w:rsidR="00000000" w:rsidDel="00000000" w:rsidP="00000000" w:rsidRDefault="00000000" w:rsidRPr="00000000" w14:paraId="00000032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valor futuro (predicción)</w:t>
      </w:r>
    </w:p>
    <w:p w:rsidR="00000000" w:rsidDel="00000000" w:rsidP="00000000" w:rsidRDefault="00000000" w:rsidRPr="00000000" w14:paraId="00000033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Módulo Controlador:</w:t>
      </w:r>
    </w:p>
    <w:p w:rsidR="00000000" w:rsidDel="00000000" w:rsidP="00000000" w:rsidRDefault="00000000" w:rsidRPr="00000000" w14:paraId="00000036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controlador se encargará de recibir los datos de la vista, validarlos, y, sí son válidos, mandarlos al modelo. </w:t>
      </w:r>
    </w:p>
    <w:p w:rsidR="00000000" w:rsidDel="00000000" w:rsidP="00000000" w:rsidRDefault="00000000" w:rsidRPr="00000000" w14:paraId="00000038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@params</w:t>
      </w:r>
    </w:p>
    <w:p w:rsidR="00000000" w:rsidDel="00000000" w:rsidP="00000000" w:rsidRDefault="00000000" w:rsidRPr="00000000" w14:paraId="0000003A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tiempo discreto, masa de la persona, constante del resorte, tiempo máximo</w:t>
      </w:r>
    </w:p>
    <w:p w:rsidR="00000000" w:rsidDel="00000000" w:rsidP="00000000" w:rsidRDefault="00000000" w:rsidRPr="00000000" w14:paraId="0000003B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@returns</w:t>
      </w:r>
    </w:p>
    <w:p w:rsidR="00000000" w:rsidDel="00000000" w:rsidP="00000000" w:rsidRDefault="00000000" w:rsidRPr="00000000" w14:paraId="0000003D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tiempo discreto, masa de la persona, constante del resorte, tiempo máximo</w:t>
      </w:r>
    </w:p>
    <w:p w:rsidR="00000000" w:rsidDel="00000000" w:rsidP="00000000" w:rsidRDefault="00000000" w:rsidRPr="00000000" w14:paraId="0000003E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Diagramas de módulos: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Diseño 1.-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018091" cy="43100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8091" cy="431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Diseño 2. Diseño final.-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457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bernygr1999@gmail.com" TargetMode="External"/><Relationship Id="rId7" Type="http://schemas.openxmlformats.org/officeDocument/2006/relationships/hyperlink" Target="mailto:mauriciodg00@gmail.com" TargetMode="External"/><Relationship Id="rId8" Type="http://schemas.openxmlformats.org/officeDocument/2006/relationships/hyperlink" Target="mailto:ftapiaa5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