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F944" w14:textId="77777777" w:rsidR="00F7442F" w:rsidRDefault="00000000">
      <w:pPr>
        <w:spacing w:before="57" w:after="57"/>
        <w:jc w:val="center"/>
      </w:pPr>
      <w:r>
        <w:rPr>
          <w:rFonts w:ascii="Arial Narrow" w:hAnsi="Arial Narrow"/>
          <w:b/>
          <w:bCs/>
          <w:color w:val="3465A4"/>
          <w:sz w:val="32"/>
          <w:szCs w:val="32"/>
        </w:rPr>
        <w:t>{{titulo}}</w:t>
      </w:r>
    </w:p>
    <w:p w14:paraId="5B149352" w14:textId="77777777" w:rsidR="00F7442F" w:rsidRDefault="00000000">
      <w:pPr>
        <w:jc w:val="center"/>
      </w:pPr>
      <w:r>
        <w:rPr>
          <w:rFonts w:ascii="Arial Narrow" w:hAnsi="Arial Narrow"/>
          <w:b/>
          <w:bCs/>
          <w:color w:val="3465A4"/>
          <w:sz w:val="32"/>
          <w:szCs w:val="32"/>
        </w:rPr>
        <w:t>__________________________________________________________________</w:t>
      </w:r>
    </w:p>
    <w:p w14:paraId="3F64A707" w14:textId="77777777" w:rsidR="00F7442F" w:rsidRDefault="00F7442F">
      <w:pPr>
        <w:jc w:val="center"/>
        <w:rPr>
          <w:rFonts w:ascii="Arial Narrow" w:hAnsi="Arial Narrow"/>
          <w:b/>
          <w:bCs/>
          <w:color w:val="3465A4"/>
          <w:sz w:val="32"/>
          <w:szCs w:val="32"/>
        </w:rPr>
      </w:pPr>
    </w:p>
    <w:p w14:paraId="13688326" w14:textId="77777777" w:rsidR="00F7442F" w:rsidRDefault="00000000">
      <w:r>
        <w:rPr>
          <w:rFonts w:ascii="Arial Narrow" w:eastAsia="Microsoft YaHei" w:hAnsi="Arial Narrow"/>
          <w:b/>
          <w:bCs/>
          <w:color w:val="355269"/>
          <w:sz w:val="28"/>
          <w:szCs w:val="28"/>
        </w:rPr>
        <w:t>Datos de entrada:</w:t>
      </w:r>
    </w:p>
    <w:p w14:paraId="2B7C06D9" w14:textId="77777777" w:rsidR="00F7442F" w:rsidRDefault="00F7442F">
      <w:pPr>
        <w:rPr>
          <w:rFonts w:ascii="Arial Narrow" w:eastAsia="Microsoft YaHei" w:hAnsi="Arial Narrow"/>
          <w:b/>
          <w:bCs/>
          <w:color w:val="355269"/>
          <w:sz w:val="28"/>
          <w:szCs w:val="28"/>
        </w:rPr>
      </w:pPr>
    </w:p>
    <w:p w14:paraId="501F7598" w14:textId="77777777" w:rsidR="00F7442F" w:rsidRDefault="00000000">
      <w:r>
        <w:rPr>
          <w:rFonts w:ascii="Arial Narrow" w:hAnsi="Arial Narrow"/>
          <w:b/>
          <w:bCs/>
          <w:color w:val="808080"/>
          <w:sz w:val="22"/>
          <w:szCs w:val="22"/>
        </w:rPr>
        <w:t xml:space="preserve">Tipo de </w:t>
      </w:r>
      <w:proofErr w:type="gramStart"/>
      <w:r>
        <w:rPr>
          <w:rFonts w:ascii="Arial Narrow" w:hAnsi="Arial Narrow"/>
          <w:b/>
          <w:bCs/>
          <w:color w:val="808080"/>
          <w:sz w:val="22"/>
          <w:szCs w:val="22"/>
        </w:rPr>
        <w:t>pilote :</w:t>
      </w:r>
      <w:proofErr w:type="gramEnd"/>
      <w:r>
        <w:rPr>
          <w:rFonts w:ascii="Arial Narrow" w:hAnsi="Arial Narrow"/>
          <w:b/>
          <w:bCs/>
          <w:color w:val="808080"/>
          <w:sz w:val="22"/>
          <w:szCs w:val="22"/>
        </w:rPr>
        <w:t xml:space="preserve"> {{ </w:t>
      </w:r>
      <w:proofErr w:type="spellStart"/>
      <w:r>
        <w:rPr>
          <w:rFonts w:ascii="Arial Narrow" w:hAnsi="Arial Narrow"/>
          <w:b/>
          <w:bCs/>
          <w:color w:val="808080"/>
          <w:sz w:val="22"/>
          <w:szCs w:val="22"/>
        </w:rPr>
        <w:t>tipo_pilote</w:t>
      </w:r>
      <w:proofErr w:type="spellEnd"/>
      <w:r>
        <w:rPr>
          <w:rFonts w:ascii="Arial Narrow" w:hAnsi="Arial Narrow"/>
          <w:b/>
          <w:bCs/>
          <w:color w:val="808080"/>
          <w:sz w:val="22"/>
          <w:szCs w:val="22"/>
        </w:rPr>
        <w:t>}}</w:t>
      </w:r>
    </w:p>
    <w:p w14:paraId="61EF1BFD" w14:textId="77777777" w:rsidR="00F7442F" w:rsidRDefault="00000000">
      <w:r>
        <w:rPr>
          <w:rFonts w:ascii="Arial Narrow" w:hAnsi="Arial Narrow"/>
          <w:b/>
          <w:bCs/>
          <w:color w:val="808080"/>
          <w:sz w:val="22"/>
          <w:szCs w:val="22"/>
        </w:rPr>
        <w:t>Diámetro de pilote: {{</w:t>
      </w:r>
      <w:proofErr w:type="spellStart"/>
      <w:r>
        <w:rPr>
          <w:rFonts w:ascii="Arial Narrow" w:hAnsi="Arial Narrow"/>
          <w:b/>
          <w:bCs/>
          <w:color w:val="808080"/>
          <w:sz w:val="22"/>
          <w:szCs w:val="22"/>
        </w:rPr>
        <w:t>diametro_pilote</w:t>
      </w:r>
      <w:proofErr w:type="spellEnd"/>
      <w:r>
        <w:rPr>
          <w:rFonts w:ascii="Arial Narrow" w:hAnsi="Arial Narrow"/>
          <w:b/>
          <w:bCs/>
          <w:color w:val="808080"/>
          <w:sz w:val="22"/>
          <w:szCs w:val="22"/>
        </w:rPr>
        <w:t>}} m</w:t>
      </w:r>
    </w:p>
    <w:p w14:paraId="2D119599" w14:textId="77777777" w:rsidR="00F7442F" w:rsidRDefault="00000000">
      <w:r>
        <w:rPr>
          <w:rFonts w:ascii="Arial Narrow" w:hAnsi="Arial Narrow"/>
          <w:b/>
          <w:bCs/>
          <w:color w:val="808080"/>
          <w:sz w:val="22"/>
          <w:szCs w:val="22"/>
        </w:rPr>
        <w:t>Carga admisible esperada: {{</w:t>
      </w:r>
      <w:proofErr w:type="spellStart"/>
      <w:r>
        <w:rPr>
          <w:rFonts w:ascii="Arial Narrow" w:hAnsi="Arial Narrow"/>
          <w:b/>
          <w:bCs/>
          <w:color w:val="808080"/>
          <w:sz w:val="22"/>
          <w:szCs w:val="22"/>
        </w:rPr>
        <w:t>carga_adm_esperada</w:t>
      </w:r>
      <w:proofErr w:type="spellEnd"/>
      <w:r>
        <w:rPr>
          <w:rFonts w:ascii="Arial Narrow" w:hAnsi="Arial Narrow"/>
          <w:b/>
          <w:bCs/>
          <w:color w:val="808080"/>
          <w:sz w:val="22"/>
          <w:szCs w:val="22"/>
        </w:rPr>
        <w:t>}} kN</w:t>
      </w:r>
    </w:p>
    <w:p w14:paraId="16A4DC83" w14:textId="77777777" w:rsidR="00F7442F" w:rsidRDefault="00000000">
      <w:r>
        <w:rPr>
          <w:rFonts w:ascii="Arial Narrow" w:hAnsi="Arial Narrow"/>
          <w:b/>
          <w:bCs/>
          <w:color w:val="808080"/>
          <w:sz w:val="22"/>
          <w:szCs w:val="22"/>
        </w:rPr>
        <w:t>Lista NSPT: {{</w:t>
      </w:r>
      <w:proofErr w:type="spellStart"/>
      <w:r>
        <w:rPr>
          <w:rFonts w:ascii="Arial Narrow" w:hAnsi="Arial Narrow"/>
          <w:b/>
          <w:bCs/>
          <w:color w:val="808080"/>
          <w:sz w:val="22"/>
          <w:szCs w:val="22"/>
        </w:rPr>
        <w:t>lista_nspt</w:t>
      </w:r>
      <w:proofErr w:type="spellEnd"/>
      <w:r>
        <w:rPr>
          <w:rFonts w:ascii="Arial Narrow" w:hAnsi="Arial Narrow"/>
          <w:b/>
          <w:bCs/>
          <w:color w:val="808080"/>
          <w:sz w:val="22"/>
          <w:szCs w:val="22"/>
        </w:rPr>
        <w:t>}}</w:t>
      </w:r>
    </w:p>
    <w:p w14:paraId="4DAC3D78" w14:textId="77777777" w:rsidR="00F7442F" w:rsidRDefault="00F7442F">
      <w:pPr>
        <w:rPr>
          <w:rFonts w:ascii="Arial Narrow" w:hAnsi="Arial Narrow"/>
          <w:b/>
          <w:bCs/>
          <w:color w:val="808080"/>
          <w:sz w:val="22"/>
          <w:szCs w:val="22"/>
        </w:rPr>
      </w:pPr>
    </w:p>
    <w:p w14:paraId="63BF010E" w14:textId="77777777" w:rsidR="00F7442F" w:rsidRDefault="00000000">
      <w:pPr>
        <w:pStyle w:val="Heading2"/>
        <w:rPr>
          <w:rFonts w:ascii="Arial Narrow" w:hAnsi="Arial Narrow"/>
          <w:color w:val="355269"/>
          <w:sz w:val="28"/>
          <w:szCs w:val="28"/>
        </w:rPr>
      </w:pPr>
      <w:r>
        <w:rPr>
          <w:rFonts w:ascii="Arial Narrow" w:hAnsi="Arial Narrow"/>
          <w:color w:val="355269"/>
          <w:sz w:val="28"/>
          <w:szCs w:val="28"/>
        </w:rPr>
        <w:t>Capacidad de carga por Aoki Velloso:</w:t>
      </w:r>
    </w:p>
    <w:p w14:paraId="31985579" w14:textId="77777777" w:rsidR="00F7442F" w:rsidRDefault="00F7442F">
      <w:pPr>
        <w:pStyle w:val="BodyText"/>
        <w:rPr>
          <w:rFonts w:ascii="Arial Narrow" w:eastAsia="Microsoft YaHei" w:hAnsi="Arial Narrow"/>
          <w:color w:val="355269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"/>
        <w:gridCol w:w="887"/>
        <w:gridCol w:w="886"/>
        <w:gridCol w:w="886"/>
        <w:gridCol w:w="886"/>
        <w:gridCol w:w="898"/>
        <w:gridCol w:w="886"/>
        <w:gridCol w:w="887"/>
        <w:gridCol w:w="886"/>
        <w:gridCol w:w="885"/>
        <w:gridCol w:w="874"/>
      </w:tblGrid>
      <w:tr w:rsidR="00F7442F" w14:paraId="5C9AE2DD" w14:textId="77777777">
        <w:trPr>
          <w:trHeight w:hRule="exact" w:val="340"/>
        </w:trPr>
        <w:tc>
          <w:tcPr>
            <w:tcW w:w="963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3BF33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Capacidad de carga por Aoki Velloso:</w:t>
            </w:r>
          </w:p>
        </w:tc>
      </w:tr>
      <w:tr w:rsidR="00F7442F" w14:paraId="7F4BB11E" w14:textId="77777777">
        <w:trPr>
          <w:trHeight w:hRule="exact" w:val="794"/>
        </w:trPr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3CFE223C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Cotas (m)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7C742B7D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K (kPa)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0FB5567F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rp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(kPa)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3AC3F1D2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Rp (kN)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0A20DB29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(kPa)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</w:tcPr>
          <w:p w14:paraId="29846D84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586A2E94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acum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.(</w:t>
            </w:r>
            <w:proofErr w:type="gram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kN)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</w:tcPr>
          <w:p w14:paraId="7C89C47F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Rt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4C442915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Norma (kN)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 w14:paraId="6DE8E8A9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Excavada (kN)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9A07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Final Aoki (kN)</w:t>
            </w:r>
          </w:p>
        </w:tc>
      </w:tr>
      <w:tr w:rsidR="00F7442F" w:rsidRPr="00BC3A39" w14:paraId="6A1F0D42" w14:textId="77777777">
        <w:trPr>
          <w:trHeight w:hRule="exact" w:val="57"/>
        </w:trPr>
        <w:tc>
          <w:tcPr>
            <w:tcW w:w="963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BD0B" w14:textId="77777777" w:rsidR="00F7442F" w:rsidRPr="00BC3A39" w:rsidRDefault="00000000">
            <w:pPr>
              <w:pStyle w:val="BodyText"/>
              <w:spacing w:after="0" w:line="227" w:lineRule="exact"/>
              <w:rPr>
                <w:color w:val="000000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{# Table Start #} {% for row in table_data %}</w:t>
            </w:r>
          </w:p>
        </w:tc>
      </w:tr>
      <w:tr w:rsidR="00F7442F" w14:paraId="56C8453A" w14:textId="77777777">
        <w:trPr>
          <w:trHeight w:hRule="exact" w:val="312"/>
        </w:trPr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444C9B02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['Cotas (m)']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49E36322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['K (kPa)']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335EED2A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rp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(kPa)']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5BBD279E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['Rp (kN)']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02A5BD8E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(kPa)'] }}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</w:tcPr>
          <w:p w14:paraId="2B65AC4E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768FFD42" w14:textId="77777777" w:rsidR="00F7442F" w:rsidRPr="00BC3A39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n-US" w:eastAsia="es-ES" w:bidi="ar-SA"/>
              </w:rPr>
              <w:t>{{ row['Rl acum.(kN)'] }}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</w:tcPr>
          <w:p w14:paraId="0CF3C46A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Rt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  <w:tc>
          <w:tcPr>
            <w:tcW w:w="876" w:type="dxa"/>
            <w:tcBorders>
              <w:left w:val="single" w:sz="4" w:space="0" w:color="000000"/>
              <w:bottom w:val="single" w:sz="4" w:space="0" w:color="000000"/>
            </w:tcBorders>
          </w:tcPr>
          <w:p w14:paraId="7EC2DEA9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Norma (kN)'] }}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 w14:paraId="14E4F687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Excavada (kN)'] }}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59B5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Final Aoki (kN)'] }}</w:t>
            </w:r>
          </w:p>
        </w:tc>
      </w:tr>
      <w:tr w:rsidR="00F7442F" w14:paraId="1E26C5E3" w14:textId="77777777">
        <w:trPr>
          <w:trHeight w:hRule="exact" w:val="312"/>
        </w:trPr>
        <w:tc>
          <w:tcPr>
            <w:tcW w:w="963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9F0E" w14:textId="77777777" w:rsidR="00F7442F" w:rsidRDefault="00000000">
            <w:pPr>
              <w:pStyle w:val="BodyText"/>
              <w:spacing w:after="0" w:line="227" w:lineRule="exact"/>
              <w:rPr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{%- </w:t>
            </w: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 %} {# Table </w:t>
            </w: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 #}</w:t>
            </w:r>
          </w:p>
        </w:tc>
      </w:tr>
    </w:tbl>
    <w:p w14:paraId="50825B39" w14:textId="77777777" w:rsidR="00F7442F" w:rsidRDefault="00F7442F">
      <w:pPr>
        <w:rPr>
          <w:rFonts w:ascii="Arial Narrow" w:hAnsi="Arial Narrow"/>
          <w:b/>
          <w:bCs/>
          <w:color w:val="808080"/>
          <w:sz w:val="22"/>
          <w:szCs w:val="22"/>
        </w:rPr>
      </w:pPr>
    </w:p>
    <w:p w14:paraId="33F277AB" w14:textId="77777777" w:rsidR="00F7442F" w:rsidRDefault="00000000">
      <w:pPr>
        <w:rPr>
          <w:rFonts w:ascii="Arial Narrow" w:hAnsi="Arial Narrow"/>
          <w:b/>
          <w:bCs/>
          <w:color w:val="808080"/>
          <w:sz w:val="22"/>
          <w:szCs w:val="22"/>
        </w:rPr>
      </w:pPr>
      <w:r>
        <w:br w:type="page"/>
      </w:r>
    </w:p>
    <w:p w14:paraId="77E5AC6A" w14:textId="77777777" w:rsidR="00F7442F" w:rsidRDefault="00000000">
      <w:pPr>
        <w:pStyle w:val="Heading2"/>
        <w:numPr>
          <w:ilvl w:val="0"/>
          <w:numId w:val="0"/>
        </w:numPr>
        <w:spacing w:before="0"/>
      </w:pPr>
      <w:r>
        <w:rPr>
          <w:rFonts w:ascii="Arial Narrow" w:hAnsi="Arial Narrow"/>
          <w:color w:val="355269"/>
          <w:sz w:val="28"/>
          <w:szCs w:val="28"/>
        </w:rPr>
        <w:lastRenderedPageBreak/>
        <w:t xml:space="preserve">Capacidad de carga por </w:t>
      </w:r>
      <w:proofErr w:type="spellStart"/>
      <w:r>
        <w:rPr>
          <w:rFonts w:ascii="Arial Narrow" w:hAnsi="Arial Narrow"/>
          <w:color w:val="355269"/>
          <w:sz w:val="28"/>
          <w:szCs w:val="28"/>
        </w:rPr>
        <w:t>Decourt-Quaresma</w:t>
      </w:r>
      <w:proofErr w:type="spellEnd"/>
      <w:r>
        <w:rPr>
          <w:rFonts w:ascii="Arial Narrow" w:hAnsi="Arial Narrow"/>
          <w:color w:val="355269"/>
          <w:sz w:val="28"/>
          <w:szCs w:val="28"/>
        </w:rPr>
        <w:t xml:space="preserve">: </w:t>
      </w:r>
    </w:p>
    <w:p w14:paraId="411461C8" w14:textId="77777777" w:rsidR="00F7442F" w:rsidRDefault="00F7442F">
      <w:pPr>
        <w:pStyle w:val="BodyText"/>
        <w:rPr>
          <w:rFonts w:ascii="Arial Narrow" w:eastAsia="Microsoft YaHei" w:hAnsi="Arial Narrow"/>
          <w:color w:val="355269"/>
          <w:sz w:val="28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12"/>
        <w:gridCol w:w="812"/>
        <w:gridCol w:w="812"/>
        <w:gridCol w:w="812"/>
        <w:gridCol w:w="813"/>
        <w:gridCol w:w="812"/>
        <w:gridCol w:w="812"/>
        <w:gridCol w:w="812"/>
        <w:gridCol w:w="812"/>
      </w:tblGrid>
      <w:tr w:rsidR="00F7442F" w14:paraId="59D03D4A" w14:textId="77777777">
        <w:tc>
          <w:tcPr>
            <w:tcW w:w="963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187D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Capacidad de carga por </w:t>
            </w:r>
            <w:proofErr w:type="spellStart"/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Decourt-Quaresma</w:t>
            </w:r>
            <w:proofErr w:type="spellEnd"/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F7442F" w14:paraId="4202C92A" w14:textId="77777777"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4CC1D78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Cotas (m)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4593596A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C (kPa)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40DA02A9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α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A4EE5B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β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058CE30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Rp 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9EAB298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BD26309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acum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.(</w:t>
            </w:r>
            <w:proofErr w:type="gram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kN)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12E3521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Rt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4B8D2FB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Norma 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182D688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Excavada 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36CDB33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Met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.</w:t>
            </w:r>
          </w:p>
          <w:p w14:paraId="72220B6A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DecQua</w:t>
            </w:r>
            <w:proofErr w:type="spellEnd"/>
          </w:p>
          <w:p w14:paraId="1F1CE42F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(kN)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086" w14:textId="77777777" w:rsidR="00F7442F" w:rsidRDefault="00000000">
            <w:pPr>
              <w:pStyle w:val="BodyText"/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 Narrow" w:hAnsi="Arial Narrow" w:cs="Times New Roman"/>
                <w:b/>
                <w:bCs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kern w:val="0"/>
                <w:sz w:val="18"/>
                <w:szCs w:val="18"/>
                <w:lang w:val="es-ES" w:eastAsia="es-ES" w:bidi="ar-SA"/>
              </w:rPr>
              <w:t xml:space="preserve"> Final </w:t>
            </w:r>
            <w:proofErr w:type="spellStart"/>
            <w:r>
              <w:rPr>
                <w:rFonts w:ascii="Arial Narrow" w:hAnsi="Arial Narrow" w:cs="Times New Roman"/>
                <w:b/>
                <w:bCs/>
                <w:kern w:val="0"/>
                <w:sz w:val="18"/>
                <w:szCs w:val="18"/>
                <w:lang w:val="es-ES" w:eastAsia="es-ES" w:bidi="ar-SA"/>
              </w:rPr>
              <w:t>DecQua</w:t>
            </w:r>
            <w:proofErr w:type="spellEnd"/>
            <w:r>
              <w:rPr>
                <w:rFonts w:ascii="Arial Narrow" w:hAnsi="Arial Narrow" w:cs="Times New Roman"/>
                <w:b/>
                <w:bCs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</w:tr>
      <w:tr w:rsidR="00F7442F" w:rsidRPr="00BC3A39" w14:paraId="22349176" w14:textId="77777777">
        <w:trPr>
          <w:trHeight w:hRule="exact" w:val="57"/>
        </w:trPr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2AD8" w14:textId="77777777" w:rsidR="00F7442F" w:rsidRPr="00BC3A39" w:rsidRDefault="00000000">
            <w:pPr>
              <w:pStyle w:val="BodyText"/>
              <w:spacing w:after="0" w:line="227" w:lineRule="exact"/>
              <w:rPr>
                <w:color w:val="000000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/>
                <w:sz w:val="18"/>
                <w:szCs w:val="18"/>
                <w:lang w:val="en-US"/>
              </w:rPr>
              <w:t>{# Table Start #} {% for row in table_data_DQ %}</w:t>
            </w:r>
          </w:p>
        </w:tc>
      </w:tr>
      <w:tr w:rsidR="00F7442F" w14:paraId="10DCEC76" w14:textId="77777777">
        <w:trPr>
          <w:trHeight w:hRule="exact" w:val="312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55BD3269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['Cotas (m)']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5643B81D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['C (kPa)']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7EFB25CB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['α’]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3E5E738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['β']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5E3F63C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['Rp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56A19B0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Rl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42685020" w14:textId="77777777" w:rsidR="00F7442F" w:rsidRPr="00BC3A39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n-US" w:eastAsia="es-ES" w:bidi="ar-SA"/>
              </w:rPr>
              <w:t>{{ row['Rl acum.(kN)'] }}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6D6B7A3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Rt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64FC426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Norma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1D24E124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Excavada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ADDD4CE" w14:textId="77777777" w:rsidR="00F7442F" w:rsidRPr="00BC3A39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n-US" w:eastAsia="es-ES" w:bidi="ar-SA"/>
              </w:rPr>
              <w:t>{{ row['Pa Met. DecQua (kN)']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BB8E" w14:textId="77777777" w:rsidR="00F7442F" w:rsidRDefault="00000000">
            <w:pPr>
              <w:pStyle w:val="BodyText"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Final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DecQua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</w:tr>
      <w:tr w:rsidR="00F7442F" w14:paraId="66D35FEF" w14:textId="77777777"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355A" w14:textId="77777777" w:rsidR="00F7442F" w:rsidRDefault="00000000">
            <w:pPr>
              <w:pStyle w:val="BodyText"/>
              <w:spacing w:after="0" w:line="227" w:lineRule="exact"/>
              <w:rPr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{%-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%} {# Table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#}</w:t>
            </w:r>
          </w:p>
        </w:tc>
      </w:tr>
    </w:tbl>
    <w:p w14:paraId="56145466" w14:textId="77777777" w:rsidR="00F7442F" w:rsidRDefault="00000000">
      <w:r>
        <w:br w:type="page"/>
      </w:r>
    </w:p>
    <w:p w14:paraId="64F6C191" w14:textId="77777777" w:rsidR="00F7442F" w:rsidRDefault="00000000">
      <w:pPr>
        <w:pStyle w:val="Heading2"/>
        <w:numPr>
          <w:ilvl w:val="0"/>
          <w:numId w:val="0"/>
        </w:numPr>
        <w:spacing w:before="0"/>
      </w:pPr>
      <w:r>
        <w:rPr>
          <w:rFonts w:ascii="Arial Narrow" w:hAnsi="Arial Narrow"/>
          <w:color w:val="355269"/>
          <w:sz w:val="28"/>
          <w:szCs w:val="28"/>
        </w:rPr>
        <w:lastRenderedPageBreak/>
        <w:t xml:space="preserve">Resultados notables: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6"/>
        <w:gridCol w:w="2437"/>
        <w:gridCol w:w="2438"/>
        <w:gridCol w:w="2437"/>
      </w:tblGrid>
      <w:tr w:rsidR="00F7442F" w14:paraId="0C7AE8C1" w14:textId="77777777"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C2D2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Resultados notables</w:t>
            </w:r>
          </w:p>
        </w:tc>
      </w:tr>
      <w:tr w:rsidR="00F7442F" w14:paraId="40F901D1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23FEE42" w14:textId="77777777" w:rsidR="00F7442F" w:rsidRDefault="00000000">
            <w:pPr>
              <w:pStyle w:val="BodyText"/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Cotas de apoyo (m)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9A43204" w14:textId="77777777" w:rsidR="00F7442F" w:rsidRDefault="00000000">
            <w:pPr>
              <w:pStyle w:val="BodyText"/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Valor </w:t>
            </w: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– Aoki (kN)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B1FADB4" w14:textId="77777777" w:rsidR="00F7442F" w:rsidRDefault="00000000">
            <w:pPr>
              <w:pStyle w:val="BodyText"/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Valor </w:t>
            </w: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– </w:t>
            </w:r>
            <w:proofErr w:type="spellStart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DecQua</w:t>
            </w:r>
            <w:proofErr w:type="spellEnd"/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9B98" w14:textId="77777777" w:rsidR="00F7442F" w:rsidRDefault="00000000">
            <w:pPr>
              <w:pStyle w:val="BodyText"/>
              <w:spacing w:after="0"/>
              <w:jc w:val="center"/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kern w:val="0"/>
                <w:sz w:val="18"/>
                <w:szCs w:val="18"/>
                <w:lang w:val="es-ES" w:eastAsia="es-ES" w:bidi="ar-SA"/>
              </w:rPr>
              <w:t>Menor valor entre los métodos (kN)</w:t>
            </w:r>
          </w:p>
        </w:tc>
      </w:tr>
      <w:tr w:rsidR="00F7442F" w:rsidRPr="00BC3A39" w14:paraId="1FE523BE" w14:textId="77777777">
        <w:trPr>
          <w:trHeight w:hRule="exact" w:val="57"/>
        </w:trPr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8279" w14:textId="77777777" w:rsidR="00F7442F" w:rsidRPr="00BC3A39" w:rsidRDefault="00000000">
            <w:pPr>
              <w:pStyle w:val="BodyText"/>
              <w:spacing w:after="0" w:line="227" w:lineRule="exac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3A39">
              <w:rPr>
                <w:rFonts w:ascii="Arial Narrow" w:hAnsi="Arial Narrow"/>
                <w:sz w:val="18"/>
                <w:szCs w:val="18"/>
                <w:lang w:val="en-US"/>
              </w:rPr>
              <w:t>{# Table Start #} {% for row in table_data_AokiDq %}</w:t>
            </w:r>
          </w:p>
        </w:tc>
      </w:tr>
      <w:tr w:rsidR="00F7442F" w14:paraId="6C739669" w14:textId="77777777">
        <w:trPr>
          <w:trHeight w:hRule="exact" w:val="312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8E3F3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['Cotas (m)'] }}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DB665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Final Aoki (kN)'] }}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B27B8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Pa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Final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DecQua</w:t>
            </w:r>
            <w:proofErr w:type="spell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 (kN)'] }}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8E51" w14:textId="77777777" w:rsidR="00F7442F" w:rsidRDefault="00000000">
            <w:pPr>
              <w:pStyle w:val="BodyText"/>
              <w:spacing w:after="0" w:line="240" w:lineRule="auto"/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</w:pPr>
            <w:proofErr w:type="gram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 xml:space="preserve">{{ </w:t>
            </w:r>
            <w:proofErr w:type="spellStart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row</w:t>
            </w:r>
            <w:proofErr w:type="spellEnd"/>
            <w:proofErr w:type="gramEnd"/>
            <w:r>
              <w:rPr>
                <w:rFonts w:ascii="Arial Narrow" w:hAnsi="Arial Narrow" w:cs="Times New Roman"/>
                <w:color w:val="000000"/>
                <w:kern w:val="0"/>
                <w:sz w:val="18"/>
                <w:szCs w:val="18"/>
                <w:lang w:val="es-ES" w:eastAsia="es-ES" w:bidi="ar-SA"/>
              </w:rPr>
              <w:t>['Menor valor entre métodos (kN)'] }}</w:t>
            </w:r>
          </w:p>
        </w:tc>
      </w:tr>
      <w:tr w:rsidR="00F7442F" w14:paraId="1B95C0AD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23F2" w14:textId="77777777" w:rsidR="00F7442F" w:rsidRDefault="00000000">
            <w:pPr>
              <w:pStyle w:val="BodyText"/>
              <w:spacing w:after="0" w:line="227" w:lineRule="exact"/>
              <w:rPr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{%-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%} {# Table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#}</w:t>
            </w:r>
          </w:p>
        </w:tc>
      </w:tr>
    </w:tbl>
    <w:p w14:paraId="5B0D6471" w14:textId="77777777" w:rsidR="00F7442F" w:rsidRDefault="00F7442F">
      <w:pPr>
        <w:pStyle w:val="BodyText"/>
        <w:spacing w:after="120"/>
        <w:rPr>
          <w:rFonts w:ascii="Arial Narrow" w:eastAsia="Microsoft YaHei" w:hAnsi="Arial Narrow"/>
          <w:color w:val="355269"/>
          <w:sz w:val="28"/>
          <w:szCs w:val="28"/>
        </w:rPr>
      </w:pPr>
    </w:p>
    <w:p w14:paraId="2BD33AB6" w14:textId="77777777" w:rsidR="00F7442F" w:rsidRDefault="00000000">
      <w:pPr>
        <w:pStyle w:val="BodyText"/>
        <w:spacing w:after="120"/>
        <w:rPr>
          <w:rFonts w:ascii="Arial Narrow" w:eastAsia="Microsoft YaHei" w:hAnsi="Arial Narrow"/>
          <w:color w:val="355269"/>
          <w:sz w:val="28"/>
          <w:szCs w:val="28"/>
        </w:rPr>
      </w:pPr>
      <w:r>
        <w:br w:type="page"/>
      </w:r>
    </w:p>
    <w:p w14:paraId="61803507" w14:textId="77777777" w:rsidR="00F7442F" w:rsidRDefault="00000000">
      <w:pPr>
        <w:pStyle w:val="Heading2"/>
        <w:spacing w:before="0"/>
        <w:rPr>
          <w:rFonts w:ascii="Arial Narrow" w:hAnsi="Arial Narrow"/>
          <w:color w:val="355269"/>
          <w:sz w:val="28"/>
          <w:szCs w:val="28"/>
        </w:rPr>
      </w:pPr>
      <w:r>
        <w:rPr>
          <w:rFonts w:ascii="Arial Narrow" w:hAnsi="Arial Narrow"/>
          <w:color w:val="355269"/>
          <w:sz w:val="28"/>
          <w:szCs w:val="28"/>
        </w:rPr>
        <w:lastRenderedPageBreak/>
        <w:t>Capacidad admisible final:</w:t>
      </w:r>
    </w:p>
    <w:p w14:paraId="0E7F3060" w14:textId="77777777" w:rsidR="00F7442F" w:rsidRDefault="00000000">
      <w:pPr>
        <w:jc w:val="center"/>
      </w:pPr>
      <w:r>
        <w:rPr>
          <w:rFonts w:ascii="Arial Narrow" w:eastAsia="Microsoft YaHei" w:hAnsi="Arial Narrow"/>
          <w:b/>
          <w:bCs/>
          <w:color w:val="808080"/>
          <w:sz w:val="22"/>
          <w:szCs w:val="22"/>
        </w:rPr>
        <w:t>{{grafica_1}}</w:t>
      </w:r>
      <w:r>
        <w:br w:type="page"/>
      </w:r>
    </w:p>
    <w:p w14:paraId="406F9CC1" w14:textId="77777777" w:rsidR="00F7442F" w:rsidRDefault="00000000">
      <w:pPr>
        <w:pStyle w:val="Heading2"/>
        <w:spacing w:before="0"/>
        <w:rPr>
          <w:rFonts w:ascii="Arial Narrow" w:hAnsi="Arial Narrow"/>
          <w:color w:val="355269"/>
          <w:sz w:val="28"/>
          <w:szCs w:val="28"/>
        </w:rPr>
      </w:pPr>
      <w:r>
        <w:rPr>
          <w:rFonts w:ascii="Arial Narrow" w:hAnsi="Arial Narrow"/>
          <w:color w:val="355269"/>
          <w:sz w:val="28"/>
          <w:szCs w:val="28"/>
        </w:rPr>
        <w:lastRenderedPageBreak/>
        <w:t>Comparación entre los dos métodos:</w:t>
      </w:r>
    </w:p>
    <w:p w14:paraId="14DD75B4" w14:textId="77777777" w:rsidR="00F7442F" w:rsidRDefault="00000000">
      <w:pPr>
        <w:jc w:val="center"/>
      </w:pPr>
      <w:r>
        <w:rPr>
          <w:rFonts w:ascii="Arial Narrow" w:hAnsi="Arial Narrow"/>
          <w:b/>
          <w:bCs/>
          <w:color w:val="808080"/>
          <w:sz w:val="22"/>
          <w:szCs w:val="22"/>
        </w:rPr>
        <w:t xml:space="preserve">{{grafica_2}} </w:t>
      </w:r>
    </w:p>
    <w:sectPr w:rsidR="00F74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48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355EF" w14:textId="77777777" w:rsidR="004C232C" w:rsidRDefault="004C232C">
      <w:r>
        <w:separator/>
      </w:r>
    </w:p>
  </w:endnote>
  <w:endnote w:type="continuationSeparator" w:id="0">
    <w:p w14:paraId="1B4B84E4" w14:textId="77777777" w:rsidR="004C232C" w:rsidRDefault="004C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B183" w14:textId="77777777" w:rsidR="00BC3A39" w:rsidRDefault="00BC3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06896" w14:textId="77777777" w:rsidR="00BC3A39" w:rsidRDefault="00BC3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CA5DC" w14:textId="77777777" w:rsidR="00BC3A39" w:rsidRDefault="00BC3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62055" w14:textId="77777777" w:rsidR="004C232C" w:rsidRDefault="004C232C">
      <w:r>
        <w:separator/>
      </w:r>
    </w:p>
  </w:footnote>
  <w:footnote w:type="continuationSeparator" w:id="0">
    <w:p w14:paraId="1EA6A2FF" w14:textId="77777777" w:rsidR="004C232C" w:rsidRDefault="004C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0638" w14:textId="77777777" w:rsidR="00F7442F" w:rsidRDefault="00F74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7062F" w14:textId="09620D23" w:rsidR="00F7442F" w:rsidRDefault="00000000">
    <w:pPr>
      <w:pStyle w:val="Header"/>
      <w:jc w:val="right"/>
      <w:rPr>
        <w:color w:val="B2B2B2"/>
        <w:sz w:val="20"/>
        <w:szCs w:val="20"/>
      </w:rPr>
    </w:pPr>
    <w:r>
      <w:rPr>
        <w:color w:val="B2B2B2"/>
        <w:sz w:val="20"/>
        <w:szCs w:val="20"/>
      </w:rPr>
      <w:t>{{titulo}}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F8FCE" w14:textId="77777777" w:rsidR="00F7442F" w:rsidRDefault="00000000">
    <w:pPr>
      <w:pStyle w:val="Header"/>
      <w:jc w:val="right"/>
      <w:rPr>
        <w:color w:val="B2B2B2"/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0" allowOverlap="1" wp14:anchorId="379070EF" wp14:editId="3B495D83">
          <wp:simplePos x="0" y="0"/>
          <wp:positionH relativeFrom="column">
            <wp:posOffset>97155</wp:posOffset>
          </wp:positionH>
          <wp:positionV relativeFrom="paragraph">
            <wp:posOffset>-133350</wp:posOffset>
          </wp:positionV>
          <wp:extent cx="1511935" cy="252730"/>
          <wp:effectExtent l="0" t="0" r="0" b="0"/>
          <wp:wrapSquare wrapText="largest"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23" t="-7887" r="-1323" b="-7887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252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B2B2B2"/>
        <w:sz w:val="20"/>
        <w:szCs w:val="20"/>
      </w:rPr>
      <w:t>{{titulo}}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70EA6"/>
    <w:multiLevelType w:val="multilevel"/>
    <w:tmpl w:val="3208CB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876EEC"/>
    <w:multiLevelType w:val="multilevel"/>
    <w:tmpl w:val="3BA82F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99724266">
    <w:abstractNumId w:val="1"/>
  </w:num>
  <w:num w:numId="2" w16cid:durableId="21079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42F"/>
    <w:rsid w:val="004C232C"/>
    <w:rsid w:val="006E3DE0"/>
    <w:rsid w:val="00BC3A39"/>
    <w:rsid w:val="00F7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5F632"/>
  <w15:docId w15:val="{AB7D3A8B-315F-4940-B4CC-1407E873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C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Ttulo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Cabeceraypie"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C3A3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3A3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SILVIA PINTO</cp:lastModifiedBy>
  <cp:revision>19</cp:revision>
  <dcterms:created xsi:type="dcterms:W3CDTF">2024-05-08T10:51:00Z</dcterms:created>
  <dcterms:modified xsi:type="dcterms:W3CDTF">2024-05-28T14:00:00Z</dcterms:modified>
  <dc:language>es-EC</dc:language>
</cp:coreProperties>
</file>