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9CE4" w14:textId="685B3266" w:rsidR="000A6EBD" w:rsidRDefault="008055F0">
      <w:r w:rsidRPr="008055F0">
        <w:drawing>
          <wp:inline distT="0" distB="0" distL="0" distR="0" wp14:anchorId="0DA959DC" wp14:editId="674DC390">
            <wp:extent cx="5400040" cy="2817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BA"/>
    <w:rsid w:val="000A6EBD"/>
    <w:rsid w:val="002144BA"/>
    <w:rsid w:val="0080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6782"/>
  <w15:chartTrackingRefBased/>
  <w15:docId w15:val="{1425A897-BBD7-4E3B-8755-3F874630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Bernabe Davila Flores</dc:creator>
  <cp:keywords/>
  <dc:description/>
  <cp:lastModifiedBy>Juan Bernabe Davila Flores</cp:lastModifiedBy>
  <cp:revision>2</cp:revision>
  <dcterms:created xsi:type="dcterms:W3CDTF">2023-12-15T14:14:00Z</dcterms:created>
  <dcterms:modified xsi:type="dcterms:W3CDTF">2023-12-15T14:14:00Z</dcterms:modified>
</cp:coreProperties>
</file>