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A69D" w14:textId="0758DE53" w:rsidR="00500527" w:rsidRDefault="00CF083A" w:rsidP="00500527">
      <w:pPr>
        <w:pStyle w:val="NormalWeb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PROJECT FINAL REPORT</w:t>
      </w:r>
    </w:p>
    <w:p w14:paraId="46EDF8A5" w14:textId="1A83AAFF" w:rsidR="00500527" w:rsidRPr="00CF083A" w:rsidRDefault="00E1707B" w:rsidP="00500527">
      <w:pPr>
        <w:jc w:val="center"/>
        <w:rPr>
          <w:rFonts w:ascii="Arial" w:hAnsi="Arial" w:cs="Arial"/>
          <w:sz w:val="24"/>
        </w:rPr>
      </w:pPr>
      <w:r w:rsidRPr="00CF083A">
        <w:rPr>
          <w:rFonts w:ascii="Arial" w:hAnsi="Arial" w:cs="Arial"/>
          <w:sz w:val="24"/>
        </w:rPr>
        <w:t>Team</w:t>
      </w:r>
      <w:r w:rsidR="00500527" w:rsidRPr="00CF083A">
        <w:rPr>
          <w:rFonts w:ascii="Arial" w:hAnsi="Arial" w:cs="Arial"/>
          <w:sz w:val="24"/>
        </w:rPr>
        <w:t xml:space="preserve"> members</w:t>
      </w:r>
    </w:p>
    <w:p w14:paraId="21E8C606" w14:textId="10908E11" w:rsidR="00500527" w:rsidRPr="00CF083A" w:rsidRDefault="00500527" w:rsidP="00500527">
      <w:pPr>
        <w:jc w:val="center"/>
        <w:rPr>
          <w:rFonts w:ascii="Arial" w:hAnsi="Arial" w:cs="Arial"/>
          <w:sz w:val="24"/>
        </w:rPr>
      </w:pPr>
      <w:r w:rsidRPr="00CF083A">
        <w:rPr>
          <w:rFonts w:ascii="Arial" w:hAnsi="Arial" w:cs="Arial"/>
          <w:sz w:val="24"/>
        </w:rPr>
        <w:t>Date</w:t>
      </w:r>
    </w:p>
    <w:p w14:paraId="584A93C8" w14:textId="77777777" w:rsidR="00500527" w:rsidRPr="00E1707B" w:rsidRDefault="00500527" w:rsidP="00500527">
      <w:pPr>
        <w:rPr>
          <w:rFonts w:ascii="Arial" w:hAnsi="Arial" w:cs="Arial"/>
          <w:sz w:val="24"/>
        </w:rPr>
      </w:pPr>
      <w:r w:rsidRPr="00E1707B">
        <w:rPr>
          <w:rFonts w:ascii="Arial" w:hAnsi="Arial" w:cs="Arial"/>
          <w:sz w:val="24"/>
        </w:rPr>
        <w:t>Table of Contents</w:t>
      </w:r>
    </w:p>
    <w:p w14:paraId="40145512" w14:textId="77777777" w:rsidR="00500527" w:rsidRPr="00E1707B" w:rsidRDefault="00500527" w:rsidP="00500527">
      <w:pPr>
        <w:rPr>
          <w:rFonts w:ascii="Arial" w:hAnsi="Arial" w:cs="Arial"/>
          <w:sz w:val="24"/>
        </w:rPr>
      </w:pPr>
      <w:r w:rsidRPr="00E1707B">
        <w:rPr>
          <w:rFonts w:ascii="Arial" w:hAnsi="Arial" w:cs="Arial"/>
          <w:sz w:val="24"/>
        </w:rPr>
        <w:t>List of Figures</w:t>
      </w:r>
    </w:p>
    <w:p w14:paraId="67105F37" w14:textId="77777777" w:rsidR="00500527" w:rsidRPr="00E1707B" w:rsidRDefault="00500527" w:rsidP="00500527">
      <w:pPr>
        <w:rPr>
          <w:rFonts w:ascii="Arial" w:hAnsi="Arial" w:cs="Arial"/>
          <w:sz w:val="24"/>
        </w:rPr>
      </w:pPr>
      <w:r w:rsidRPr="00E1707B">
        <w:rPr>
          <w:rFonts w:ascii="Arial" w:hAnsi="Arial" w:cs="Arial"/>
          <w:sz w:val="24"/>
        </w:rPr>
        <w:t>List of Tables</w:t>
      </w:r>
    </w:p>
    <w:p w14:paraId="7A21AC59" w14:textId="77777777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>1. Introduction</w:t>
      </w:r>
    </w:p>
    <w:p w14:paraId="78DDDDB2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E1707B">
        <w:rPr>
          <w:rFonts w:ascii="Times New Roman" w:hAnsi="Times New Roman" w:cs="Times New Roman"/>
          <w:sz w:val="24"/>
        </w:rPr>
        <w:t>1.1. Purpose and Scope</w:t>
      </w:r>
    </w:p>
    <w:p w14:paraId="728EF02B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E1707B">
        <w:rPr>
          <w:rFonts w:ascii="Times New Roman" w:hAnsi="Times New Roman" w:cs="Times New Roman"/>
          <w:sz w:val="24"/>
        </w:rPr>
        <w:t>1.2. Product Overview (including capabilities, scenarios for using the product, etc.)</w:t>
      </w:r>
    </w:p>
    <w:p w14:paraId="70A0A139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E1707B">
        <w:rPr>
          <w:rFonts w:ascii="Times New Roman" w:hAnsi="Times New Roman" w:cs="Times New Roman"/>
          <w:sz w:val="24"/>
        </w:rPr>
        <w:t>1.3. Structure of the Document</w:t>
      </w:r>
    </w:p>
    <w:p w14:paraId="5D55EE6F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E1707B">
        <w:rPr>
          <w:rFonts w:ascii="Times New Roman" w:hAnsi="Times New Roman" w:cs="Times New Roman"/>
          <w:sz w:val="24"/>
        </w:rPr>
        <w:t>1.4. Terms, Acronyms, and Abbreviations</w:t>
      </w:r>
    </w:p>
    <w:p w14:paraId="44A8F35D" w14:textId="77777777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>2. Project Management Plan</w:t>
      </w:r>
    </w:p>
    <w:p w14:paraId="208D04DD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2.1. Project Organization</w:t>
      </w:r>
    </w:p>
    <w:p w14:paraId="5D005019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2.2. Lifecycle Model Used</w:t>
      </w:r>
    </w:p>
    <w:p w14:paraId="700DC9A9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2.3. Risk Analysis</w:t>
      </w:r>
    </w:p>
    <w:p w14:paraId="5BFE5EE4" w14:textId="7755B924" w:rsidR="00500527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2.4. Hardware and Software Resource Requirements</w:t>
      </w:r>
    </w:p>
    <w:p w14:paraId="2EAC939D" w14:textId="1928BBA7" w:rsidR="00CF083A" w:rsidRPr="00E1707B" w:rsidRDefault="00CF083A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Deliverables and schedule </w:t>
      </w:r>
    </w:p>
    <w:p w14:paraId="500B7D0F" w14:textId="77777777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>3. Requirement Specifications</w:t>
      </w:r>
    </w:p>
    <w:p w14:paraId="63C988E1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3.1. Stakeholders for the system</w:t>
      </w:r>
    </w:p>
    <w:p w14:paraId="4595172D" w14:textId="32AE20E9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3.2. Use case</w:t>
      </w:r>
      <w:r w:rsidRPr="00E1707B">
        <w:rPr>
          <w:rFonts w:ascii="Times New Roman" w:hAnsi="Times New Roman" w:cs="Times New Roman"/>
          <w:sz w:val="24"/>
          <w:szCs w:val="24"/>
        </w:rPr>
        <w:t>s</w:t>
      </w:r>
    </w:p>
    <w:p w14:paraId="03A6E15C" w14:textId="77777777" w:rsidR="00500527" w:rsidRPr="00E1707B" w:rsidRDefault="00500527" w:rsidP="00CF083A">
      <w:pPr>
        <w:ind w:left="144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3.2.1. Graphic use case model</w:t>
      </w:r>
    </w:p>
    <w:p w14:paraId="342028E4" w14:textId="77777777" w:rsidR="00500527" w:rsidRPr="00E1707B" w:rsidRDefault="00500527" w:rsidP="00CF083A">
      <w:pPr>
        <w:ind w:left="144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3.2.2. Textual Description for each use case</w:t>
      </w:r>
    </w:p>
    <w:p w14:paraId="50CD7B95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3.3. Rationale for your use case model</w:t>
      </w:r>
    </w:p>
    <w:p w14:paraId="760AEB47" w14:textId="77777777" w:rsidR="00500527" w:rsidRPr="00E1707B" w:rsidRDefault="00500527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E1707B">
        <w:rPr>
          <w:rFonts w:ascii="Times New Roman" w:hAnsi="Times New Roman" w:cs="Times New Roman"/>
          <w:sz w:val="24"/>
          <w:szCs w:val="24"/>
        </w:rPr>
        <w:t>3.4. Non-functional requirements</w:t>
      </w:r>
    </w:p>
    <w:p w14:paraId="1BF0EF11" w14:textId="77777777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>4. Architecture</w:t>
      </w:r>
    </w:p>
    <w:p w14:paraId="051024CA" w14:textId="77777777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4.1. Architectural style(s) used</w:t>
      </w:r>
    </w:p>
    <w:p w14:paraId="5760030B" w14:textId="62716918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4.2. Architectural model</w:t>
      </w:r>
      <w:r w:rsidR="00E1707B" w:rsidRPr="00CF083A">
        <w:rPr>
          <w:rFonts w:ascii="Times New Roman" w:hAnsi="Times New Roman" w:cs="Times New Roman"/>
          <w:sz w:val="24"/>
        </w:rPr>
        <w:t xml:space="preserve"> (includes components and their interactions)</w:t>
      </w:r>
    </w:p>
    <w:p w14:paraId="1961968A" w14:textId="77777777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4.3. Technology, software, and hardware used</w:t>
      </w:r>
    </w:p>
    <w:p w14:paraId="4E605156" w14:textId="2325C768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lastRenderedPageBreak/>
        <w:t>4.4. Rationale for your architectural style and model</w:t>
      </w:r>
    </w:p>
    <w:p w14:paraId="601D1CF8" w14:textId="77777777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>5. Design</w:t>
      </w:r>
    </w:p>
    <w:p w14:paraId="57ED2FEE" w14:textId="37D194FF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5.1. User Interface design</w:t>
      </w:r>
    </w:p>
    <w:p w14:paraId="294E6A6B" w14:textId="4AB3AD6A" w:rsidR="00E1707B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 xml:space="preserve">5.2. </w:t>
      </w:r>
      <w:r w:rsidR="00E1707B" w:rsidRPr="00CF083A">
        <w:rPr>
          <w:rFonts w:ascii="Times New Roman" w:hAnsi="Times New Roman" w:cs="Times New Roman"/>
          <w:sz w:val="24"/>
        </w:rPr>
        <w:t>Component</w:t>
      </w:r>
      <w:r w:rsidR="00CF083A">
        <w:rPr>
          <w:rFonts w:ascii="Times New Roman" w:hAnsi="Times New Roman" w:cs="Times New Roman"/>
          <w:sz w:val="24"/>
        </w:rPr>
        <w:t>s</w:t>
      </w:r>
      <w:r w:rsidR="00E1707B" w:rsidRPr="00CF083A">
        <w:rPr>
          <w:rFonts w:ascii="Times New Roman" w:hAnsi="Times New Roman" w:cs="Times New Roman"/>
          <w:sz w:val="24"/>
        </w:rPr>
        <w:t xml:space="preserve"> design (static and dynamic models of each component)</w:t>
      </w:r>
    </w:p>
    <w:p w14:paraId="69C3A286" w14:textId="308FD03D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 xml:space="preserve">5.3. </w:t>
      </w:r>
      <w:r w:rsidR="00E1707B" w:rsidRPr="00CF083A">
        <w:rPr>
          <w:rFonts w:ascii="Times New Roman" w:hAnsi="Times New Roman" w:cs="Times New Roman"/>
          <w:sz w:val="24"/>
        </w:rPr>
        <w:t>Database design</w:t>
      </w:r>
    </w:p>
    <w:p w14:paraId="113EE345" w14:textId="6A109ABD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5.4. Rationale for your detailed design model</w:t>
      </w:r>
      <w:r w:rsidR="00CF083A">
        <w:rPr>
          <w:rFonts w:ascii="Times New Roman" w:hAnsi="Times New Roman" w:cs="Times New Roman"/>
          <w:sz w:val="24"/>
        </w:rPr>
        <w:t>s</w:t>
      </w:r>
    </w:p>
    <w:p w14:paraId="34A199D2" w14:textId="1A0D3FB2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5.5. Traceability from requirements to detailed design model</w:t>
      </w:r>
      <w:r w:rsidR="00CF083A">
        <w:rPr>
          <w:rFonts w:ascii="Times New Roman" w:hAnsi="Times New Roman" w:cs="Times New Roman"/>
          <w:sz w:val="24"/>
        </w:rPr>
        <w:t>s</w:t>
      </w:r>
    </w:p>
    <w:p w14:paraId="3696D944" w14:textId="49AF268B" w:rsidR="00500527" w:rsidRPr="00E1707B" w:rsidRDefault="00500527" w:rsidP="00500527">
      <w:pPr>
        <w:rPr>
          <w:rFonts w:ascii="Arial" w:hAnsi="Arial" w:cs="Arial"/>
          <w:b/>
          <w:sz w:val="24"/>
        </w:rPr>
      </w:pPr>
      <w:r w:rsidRPr="00E1707B">
        <w:rPr>
          <w:rFonts w:ascii="Arial" w:hAnsi="Arial" w:cs="Arial"/>
          <w:b/>
          <w:sz w:val="24"/>
        </w:rPr>
        <w:t xml:space="preserve">6. Test </w:t>
      </w:r>
      <w:r w:rsidR="00E1707B" w:rsidRPr="00E1707B">
        <w:rPr>
          <w:rFonts w:ascii="Arial" w:hAnsi="Arial" w:cs="Arial"/>
          <w:b/>
          <w:sz w:val="24"/>
        </w:rPr>
        <w:t>Management</w:t>
      </w:r>
    </w:p>
    <w:p w14:paraId="5419E696" w14:textId="461C7A0D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 xml:space="preserve">6.1. </w:t>
      </w:r>
      <w:r w:rsidR="002916D7">
        <w:rPr>
          <w:rFonts w:ascii="Times New Roman" w:hAnsi="Times New Roman" w:cs="Times New Roman"/>
          <w:sz w:val="24"/>
        </w:rPr>
        <w:t>A complete list of system t</w:t>
      </w:r>
      <w:r w:rsidRPr="00CF083A">
        <w:rPr>
          <w:rFonts w:ascii="Times New Roman" w:hAnsi="Times New Roman" w:cs="Times New Roman"/>
          <w:sz w:val="24"/>
        </w:rPr>
        <w:t>est cases</w:t>
      </w:r>
    </w:p>
    <w:p w14:paraId="00AFDD04" w14:textId="77777777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6.2. Traceability of test cases to use cases</w:t>
      </w:r>
    </w:p>
    <w:p w14:paraId="75BE91BB" w14:textId="419EDDA7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 xml:space="preserve">6.3. Techniques used for test </w:t>
      </w:r>
      <w:r w:rsidR="002916D7">
        <w:rPr>
          <w:rFonts w:ascii="Times New Roman" w:hAnsi="Times New Roman" w:cs="Times New Roman"/>
          <w:sz w:val="24"/>
        </w:rPr>
        <w:t xml:space="preserve">case </w:t>
      </w:r>
      <w:r w:rsidRPr="00CF083A">
        <w:rPr>
          <w:rFonts w:ascii="Times New Roman" w:hAnsi="Times New Roman" w:cs="Times New Roman"/>
          <w:sz w:val="24"/>
        </w:rPr>
        <w:t>generation</w:t>
      </w:r>
    </w:p>
    <w:p w14:paraId="2AE9A461" w14:textId="33347A88" w:rsidR="00500527" w:rsidRPr="00CF083A" w:rsidRDefault="00500527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 xml:space="preserve">6.4. </w:t>
      </w:r>
      <w:r w:rsidR="00E1707B" w:rsidRPr="00CF083A">
        <w:rPr>
          <w:rFonts w:ascii="Times New Roman" w:hAnsi="Times New Roman" w:cs="Times New Roman"/>
          <w:sz w:val="24"/>
        </w:rPr>
        <w:t xml:space="preserve">Test results and assessments </w:t>
      </w:r>
      <w:r w:rsidR="00CF083A" w:rsidRPr="00CF083A">
        <w:rPr>
          <w:rFonts w:ascii="Times New Roman" w:hAnsi="Times New Roman" w:cs="Times New Roman"/>
          <w:sz w:val="24"/>
        </w:rPr>
        <w:t>(how good are your test cases? How good is your software?)</w:t>
      </w:r>
    </w:p>
    <w:p w14:paraId="19F51B50" w14:textId="755362E8" w:rsidR="00E1707B" w:rsidRPr="00CF083A" w:rsidRDefault="00E1707B" w:rsidP="00E1707B">
      <w:pPr>
        <w:ind w:left="720"/>
        <w:rPr>
          <w:rFonts w:ascii="Times New Roman" w:hAnsi="Times New Roman" w:cs="Times New Roman"/>
          <w:sz w:val="24"/>
        </w:rPr>
      </w:pPr>
      <w:r w:rsidRPr="00CF083A">
        <w:rPr>
          <w:rFonts w:ascii="Times New Roman" w:hAnsi="Times New Roman" w:cs="Times New Roman"/>
          <w:sz w:val="24"/>
        </w:rPr>
        <w:t>6.5</w:t>
      </w:r>
      <w:r w:rsidR="00CF083A" w:rsidRPr="00CF083A">
        <w:rPr>
          <w:rFonts w:ascii="Times New Roman" w:hAnsi="Times New Roman" w:cs="Times New Roman"/>
          <w:sz w:val="24"/>
        </w:rPr>
        <w:t>.</w:t>
      </w:r>
      <w:r w:rsidRPr="00CF083A">
        <w:rPr>
          <w:rFonts w:ascii="Times New Roman" w:hAnsi="Times New Roman" w:cs="Times New Roman"/>
          <w:sz w:val="24"/>
        </w:rPr>
        <w:t xml:space="preserve"> Defects reports</w:t>
      </w:r>
    </w:p>
    <w:p w14:paraId="6FC45514" w14:textId="1ECB9C28" w:rsidR="00E1707B" w:rsidRPr="00E1707B" w:rsidRDefault="00E1707B" w:rsidP="00E170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</w:t>
      </w:r>
      <w:r w:rsidRPr="00E1707B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Conclusions</w:t>
      </w:r>
    </w:p>
    <w:p w14:paraId="26632CE2" w14:textId="5793F22D" w:rsidR="00CF083A" w:rsidRPr="00CF083A" w:rsidRDefault="00CF083A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CF083A">
        <w:rPr>
          <w:rFonts w:ascii="Times New Roman" w:hAnsi="Times New Roman" w:cs="Times New Roman"/>
          <w:sz w:val="24"/>
          <w:szCs w:val="24"/>
        </w:rPr>
        <w:t>7.1. Outcomes of the project (are all goals achieved?</w:t>
      </w:r>
      <w:bookmarkStart w:id="0" w:name="_GoBack"/>
      <w:bookmarkEnd w:id="0"/>
      <w:r w:rsidRPr="00CF083A">
        <w:rPr>
          <w:rFonts w:ascii="Times New Roman" w:hAnsi="Times New Roman" w:cs="Times New Roman"/>
          <w:sz w:val="24"/>
          <w:szCs w:val="24"/>
        </w:rPr>
        <w:t>)</w:t>
      </w:r>
    </w:p>
    <w:p w14:paraId="2B1DA358" w14:textId="141C0415" w:rsidR="00E1707B" w:rsidRPr="00CF083A" w:rsidRDefault="00CF083A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CF083A">
        <w:rPr>
          <w:rFonts w:ascii="Times New Roman" w:hAnsi="Times New Roman" w:cs="Times New Roman"/>
          <w:sz w:val="24"/>
          <w:szCs w:val="24"/>
        </w:rPr>
        <w:t>7.2. Lessons learned</w:t>
      </w:r>
    </w:p>
    <w:p w14:paraId="3270F580" w14:textId="42854DBE" w:rsidR="00CF083A" w:rsidRPr="00CF083A" w:rsidRDefault="00CF083A" w:rsidP="00E1707B">
      <w:pPr>
        <w:ind w:left="720"/>
        <w:rPr>
          <w:rFonts w:ascii="Times New Roman" w:hAnsi="Times New Roman" w:cs="Times New Roman"/>
          <w:sz w:val="24"/>
          <w:szCs w:val="24"/>
        </w:rPr>
      </w:pPr>
      <w:r w:rsidRPr="00CF083A">
        <w:rPr>
          <w:rFonts w:ascii="Times New Roman" w:hAnsi="Times New Roman" w:cs="Times New Roman"/>
          <w:sz w:val="24"/>
          <w:szCs w:val="24"/>
        </w:rPr>
        <w:t>7.3. Future development</w:t>
      </w:r>
    </w:p>
    <w:p w14:paraId="572C0E80" w14:textId="77777777" w:rsidR="00500527" w:rsidRPr="00CF083A" w:rsidRDefault="00500527" w:rsidP="00500527">
      <w:pPr>
        <w:rPr>
          <w:rFonts w:ascii="Arial" w:hAnsi="Arial" w:cs="Arial"/>
          <w:b/>
          <w:sz w:val="24"/>
        </w:rPr>
      </w:pPr>
      <w:r w:rsidRPr="00CF083A">
        <w:rPr>
          <w:rFonts w:ascii="Arial" w:hAnsi="Arial" w:cs="Arial"/>
          <w:b/>
          <w:sz w:val="24"/>
        </w:rPr>
        <w:t>References</w:t>
      </w:r>
    </w:p>
    <w:sectPr w:rsidR="00500527" w:rsidRPr="00CF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9D"/>
    <w:rsid w:val="002916D7"/>
    <w:rsid w:val="0029749D"/>
    <w:rsid w:val="00500527"/>
    <w:rsid w:val="009730C6"/>
    <w:rsid w:val="00B66E62"/>
    <w:rsid w:val="00CF083A"/>
    <w:rsid w:val="00E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F00"/>
  <w15:chartTrackingRefBased/>
  <w15:docId w15:val="{0738E2EE-5DBB-4CC1-B6C6-5C47A883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5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Fu</dc:creator>
  <cp:keywords/>
  <dc:description/>
  <cp:lastModifiedBy>Yongjian Fu</cp:lastModifiedBy>
  <cp:revision>2</cp:revision>
  <dcterms:created xsi:type="dcterms:W3CDTF">2022-09-13T15:45:00Z</dcterms:created>
  <dcterms:modified xsi:type="dcterms:W3CDTF">2022-09-13T16:17:00Z</dcterms:modified>
</cp:coreProperties>
</file>