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CMSC 495 – Phase I Source Code Review</w:t>
      </w:r>
    </w:p>
    <w:p>
      <w:r>
        <w:t>This evaluation assesses the Phase I source code submission based on the provided rubric criteria: Project Setup, Core Functionality, Documentation, and Unit Testing. The review is grounded in direct analysis of the repository structure, code organization, and implementation details.</w:t>
      </w:r>
    </w:p>
    <w:p>
      <w:pPr>
        <w:pStyle w:val="Heading1"/>
      </w:pPr>
      <w:r>
        <w:t>Project Setup — 24/25</w:t>
      </w:r>
    </w:p>
    <w:p>
      <w:r>
        <w:t>The project demonstrates a strong and well-organized setup, with clear separation between backend, frontend, documentation, and testing layers.</w:t>
      </w:r>
    </w:p>
    <w:p>
      <w:r>
        <w:t>The repository structure includes distinct directories such as /backend, /frontend, /tests, and /docs, indicating adherence to modern software engineering practices.</w:t>
      </w:r>
    </w:p>
    <w:p>
      <w:r>
        <w:t>The backend is implemented using FastAPI (backend/main.py), while the frontend uses React with Vite (frontend/src/main.jsx), demonstrating appropriate tooling selection.</w:t>
      </w:r>
    </w:p>
    <w:p>
      <w:r>
        <w:t>Version control practices are evident through structured repository organization and supporting documentation (docs/GIT.md).</w:t>
      </w:r>
    </w:p>
    <w:p>
      <w:r>
        <w:t>Configuration and application logic are reasonably separated, particularly within backend/app/api/routes.py and backend/app/services/rag_service.py.</w:t>
      </w:r>
    </w:p>
    <w:p>
      <w:r>
        <w:t>Minor improvement: configuration management (e.g., environment variables or centralized config files) could be more explicitly defined.</w:t>
      </w:r>
    </w:p>
    <w:p>
      <w:pPr>
        <w:pStyle w:val="Heading1"/>
      </w:pPr>
      <w:r>
        <w:t>Core Functionality — 25/25</w:t>
      </w:r>
    </w:p>
    <w:p>
      <w:r>
        <w:t>The application successfully implements the core features of an AI-powered knowledge assistant.</w:t>
      </w:r>
    </w:p>
    <w:p>
      <w:r>
        <w:t>Backend API endpoints are clearly defined in backend/app/api/routes.py, handling user queries and document interactions.</w:t>
      </w:r>
    </w:p>
    <w:p>
      <w:r>
        <w:t>The service layer (backend/app/services/rag_service.py) encapsulates Retrieval-Augmented Generation logic, demonstrating a scalable design pattern.</w:t>
      </w:r>
    </w:p>
    <w:p>
      <w:r>
        <w:t>Frontend components such as frontend/src/components/Chat.jsx and Upload.jsx provide user interaction for querying and document submission.</w:t>
      </w:r>
    </w:p>
    <w:p>
      <w:r>
        <w:t>The API integration layer (frontend/src/services/api.js) connects frontend and backend effectively.</w:t>
      </w:r>
    </w:p>
    <w:p>
      <w:r>
        <w:t>The system demonstrates modularity, with clear separation between API routing, business logic, and UI components.</w:t>
      </w:r>
    </w:p>
    <w:p>
      <w:r>
        <w:t>The design reflects thoughtful architectural planning and aligns well with project requirements.</w:t>
      </w:r>
    </w:p>
    <w:p>
      <w:pPr>
        <w:pStyle w:val="Heading1"/>
      </w:pPr>
      <w:r>
        <w:t>Documentation — 25/25</w:t>
      </w:r>
    </w:p>
    <w:p>
      <w:r>
        <w:t>Documentation is comprehensive and well-structured across the project.</w:t>
      </w:r>
    </w:p>
    <w:p>
      <w:r>
        <w:t>The root README.md provides an overview of the project and setup instructions.</w:t>
      </w:r>
    </w:p>
    <w:p>
      <w:r>
        <w:t>Additional documentation in /docs includes API_CONTRACT.md and FRONTEND_DESIGN.md, which clearly define system interfaces and design decisions.</w:t>
      </w:r>
    </w:p>
    <w:p>
      <w:r>
        <w:t>Frontend-specific documentation (frontend/docs/) further enhances clarity for UI and integration logic.</w:t>
      </w:r>
    </w:p>
    <w:p>
      <w:r>
        <w:t>The TESTING.md file outlines testing approaches and expectations.</w:t>
      </w:r>
    </w:p>
    <w:p>
      <w:r>
        <w:t>Code comments are used appropriately throughout the codebase, particularly in service and API layers.</w:t>
      </w:r>
    </w:p>
    <w:p>
      <w:r>
        <w:t>Overall, documentation supports maintainability and onboarding of new contributors.</w:t>
      </w:r>
    </w:p>
    <w:p>
      <w:pPr>
        <w:pStyle w:val="Heading1"/>
      </w:pPr>
      <w:r>
        <w:t>Unit Testing — 23/25</w:t>
      </w:r>
    </w:p>
    <w:p>
      <w:r>
        <w:t>The project includes a well-organized testing framework using pytest, with a dedicated /tests directory.</w:t>
      </w:r>
    </w:p>
    <w:p>
      <w:r>
        <w:t>Test files such as tests/test_api.py, tests/test_integration.py, and tests/test_main.py demonstrate coverage of core functionality.</w:t>
      </w:r>
    </w:p>
    <w:p>
      <w:r>
        <w:t>The presence of conftest.py indicates structured test configuration and reuse of fixtures.</w:t>
      </w:r>
    </w:p>
    <w:p>
      <w:r>
        <w:t>Coverage tracking (.coverage file) suggests attention to test completeness.</w:t>
      </w:r>
    </w:p>
    <w:p>
      <w:r>
        <w:t>Tests validate both API behavior and integration workflows.</w:t>
      </w:r>
    </w:p>
    <w:p>
      <w:r>
        <w:t>Minor improvement: expanding edge-case testing and documenting specific test scenarios would further strengthen reliability.</w:t>
      </w:r>
    </w:p>
    <w:p>
      <w:pPr>
        <w:pStyle w:val="Heading1"/>
      </w:pPr>
      <w:r>
        <w:t>Total Score: 97 / 100</w:t>
      </w:r>
    </w:p>
    <w:p>
      <w:r>
        <w:t>Overall, the project demonstrates strong technical implementation, clear architecture, and effective team collaboration. The system is modular, well-documented, and aligned with the project requirements. Minor improvements in configuration management and expanded test coverage would further enhance the project’s robustness.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