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b/>
          <w:b/>
          <w:color w:val="000000" w:themeColor="text1"/>
          <w:spacing w:val="2"/>
          <w:sz w:val="28"/>
          <w:szCs w:val="28"/>
          <w:highlight w:val="white"/>
        </w:rPr>
      </w:pPr>
      <w:r>
        <w:rPr>
          <w:rFonts w:cs="Calibri" w:cstheme="minorHAnsi"/>
          <w:b/>
          <w:color w:val="000000" w:themeColor="text1"/>
          <w:spacing w:val="2"/>
          <w:sz w:val="28"/>
          <w:szCs w:val="28"/>
          <w:highlight w:val="yellow"/>
          <w:shd w:fill="FFFFFF" w:val="clear"/>
        </w:rPr>
        <w:t>Due Date: May 21</w:t>
      </w:r>
      <w:r>
        <w:rPr>
          <w:rFonts w:cs="Calibri" w:cstheme="minorHAnsi"/>
          <w:b/>
          <w:color w:val="000000" w:themeColor="text1"/>
          <w:spacing w:val="2"/>
          <w:sz w:val="28"/>
          <w:szCs w:val="28"/>
          <w:highlight w:val="yellow"/>
          <w:shd w:fill="FFFFFF" w:val="clear"/>
          <w:vertAlign w:val="superscript"/>
        </w:rPr>
        <w:t>th</w:t>
      </w:r>
      <w:r>
        <w:rPr>
          <w:rFonts w:cs="Calibri" w:cstheme="minorHAnsi"/>
          <w:b/>
          <w:color w:val="000000" w:themeColor="text1"/>
          <w:spacing w:val="2"/>
          <w:sz w:val="28"/>
          <w:szCs w:val="28"/>
          <w:highlight w:val="yellow"/>
          <w:shd w:fill="FFFFFF" w:val="clear"/>
        </w:rPr>
        <w:t xml:space="preserve"> 202</w:t>
      </w:r>
      <w:r>
        <w:rPr>
          <w:rFonts w:cs="Calibri" w:cstheme="minorHAnsi"/>
          <w:b/>
          <w:color w:val="000000" w:themeColor="text1"/>
          <w:spacing w:val="2"/>
          <w:sz w:val="28"/>
          <w:szCs w:val="28"/>
          <w:shd w:fill="FFFFFF" w:val="clear"/>
        </w:rPr>
        <w:t>2</w:t>
      </w:r>
    </w:p>
    <w:p>
      <w:pPr>
        <w:pStyle w:val="Normal"/>
        <w:rPr>
          <w:rFonts w:cs="Calibri" w:cstheme="minorHAnsi"/>
          <w:color w:val="000000" w:themeColor="text1"/>
          <w:spacing w:val="2"/>
          <w:sz w:val="28"/>
          <w:szCs w:val="28"/>
          <w:highlight w:val="white"/>
        </w:rPr>
      </w:pPr>
      <w:r>
        <w:rPr>
          <w:rFonts w:cs="Calibri" w:cstheme="minorHAnsi"/>
          <w:b/>
          <w:color w:val="000000" w:themeColor="text1"/>
          <w:spacing w:val="2"/>
          <w:sz w:val="28"/>
          <w:szCs w:val="28"/>
          <w:shd w:fill="FFFFFF" w:val="clear"/>
        </w:rPr>
        <w:t>Purpose:</w:t>
      </w:r>
      <w:r>
        <w:rPr>
          <w:rFonts w:cs="Calibri" w:cstheme="minorHAnsi"/>
          <w:color w:val="000000" w:themeColor="text1"/>
          <w:spacing w:val="2"/>
          <w:sz w:val="28"/>
          <w:szCs w:val="28"/>
          <w:shd w:fill="FFFFFF" w:val="clear"/>
        </w:rPr>
        <w:t xml:space="preserve"> In this assignment, you are asked to develop a Java program which computes the convex hull or convex envelope of N points using Graham’s scan algorithm. The convex hull of N points is the smallest convex polygon that contains all the points of it. It finds the minimum area convex region that contains every point. </w:t>
      </w:r>
    </w:p>
    <w:p>
      <w:pPr>
        <w:pStyle w:val="Normal"/>
        <w:jc w:val="center"/>
        <w:rPr>
          <w:rFonts w:cs="Calibri" w:cstheme="minorHAnsi"/>
          <w:color w:val="000000" w:themeColor="text1"/>
          <w:spacing w:val="2"/>
          <w:sz w:val="28"/>
          <w:szCs w:val="28"/>
          <w:highlight w:val="white"/>
        </w:rPr>
      </w:pPr>
      <w:r>
        <w:rPr/>
        <w:drawing>
          <wp:inline distT="0" distB="9525" distL="0" distR="0">
            <wp:extent cx="5018405" cy="17430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13307" r="0" b="8263"/>
                    <a:stretch>
                      <a:fillRect/>
                    </a:stretch>
                  </pic:blipFill>
                  <pic:spPr bwMode="auto">
                    <a:xfrm>
                      <a:off x="0" y="0"/>
                      <a:ext cx="5018405" cy="1743075"/>
                    </a:xfrm>
                    <a:prstGeom prst="rect">
                      <a:avLst/>
                    </a:prstGeom>
                  </pic:spPr>
                </pic:pic>
              </a:graphicData>
            </a:graphic>
          </wp:inline>
        </w:drawing>
      </w:r>
    </w:p>
    <w:p>
      <w:pPr>
        <w:pStyle w:val="Jw"/>
        <w:shd w:val="clear" w:color="auto" w:fill="FFFFFF"/>
        <w:spacing w:lineRule="atLeast" w:line="480" w:beforeAutospacing="0" w:before="0" w:afterAutospacing="0" w:after="0"/>
        <w:rPr>
          <w:rFonts w:ascii="Calibri" w:hAnsi="Calibri" w:eastAsia="Calibri" w:cs="Calibri" w:asciiTheme="minorHAnsi" w:cstheme="minorHAnsi" w:eastAsiaTheme="minorHAnsi" w:hAnsiTheme="minorHAnsi"/>
          <w:color w:val="000000" w:themeColor="text1"/>
          <w:spacing w:val="2"/>
          <w:sz w:val="28"/>
          <w:szCs w:val="28"/>
          <w:highlight w:val="white"/>
        </w:rPr>
      </w:pPr>
      <w:r>
        <w:rPr>
          <w:rFonts w:eastAsia="Calibri" w:cs="Calibri" w:ascii="Calibri" w:hAnsi="Calibri" w:asciiTheme="minorHAnsi" w:cstheme="minorHAnsi" w:eastAsiaTheme="minorHAnsi" w:hAnsiTheme="minorHAnsi"/>
          <w:color w:val="000000" w:themeColor="text1"/>
          <w:spacing w:val="2"/>
          <w:sz w:val="28"/>
          <w:szCs w:val="28"/>
          <w:shd w:fill="FFFFFF" w:val="clear"/>
        </w:rPr>
        <w:t>The Graham’s algorithm depends on the two important properties of a convex hull:</w:t>
      </w:r>
    </w:p>
    <w:p>
      <w:pPr>
        <w:pStyle w:val="Jw"/>
        <w:numPr>
          <w:ilvl w:val="0"/>
          <w:numId w:val="1"/>
        </w:numPr>
        <w:shd w:val="clear" w:color="auto" w:fill="FFFFFF"/>
        <w:spacing w:lineRule="atLeast" w:line="480" w:beforeAutospacing="0" w:before="0" w:afterAutospacing="0" w:after="0"/>
        <w:ind w:left="450" w:hanging="360"/>
        <w:rPr>
          <w:rFonts w:ascii="Calibri" w:hAnsi="Calibri" w:eastAsia="Calibri" w:cs="Calibri" w:asciiTheme="minorHAnsi" w:cstheme="minorHAnsi" w:eastAsiaTheme="minorHAnsi" w:hAnsiTheme="minorHAnsi"/>
          <w:color w:val="000000" w:themeColor="text1"/>
          <w:spacing w:val="2"/>
          <w:sz w:val="28"/>
          <w:szCs w:val="28"/>
          <w:highlight w:val="white"/>
        </w:rPr>
      </w:pPr>
      <w:r>
        <w:rPr>
          <w:rFonts w:eastAsia="Calibri" w:cs="Calibri" w:ascii="Calibri" w:hAnsi="Calibri" w:asciiTheme="minorHAnsi" w:cstheme="minorHAnsi" w:eastAsiaTheme="minorHAnsi" w:hAnsiTheme="minorHAnsi"/>
          <w:color w:val="000000" w:themeColor="text1"/>
          <w:spacing w:val="2"/>
          <w:sz w:val="28"/>
          <w:szCs w:val="28"/>
          <w:shd w:fill="FFFFFF" w:val="clear"/>
        </w:rPr>
        <w:t>Can traverse the convex hull by making only counterclockwise turns</w:t>
      </w:r>
    </w:p>
    <w:p>
      <w:pPr>
        <w:pStyle w:val="Jw"/>
        <w:numPr>
          <w:ilvl w:val="0"/>
          <w:numId w:val="1"/>
        </w:numPr>
        <w:shd w:val="clear" w:color="auto" w:fill="FFFFFF"/>
        <w:spacing w:lineRule="atLeast" w:line="480" w:beforeAutospacing="0" w:before="0" w:afterAutospacing="0" w:after="0"/>
        <w:ind w:left="450" w:hanging="360"/>
        <w:rPr>
          <w:rFonts w:ascii="Calibri" w:hAnsi="Calibri" w:eastAsia="Calibri" w:cs="Calibri" w:asciiTheme="minorHAnsi" w:cstheme="minorHAnsi" w:eastAsiaTheme="minorHAnsi" w:hAnsiTheme="minorHAnsi"/>
          <w:color w:val="000000" w:themeColor="text1"/>
          <w:spacing w:val="2"/>
          <w:sz w:val="28"/>
          <w:szCs w:val="28"/>
          <w:highlight w:val="white"/>
        </w:rPr>
      </w:pPr>
      <w:r>
        <w:rPr>
          <w:rFonts w:eastAsia="Calibri" w:cs="Calibri" w:ascii="Calibri" w:hAnsi="Calibri" w:asciiTheme="minorHAnsi" w:cstheme="minorHAnsi" w:eastAsiaTheme="minorHAnsi" w:hAnsiTheme="minorHAnsi"/>
          <w:color w:val="000000" w:themeColor="text1"/>
          <w:spacing w:val="2"/>
          <w:sz w:val="28"/>
          <w:szCs w:val="28"/>
          <w:shd w:fill="FFFFFF" w:val="clear"/>
        </w:rPr>
        <w:t>The vertices of convex hull appear in </w:t>
      </w:r>
      <w:r>
        <w:rPr>
          <w:rFonts w:eastAsia="Calibri" w:cs="Calibri" w:ascii="Calibri" w:hAnsi="Calibri" w:asciiTheme="minorHAnsi" w:cstheme="minorHAnsi" w:eastAsiaTheme="minorHAnsi" w:hAnsiTheme="minorHAnsi"/>
          <w:b/>
          <w:bCs/>
          <w:color w:val="000000" w:themeColor="text1"/>
          <w:spacing w:val="2"/>
          <w:sz w:val="28"/>
          <w:szCs w:val="28"/>
          <w:shd w:fill="FFFFFF" w:val="clear"/>
        </w:rPr>
        <w:t>increasing order of polar angle</w:t>
      </w:r>
      <w:r>
        <w:rPr>
          <w:rFonts w:eastAsia="Calibri" w:cs="Calibri" w:ascii="Calibri" w:hAnsi="Calibri" w:asciiTheme="minorHAnsi" w:cstheme="minorHAnsi" w:eastAsiaTheme="minorHAnsi" w:hAnsiTheme="minorHAnsi"/>
          <w:color w:val="000000" w:themeColor="text1"/>
          <w:spacing w:val="2"/>
          <w:sz w:val="28"/>
          <w:szCs w:val="28"/>
          <w:shd w:fill="FFFFFF" w:val="clear"/>
        </w:rPr>
        <w:t xml:space="preserve"> with respect to point p with lowest y-coordinate.</w:t>
      </w:r>
    </w:p>
    <w:p>
      <w:pPr>
        <w:pStyle w:val="Normal"/>
        <w:rPr>
          <w:rFonts w:cs="Calibri" w:cstheme="minorHAnsi"/>
          <w:b/>
          <w:b/>
          <w:color w:val="000000" w:themeColor="text1"/>
          <w:spacing w:val="2"/>
          <w:sz w:val="28"/>
          <w:szCs w:val="28"/>
          <w:highlight w:val="white"/>
        </w:rPr>
      </w:pPr>
      <w:r>
        <w:rPr>
          <w:rFonts w:cs="Calibri" w:cstheme="minorHAnsi"/>
          <w:b/>
          <w:color w:val="000000" w:themeColor="text1"/>
          <w:spacing w:val="2"/>
          <w:sz w:val="28"/>
          <w:szCs w:val="28"/>
          <w:shd w:fill="FFFFFF" w:val="clear"/>
        </w:rPr>
      </w:r>
    </w:p>
    <w:p>
      <w:pPr>
        <w:pStyle w:val="Normal"/>
        <w:rPr>
          <w:rFonts w:cs="Calibri" w:cstheme="minorHAnsi"/>
          <w:color w:val="000000" w:themeColor="text1"/>
          <w:spacing w:val="2"/>
          <w:sz w:val="28"/>
          <w:szCs w:val="28"/>
          <w:highlight w:val="white"/>
        </w:rPr>
      </w:pPr>
      <w:r>
        <w:rPr>
          <w:rFonts w:cs="Calibri" w:cstheme="minorHAnsi"/>
          <w:b/>
          <w:color w:val="000000" w:themeColor="text1"/>
          <w:spacing w:val="2"/>
          <w:sz w:val="28"/>
          <w:szCs w:val="28"/>
          <w:shd w:fill="FFFFFF" w:val="clear"/>
        </w:rPr>
        <w:t xml:space="preserve">Sample Applications: </w:t>
      </w:r>
      <w:r>
        <w:rPr>
          <w:rFonts w:cs="Calibri" w:cstheme="minorHAnsi"/>
          <w:color w:val="000000" w:themeColor="text1"/>
          <w:spacing w:val="2"/>
          <w:sz w:val="28"/>
          <w:szCs w:val="28"/>
          <w:shd w:fill="FFFFFF" w:val="clear"/>
        </w:rPr>
        <w:t>Convex hull is widely used in machine learning, robot motion planning, pattern recognition, etc.</w:t>
      </w:r>
    </w:p>
    <w:p>
      <w:pPr>
        <w:pStyle w:val="Normal"/>
        <w:rPr>
          <w:rFonts w:cs="Calibri" w:cstheme="minorHAnsi"/>
          <w:b/>
          <w:b/>
          <w:color w:val="000000" w:themeColor="text1"/>
          <w:spacing w:val="2"/>
          <w:sz w:val="28"/>
          <w:szCs w:val="28"/>
          <w:highlight w:val="white"/>
        </w:rPr>
      </w:pPr>
      <w:r>
        <w:rPr>
          <w:rFonts w:cs="Calibri" w:cstheme="minorHAnsi"/>
          <w:b/>
          <w:color w:val="000000" w:themeColor="text1"/>
          <w:spacing w:val="2"/>
          <w:sz w:val="28"/>
          <w:szCs w:val="28"/>
          <w:shd w:fill="FFFFFF" w:val="clear"/>
        </w:rPr>
        <w:t>Description of the Assignment</w:t>
      </w:r>
    </w:p>
    <w:p>
      <w:pPr>
        <w:pStyle w:val="Normal"/>
        <w:rPr>
          <w:rFonts w:cs="Calibri" w:cstheme="minorHAnsi"/>
          <w:color w:val="000000" w:themeColor="text1"/>
          <w:spacing w:val="2"/>
          <w:sz w:val="28"/>
          <w:szCs w:val="28"/>
          <w:highlight w:val="white"/>
        </w:rPr>
      </w:pPr>
      <w:r>
        <w:rPr>
          <w:rFonts w:cs="Calibri" w:cstheme="minorHAnsi"/>
          <w:color w:val="000000" w:themeColor="text1"/>
          <w:spacing w:val="2"/>
          <w:sz w:val="28"/>
          <w:szCs w:val="28"/>
          <w:shd w:fill="FFFFFF" w:val="clear"/>
        </w:rPr>
        <w:t xml:space="preserve">You are provided with </w:t>
      </w:r>
      <w:r>
        <w:rPr>
          <w:rFonts w:cs="Calibri" w:ascii="Consolas" w:hAnsi="Consolas" w:cstheme="minorHAnsi"/>
          <w:color w:val="000000" w:themeColor="text1"/>
          <w:spacing w:val="2"/>
          <w:sz w:val="28"/>
          <w:szCs w:val="28"/>
          <w:shd w:fill="FFFFFF" w:val="clear"/>
        </w:rPr>
        <w:t>ConvexHullGUI</w:t>
      </w:r>
      <w:r>
        <w:rPr>
          <w:rFonts w:cs="Calibri" w:cstheme="minorHAnsi"/>
          <w:color w:val="000000" w:themeColor="text1"/>
          <w:spacing w:val="2"/>
          <w:sz w:val="28"/>
          <w:szCs w:val="28"/>
          <w:shd w:fill="FFFFFF" w:val="clear"/>
        </w:rPr>
        <w:t xml:space="preserve"> class which plots the convex hull. Your task is to create </w:t>
      </w:r>
      <w:r>
        <w:rPr>
          <w:rFonts w:cs="Calibri" w:ascii="Consolas" w:hAnsi="Consolas" w:cstheme="minorHAnsi"/>
          <w:color w:val="000000" w:themeColor="text1"/>
          <w:spacing w:val="2"/>
          <w:sz w:val="28"/>
          <w:szCs w:val="28"/>
          <w:shd w:fill="FFFFFF" w:val="clear"/>
        </w:rPr>
        <w:t>ConvexHullBuilder</w:t>
      </w:r>
      <w:r>
        <w:rPr>
          <w:rFonts w:cs="Calibri" w:cstheme="minorHAnsi"/>
          <w:color w:val="000000" w:themeColor="text1"/>
          <w:spacing w:val="2"/>
          <w:sz w:val="28"/>
          <w:szCs w:val="28"/>
          <w:shd w:fill="FFFFFF" w:val="clear"/>
        </w:rPr>
        <w:t xml:space="preserve"> class, implement Graham’s scan algorithm to find the hull, and make it work with GUI class. </w:t>
      </w:r>
    </w:p>
    <w:p>
      <w:pPr>
        <w:pStyle w:val="Normal"/>
        <w:rPr>
          <w:rFonts w:cs="Calibri" w:cstheme="minorHAnsi"/>
          <w:color w:val="000000" w:themeColor="text1"/>
          <w:spacing w:val="2"/>
          <w:sz w:val="28"/>
          <w:szCs w:val="28"/>
          <w:highlight w:val="white"/>
        </w:rPr>
      </w:pPr>
      <w:r>
        <w:rPr>
          <w:rFonts w:cs="Calibri" w:cstheme="minorHAnsi"/>
          <w:color w:val="000000" w:themeColor="text1"/>
          <w:spacing w:val="2"/>
          <w:sz w:val="28"/>
          <w:szCs w:val="28"/>
          <w:shd w:fill="FFFFFF" w:val="clear"/>
        </w:rPr>
        <w:t>When GUI application is executed, it’ll show an empty panel. Once the user clicks any point on the GUI, it’ll draw the point, compute convex hull, and repaint the convex hull including all the points that user clicked.</w:t>
      </w:r>
    </w:p>
    <w:p>
      <w:pPr>
        <w:pStyle w:val="Normal"/>
        <w:rPr>
          <w:rFonts w:cs="Calibri" w:cstheme="minorHAnsi"/>
          <w:b/>
          <w:b/>
          <w:color w:val="000000" w:themeColor="text1"/>
          <w:spacing w:val="2"/>
          <w:sz w:val="28"/>
          <w:szCs w:val="28"/>
          <w:highlight w:val="white"/>
        </w:rPr>
      </w:pPr>
      <w:r>
        <w:rPr>
          <w:rFonts w:cs="Calibri" w:cstheme="minorHAnsi"/>
          <w:b/>
          <w:color w:val="000000" w:themeColor="text1"/>
          <w:spacing w:val="2"/>
          <w:sz w:val="28"/>
          <w:szCs w:val="28"/>
          <w:shd w:fill="FFFFFF" w:val="clear"/>
        </w:rPr>
        <w:t xml:space="preserve">Sample Run: </w:t>
      </w:r>
      <w:r>
        <w:rPr>
          <w:rFonts w:cs="Calibri" w:cstheme="minorHAnsi"/>
          <w:color w:val="000000" w:themeColor="text1"/>
          <w:spacing w:val="2"/>
          <w:sz w:val="28"/>
          <w:szCs w:val="28"/>
          <w:shd w:fill="FFFFFF" w:val="clear"/>
        </w:rPr>
        <w:t>The application starts with an empty canvas. When a user performs mouse clicks, it plots the point and draws the convex hull of points</w:t>
      </w:r>
    </w:p>
    <w:p>
      <w:pPr>
        <w:pStyle w:val="Normal"/>
        <w:rPr>
          <w:rFonts w:cs="Calibri" w:cstheme="minorHAnsi"/>
          <w:color w:val="000000" w:themeColor="text1"/>
          <w:spacing w:val="2"/>
          <w:sz w:val="28"/>
          <w:szCs w:val="28"/>
          <w:highlight w:val="white"/>
        </w:rPr>
      </w:pPr>
      <w:r>
        <w:rPr>
          <w:rFonts w:cs="Calibri" w:cstheme="minorHAnsi"/>
          <w:color w:val="000000" w:themeColor="text1"/>
          <w:spacing w:val="2"/>
          <w:sz w:val="28"/>
          <w:szCs w:val="28"/>
          <w:shd w:fill="FFFFFF" w:val="clear"/>
        </w:rPr>
        <w:t xml:space="preserve"> </w:t>
      </w:r>
      <w:r>
        <w:rPr/>
        <w:drawing>
          <wp:inline distT="19050" distB="9525" distL="19050" distR="15875">
            <wp:extent cx="1184275" cy="12668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184275" cy="1266825"/>
                    </a:xfrm>
                    <a:prstGeom prst="rect">
                      <a:avLst/>
                    </a:prstGeom>
                  </pic:spPr>
                </pic:pic>
              </a:graphicData>
            </a:graphic>
          </wp:inline>
        </w:drawing>
      </w:r>
      <w:r>
        <w:rPr>
          <w:rFonts w:cs="Calibri" w:cstheme="minorHAnsi"/>
          <w:color w:val="000000" w:themeColor="text1"/>
          <w:spacing w:val="2"/>
          <w:sz w:val="28"/>
          <w:szCs w:val="28"/>
          <w:shd w:fill="FFFFFF" w:val="clear"/>
        </w:rPr>
        <w:t xml:space="preserve">  </w:t>
      </w:r>
      <w:r>
        <w:rPr/>
        <w:drawing>
          <wp:inline distT="19050" distB="24130" distL="19050" distR="26670">
            <wp:extent cx="1173480" cy="125285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173480" cy="1252855"/>
                    </a:xfrm>
                    <a:prstGeom prst="rect">
                      <a:avLst/>
                    </a:prstGeom>
                  </pic:spPr>
                </pic:pic>
              </a:graphicData>
            </a:graphic>
          </wp:inline>
        </w:drawing>
      </w:r>
      <w:r>
        <w:rPr>
          <w:rFonts w:cs="Calibri" w:cstheme="minorHAnsi"/>
          <w:color w:val="000000" w:themeColor="text1"/>
          <w:spacing w:val="2"/>
          <w:sz w:val="28"/>
          <w:szCs w:val="28"/>
          <w:shd w:fill="FFFFFF" w:val="clear"/>
        </w:rPr>
        <w:t xml:space="preserve">  </w:t>
      </w:r>
      <w:r>
        <w:rPr/>
        <w:drawing>
          <wp:inline distT="19050" distB="15240" distL="19050" distR="14605">
            <wp:extent cx="1185545" cy="126174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1185545" cy="1261745"/>
                    </a:xfrm>
                    <a:prstGeom prst="rect">
                      <a:avLst/>
                    </a:prstGeom>
                  </pic:spPr>
                </pic:pic>
              </a:graphicData>
            </a:graphic>
          </wp:inline>
        </w:drawing>
      </w:r>
    </w:p>
    <w:p>
      <w:pPr>
        <w:pStyle w:val="Normal"/>
        <w:rPr>
          <w:rFonts w:cs="Calibri" w:cstheme="minorHAnsi"/>
          <w:color w:val="000000" w:themeColor="text1"/>
          <w:spacing w:val="2"/>
          <w:sz w:val="28"/>
          <w:szCs w:val="28"/>
          <w:highlight w:val="white"/>
        </w:rPr>
      </w:pPr>
      <w:r>
        <w:rPr/>
        <w:drawing>
          <wp:inline distT="19050" distB="19050" distL="19050" distR="23495">
            <wp:extent cx="1214755" cy="12954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1214755" cy="1295400"/>
                    </a:xfrm>
                    <a:prstGeom prst="rect">
                      <a:avLst/>
                    </a:prstGeom>
                  </pic:spPr>
                </pic:pic>
              </a:graphicData>
            </a:graphic>
          </wp:inline>
        </w:drawing>
      </w:r>
      <w:r>
        <w:rPr>
          <w:rFonts w:cs="Calibri" w:cstheme="minorHAnsi"/>
          <w:color w:val="000000" w:themeColor="text1"/>
          <w:spacing w:val="2"/>
          <w:sz w:val="28"/>
          <w:szCs w:val="28"/>
          <w:shd w:fill="FFFFFF" w:val="clear"/>
        </w:rPr>
        <w:t xml:space="preserve">  </w:t>
      </w:r>
      <w:r>
        <w:rPr/>
        <w:drawing>
          <wp:inline distT="19050" distB="19050" distL="19050" distR="26670">
            <wp:extent cx="1173480" cy="12573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1173480" cy="1257300"/>
                    </a:xfrm>
                    <a:prstGeom prst="rect">
                      <a:avLst/>
                    </a:prstGeom>
                  </pic:spPr>
                </pic:pic>
              </a:graphicData>
            </a:graphic>
          </wp:inline>
        </w:drawing>
      </w:r>
      <w:r>
        <w:rPr>
          <w:rFonts w:cs="Calibri" w:cstheme="minorHAnsi"/>
          <w:color w:val="000000" w:themeColor="text1"/>
          <w:spacing w:val="2"/>
          <w:sz w:val="28"/>
          <w:szCs w:val="28"/>
          <w:shd w:fill="FFFFFF" w:val="clear"/>
        </w:rPr>
        <w:t xml:space="preserve">  </w:t>
      </w:r>
      <w:r>
        <w:rPr/>
        <w:drawing>
          <wp:inline distT="19050" distB="19050" distL="19050" distR="21590">
            <wp:extent cx="1179195" cy="12573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1179195" cy="1257300"/>
                    </a:xfrm>
                    <a:prstGeom prst="rect">
                      <a:avLst/>
                    </a:prstGeom>
                  </pic:spPr>
                </pic:pic>
              </a:graphicData>
            </a:graphic>
          </wp:inline>
        </w:drawing>
      </w:r>
      <w:r>
        <w:rPr>
          <w:rFonts w:cs="Calibri" w:cstheme="minorHAnsi"/>
          <w:color w:val="000000" w:themeColor="text1"/>
          <w:spacing w:val="2"/>
          <w:sz w:val="28"/>
          <w:szCs w:val="28"/>
          <w:shd w:fill="FFFFFF" w:val="clear"/>
        </w:rPr>
        <w:t xml:space="preserve">  </w:t>
      </w:r>
      <w:r>
        <w:rPr/>
        <w:drawing>
          <wp:inline distT="19050" distB="19050" distL="19050" distR="22860">
            <wp:extent cx="1177925" cy="12573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1177925" cy="1257300"/>
                    </a:xfrm>
                    <a:prstGeom prst="rect">
                      <a:avLst/>
                    </a:prstGeom>
                  </pic:spPr>
                </pic:pic>
              </a:graphicData>
            </a:graphic>
          </wp:inline>
        </w:drawing>
      </w:r>
    </w:p>
    <w:p>
      <w:pPr>
        <w:pStyle w:val="Normal"/>
        <w:rPr/>
      </w:pPr>
      <w:r>
        <w:rPr/>
        <w:t>…</w:t>
      </w:r>
    </w:p>
    <w:p>
      <w:pPr>
        <w:pStyle w:val="Normal"/>
        <w:rPr/>
      </w:pPr>
      <w:r>
        <mc:AlternateContent>
          <mc:Choice Requires="wps">
            <w:drawing>
              <wp:anchor behindDoc="0" distT="0" distB="0" distL="114300" distR="114300" simplePos="0" locked="0" layoutInCell="1" allowOverlap="1" relativeHeight="2" wp14:anchorId="111E30C6">
                <wp:simplePos x="0" y="0"/>
                <wp:positionH relativeFrom="column">
                  <wp:posOffset>1819275</wp:posOffset>
                </wp:positionH>
                <wp:positionV relativeFrom="paragraph">
                  <wp:posOffset>1226820</wp:posOffset>
                </wp:positionV>
                <wp:extent cx="10160" cy="848360"/>
                <wp:effectExtent l="38100" t="0" r="66675" b="47625"/>
                <wp:wrapNone/>
                <wp:docPr id="9" name="Straight Arrow Connector 12"/>
                <a:graphic xmlns:a="http://schemas.openxmlformats.org/drawingml/2006/main">
                  <a:graphicData uri="http://schemas.microsoft.com/office/word/2010/wordprocessingShape">
                    <wps:wsp>
                      <wps:cNvSpPr/>
                      <wps:spPr>
                        <a:xfrm>
                          <a:off x="0" y="0"/>
                          <a:ext cx="9360" cy="847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2" stroked="t" style="position:absolute;margin-left:143.25pt;margin-top:96.6pt;width:0.7pt;height:66.7pt" wp14:anchorId="111E30C6" type="shapetype_32">
                <w10:wrap type="none"/>
                <v:fill o:detectmouseclick="t" on="false"/>
                <v:stroke color="#4472c4" weight="6480" endarrow="block" endarrowwidth="medium" endarrowlength="medium" joinstyle="miter" endcap="flat"/>
              </v:shape>
            </w:pict>
          </mc:Fallback>
        </mc:AlternateContent>
      </w:r>
      <w:r>
        <w:rPr/>
        <w:drawing>
          <wp:inline distT="19050" distB="16510" distL="19050" distR="19050">
            <wp:extent cx="1219200" cy="129794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0"/>
                    <a:stretch>
                      <a:fillRect/>
                    </a:stretch>
                  </pic:blipFill>
                  <pic:spPr bwMode="auto">
                    <a:xfrm>
                      <a:off x="0" y="0"/>
                      <a:ext cx="1219200" cy="1297940"/>
                    </a:xfrm>
                    <a:prstGeom prst="rect">
                      <a:avLst/>
                    </a:prstGeom>
                  </pic:spPr>
                </pic:pic>
              </a:graphicData>
            </a:graphic>
          </wp:inline>
        </w:drawing>
      </w:r>
      <w:r>
        <w:rPr/>
        <w:t>…</w:t>
      </w:r>
      <w:r>
        <w:rPr/>
        <w:drawing>
          <wp:inline distT="19050" distB="19050" distL="19050" distR="27940">
            <wp:extent cx="1229995" cy="1314450"/>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1"/>
                    <a:stretch>
                      <a:fillRect/>
                    </a:stretch>
                  </pic:blipFill>
                  <pic:spPr bwMode="auto">
                    <a:xfrm>
                      <a:off x="0" y="0"/>
                      <a:ext cx="1229995" cy="1314450"/>
                    </a:xfrm>
                    <a:prstGeom prst="rect">
                      <a:avLst/>
                    </a:prstGeom>
                  </pic:spPr>
                </pic:pic>
              </a:graphicData>
            </a:graphic>
          </wp:inline>
        </w:drawing>
      </w:r>
    </w:p>
    <w:p>
      <w:pPr>
        <w:pStyle w:val="Normal"/>
        <w:rPr>
          <w:rFonts w:cs="Calibri" w:cstheme="minorHAnsi"/>
          <w:color w:val="000000" w:themeColor="text1"/>
          <w:spacing w:val="2"/>
          <w:sz w:val="28"/>
          <w:szCs w:val="28"/>
          <w:highlight w:val="white"/>
        </w:rPr>
      </w:pPr>
      <w:r>
        <w:rPr/>
        <w:drawing>
          <wp:inline distT="19050" distB="19050" distL="19050" distR="15875">
            <wp:extent cx="2708910" cy="289560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2"/>
                    <a:stretch>
                      <a:fillRect/>
                    </a:stretch>
                  </pic:blipFill>
                  <pic:spPr bwMode="auto">
                    <a:xfrm>
                      <a:off x="0" y="0"/>
                      <a:ext cx="2708910" cy="2895600"/>
                    </a:xfrm>
                    <a:prstGeom prst="rect">
                      <a:avLst/>
                    </a:prstGeom>
                  </pic:spPr>
                </pic:pic>
              </a:graphicData>
            </a:graphic>
          </wp:inline>
        </w:drawing>
      </w:r>
    </w:p>
    <w:p>
      <w:pPr>
        <w:pStyle w:val="Normal"/>
        <w:rPr>
          <w:rFonts w:cs="Calibri" w:cstheme="minorHAnsi"/>
          <w:color w:val="000000" w:themeColor="text1"/>
          <w:spacing w:val="2"/>
          <w:sz w:val="28"/>
          <w:szCs w:val="28"/>
          <w:highlight w:val="white"/>
        </w:rPr>
      </w:pPr>
      <w:r>
        <w:rPr>
          <w:rFonts w:cs="Calibri" w:cstheme="minorHAnsi"/>
          <w:color w:val="000000" w:themeColor="text1"/>
          <w:spacing w:val="2"/>
          <w:sz w:val="28"/>
          <w:szCs w:val="28"/>
          <w:shd w:fill="FFFFFF" w:val="clear"/>
        </w:rPr>
        <w:t>Here are a couple of online resources that explains Graham’s Scan. Also, see class notes.</w:t>
      </w:r>
    </w:p>
    <w:p>
      <w:pPr>
        <w:pStyle w:val="ListParagraph"/>
        <w:numPr>
          <w:ilvl w:val="0"/>
          <w:numId w:val="4"/>
        </w:numPr>
        <w:rPr/>
      </w:pPr>
      <w:hyperlink r:id="rId13">
        <w:r>
          <w:rPr>
            <w:rStyle w:val="InternetLink"/>
            <w:rFonts w:cs="Calibri" w:cstheme="minorHAnsi"/>
            <w:spacing w:val="2"/>
            <w:sz w:val="28"/>
            <w:szCs w:val="28"/>
            <w:highlight w:val="white"/>
          </w:rPr>
          <w:t>https://en.wikipedia.org/wiki/Graham_scan</w:t>
        </w:r>
      </w:hyperlink>
    </w:p>
    <w:p>
      <w:pPr>
        <w:pStyle w:val="ListParagraph"/>
        <w:numPr>
          <w:ilvl w:val="0"/>
          <w:numId w:val="4"/>
        </w:numPr>
        <w:rPr/>
      </w:pPr>
      <w:hyperlink r:id="rId14">
        <w:r>
          <w:rPr>
            <w:rStyle w:val="InternetLink"/>
            <w:rFonts w:cs="Calibri" w:cstheme="minorHAnsi"/>
            <w:spacing w:val="2"/>
            <w:sz w:val="28"/>
            <w:szCs w:val="28"/>
            <w:highlight w:val="white"/>
          </w:rPr>
          <w:t>http://www.cs.ucr.edu/~eldawy/19SCS133/slides/CS133-04-ConvexHull.pdf</w:t>
        </w:r>
      </w:hyperlink>
    </w:p>
    <w:p>
      <w:pPr>
        <w:pStyle w:val="ListParagraph"/>
        <w:rPr>
          <w:rFonts w:cs="Calibri" w:cstheme="minorHAnsi"/>
          <w:color w:val="000000" w:themeColor="text1"/>
          <w:spacing w:val="2"/>
          <w:sz w:val="28"/>
          <w:szCs w:val="28"/>
          <w:highlight w:val="white"/>
        </w:rPr>
      </w:pPr>
      <w:r>
        <w:rPr>
          <w:rFonts w:cs="Calibri" w:cstheme="minorHAnsi"/>
          <w:color w:val="000000" w:themeColor="text1"/>
          <w:spacing w:val="2"/>
          <w:sz w:val="28"/>
          <w:szCs w:val="28"/>
          <w:shd w:fill="FFFFFF" w:val="clear"/>
        </w:rPr>
      </w:r>
    </w:p>
    <w:p>
      <w:pPr>
        <w:pStyle w:val="Normal"/>
        <w:rPr>
          <w:rFonts w:cs="Calibri" w:cstheme="minorHAnsi"/>
          <w:color w:val="000000" w:themeColor="text1"/>
          <w:spacing w:val="2"/>
          <w:sz w:val="28"/>
          <w:szCs w:val="28"/>
          <w:highlight w:val="white"/>
        </w:rPr>
      </w:pPr>
      <w:r>
        <w:rPr>
          <w:rFonts w:cs="Calibri" w:cstheme="minorHAnsi"/>
          <w:b/>
          <w:color w:val="000000" w:themeColor="text1"/>
          <w:spacing w:val="2"/>
          <w:sz w:val="28"/>
          <w:szCs w:val="28"/>
          <w:shd w:fill="FFFFFF" w:val="clear"/>
        </w:rPr>
        <w:t>Hint:</w:t>
      </w:r>
      <w:r>
        <w:rPr>
          <w:rFonts w:cs="Calibri" w:cstheme="minorHAnsi"/>
          <w:color w:val="000000" w:themeColor="text1"/>
          <w:spacing w:val="2"/>
          <w:sz w:val="28"/>
          <w:szCs w:val="28"/>
          <w:shd w:fill="FFFFFF" w:val="clear"/>
        </w:rPr>
        <w:t xml:space="preserve"> Here is useful information about </w:t>
      </w:r>
      <w:r>
        <w:rPr>
          <w:rFonts w:cs="Calibri" w:ascii="Consolas" w:hAnsi="Consolas" w:cstheme="minorHAnsi"/>
          <w:color w:val="000000" w:themeColor="text1"/>
          <w:spacing w:val="2"/>
          <w:sz w:val="28"/>
          <w:szCs w:val="28"/>
          <w:shd w:fill="FFFFFF" w:val="clear"/>
        </w:rPr>
        <w:t>Point2D</w:t>
      </w:r>
      <w:r>
        <w:rPr>
          <w:rFonts w:cs="Calibri" w:cstheme="minorHAnsi"/>
          <w:color w:val="000000" w:themeColor="text1"/>
          <w:spacing w:val="2"/>
          <w:sz w:val="28"/>
          <w:szCs w:val="28"/>
          <w:shd w:fill="FFFFFF" w:val="clear"/>
        </w:rPr>
        <w:t xml:space="preserve"> class that comes with alg4.jar. To compare points, sort by polar degrees or determine if the points are counter clock wise etc., you can use these methods provided with </w:t>
      </w:r>
      <w:r>
        <w:rPr>
          <w:rFonts w:cs="Calibri" w:ascii="Consolas" w:hAnsi="Consolas" w:cstheme="minorHAnsi"/>
          <w:color w:val="000000" w:themeColor="text1"/>
          <w:spacing w:val="2"/>
          <w:sz w:val="28"/>
          <w:szCs w:val="28"/>
          <w:shd w:fill="FFFFFF" w:val="clear"/>
        </w:rPr>
        <w:t>Point2D</w:t>
      </w:r>
      <w:r>
        <w:rPr>
          <w:rFonts w:cs="Calibri" w:cstheme="minorHAnsi"/>
          <w:color w:val="000000" w:themeColor="text1"/>
          <w:spacing w:val="2"/>
          <w:sz w:val="28"/>
          <w:szCs w:val="28"/>
          <w:shd w:fill="FFFFFF" w:val="clear"/>
        </w:rPr>
        <w:t xml:space="preserve"> class in the library.</w:t>
      </w:r>
    </w:p>
    <w:p>
      <w:pPr>
        <w:pStyle w:val="ListParagraph"/>
        <w:numPr>
          <w:ilvl w:val="0"/>
          <w:numId w:val="2"/>
        </w:numPr>
        <w:rPr>
          <w:rFonts w:cs="Calibri" w:cstheme="minorHAnsi"/>
          <w:color w:val="000000" w:themeColor="text1"/>
          <w:spacing w:val="2"/>
          <w:sz w:val="28"/>
          <w:szCs w:val="28"/>
          <w:highlight w:val="white"/>
        </w:rPr>
      </w:pPr>
      <w:r>
        <w:rPr>
          <w:rFonts w:cs="Calibri" w:ascii="Consolas" w:hAnsi="Consolas" w:cstheme="minorHAnsi"/>
          <w:color w:val="000000" w:themeColor="text1"/>
          <w:spacing w:val="2"/>
          <w:sz w:val="28"/>
          <w:szCs w:val="28"/>
          <w:shd w:fill="FFFFFF" w:val="clear"/>
        </w:rPr>
        <w:t>Point2D</w:t>
      </w:r>
      <w:r>
        <w:rPr>
          <w:rFonts w:cs="Calibri" w:cstheme="minorHAnsi"/>
          <w:color w:val="000000" w:themeColor="text1"/>
          <w:spacing w:val="2"/>
          <w:sz w:val="28"/>
          <w:szCs w:val="28"/>
          <w:shd w:fill="FFFFFF" w:val="clear"/>
        </w:rPr>
        <w:t xml:space="preserve"> is a </w:t>
      </w:r>
      <w:r>
        <w:rPr>
          <w:rFonts w:cs="Calibri" w:ascii="Consolas" w:hAnsi="Consolas" w:cstheme="minorHAnsi"/>
          <w:color w:val="000000" w:themeColor="text1"/>
          <w:spacing w:val="2"/>
          <w:sz w:val="28"/>
          <w:szCs w:val="28"/>
          <w:shd w:fill="FFFFFF" w:val="clear"/>
        </w:rPr>
        <w:t>Comparable</w:t>
      </w:r>
      <w:r>
        <w:rPr>
          <w:rFonts w:cs="Calibri" w:cstheme="minorHAnsi"/>
          <w:color w:val="000000" w:themeColor="text1"/>
          <w:spacing w:val="2"/>
          <w:sz w:val="28"/>
          <w:szCs w:val="28"/>
          <w:shd w:fill="FFFFFF" w:val="clear"/>
        </w:rPr>
        <w:t xml:space="preserve"> class</w:t>
      </w:r>
    </w:p>
    <w:p>
      <w:pPr>
        <w:pStyle w:val="ListParagraph"/>
        <w:numPr>
          <w:ilvl w:val="0"/>
          <w:numId w:val="2"/>
        </w:numPr>
        <w:rPr>
          <w:rFonts w:cs="Calibri" w:cstheme="minorHAnsi"/>
          <w:color w:val="000000" w:themeColor="text1"/>
          <w:spacing w:val="2"/>
          <w:sz w:val="28"/>
          <w:szCs w:val="28"/>
          <w:highlight w:val="white"/>
        </w:rPr>
      </w:pPr>
      <w:r>
        <w:rPr>
          <w:rFonts w:cs="Calibri" w:ascii="Consolas" w:hAnsi="Consolas" w:cstheme="minorHAnsi"/>
          <w:color w:val="000000" w:themeColor="text1"/>
          <w:spacing w:val="2"/>
          <w:sz w:val="28"/>
          <w:szCs w:val="28"/>
          <w:shd w:fill="FFFFFF" w:val="clear"/>
        </w:rPr>
        <w:t>Point2D</w:t>
      </w:r>
      <w:r>
        <w:rPr>
          <w:rFonts w:cs="Calibri" w:cstheme="minorHAnsi"/>
          <w:color w:val="000000" w:themeColor="text1"/>
          <w:spacing w:val="2"/>
          <w:sz w:val="28"/>
          <w:szCs w:val="28"/>
          <w:shd w:fill="FFFFFF" w:val="clear"/>
        </w:rPr>
        <w:t xml:space="preserve">'s </w:t>
      </w:r>
      <w:r>
        <w:rPr>
          <w:rFonts w:cs="Calibri" w:ascii="Consolas" w:hAnsi="Consolas" w:cstheme="minorHAnsi"/>
          <w:color w:val="000000" w:themeColor="text1"/>
          <w:spacing w:val="2"/>
          <w:sz w:val="28"/>
          <w:szCs w:val="28"/>
          <w:shd w:fill="FFFFFF" w:val="clear"/>
        </w:rPr>
        <w:t>compareTo</w:t>
      </w:r>
      <w:r>
        <w:rPr>
          <w:rFonts w:cs="Calibri" w:cstheme="minorHAnsi"/>
          <w:color w:val="000000" w:themeColor="text1"/>
          <w:spacing w:val="2"/>
          <w:sz w:val="28"/>
          <w:szCs w:val="28"/>
          <w:shd w:fill="FFFFFF" w:val="clear"/>
        </w:rPr>
        <w:t xml:space="preserve"> method by default compares two points by y-coordinate</w:t>
      </w:r>
    </w:p>
    <w:p>
      <w:pPr>
        <w:pStyle w:val="ListParagraph"/>
        <w:numPr>
          <w:ilvl w:val="0"/>
          <w:numId w:val="2"/>
        </w:numPr>
        <w:rPr>
          <w:rFonts w:cs="Calibri" w:cstheme="minorHAnsi"/>
          <w:color w:val="000000" w:themeColor="text1"/>
          <w:spacing w:val="2"/>
          <w:sz w:val="28"/>
          <w:szCs w:val="28"/>
          <w:highlight w:val="white"/>
        </w:rPr>
      </w:pPr>
      <w:r>
        <w:rPr>
          <w:rFonts w:cs="Calibri" w:ascii="Consolas" w:hAnsi="Consolas" w:cstheme="minorHAnsi"/>
          <w:color w:val="000000" w:themeColor="text1"/>
          <w:spacing w:val="2"/>
          <w:sz w:val="28"/>
          <w:szCs w:val="28"/>
          <w:shd w:fill="FFFFFF" w:val="clear"/>
        </w:rPr>
        <w:t>Point2D</w:t>
      </w:r>
      <w:r>
        <w:rPr>
          <w:rFonts w:cs="Calibri" w:cstheme="minorHAnsi"/>
          <w:color w:val="000000" w:themeColor="text1"/>
          <w:spacing w:val="2"/>
          <w:sz w:val="28"/>
          <w:szCs w:val="28"/>
          <w:shd w:fill="FFFFFF" w:val="clear"/>
        </w:rPr>
        <w:t xml:space="preserve">’s </w:t>
      </w:r>
      <w:r>
        <w:rPr>
          <w:rFonts w:cs="Calibri" w:ascii="Consolas" w:hAnsi="Consolas" w:cstheme="minorHAnsi"/>
          <w:color w:val="000000" w:themeColor="text1"/>
          <w:spacing w:val="2"/>
          <w:sz w:val="28"/>
          <w:szCs w:val="28"/>
          <w:shd w:fill="FFFFFF" w:val="clear"/>
        </w:rPr>
        <w:t>polarOrder</w:t>
      </w:r>
      <w:r>
        <w:rPr>
          <w:rFonts w:cs="Calibri" w:cstheme="minorHAnsi"/>
          <w:color w:val="000000" w:themeColor="text1"/>
          <w:spacing w:val="2"/>
          <w:sz w:val="28"/>
          <w:szCs w:val="28"/>
          <w:shd w:fill="FFFFFF" w:val="clear"/>
        </w:rPr>
        <w:t xml:space="preserve"> method returns a </w:t>
      </w:r>
      <w:r>
        <w:rPr>
          <w:rFonts w:cs="Calibri" w:ascii="Consolas" w:hAnsi="Consolas" w:cstheme="minorHAnsi"/>
          <w:color w:val="000000" w:themeColor="text1"/>
          <w:spacing w:val="2"/>
          <w:sz w:val="28"/>
          <w:szCs w:val="28"/>
          <w:shd w:fill="FFFFFF" w:val="clear"/>
        </w:rPr>
        <w:t>Comparator</w:t>
      </w:r>
      <w:r>
        <w:rPr>
          <w:rFonts w:cs="Calibri" w:cstheme="minorHAnsi"/>
          <w:color w:val="000000" w:themeColor="text1"/>
          <w:spacing w:val="2"/>
          <w:sz w:val="28"/>
          <w:szCs w:val="28"/>
          <w:shd w:fill="FFFFFF" w:val="clear"/>
        </w:rPr>
        <w:t xml:space="preserve"> to compare two points by polar angle </w:t>
      </w:r>
    </w:p>
    <w:p>
      <w:pPr>
        <w:pStyle w:val="ListParagraph"/>
        <w:numPr>
          <w:ilvl w:val="0"/>
          <w:numId w:val="2"/>
        </w:numPr>
        <w:rPr>
          <w:rFonts w:cs="Calibri" w:cstheme="minorHAnsi"/>
          <w:color w:val="000000" w:themeColor="text1"/>
          <w:spacing w:val="2"/>
          <w:sz w:val="28"/>
          <w:szCs w:val="28"/>
          <w:highlight w:val="white"/>
        </w:rPr>
      </w:pPr>
      <w:r>
        <w:rPr>
          <w:rFonts w:cs="Calibri" w:ascii="Consolas" w:hAnsi="Consolas" w:cstheme="minorHAnsi"/>
          <w:color w:val="000000" w:themeColor="text1"/>
          <w:spacing w:val="2"/>
          <w:sz w:val="28"/>
          <w:szCs w:val="28"/>
          <w:shd w:fill="FFFFFF" w:val="clear"/>
        </w:rPr>
        <w:t>Point2D</w:t>
      </w:r>
      <w:r>
        <w:rPr>
          <w:rFonts w:cs="Calibri" w:cstheme="minorHAnsi"/>
          <w:color w:val="000000" w:themeColor="text1"/>
          <w:spacing w:val="2"/>
          <w:sz w:val="28"/>
          <w:szCs w:val="28"/>
          <w:shd w:fill="FFFFFF" w:val="clear"/>
        </w:rPr>
        <w:t>’s ccw method returns -1 it three points is a clockwise, 0 if it is a collinear and -1 if it is a counterclockwise</w:t>
      </w:r>
    </w:p>
    <w:p>
      <w:pPr>
        <w:pStyle w:val="Normal"/>
        <w:rPr>
          <w:rFonts w:cs="Calibri" w:cstheme="minorHAnsi"/>
          <w:b/>
          <w:b/>
          <w:color w:val="000000" w:themeColor="text1"/>
          <w:spacing w:val="2"/>
          <w:sz w:val="28"/>
          <w:szCs w:val="28"/>
          <w:highlight w:val="white"/>
        </w:rPr>
      </w:pPr>
      <w:r>
        <w:rPr>
          <w:rFonts w:cs="Calibri" w:cstheme="minorHAnsi"/>
          <w:b/>
          <w:color w:val="000000" w:themeColor="text1"/>
          <w:spacing w:val="2"/>
          <w:sz w:val="28"/>
          <w:szCs w:val="28"/>
          <w:shd w:fill="FFFFFF" w:val="clear"/>
        </w:rPr>
        <w:t>What to Submit</w:t>
      </w:r>
    </w:p>
    <w:p>
      <w:pPr>
        <w:pStyle w:val="ListParagraph"/>
        <w:numPr>
          <w:ilvl w:val="0"/>
          <w:numId w:val="3"/>
        </w:numPr>
        <w:rPr>
          <w:rFonts w:ascii="Arial" w:hAnsi="Arial" w:cs="Arial"/>
          <w:color w:val="000000" w:themeColor="text1"/>
          <w:spacing w:val="2"/>
          <w:sz w:val="26"/>
          <w:szCs w:val="26"/>
          <w:highlight w:val="white"/>
        </w:rPr>
      </w:pPr>
      <w:r>
        <w:rPr>
          <w:rFonts w:cs="Calibri" w:ascii="Consolas" w:hAnsi="Consolas" w:cstheme="minorHAnsi"/>
          <w:color w:val="000000" w:themeColor="text1"/>
          <w:spacing w:val="2"/>
          <w:sz w:val="28"/>
          <w:szCs w:val="28"/>
          <w:shd w:fill="FFFFFF" w:val="clear"/>
        </w:rPr>
        <w:t>ConvexHullBuilder.java</w:t>
      </w:r>
    </w:p>
    <w:p>
      <w:pPr>
        <w:pStyle w:val="ListParagraph"/>
        <w:numPr>
          <w:ilvl w:val="0"/>
          <w:numId w:val="3"/>
        </w:numPr>
        <w:rPr>
          <w:rFonts w:ascii="Arial" w:hAnsi="Arial" w:cs="Arial"/>
          <w:color w:val="000000" w:themeColor="text1"/>
          <w:spacing w:val="2"/>
          <w:sz w:val="26"/>
          <w:szCs w:val="26"/>
          <w:highlight w:val="white"/>
        </w:rPr>
      </w:pPr>
      <w:r>
        <w:rPr>
          <w:rFonts w:cs="Calibri" w:ascii="Consolas" w:hAnsi="Consolas" w:cstheme="minorHAnsi"/>
          <w:color w:val="000000" w:themeColor="text1"/>
          <w:spacing w:val="2"/>
          <w:sz w:val="28"/>
          <w:szCs w:val="28"/>
          <w:shd w:fill="FFFFFF" w:val="clear"/>
        </w:rPr>
        <w:t>Test cases that show the algorithm working with your ConvexHullBuilder class</w:t>
      </w:r>
    </w:p>
    <w:p>
      <w:pPr>
        <w:pStyle w:val="ListParagraph"/>
        <w:spacing w:before="0" w:after="160"/>
        <w:contextualSpacing/>
        <w:rPr/>
      </w:pPr>
      <w:r>
        <w:rPr/>
      </w:r>
    </w:p>
    <w:sectPr>
      <w:headerReference w:type="default" r:id="rId15"/>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rPr>
    </w:pPr>
    <w:r>
      <w:rPr>
        <w:b/>
      </w:rPr>
      <w:t>CS 401 Algorithms (Sprint 2022)</w:t>
    </w:r>
  </w:p>
  <w:p>
    <w:pPr>
      <w:pStyle w:val="Header"/>
      <w:rPr>
        <w:b/>
        <w:b/>
      </w:rPr>
    </w:pPr>
    <w:r>
      <w:rPr>
        <w:b/>
      </w:rPr>
      <w:t>Assignment2  Convex Hull</w:t>
    </w:r>
  </w:p>
  <w:p>
    <w:pPr>
      <w:pStyle w:val="Header"/>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1ffc"/>
    <w:rPr/>
  </w:style>
  <w:style w:type="character" w:styleId="FooterChar" w:customStyle="1">
    <w:name w:val="Footer Char"/>
    <w:basedOn w:val="DefaultParagraphFont"/>
    <w:link w:val="Footer"/>
    <w:uiPriority w:val="99"/>
    <w:qFormat/>
    <w:rsid w:val="00db1ffc"/>
    <w:rPr/>
  </w:style>
  <w:style w:type="character" w:styleId="Strong">
    <w:name w:val="Strong"/>
    <w:basedOn w:val="DefaultParagraphFont"/>
    <w:uiPriority w:val="22"/>
    <w:qFormat/>
    <w:rsid w:val="00db1ffc"/>
    <w:rPr>
      <w:b/>
      <w:bCs/>
    </w:rPr>
  </w:style>
  <w:style w:type="character" w:styleId="Emphasis">
    <w:name w:val="Emphasis"/>
    <w:basedOn w:val="DefaultParagraphFont"/>
    <w:uiPriority w:val="20"/>
    <w:qFormat/>
    <w:rsid w:val="00db1ffc"/>
    <w:rPr>
      <w:i/>
      <w:iCs/>
    </w:rPr>
  </w:style>
  <w:style w:type="character" w:styleId="InternetLink">
    <w:name w:val="Internet Link"/>
    <w:basedOn w:val="DefaultParagraphFont"/>
    <w:uiPriority w:val="99"/>
    <w:unhideWhenUsed/>
    <w:rsid w:val="00db1ffc"/>
    <w:rPr>
      <w:color w:val="0000FF"/>
      <w:u w:val="single"/>
    </w:rPr>
  </w:style>
  <w:style w:type="character" w:styleId="HTMLCode">
    <w:name w:val="HTML Code"/>
    <w:basedOn w:val="DefaultParagraphFont"/>
    <w:uiPriority w:val="99"/>
    <w:semiHidden/>
    <w:unhideWhenUsed/>
    <w:qFormat/>
    <w:rsid w:val="008b2d66"/>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3b23fe"/>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8"/>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alibri" w:cstheme="minorHAnsi"/>
      <w:spacing w:val="2"/>
      <w:sz w:val="28"/>
      <w:szCs w:val="28"/>
      <w:shd w:fill="FFFFFF"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b1ff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b1ffc"/>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d5393b"/>
    <w:pPr>
      <w:spacing w:before="0" w:after="160"/>
      <w:ind w:left="720" w:hanging="0"/>
      <w:contextualSpacing/>
    </w:pPr>
    <w:rPr/>
  </w:style>
  <w:style w:type="paragraph" w:styleId="Jw" w:customStyle="1">
    <w:name w:val="jw"/>
    <w:basedOn w:val="Normal"/>
    <w:qFormat/>
    <w:rsid w:val="008a298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en.wikipedia.org/wiki/Graham_scan" TargetMode="External"/><Relationship Id="rId14" Type="http://schemas.openxmlformats.org/officeDocument/2006/relationships/hyperlink" Target="http://www.cs.ucr.edu/~eldawy/19SCS133/slides/CS133-04-ConvexHull.pdf" TargetMode="External"/><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A6631FFB201945898EAB306E861C3D" ma:contentTypeVersion="8" ma:contentTypeDescription="Create a new document." ma:contentTypeScope="" ma:versionID="a100da6f2739e7c90bb4018dbe3ec412">
  <xsd:schema xmlns:xsd="http://www.w3.org/2001/XMLSchema" xmlns:xs="http://www.w3.org/2001/XMLSchema" xmlns:p="http://schemas.microsoft.com/office/2006/metadata/properties" xmlns:ns2="3831f9af-f063-45eb-886b-138d20660b18" targetNamespace="http://schemas.microsoft.com/office/2006/metadata/properties" ma:root="true" ma:fieldsID="45f82bb038e75ea54aaec832be8f6cb3" ns2:_="">
    <xsd:import namespace="3831f9af-f063-45eb-886b-138d20660b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31f9af-f063-45eb-886b-138d20660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03BFFC-2B8B-4CDD-8814-035E502DAB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0051D8-5F3D-4BBE-B1AC-BB503863FDE5}">
  <ds:schemaRefs>
    <ds:schemaRef ds:uri="http://schemas.microsoft.com/sharepoint/v3/contenttype/forms"/>
  </ds:schemaRefs>
</ds:datastoreItem>
</file>

<file path=customXml/itemProps3.xml><?xml version="1.0" encoding="utf-8"?>
<ds:datastoreItem xmlns:ds="http://schemas.openxmlformats.org/officeDocument/2006/customXml" ds:itemID="{76D907E4-2E61-4E75-87B3-903F794E99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31f9af-f063-45eb-886b-138d20660b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2</Pages>
  <Words>366</Words>
  <Characters>1923</Characters>
  <CharactersWithSpaces>2269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2021-05-04T06:44:00Z</dcterms:created>
  <dc:creator>Fatma Serce</dc:creator>
  <dc:description/>
  <dc:language>en-US</dc:language>
  <cp:lastModifiedBy>Neelakantan Kartha</cp:lastModifiedBy>
  <dcterms:modified xsi:type="dcterms:W3CDTF">2022-05-09T01:41:00Z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0x0101006BA6631FFB201945898EAB306E861C3D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