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17" w:rsidRPr="005D32CD" w:rsidRDefault="005D32CD" w:rsidP="005D32CD">
      <w:pPr>
        <w:pStyle w:val="Sansinterligne"/>
        <w:jc w:val="center"/>
        <w:rPr>
          <w:b/>
          <w:sz w:val="40"/>
          <w:szCs w:val="40"/>
        </w:rPr>
      </w:pPr>
      <w:r w:rsidRPr="005D32CD">
        <w:rPr>
          <w:b/>
          <w:sz w:val="40"/>
          <w:szCs w:val="40"/>
        </w:rPr>
        <w:t>Déconnexion tension et Courant Dynamique</w:t>
      </w:r>
    </w:p>
    <w:p w:rsidR="005D32CD" w:rsidRDefault="005D32CD">
      <w:bookmarkStart w:id="0" w:name="_GoBack"/>
      <w:bookmarkEnd w:id="0"/>
    </w:p>
    <w:p w:rsidR="005D32CD" w:rsidRDefault="005D32CD"/>
    <w:p w:rsidR="005D32CD" w:rsidRDefault="005D32CD"/>
    <w:p w:rsidR="005D32CD" w:rsidRDefault="005D32CD">
      <w:r>
        <w:rPr>
          <w:noProof/>
          <w:lang w:eastAsia="fr-FR"/>
        </w:rPr>
        <w:drawing>
          <wp:inline distT="0" distB="0" distL="0" distR="0" wp14:anchorId="6EB95D47" wp14:editId="2020108B">
            <wp:extent cx="5973445" cy="3895725"/>
            <wp:effectExtent l="0" t="0" r="825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CD"/>
    <w:rsid w:val="00105417"/>
    <w:rsid w:val="005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876F0-8F42-4526-AB51-1FDBC292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3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Noel</dc:creator>
  <cp:keywords/>
  <dc:description/>
  <cp:lastModifiedBy>Jacques Noel</cp:lastModifiedBy>
  <cp:revision>1</cp:revision>
  <dcterms:created xsi:type="dcterms:W3CDTF">2016-07-05T06:07:00Z</dcterms:created>
  <dcterms:modified xsi:type="dcterms:W3CDTF">2016-07-05T06:08:00Z</dcterms:modified>
</cp:coreProperties>
</file>