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5D8" w:rsidRDefault="00DC75D8" w:rsidP="001F65D9">
      <w:pPr>
        <w:pStyle w:val="Sansinterligne"/>
      </w:pPr>
    </w:p>
    <w:p w:rsidR="001F65D9" w:rsidRDefault="001F65D9" w:rsidP="001F65D9">
      <w:pPr>
        <w:pStyle w:val="Sansinterligne"/>
      </w:pPr>
      <w:hyperlink r:id="rId8" w:history="1">
        <w:r w:rsidRPr="00040432">
          <w:rPr>
            <w:rStyle w:val="Lienhypertexte"/>
          </w:rPr>
          <w:t>http://www.catb.org/gpsd/NMEA.html</w:t>
        </w:r>
      </w:hyperlink>
    </w:p>
    <w:p w:rsidR="001F65D9" w:rsidRDefault="001F65D9" w:rsidP="001F65D9">
      <w:pPr>
        <w:pStyle w:val="Sansinterligne"/>
      </w:pPr>
    </w:p>
    <w:p w:rsidR="001F65D9" w:rsidRDefault="001F65D9" w:rsidP="001F65D9">
      <w:r>
        <w:t>Eric S. Raymond</w:t>
      </w:r>
      <w:r>
        <w:br/>
      </w:r>
      <w:r>
        <w:rPr>
          <w:rStyle w:val="monospaced"/>
        </w:rPr>
        <w:t>&lt;</w:t>
      </w:r>
      <w:hyperlink r:id="rId9" w:history="1">
        <w:r>
          <w:rPr>
            <w:rStyle w:val="Lienhypertexte"/>
          </w:rPr>
          <w:t>esr@thyrsus.com</w:t>
        </w:r>
      </w:hyperlink>
      <w:r>
        <w:rPr>
          <w:rStyle w:val="monospaced"/>
        </w:rPr>
        <w:t>&gt;</w:t>
      </w:r>
      <w:r>
        <w:br/>
        <w:t xml:space="preserve">version 2.21, Jan 2016 </w:t>
      </w:r>
    </w:p>
    <w:p w:rsidR="001F65D9" w:rsidRDefault="001F65D9" w:rsidP="001F65D9">
      <w:r>
        <w:t>Table of Contents</w:t>
      </w:r>
    </w:p>
    <w:p w:rsidR="001F65D9" w:rsidRDefault="001F65D9" w:rsidP="001F65D9">
      <w:hyperlink r:id="rId10" w:anchor="_sources_and_applicable_standards" w:history="1">
        <w:r>
          <w:rPr>
            <w:rStyle w:val="Lienhypertexte"/>
          </w:rPr>
          <w:t>Sources and Applicable Standards</w:t>
        </w:r>
      </w:hyperlink>
    </w:p>
    <w:p w:rsidR="001F65D9" w:rsidRDefault="001F65D9" w:rsidP="001F65D9">
      <w:hyperlink r:id="rId11" w:anchor="_relationship_to_nmea_2000" w:history="1">
        <w:r>
          <w:rPr>
            <w:rStyle w:val="Lienhypertexte"/>
          </w:rPr>
          <w:t>Relationship to NMEA 2000</w:t>
        </w:r>
      </w:hyperlink>
    </w:p>
    <w:p w:rsidR="001F65D9" w:rsidRDefault="001F65D9" w:rsidP="001F65D9">
      <w:hyperlink r:id="rId12" w:anchor="_nmea_version_timeline" w:history="1">
        <w:r>
          <w:rPr>
            <w:rStyle w:val="Lienhypertexte"/>
          </w:rPr>
          <w:t>NMEA version timeline</w:t>
        </w:r>
      </w:hyperlink>
    </w:p>
    <w:p w:rsidR="001F65D9" w:rsidRDefault="001F65D9" w:rsidP="001F65D9">
      <w:hyperlink r:id="rId13" w:anchor="_nmea_0183_physical_protocol_layer" w:history="1">
        <w:r>
          <w:rPr>
            <w:rStyle w:val="Lienhypertexte"/>
          </w:rPr>
          <w:t>NMEA 0183 physical protocol layer</w:t>
        </w:r>
      </w:hyperlink>
    </w:p>
    <w:p w:rsidR="001F65D9" w:rsidRDefault="001F65D9" w:rsidP="001F65D9">
      <w:hyperlink r:id="rId14" w:anchor="_sentence_mixes_and_nmea_variations" w:history="1">
        <w:r>
          <w:rPr>
            <w:rStyle w:val="Lienhypertexte"/>
          </w:rPr>
          <w:t>Sentence Mixes and NMEA Variations</w:t>
        </w:r>
      </w:hyperlink>
    </w:p>
    <w:p w:rsidR="001F65D9" w:rsidRDefault="001F65D9" w:rsidP="001F65D9">
      <w:hyperlink r:id="rId15" w:anchor="_nmea_encoding_conventions" w:history="1">
        <w:r>
          <w:rPr>
            <w:rStyle w:val="Lienhypertexte"/>
          </w:rPr>
          <w:t>NMEA Encoding Conventions</w:t>
        </w:r>
      </w:hyperlink>
    </w:p>
    <w:p w:rsidR="001F65D9" w:rsidRDefault="001F65D9" w:rsidP="001F65D9">
      <w:hyperlink r:id="rId16" w:anchor="_dates_and_times" w:history="1">
        <w:r>
          <w:rPr>
            <w:rStyle w:val="Lienhypertexte"/>
          </w:rPr>
          <w:t>Dates and times</w:t>
        </w:r>
      </w:hyperlink>
    </w:p>
    <w:p w:rsidR="001F65D9" w:rsidRDefault="001F65D9" w:rsidP="001F65D9">
      <w:hyperlink r:id="rId17" w:anchor="_error_status_indications" w:history="1">
        <w:r>
          <w:rPr>
            <w:rStyle w:val="Lienhypertexte"/>
          </w:rPr>
          <w:t>Error status indications</w:t>
        </w:r>
      </w:hyperlink>
    </w:p>
    <w:p w:rsidR="001F65D9" w:rsidRDefault="001F65D9" w:rsidP="001F65D9">
      <w:hyperlink r:id="rId18" w:anchor="_talker_ids" w:history="1">
        <w:r>
          <w:rPr>
            <w:rStyle w:val="Lienhypertexte"/>
          </w:rPr>
          <w:t>Talker IDs</w:t>
        </w:r>
      </w:hyperlink>
    </w:p>
    <w:p w:rsidR="001F65D9" w:rsidRDefault="001F65D9" w:rsidP="001F65D9">
      <w:hyperlink r:id="rId19" w:anchor="_satellite_ids" w:history="1">
        <w:r>
          <w:rPr>
            <w:rStyle w:val="Lienhypertexte"/>
          </w:rPr>
          <w:t>Satellite IDs</w:t>
        </w:r>
      </w:hyperlink>
    </w:p>
    <w:p w:rsidR="001F65D9" w:rsidRDefault="001F65D9" w:rsidP="001F65D9">
      <w:hyperlink r:id="rId20" w:anchor="_obsolete_sentences" w:history="1">
        <w:r>
          <w:rPr>
            <w:rStyle w:val="Lienhypertexte"/>
          </w:rPr>
          <w:t>Obsolete sentences</w:t>
        </w:r>
      </w:hyperlink>
    </w:p>
    <w:p w:rsidR="001F65D9" w:rsidRDefault="001F65D9" w:rsidP="001F65D9">
      <w:hyperlink r:id="rId21" w:anchor="_nmea_standard_sentences" w:history="1">
        <w:r>
          <w:rPr>
            <w:rStyle w:val="Lienhypertexte"/>
          </w:rPr>
          <w:t>NMEA-Standard Sentences</w:t>
        </w:r>
      </w:hyperlink>
    </w:p>
    <w:p w:rsidR="001F65D9" w:rsidRDefault="001F65D9" w:rsidP="001F65D9">
      <w:hyperlink r:id="rId22" w:anchor="_aam_waypoint_arrival_alarm" w:history="1">
        <w:r>
          <w:rPr>
            <w:rStyle w:val="Lienhypertexte"/>
          </w:rPr>
          <w:t>AAM - Waypoint Arrival Alarm</w:t>
        </w:r>
      </w:hyperlink>
    </w:p>
    <w:p w:rsidR="001F65D9" w:rsidRDefault="001F65D9" w:rsidP="001F65D9">
      <w:hyperlink r:id="rId23" w:anchor="_alm_gps_almanac_data" w:history="1">
        <w:r>
          <w:rPr>
            <w:rStyle w:val="Lienhypertexte"/>
          </w:rPr>
          <w:t>ALM - GPS Almanac Data</w:t>
        </w:r>
      </w:hyperlink>
    </w:p>
    <w:p w:rsidR="001F65D9" w:rsidRDefault="001F65D9" w:rsidP="001F65D9">
      <w:hyperlink r:id="rId24" w:anchor="_apa_autopilot_sentence_a" w:history="1">
        <w:r>
          <w:rPr>
            <w:rStyle w:val="Lienhypertexte"/>
          </w:rPr>
          <w:t>APA - Autopilot Sentence "A"</w:t>
        </w:r>
      </w:hyperlink>
    </w:p>
    <w:p w:rsidR="001F65D9" w:rsidRDefault="001F65D9" w:rsidP="001F65D9">
      <w:hyperlink r:id="rId25" w:anchor="_apb_autopilot_sentence_b" w:history="1">
        <w:r>
          <w:rPr>
            <w:rStyle w:val="Lienhypertexte"/>
          </w:rPr>
          <w:t>APB - Autopilot Sentence "B"</w:t>
        </w:r>
      </w:hyperlink>
    </w:p>
    <w:p w:rsidR="001F65D9" w:rsidRDefault="001F65D9" w:rsidP="001F65D9">
      <w:hyperlink r:id="rId26" w:anchor="_bod_bearing_waypoint_to_waypoint" w:history="1">
        <w:r>
          <w:rPr>
            <w:rStyle w:val="Lienhypertexte"/>
          </w:rPr>
          <w:t>BOD - Bearing - Waypoint to Waypoint</w:t>
        </w:r>
      </w:hyperlink>
    </w:p>
    <w:p w:rsidR="001F65D9" w:rsidRDefault="001F65D9" w:rsidP="001F65D9">
      <w:hyperlink r:id="rId27" w:anchor="_bwc_bearing_amp_distance_to_waypoint_great_circle" w:history="1">
        <w:r>
          <w:rPr>
            <w:rStyle w:val="Lienhypertexte"/>
          </w:rPr>
          <w:t>BWC - Bearing &amp; Distance to Waypoint - Great Circle</w:t>
        </w:r>
      </w:hyperlink>
    </w:p>
    <w:p w:rsidR="001F65D9" w:rsidRDefault="001F65D9" w:rsidP="001F65D9">
      <w:hyperlink r:id="rId28" w:anchor="_bwr_bearing_and_distance_to_waypoint_rhumb_line" w:history="1">
        <w:r>
          <w:rPr>
            <w:rStyle w:val="Lienhypertexte"/>
          </w:rPr>
          <w:t>BWR - Bearing and Distance to Waypoint - Rhumb Line</w:t>
        </w:r>
      </w:hyperlink>
    </w:p>
    <w:p w:rsidR="001F65D9" w:rsidRDefault="001F65D9" w:rsidP="001F65D9">
      <w:hyperlink r:id="rId29" w:anchor="_bww_bearing_waypoint_to_waypoint" w:history="1">
        <w:r>
          <w:rPr>
            <w:rStyle w:val="Lienhypertexte"/>
          </w:rPr>
          <w:t>BWW - Bearing - Waypoint to Waypoint</w:t>
        </w:r>
      </w:hyperlink>
    </w:p>
    <w:p w:rsidR="001F65D9" w:rsidRDefault="001F65D9" w:rsidP="001F65D9">
      <w:hyperlink r:id="rId30" w:anchor="_dbk_depth_below_keel" w:history="1">
        <w:r>
          <w:rPr>
            <w:rStyle w:val="Lienhypertexte"/>
          </w:rPr>
          <w:t>DBK - Depth Below Keel</w:t>
        </w:r>
      </w:hyperlink>
    </w:p>
    <w:p w:rsidR="001F65D9" w:rsidRDefault="001F65D9" w:rsidP="001F65D9">
      <w:hyperlink r:id="rId31" w:anchor="_dbs_depth_below_surface" w:history="1">
        <w:r>
          <w:rPr>
            <w:rStyle w:val="Lienhypertexte"/>
          </w:rPr>
          <w:t>DBS - Depth Below Surface</w:t>
        </w:r>
      </w:hyperlink>
    </w:p>
    <w:p w:rsidR="001F65D9" w:rsidRDefault="001F65D9" w:rsidP="001F65D9">
      <w:hyperlink r:id="rId32" w:anchor="_dbt_depth_below_transducer" w:history="1">
        <w:r>
          <w:rPr>
            <w:rStyle w:val="Lienhypertexte"/>
          </w:rPr>
          <w:t>DBT - Depth below transducer</w:t>
        </w:r>
      </w:hyperlink>
    </w:p>
    <w:p w:rsidR="001F65D9" w:rsidRDefault="001F65D9" w:rsidP="001F65D9">
      <w:hyperlink r:id="rId33" w:anchor="_dcn_decca_position" w:history="1">
        <w:r>
          <w:rPr>
            <w:rStyle w:val="Lienhypertexte"/>
          </w:rPr>
          <w:t>DCN - Decca Position</w:t>
        </w:r>
      </w:hyperlink>
    </w:p>
    <w:p w:rsidR="001F65D9" w:rsidRDefault="001F65D9" w:rsidP="001F65D9">
      <w:hyperlink r:id="rId34" w:anchor="_dpt_depth_of_water" w:history="1">
        <w:r>
          <w:rPr>
            <w:rStyle w:val="Lienhypertexte"/>
          </w:rPr>
          <w:t>DPT - Depth of Water</w:t>
        </w:r>
      </w:hyperlink>
    </w:p>
    <w:p w:rsidR="001F65D9" w:rsidRDefault="001F65D9" w:rsidP="001F65D9">
      <w:hyperlink r:id="rId35" w:anchor="_dtm_datum_reference" w:history="1">
        <w:r>
          <w:rPr>
            <w:rStyle w:val="Lienhypertexte"/>
          </w:rPr>
          <w:t>DTM - Datum Reference</w:t>
        </w:r>
      </w:hyperlink>
    </w:p>
    <w:p w:rsidR="001F65D9" w:rsidRDefault="001F65D9" w:rsidP="001F65D9">
      <w:hyperlink r:id="rId36" w:anchor="_fsi_frequency_set_information" w:history="1">
        <w:r>
          <w:rPr>
            <w:rStyle w:val="Lienhypertexte"/>
          </w:rPr>
          <w:t>FSI - Frequency Set Information</w:t>
        </w:r>
      </w:hyperlink>
    </w:p>
    <w:p w:rsidR="001F65D9" w:rsidRDefault="001F65D9" w:rsidP="001F65D9">
      <w:hyperlink r:id="rId37" w:anchor="_gbs_gps_satellite_fault_detection" w:history="1">
        <w:r>
          <w:rPr>
            <w:rStyle w:val="Lienhypertexte"/>
          </w:rPr>
          <w:t>GBS - GPS Satellite Fault Detection</w:t>
        </w:r>
      </w:hyperlink>
    </w:p>
    <w:p w:rsidR="001F65D9" w:rsidRDefault="001F65D9" w:rsidP="001F65D9">
      <w:hyperlink r:id="rId38" w:anchor="_gga_global_positioning_system_fix_data" w:history="1">
        <w:r>
          <w:rPr>
            <w:rStyle w:val="Lienhypertexte"/>
          </w:rPr>
          <w:t>GGA - Global Positioning System Fix Data</w:t>
        </w:r>
      </w:hyperlink>
    </w:p>
    <w:p w:rsidR="001F65D9" w:rsidRDefault="001F65D9" w:rsidP="001F65D9">
      <w:hyperlink r:id="rId39" w:anchor="_glc_geographic_position_loran_c" w:history="1">
        <w:r>
          <w:rPr>
            <w:rStyle w:val="Lienhypertexte"/>
          </w:rPr>
          <w:t>GLC - Geographic Position, Loran-C</w:t>
        </w:r>
      </w:hyperlink>
    </w:p>
    <w:p w:rsidR="001F65D9" w:rsidRDefault="001F65D9" w:rsidP="001F65D9">
      <w:hyperlink r:id="rId40" w:anchor="_gll_geographic_position_latitude_longitude" w:history="1">
        <w:r>
          <w:rPr>
            <w:rStyle w:val="Lienhypertexte"/>
          </w:rPr>
          <w:t>GLL - Geographic Position - Latitude/Longitude</w:t>
        </w:r>
      </w:hyperlink>
    </w:p>
    <w:p w:rsidR="001F65D9" w:rsidRDefault="001F65D9" w:rsidP="001F65D9">
      <w:hyperlink r:id="rId41" w:anchor="_gns_fix_data" w:history="1">
        <w:r>
          <w:rPr>
            <w:rStyle w:val="Lienhypertexte"/>
          </w:rPr>
          <w:t>GNS - Fix data</w:t>
        </w:r>
      </w:hyperlink>
    </w:p>
    <w:p w:rsidR="001F65D9" w:rsidRDefault="001F65D9" w:rsidP="001F65D9">
      <w:hyperlink r:id="rId42" w:anchor="_grs_gps_range_residuals" w:history="1">
        <w:r>
          <w:rPr>
            <w:rStyle w:val="Lienhypertexte"/>
          </w:rPr>
          <w:t>GRS - GPS Range Residuals</w:t>
        </w:r>
      </w:hyperlink>
    </w:p>
    <w:p w:rsidR="001F65D9" w:rsidRDefault="001F65D9" w:rsidP="001F65D9">
      <w:hyperlink r:id="rId43" w:anchor="_gst_gps_pseudorange_noise_statistics" w:history="1">
        <w:r>
          <w:rPr>
            <w:rStyle w:val="Lienhypertexte"/>
          </w:rPr>
          <w:t>GST - GPS Pseudorange Noise Statistics</w:t>
        </w:r>
      </w:hyperlink>
    </w:p>
    <w:p w:rsidR="001F65D9" w:rsidRDefault="001F65D9" w:rsidP="001F65D9">
      <w:hyperlink r:id="rId44" w:anchor="_gsa_gps_dop_and_active_satellites" w:history="1">
        <w:r>
          <w:rPr>
            <w:rStyle w:val="Lienhypertexte"/>
          </w:rPr>
          <w:t>GSA - GPS DOP and active satellites</w:t>
        </w:r>
      </w:hyperlink>
    </w:p>
    <w:p w:rsidR="001F65D9" w:rsidRDefault="001F65D9" w:rsidP="001F65D9">
      <w:hyperlink r:id="rId45" w:anchor="_gsv_satellites_in_view" w:history="1">
        <w:r>
          <w:rPr>
            <w:rStyle w:val="Lienhypertexte"/>
          </w:rPr>
          <w:t>GSV - Satellites in view</w:t>
        </w:r>
      </w:hyperlink>
    </w:p>
    <w:p w:rsidR="001F65D9" w:rsidRDefault="001F65D9" w:rsidP="001F65D9">
      <w:hyperlink r:id="rId46" w:anchor="_gtd_geographic_location_in_time_differences" w:history="1">
        <w:r>
          <w:rPr>
            <w:rStyle w:val="Lienhypertexte"/>
          </w:rPr>
          <w:t>GTD - Geographic Location in Time Differences</w:t>
        </w:r>
      </w:hyperlink>
    </w:p>
    <w:p w:rsidR="001F65D9" w:rsidRDefault="001F65D9" w:rsidP="001F65D9">
      <w:hyperlink r:id="rId47" w:anchor="_gxa_transit_position_latitude_longitude" w:history="1">
        <w:r>
          <w:rPr>
            <w:rStyle w:val="Lienhypertexte"/>
          </w:rPr>
          <w:t>GXA - TRANSIT Position - Latitude/Longitude</w:t>
        </w:r>
      </w:hyperlink>
    </w:p>
    <w:p w:rsidR="001F65D9" w:rsidRDefault="001F65D9" w:rsidP="001F65D9">
      <w:hyperlink r:id="rId48" w:anchor="_hdg_heading_deviation_amp_variation" w:history="1">
        <w:r>
          <w:rPr>
            <w:rStyle w:val="Lienhypertexte"/>
          </w:rPr>
          <w:t>HDG - Heading - Deviation &amp; Variation</w:t>
        </w:r>
      </w:hyperlink>
    </w:p>
    <w:p w:rsidR="001F65D9" w:rsidRDefault="001F65D9" w:rsidP="001F65D9">
      <w:hyperlink r:id="rId49" w:anchor="_hdm_heading_magnetic" w:history="1">
        <w:r>
          <w:rPr>
            <w:rStyle w:val="Lienhypertexte"/>
          </w:rPr>
          <w:t>HDM - Heading - Magnetic</w:t>
        </w:r>
      </w:hyperlink>
    </w:p>
    <w:p w:rsidR="001F65D9" w:rsidRDefault="001F65D9" w:rsidP="001F65D9">
      <w:hyperlink r:id="rId50" w:anchor="_hdt_heading_true" w:history="1">
        <w:r>
          <w:rPr>
            <w:rStyle w:val="Lienhypertexte"/>
          </w:rPr>
          <w:t>HDT - Heading - True</w:t>
        </w:r>
      </w:hyperlink>
    </w:p>
    <w:p w:rsidR="001F65D9" w:rsidRDefault="001F65D9" w:rsidP="001F65D9">
      <w:hyperlink r:id="rId51" w:anchor="_hfb_trawl_headrope_to_footrope_and_bottom" w:history="1">
        <w:r>
          <w:rPr>
            <w:rStyle w:val="Lienhypertexte"/>
          </w:rPr>
          <w:t>HFB - Trawl Headrope to Footrope and Bottom</w:t>
        </w:r>
      </w:hyperlink>
    </w:p>
    <w:p w:rsidR="001F65D9" w:rsidRDefault="001F65D9" w:rsidP="001F65D9">
      <w:hyperlink r:id="rId52" w:anchor="_hsc_heading_steering_command" w:history="1">
        <w:r>
          <w:rPr>
            <w:rStyle w:val="Lienhypertexte"/>
          </w:rPr>
          <w:t>HSC - Heading Steering Command</w:t>
        </w:r>
      </w:hyperlink>
    </w:p>
    <w:p w:rsidR="001F65D9" w:rsidRDefault="001F65D9" w:rsidP="001F65D9">
      <w:hyperlink r:id="rId53" w:anchor="_its_trawl_door_spread_2_distance" w:history="1">
        <w:r>
          <w:rPr>
            <w:rStyle w:val="Lienhypertexte"/>
          </w:rPr>
          <w:t>ITS - Trawl Door Spread 2 Distance</w:t>
        </w:r>
      </w:hyperlink>
    </w:p>
    <w:p w:rsidR="001F65D9" w:rsidRDefault="001F65D9" w:rsidP="001F65D9">
      <w:hyperlink r:id="rId54" w:anchor="_lcd_loran_c_signal_data" w:history="1">
        <w:r>
          <w:rPr>
            <w:rStyle w:val="Lienhypertexte"/>
          </w:rPr>
          <w:t>LCD - Loran-C Signal Data</w:t>
        </w:r>
      </w:hyperlink>
    </w:p>
    <w:p w:rsidR="001F65D9" w:rsidRDefault="001F65D9" w:rsidP="001F65D9">
      <w:hyperlink r:id="rId55" w:anchor="_msk_control_for_a_beacon_receiver" w:history="1">
        <w:r>
          <w:rPr>
            <w:rStyle w:val="Lienhypertexte"/>
          </w:rPr>
          <w:t>MSK - Control for a Beacon Receiver</w:t>
        </w:r>
      </w:hyperlink>
    </w:p>
    <w:p w:rsidR="001F65D9" w:rsidRDefault="001F65D9" w:rsidP="001F65D9">
      <w:hyperlink r:id="rId56" w:anchor="_mss_beacon_receiver_status" w:history="1">
        <w:r>
          <w:rPr>
            <w:rStyle w:val="Lienhypertexte"/>
          </w:rPr>
          <w:t>MSS - Beacon Receiver Status</w:t>
        </w:r>
      </w:hyperlink>
    </w:p>
    <w:p w:rsidR="001F65D9" w:rsidRDefault="001F65D9" w:rsidP="001F65D9">
      <w:hyperlink r:id="rId57" w:anchor="_mtw_mean_temperature_of_water" w:history="1">
        <w:r>
          <w:rPr>
            <w:rStyle w:val="Lienhypertexte"/>
          </w:rPr>
          <w:t>MTW - Mean Temperature of Water</w:t>
        </w:r>
      </w:hyperlink>
    </w:p>
    <w:p w:rsidR="001F65D9" w:rsidRDefault="001F65D9" w:rsidP="001F65D9">
      <w:hyperlink r:id="rId58" w:anchor="_mwv_wind_speed_and_angle" w:history="1">
        <w:r>
          <w:rPr>
            <w:rStyle w:val="Lienhypertexte"/>
          </w:rPr>
          <w:t>MWV - Wind Speed and Angle</w:t>
        </w:r>
      </w:hyperlink>
    </w:p>
    <w:p w:rsidR="001F65D9" w:rsidRDefault="001F65D9" w:rsidP="001F65D9">
      <w:hyperlink r:id="rId59" w:anchor="_oln_omega_lane_numbers" w:history="1">
        <w:r>
          <w:rPr>
            <w:rStyle w:val="Lienhypertexte"/>
          </w:rPr>
          <w:t>OLN - Omega Lane Numbers</w:t>
        </w:r>
      </w:hyperlink>
    </w:p>
    <w:p w:rsidR="001F65D9" w:rsidRDefault="001F65D9" w:rsidP="001F65D9">
      <w:hyperlink r:id="rId60" w:anchor="_osd_own_ship_data" w:history="1">
        <w:r>
          <w:rPr>
            <w:rStyle w:val="Lienhypertexte"/>
          </w:rPr>
          <w:t>OSD - Own Ship Data</w:t>
        </w:r>
      </w:hyperlink>
    </w:p>
    <w:p w:rsidR="001F65D9" w:rsidRDefault="001F65D9" w:rsidP="001F65D9">
      <w:hyperlink r:id="rId61" w:anchor="_r00_waypoints_in_active_route" w:history="1">
        <w:r>
          <w:rPr>
            <w:rStyle w:val="Lienhypertexte"/>
          </w:rPr>
          <w:t>R00 - Waypoints in active route</w:t>
        </w:r>
      </w:hyperlink>
    </w:p>
    <w:p w:rsidR="001F65D9" w:rsidRDefault="001F65D9" w:rsidP="001F65D9">
      <w:hyperlink r:id="rId62" w:anchor="_rma_recommended_minimum_navigation_information" w:history="1">
        <w:r>
          <w:rPr>
            <w:rStyle w:val="Lienhypertexte"/>
          </w:rPr>
          <w:t>RMA - Recommended Minimum Navigation Information</w:t>
        </w:r>
      </w:hyperlink>
    </w:p>
    <w:p w:rsidR="001F65D9" w:rsidRDefault="001F65D9" w:rsidP="001F65D9">
      <w:hyperlink r:id="rId63" w:anchor="_rmb_recommended_minimum_navigation_information" w:history="1">
        <w:r>
          <w:rPr>
            <w:rStyle w:val="Lienhypertexte"/>
          </w:rPr>
          <w:t>RMB - Recommended Minimum Navigation Information</w:t>
        </w:r>
      </w:hyperlink>
    </w:p>
    <w:p w:rsidR="001F65D9" w:rsidRDefault="001F65D9" w:rsidP="001F65D9">
      <w:hyperlink r:id="rId64" w:anchor="_rmc_recommended_minimum_navigation_information" w:history="1">
        <w:r>
          <w:rPr>
            <w:rStyle w:val="Lienhypertexte"/>
          </w:rPr>
          <w:t>RMC - Recommended Minimum Navigation Information</w:t>
        </w:r>
      </w:hyperlink>
    </w:p>
    <w:p w:rsidR="001F65D9" w:rsidRDefault="001F65D9" w:rsidP="001F65D9">
      <w:hyperlink r:id="rId65" w:anchor="_rot_rate_of_turn" w:history="1">
        <w:r>
          <w:rPr>
            <w:rStyle w:val="Lienhypertexte"/>
          </w:rPr>
          <w:t>ROT - Rate Of Turn</w:t>
        </w:r>
      </w:hyperlink>
    </w:p>
    <w:p w:rsidR="001F65D9" w:rsidRDefault="001F65D9" w:rsidP="001F65D9">
      <w:hyperlink r:id="rId66" w:anchor="_rpm_revolutions" w:history="1">
        <w:r>
          <w:rPr>
            <w:rStyle w:val="Lienhypertexte"/>
          </w:rPr>
          <w:t>RPM - Revolutions</w:t>
        </w:r>
      </w:hyperlink>
    </w:p>
    <w:p w:rsidR="001F65D9" w:rsidRDefault="001F65D9" w:rsidP="001F65D9">
      <w:hyperlink r:id="rId67" w:anchor="_rsa_rudder_sensor_angle" w:history="1">
        <w:r>
          <w:rPr>
            <w:rStyle w:val="Lienhypertexte"/>
          </w:rPr>
          <w:t>RSA - Rudder Sensor Angle</w:t>
        </w:r>
      </w:hyperlink>
    </w:p>
    <w:p w:rsidR="001F65D9" w:rsidRDefault="001F65D9" w:rsidP="001F65D9">
      <w:hyperlink r:id="rId68" w:anchor="_rsd_radar_system_data" w:history="1">
        <w:r>
          <w:rPr>
            <w:rStyle w:val="Lienhypertexte"/>
          </w:rPr>
          <w:t>RSD - RADAR System Data</w:t>
        </w:r>
      </w:hyperlink>
    </w:p>
    <w:p w:rsidR="001F65D9" w:rsidRDefault="001F65D9" w:rsidP="001F65D9">
      <w:hyperlink r:id="rId69" w:anchor="_rte_routes" w:history="1">
        <w:r>
          <w:rPr>
            <w:rStyle w:val="Lienhypertexte"/>
          </w:rPr>
          <w:t>RTE - Routes</w:t>
        </w:r>
      </w:hyperlink>
    </w:p>
    <w:p w:rsidR="001F65D9" w:rsidRDefault="001F65D9" w:rsidP="001F65D9">
      <w:hyperlink r:id="rId70" w:anchor="_sfi_scanning_frequency_information" w:history="1">
        <w:r>
          <w:rPr>
            <w:rStyle w:val="Lienhypertexte"/>
          </w:rPr>
          <w:t>SFI - Scanning Frequency Information</w:t>
        </w:r>
      </w:hyperlink>
    </w:p>
    <w:p w:rsidR="001F65D9" w:rsidRDefault="001F65D9" w:rsidP="001F65D9">
      <w:hyperlink r:id="rId71" w:anchor="_stn_multiple_data_id" w:history="1">
        <w:r>
          <w:rPr>
            <w:rStyle w:val="Lienhypertexte"/>
          </w:rPr>
          <w:t>STN - Multiple Data ID</w:t>
        </w:r>
      </w:hyperlink>
    </w:p>
    <w:p w:rsidR="001F65D9" w:rsidRDefault="001F65D9" w:rsidP="001F65D9">
      <w:hyperlink r:id="rId72" w:anchor="_tds_trawl_door_spread_distance" w:history="1">
        <w:r>
          <w:rPr>
            <w:rStyle w:val="Lienhypertexte"/>
          </w:rPr>
          <w:t>TDS - Trawl Door Spread Distance</w:t>
        </w:r>
      </w:hyperlink>
    </w:p>
    <w:p w:rsidR="001F65D9" w:rsidRDefault="001F65D9" w:rsidP="001F65D9">
      <w:hyperlink r:id="rId73" w:anchor="_tfi_trawl_filling_indicator" w:history="1">
        <w:r>
          <w:rPr>
            <w:rStyle w:val="Lienhypertexte"/>
          </w:rPr>
          <w:t>TFI - Trawl Filling Indicator</w:t>
        </w:r>
      </w:hyperlink>
    </w:p>
    <w:p w:rsidR="001F65D9" w:rsidRDefault="001F65D9" w:rsidP="001F65D9">
      <w:hyperlink r:id="rId74" w:anchor="_tpc_trawl_position_cartesian_coordinates" w:history="1">
        <w:r>
          <w:rPr>
            <w:rStyle w:val="Lienhypertexte"/>
          </w:rPr>
          <w:t>TPC - Trawl Position Cartesian Coordinates</w:t>
        </w:r>
      </w:hyperlink>
    </w:p>
    <w:p w:rsidR="001F65D9" w:rsidRDefault="001F65D9" w:rsidP="001F65D9">
      <w:hyperlink r:id="rId75" w:anchor="_tpr_trawl_position_relative_vessel" w:history="1">
        <w:r>
          <w:rPr>
            <w:rStyle w:val="Lienhypertexte"/>
          </w:rPr>
          <w:t>TPR - Trawl Position Relative Vessel</w:t>
        </w:r>
      </w:hyperlink>
    </w:p>
    <w:p w:rsidR="001F65D9" w:rsidRDefault="001F65D9" w:rsidP="001F65D9">
      <w:hyperlink r:id="rId76" w:anchor="_tpt_trawl_position_true" w:history="1">
        <w:r>
          <w:rPr>
            <w:rStyle w:val="Lienhypertexte"/>
          </w:rPr>
          <w:t>TPT - Trawl Position True</w:t>
        </w:r>
      </w:hyperlink>
    </w:p>
    <w:p w:rsidR="001F65D9" w:rsidRDefault="001F65D9" w:rsidP="001F65D9">
      <w:hyperlink r:id="rId77" w:anchor="_trf_transit_fix_data" w:history="1">
        <w:r>
          <w:rPr>
            <w:rStyle w:val="Lienhypertexte"/>
          </w:rPr>
          <w:t>TRF - TRANSIT Fix Data</w:t>
        </w:r>
      </w:hyperlink>
    </w:p>
    <w:p w:rsidR="001F65D9" w:rsidRDefault="001F65D9" w:rsidP="001F65D9">
      <w:hyperlink r:id="rId78" w:anchor="_ttm_tracked_target_message" w:history="1">
        <w:r>
          <w:rPr>
            <w:rStyle w:val="Lienhypertexte"/>
          </w:rPr>
          <w:t>TTM - Tracked Target Message</w:t>
        </w:r>
      </w:hyperlink>
    </w:p>
    <w:p w:rsidR="001F65D9" w:rsidRDefault="001F65D9" w:rsidP="001F65D9">
      <w:hyperlink r:id="rId79" w:anchor="_vbw_dual_ground_water_speed" w:history="1">
        <w:r>
          <w:rPr>
            <w:rStyle w:val="Lienhypertexte"/>
          </w:rPr>
          <w:t>VBW - Dual Ground/Water Speed</w:t>
        </w:r>
      </w:hyperlink>
    </w:p>
    <w:p w:rsidR="001F65D9" w:rsidRDefault="001F65D9" w:rsidP="001F65D9">
      <w:hyperlink r:id="rId80" w:anchor="_vdr_set_and_drift" w:history="1">
        <w:r>
          <w:rPr>
            <w:rStyle w:val="Lienhypertexte"/>
          </w:rPr>
          <w:t>VDR - Set and Drift</w:t>
        </w:r>
      </w:hyperlink>
    </w:p>
    <w:p w:rsidR="001F65D9" w:rsidRDefault="001F65D9" w:rsidP="001F65D9">
      <w:hyperlink r:id="rId81" w:anchor="_vhw_water_speed_and_heading" w:history="1">
        <w:r>
          <w:rPr>
            <w:rStyle w:val="Lienhypertexte"/>
          </w:rPr>
          <w:t>VHW - Water speed and heading</w:t>
        </w:r>
      </w:hyperlink>
    </w:p>
    <w:p w:rsidR="001F65D9" w:rsidRDefault="001F65D9" w:rsidP="001F65D9">
      <w:hyperlink r:id="rId82" w:anchor="_vlw_distance_traveled_through_water" w:history="1">
        <w:r>
          <w:rPr>
            <w:rStyle w:val="Lienhypertexte"/>
          </w:rPr>
          <w:t>VLW - Distance Traveled through Water</w:t>
        </w:r>
      </w:hyperlink>
    </w:p>
    <w:p w:rsidR="001F65D9" w:rsidRDefault="001F65D9" w:rsidP="001F65D9">
      <w:hyperlink r:id="rId83" w:anchor="_vpw_speed_measured_parallel_to_wind" w:history="1">
        <w:r>
          <w:rPr>
            <w:rStyle w:val="Lienhypertexte"/>
          </w:rPr>
          <w:t>VPW - Speed - Measured Parallel to Wind</w:t>
        </w:r>
      </w:hyperlink>
    </w:p>
    <w:p w:rsidR="001F65D9" w:rsidRDefault="001F65D9" w:rsidP="001F65D9">
      <w:hyperlink r:id="rId84" w:anchor="_vtg_track_made_good_and_ground_speed" w:history="1">
        <w:r>
          <w:rPr>
            <w:rStyle w:val="Lienhypertexte"/>
          </w:rPr>
          <w:t>VTG - Track made good and Ground speed</w:t>
        </w:r>
      </w:hyperlink>
    </w:p>
    <w:p w:rsidR="001F65D9" w:rsidRDefault="001F65D9" w:rsidP="001F65D9">
      <w:hyperlink r:id="rId85" w:anchor="_vwr_relative_wind_speed_and_angle" w:history="1">
        <w:r>
          <w:rPr>
            <w:rStyle w:val="Lienhypertexte"/>
          </w:rPr>
          <w:t>VWR - Relative Wind Speed and Angle</w:t>
        </w:r>
      </w:hyperlink>
    </w:p>
    <w:p w:rsidR="001F65D9" w:rsidRDefault="001F65D9" w:rsidP="001F65D9">
      <w:hyperlink r:id="rId86" w:anchor="_wcv_waypoint_closure_velocity" w:history="1">
        <w:r>
          <w:rPr>
            <w:rStyle w:val="Lienhypertexte"/>
          </w:rPr>
          <w:t>WCV - Waypoint Closure Velocity</w:t>
        </w:r>
      </w:hyperlink>
    </w:p>
    <w:p w:rsidR="001F65D9" w:rsidRDefault="001F65D9" w:rsidP="001F65D9">
      <w:hyperlink r:id="rId87" w:anchor="_wnc_distance_waypoint_to_waypoint" w:history="1">
        <w:r>
          <w:rPr>
            <w:rStyle w:val="Lienhypertexte"/>
          </w:rPr>
          <w:t>WNC - Distance - Waypoint to Waypoint</w:t>
        </w:r>
      </w:hyperlink>
    </w:p>
    <w:p w:rsidR="001F65D9" w:rsidRDefault="001F65D9" w:rsidP="001F65D9">
      <w:hyperlink r:id="rId88" w:anchor="_wpl_waypoint_location" w:history="1">
        <w:r>
          <w:rPr>
            <w:rStyle w:val="Lienhypertexte"/>
          </w:rPr>
          <w:t>WPL - Waypoint Location</w:t>
        </w:r>
      </w:hyperlink>
    </w:p>
    <w:p w:rsidR="001F65D9" w:rsidRDefault="001F65D9" w:rsidP="001F65D9">
      <w:hyperlink r:id="rId89" w:anchor="_xdr_transducer_measurement" w:history="1">
        <w:r>
          <w:rPr>
            <w:rStyle w:val="Lienhypertexte"/>
          </w:rPr>
          <w:t>XDR - Transducer Measurement</w:t>
        </w:r>
      </w:hyperlink>
    </w:p>
    <w:p w:rsidR="001F65D9" w:rsidRDefault="001F65D9" w:rsidP="001F65D9">
      <w:hyperlink r:id="rId90" w:anchor="_xte_cross_track_error_measured" w:history="1">
        <w:r>
          <w:rPr>
            <w:rStyle w:val="Lienhypertexte"/>
          </w:rPr>
          <w:t>XTE - Cross-Track Error, Measured</w:t>
        </w:r>
      </w:hyperlink>
    </w:p>
    <w:p w:rsidR="001F65D9" w:rsidRDefault="001F65D9" w:rsidP="001F65D9">
      <w:hyperlink r:id="rId91" w:anchor="_xtr_cross_track_error_dead_reckoning" w:history="1">
        <w:r>
          <w:rPr>
            <w:rStyle w:val="Lienhypertexte"/>
          </w:rPr>
          <w:t>XTR - Cross Track Error - Dead Reckoning</w:t>
        </w:r>
      </w:hyperlink>
    </w:p>
    <w:p w:rsidR="001F65D9" w:rsidRDefault="001F65D9" w:rsidP="001F65D9">
      <w:hyperlink r:id="rId92" w:anchor="_zda_time_amp_date_utc_day_month_year_and_local_time_zone" w:history="1">
        <w:r>
          <w:rPr>
            <w:rStyle w:val="Lienhypertexte"/>
          </w:rPr>
          <w:t>ZDA - Time &amp; Date - UTC, day, month, year and local time zone</w:t>
        </w:r>
      </w:hyperlink>
    </w:p>
    <w:p w:rsidR="001F65D9" w:rsidRDefault="001F65D9" w:rsidP="001F65D9">
      <w:hyperlink r:id="rId93" w:anchor="_zfo_utc_amp_time_from_origin_waypoint" w:history="1">
        <w:r>
          <w:rPr>
            <w:rStyle w:val="Lienhypertexte"/>
          </w:rPr>
          <w:t>ZFO - UTC &amp; Time from origin Waypoint</w:t>
        </w:r>
      </w:hyperlink>
    </w:p>
    <w:p w:rsidR="001F65D9" w:rsidRDefault="001F65D9" w:rsidP="001F65D9">
      <w:hyperlink r:id="rId94" w:anchor="_ztg_utc_amp_time_to_destination_waypoint" w:history="1">
        <w:r>
          <w:rPr>
            <w:rStyle w:val="Lienhypertexte"/>
          </w:rPr>
          <w:t>ZTG - UTC &amp; Time to Destination Waypoint</w:t>
        </w:r>
      </w:hyperlink>
    </w:p>
    <w:p w:rsidR="001F65D9" w:rsidRDefault="001F65D9" w:rsidP="001F65D9">
      <w:hyperlink r:id="rId95" w:anchor="_other_sentences" w:history="1">
        <w:r>
          <w:rPr>
            <w:rStyle w:val="Lienhypertexte"/>
          </w:rPr>
          <w:t>Other sentences</w:t>
        </w:r>
      </w:hyperlink>
    </w:p>
    <w:p w:rsidR="001F65D9" w:rsidRDefault="001F65D9" w:rsidP="001F65D9">
      <w:hyperlink r:id="rId96" w:anchor="_vendor_extensions" w:history="1">
        <w:r>
          <w:rPr>
            <w:rStyle w:val="Lienhypertexte"/>
          </w:rPr>
          <w:t>Vendor extensions</w:t>
        </w:r>
      </w:hyperlink>
    </w:p>
    <w:p w:rsidR="001F65D9" w:rsidRDefault="001F65D9" w:rsidP="001F65D9">
      <w:hyperlink r:id="rId97" w:anchor="_pashr_rt300_proprietary_roll_and_pitch_sentence" w:history="1">
        <w:r>
          <w:rPr>
            <w:rStyle w:val="Lienhypertexte"/>
          </w:rPr>
          <w:t>PASHR - RT300 proprietary roll and pitch sentence</w:t>
        </w:r>
      </w:hyperlink>
    </w:p>
    <w:p w:rsidR="001F65D9" w:rsidRDefault="001F65D9" w:rsidP="001F65D9">
      <w:hyperlink r:id="rId98" w:anchor="_pgrme_garmin_estimated_error" w:history="1">
        <w:r>
          <w:rPr>
            <w:rStyle w:val="Lienhypertexte"/>
          </w:rPr>
          <w:t>PGRME - Garmin Estimated Error</w:t>
        </w:r>
      </w:hyperlink>
    </w:p>
    <w:p w:rsidR="001F65D9" w:rsidRDefault="001F65D9" w:rsidP="001F65D9">
      <w:hyperlink r:id="rId99" w:anchor="_pmgnst_magellan_status" w:history="1">
        <w:r>
          <w:rPr>
            <w:rStyle w:val="Lienhypertexte"/>
          </w:rPr>
          <w:t>PMGNST - Magellan Status</w:t>
        </w:r>
      </w:hyperlink>
    </w:p>
    <w:p w:rsidR="001F65D9" w:rsidRDefault="001F65D9" w:rsidP="001F65D9">
      <w:hyperlink r:id="rId100" w:anchor="_prwizch_rockwell_channel_status" w:history="1">
        <w:r>
          <w:rPr>
            <w:rStyle w:val="Lienhypertexte"/>
          </w:rPr>
          <w:t>PRWIZCH - Rockwell Channel Status</w:t>
        </w:r>
      </w:hyperlink>
    </w:p>
    <w:p w:rsidR="001F65D9" w:rsidRDefault="001F65D9" w:rsidP="001F65D9">
      <w:hyperlink r:id="rId101" w:anchor="_pubx_00_u_blox_lat_long_position_data" w:history="1">
        <w:r>
          <w:rPr>
            <w:rStyle w:val="Lienhypertexte"/>
          </w:rPr>
          <w:t>PUBX 00 - u-blox Lat/Long Position Data</w:t>
        </w:r>
      </w:hyperlink>
    </w:p>
    <w:p w:rsidR="001F65D9" w:rsidRDefault="001F65D9" w:rsidP="001F65D9">
      <w:hyperlink r:id="rId102" w:anchor="_pubx_01_u_blox_utm_position_data" w:history="1">
        <w:r>
          <w:rPr>
            <w:rStyle w:val="Lienhypertexte"/>
          </w:rPr>
          <w:t>PUBX 01 - u-blox UTM Position Data</w:t>
        </w:r>
      </w:hyperlink>
    </w:p>
    <w:p w:rsidR="001F65D9" w:rsidRDefault="001F65D9" w:rsidP="001F65D9">
      <w:hyperlink r:id="rId103" w:anchor="_pubx_03_u_blox_satellite_status" w:history="1">
        <w:r>
          <w:rPr>
            <w:rStyle w:val="Lienhypertexte"/>
          </w:rPr>
          <w:t>PUBX 03 - u-blox Satellite Status</w:t>
        </w:r>
      </w:hyperlink>
    </w:p>
    <w:p w:rsidR="001F65D9" w:rsidRDefault="001F65D9" w:rsidP="001F65D9">
      <w:hyperlink r:id="rId104" w:anchor="_pubx_04_u_blox_time_of_day_and_clock_information" w:history="1">
        <w:r>
          <w:rPr>
            <w:rStyle w:val="Lienhypertexte"/>
          </w:rPr>
          <w:t>PUBX 04 - u-blox Time of Day and Clock Information</w:t>
        </w:r>
      </w:hyperlink>
    </w:p>
    <w:p w:rsidR="001F65D9" w:rsidRDefault="001F65D9" w:rsidP="001F65D9">
      <w:hyperlink r:id="rId105" w:anchor="_tmvtd_transas_vts_sml_tracking_system_report" w:history="1">
        <w:r>
          <w:rPr>
            <w:rStyle w:val="Lienhypertexte"/>
          </w:rPr>
          <w:t>TMVTD - Transas VTS / SML tracking system report</w:t>
        </w:r>
      </w:hyperlink>
    </w:p>
    <w:p w:rsidR="001F65D9" w:rsidRDefault="001F65D9" w:rsidP="001F65D9">
      <w:hyperlink r:id="rId106" w:anchor="_references" w:history="1">
        <w:r>
          <w:rPr>
            <w:rStyle w:val="Lienhypertexte"/>
          </w:rPr>
          <w:t>References</w:t>
        </w:r>
      </w:hyperlink>
    </w:p>
    <w:p w:rsidR="001F65D9" w:rsidRDefault="001F65D9" w:rsidP="001F65D9">
      <w:pPr>
        <w:pStyle w:val="NormalWeb"/>
      </w:pPr>
      <w:r>
        <w:t>NMEA 0183 is a proprietary protocol issued by the National Marine Electronics Association for use in boat navigation and control systems. Because early GPS sensors were designed for compatibility with these systems, GPS reporting protocols are often a small subset of NMEA 0183 or mutated from such as subset. AIS, the Marine Automatic Identification system, also uses NMEA0183-like packet formats.</w:t>
      </w:r>
    </w:p>
    <w:p w:rsidR="001F65D9" w:rsidRDefault="001F65D9" w:rsidP="001F65D9">
      <w:pPr>
        <w:pStyle w:val="NormalWeb"/>
      </w:pPr>
      <w:r>
        <w:t>This document is a list of NMEA 0183 sentences with field descriptions. It is primarily intended to help people understand GPS reports, but also exists because the author finds life-critical protocols with only closed/proprietary documentation deeply offensive.</w:t>
      </w:r>
    </w:p>
    <w:p w:rsidR="001F65D9" w:rsidRDefault="001F65D9" w:rsidP="001F65D9">
      <w:pPr>
        <w:pStyle w:val="NormalWeb"/>
      </w:pPr>
      <w:r>
        <w:t>The master of this document is in asciidoc format at the GPSD project website; you are probably seeing it as a web page. You may encounter versions of it, in plain ASCII, that do not have a revision number and do not list an editor. These are older and should be considered obsolescent.</w:t>
      </w:r>
    </w:p>
    <w:p w:rsidR="001F65D9" w:rsidRDefault="001F65D9" w:rsidP="001F65D9">
      <w:pPr>
        <w:pStyle w:val="Titre2"/>
      </w:pPr>
      <w:r>
        <w:t>Sources and Applicable Standards</w:t>
      </w:r>
    </w:p>
    <w:p w:rsidR="001F65D9" w:rsidRDefault="001F65D9" w:rsidP="001F65D9">
      <w:pPr>
        <w:pStyle w:val="NormalWeb"/>
      </w:pPr>
      <w:r>
        <w:t xml:space="preserve">This collection may originally have been redacted from the document cited as </w:t>
      </w:r>
      <w:hyperlink r:id="rId107" w:anchor="BETKE" w:history="1">
        <w:r>
          <w:rPr>
            <w:rStyle w:val="Lienhypertexte"/>
          </w:rPr>
          <w:t>[BETKE]</w:t>
        </w:r>
      </w:hyperlink>
      <w:r>
        <w:t>; see the list of sources at the end of this document. The official NMEA 0183 standard was not consulted at any point, thus this document is not a derivative work of that standard and is not controlled by the rapacious lawyers of NMEA.</w:t>
      </w:r>
    </w:p>
    <w:p w:rsidR="001F65D9" w:rsidRDefault="001F65D9" w:rsidP="001F65D9">
      <w:pPr>
        <w:pStyle w:val="NormalWeb"/>
      </w:pPr>
      <w:r>
        <w:lastRenderedPageBreak/>
        <w:t xml:space="preserve">It appears there is an international standard, IEC 61162-1, published in 2000, that is essentially NMEA 0183. </w:t>
      </w:r>
      <w:hyperlink r:id="rId108" w:anchor="IEC61162-1" w:history="1">
        <w:r>
          <w:rPr>
            <w:rStyle w:val="Lienhypertexte"/>
          </w:rPr>
          <w:t>[IEC61162-1]</w:t>
        </w:r>
      </w:hyperlink>
      <w:r>
        <w:t xml:space="preserve"> says it "is closely aligned with NMEA 0183 version 2.30". Unfortunately, it costs money and is not redistributable.</w:t>
      </w:r>
    </w:p>
    <w:p w:rsidR="001F65D9" w:rsidRDefault="001F65D9" w:rsidP="001F65D9">
      <w:pPr>
        <w:pStyle w:val="NormalWeb"/>
      </w:pPr>
      <w:r>
        <w:t>This collection of sentences is originally from the gpsdrive distribution, but adds more information on the following topics:</w:t>
      </w:r>
    </w:p>
    <w:p w:rsidR="001F65D9" w:rsidRDefault="001F65D9" w:rsidP="001F65D9">
      <w:pPr>
        <w:pStyle w:val="NormalWeb"/>
        <w:numPr>
          <w:ilvl w:val="0"/>
          <w:numId w:val="1"/>
        </w:numPr>
      </w:pPr>
      <w:r>
        <w:t xml:space="preserve">Old and new forms of VTG </w:t>
      </w:r>
    </w:p>
    <w:p w:rsidR="001F65D9" w:rsidRDefault="001F65D9" w:rsidP="001F65D9">
      <w:pPr>
        <w:pStyle w:val="NormalWeb"/>
        <w:numPr>
          <w:ilvl w:val="0"/>
          <w:numId w:val="1"/>
        </w:numPr>
      </w:pPr>
      <w:r>
        <w:t xml:space="preserve">Units used in GGA </w:t>
      </w:r>
    </w:p>
    <w:p w:rsidR="001F65D9" w:rsidRDefault="001F65D9" w:rsidP="001F65D9">
      <w:pPr>
        <w:pStyle w:val="NormalWeb"/>
        <w:numPr>
          <w:ilvl w:val="0"/>
          <w:numId w:val="1"/>
        </w:numPr>
      </w:pPr>
      <w:r>
        <w:t xml:space="preserve">Vendor extensions PRWIZCH and PMGNST </w:t>
      </w:r>
    </w:p>
    <w:p w:rsidR="001F65D9" w:rsidRDefault="001F65D9" w:rsidP="001F65D9">
      <w:pPr>
        <w:pStyle w:val="NormalWeb"/>
        <w:numPr>
          <w:ilvl w:val="0"/>
          <w:numId w:val="1"/>
        </w:numPr>
      </w:pPr>
      <w:r>
        <w:t xml:space="preserve">FAA Mode Indicator field for RMC, RMB, VTG, GLL, BWC, XTE. </w:t>
      </w:r>
    </w:p>
    <w:p w:rsidR="001F65D9" w:rsidRDefault="001F65D9" w:rsidP="001F65D9">
      <w:pPr>
        <w:pStyle w:val="NormalWeb"/>
        <w:numPr>
          <w:ilvl w:val="0"/>
          <w:numId w:val="1"/>
        </w:numPr>
      </w:pPr>
      <w:r>
        <w:t xml:space="preserve">New documentation on BWC, DTM, GBS, GNS, GRS, GST, MSK, and MSS sentences. </w:t>
      </w:r>
    </w:p>
    <w:p w:rsidR="001F65D9" w:rsidRDefault="001F65D9" w:rsidP="001F65D9">
      <w:pPr>
        <w:pStyle w:val="NormalWeb"/>
        <w:numPr>
          <w:ilvl w:val="0"/>
          <w:numId w:val="1"/>
        </w:numPr>
      </w:pPr>
      <w:r>
        <w:t xml:space="preserve">Sentence examples merged from </w:t>
      </w:r>
      <w:hyperlink r:id="rId109" w:anchor="GIDS" w:history="1">
        <w:r>
          <w:rPr>
            <w:rStyle w:val="Lienhypertexte"/>
          </w:rPr>
          <w:t>[GIDS]</w:t>
        </w:r>
      </w:hyperlink>
      <w:r>
        <w:t xml:space="preserve"> </w:t>
      </w:r>
    </w:p>
    <w:p w:rsidR="001F65D9" w:rsidRDefault="001F65D9" w:rsidP="001F65D9">
      <w:pPr>
        <w:pStyle w:val="NormalWeb"/>
        <w:numPr>
          <w:ilvl w:val="0"/>
          <w:numId w:val="1"/>
        </w:numPr>
      </w:pPr>
      <w:r>
        <w:t xml:space="preserve">Sentence explanations from </w:t>
      </w:r>
      <w:hyperlink r:id="rId110" w:anchor="GIDS" w:history="1">
        <w:r>
          <w:rPr>
            <w:rStyle w:val="Lienhypertexte"/>
          </w:rPr>
          <w:t>[GIDS]</w:t>
        </w:r>
      </w:hyperlink>
      <w:r>
        <w:t xml:space="preserve"> and elsewhere </w:t>
      </w:r>
    </w:p>
    <w:p w:rsidR="001F65D9" w:rsidRDefault="001F65D9" w:rsidP="001F65D9">
      <w:pPr>
        <w:pStyle w:val="NormalWeb"/>
        <w:numPr>
          <w:ilvl w:val="0"/>
          <w:numId w:val="1"/>
        </w:numPr>
      </w:pPr>
      <w:r>
        <w:t xml:space="preserve">Corrected badly mangled ZDA description. </w:t>
      </w:r>
    </w:p>
    <w:p w:rsidR="001F65D9" w:rsidRDefault="001F65D9" w:rsidP="001F65D9">
      <w:pPr>
        <w:pStyle w:val="NormalWeb"/>
        <w:numPr>
          <w:ilvl w:val="0"/>
          <w:numId w:val="1"/>
        </w:numPr>
      </w:pPr>
      <w:r>
        <w:t xml:space="preserve">Corrected DPT titling </w:t>
      </w:r>
    </w:p>
    <w:p w:rsidR="001F65D9" w:rsidRDefault="001F65D9" w:rsidP="001F65D9">
      <w:pPr>
        <w:pStyle w:val="NormalWeb"/>
        <w:numPr>
          <w:ilvl w:val="0"/>
          <w:numId w:val="1"/>
        </w:numPr>
      </w:pPr>
      <w:r>
        <w:t xml:space="preserve">Common talker IDs </w:t>
      </w:r>
    </w:p>
    <w:p w:rsidR="001F65D9" w:rsidRDefault="001F65D9" w:rsidP="001F65D9">
      <w:pPr>
        <w:pStyle w:val="NormalWeb"/>
        <w:numPr>
          <w:ilvl w:val="0"/>
          <w:numId w:val="1"/>
        </w:numPr>
      </w:pPr>
      <w:r>
        <w:t xml:space="preserve">Sentences HFB, ITS, TPC, TDS, TFI, TPC, TPR, TPT from [GLOBALSAT]. </w:t>
      </w:r>
    </w:p>
    <w:p w:rsidR="001F65D9" w:rsidRDefault="001F65D9" w:rsidP="001F65D9">
      <w:pPr>
        <w:pStyle w:val="NormalWeb"/>
        <w:numPr>
          <w:ilvl w:val="0"/>
          <w:numId w:val="1"/>
        </w:numPr>
      </w:pPr>
      <w:r>
        <w:t xml:space="preserve">Sentence PASHR from </w:t>
      </w:r>
      <w:hyperlink r:id="rId111" w:anchor="PASHR" w:history="1">
        <w:r>
          <w:rPr>
            <w:rStyle w:val="Lienhypertexte"/>
          </w:rPr>
          <w:t>[PASHR]</w:t>
        </w:r>
      </w:hyperlink>
      <w:r>
        <w:t xml:space="preserve">. </w:t>
      </w:r>
    </w:p>
    <w:p w:rsidR="001F65D9" w:rsidRDefault="001F65D9" w:rsidP="001F65D9">
      <w:pPr>
        <w:pStyle w:val="NormalWeb"/>
        <w:numPr>
          <w:ilvl w:val="0"/>
          <w:numId w:val="1"/>
        </w:numPr>
      </w:pPr>
      <w:r>
        <w:t xml:space="preserve">Satellite IDs: PRN vs NMEA-ID. </w:t>
      </w:r>
    </w:p>
    <w:p w:rsidR="001F65D9" w:rsidRDefault="001F65D9" w:rsidP="001F65D9">
      <w:pPr>
        <w:pStyle w:val="NormalWeb"/>
        <w:numPr>
          <w:ilvl w:val="0"/>
          <w:numId w:val="1"/>
        </w:numPr>
      </w:pPr>
      <w:r>
        <w:t xml:space="preserve">Error status indications. </w:t>
      </w:r>
    </w:p>
    <w:p w:rsidR="001F65D9" w:rsidRDefault="001F65D9" w:rsidP="001F65D9">
      <w:pPr>
        <w:pStyle w:val="Titre2"/>
      </w:pPr>
      <w:r>
        <w:t>Relationship to NMEA 2000</w:t>
      </w:r>
    </w:p>
    <w:p w:rsidR="001F65D9" w:rsidRDefault="001F65D9" w:rsidP="001F65D9">
      <w:pPr>
        <w:pStyle w:val="NormalWeb"/>
      </w:pPr>
      <w:r>
        <w:t>Recently the National Marine Electronics Association has attempted to replace NMEA 0183 with a very differently structured protocol named NMEA 2000. It is binary rather than textual, a profile or interpretation of the Controller Area Network (CAN) protocol used in automotive networking. Unlike NMEA 0183 it is frame-based and cannot be transmitted over serial links.</w:t>
      </w:r>
    </w:p>
    <w:p w:rsidR="001F65D9" w:rsidRDefault="001F65D9" w:rsidP="001F65D9">
      <w:pPr>
        <w:pStyle w:val="NormalWeb"/>
      </w:pPr>
      <w:r>
        <w:t xml:space="preserve">While newer marine electronics uses this protocol, general-purpose GPSes have not adopted it. Thus we do not attempt to document NMEA 2000 here; see </w:t>
      </w:r>
      <w:hyperlink r:id="rId112" w:anchor="CANBUS" w:history="1">
        <w:r>
          <w:rPr>
            <w:rStyle w:val="Lienhypertexte"/>
          </w:rPr>
          <w:t>[CANBUS]</w:t>
        </w:r>
      </w:hyperlink>
      <w:r>
        <w:t xml:space="preserve">, </w:t>
      </w:r>
      <w:hyperlink r:id="rId113" w:anchor="NMEA2000" w:history="1">
        <w:r>
          <w:rPr>
            <w:rStyle w:val="Lienhypertexte"/>
          </w:rPr>
          <w:t>[NMEA2000]</w:t>
        </w:r>
      </w:hyperlink>
      <w:r>
        <w:t xml:space="preserve">, and </w:t>
      </w:r>
      <w:hyperlink r:id="rId114" w:anchor="KEVERSOFT" w:history="1">
        <w:r>
          <w:rPr>
            <w:rStyle w:val="Lienhypertexte"/>
          </w:rPr>
          <w:t>[KEVERSOFT]</w:t>
        </w:r>
      </w:hyperlink>
      <w:r>
        <w:t xml:space="preserve"> instead.</w:t>
      </w:r>
    </w:p>
    <w:p w:rsidR="001F65D9" w:rsidRDefault="001F65D9" w:rsidP="001F65D9">
      <w:pPr>
        <w:pStyle w:val="Titre2"/>
      </w:pPr>
      <w:r>
        <w:t>NMEA version timeline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4"/>
        <w:gridCol w:w="5962"/>
      </w:tblGrid>
      <w:tr w:rsidR="001F65D9" w:rsidTr="001F65D9">
        <w:trPr>
          <w:tblCellSpacing w:w="15" w:type="dxa"/>
        </w:trPr>
        <w:tc>
          <w:tcPr>
            <w:tcW w:w="0" w:type="auto"/>
            <w:vAlign w:val="center"/>
            <w:hideMark/>
          </w:tcPr>
          <w:p w:rsidR="001F65D9" w:rsidRDefault="001F65D9">
            <w:pPr>
              <w:pStyle w:val="tableblock"/>
            </w:pPr>
            <w:r>
              <w:t>NMEA 2.00</w:t>
            </w:r>
          </w:p>
        </w:tc>
        <w:tc>
          <w:tcPr>
            <w:tcW w:w="0" w:type="auto"/>
            <w:vAlign w:val="center"/>
            <w:hideMark/>
          </w:tcPr>
          <w:p w:rsidR="001F65D9" w:rsidRDefault="001F65D9">
            <w:pPr>
              <w:pStyle w:val="tableblock"/>
            </w:pPr>
            <w:r>
              <w:t>January 1992</w:t>
            </w:r>
          </w:p>
        </w:tc>
      </w:tr>
      <w:tr w:rsidR="001F65D9" w:rsidTr="001F65D9">
        <w:trPr>
          <w:tblCellSpacing w:w="15" w:type="dxa"/>
        </w:trPr>
        <w:tc>
          <w:tcPr>
            <w:tcW w:w="0" w:type="auto"/>
            <w:vAlign w:val="center"/>
            <w:hideMark/>
          </w:tcPr>
          <w:p w:rsidR="001F65D9" w:rsidRDefault="001F65D9">
            <w:pPr>
              <w:pStyle w:val="tableblock"/>
            </w:pPr>
            <w:r>
              <w:t>NMEA 2.01</w:t>
            </w:r>
          </w:p>
        </w:tc>
        <w:tc>
          <w:tcPr>
            <w:tcW w:w="0" w:type="auto"/>
            <w:vAlign w:val="center"/>
            <w:hideMark/>
          </w:tcPr>
          <w:p w:rsidR="001F65D9" w:rsidRDefault="001F65D9">
            <w:pPr>
              <w:pStyle w:val="tableblock"/>
            </w:pPr>
            <w:r>
              <w:t>August 1994</w:t>
            </w:r>
          </w:p>
        </w:tc>
      </w:tr>
      <w:tr w:rsidR="001F65D9" w:rsidTr="001F65D9">
        <w:trPr>
          <w:tblCellSpacing w:w="15" w:type="dxa"/>
        </w:trPr>
        <w:tc>
          <w:tcPr>
            <w:tcW w:w="0" w:type="auto"/>
            <w:vAlign w:val="center"/>
            <w:hideMark/>
          </w:tcPr>
          <w:p w:rsidR="001F65D9" w:rsidRDefault="001F65D9">
            <w:pPr>
              <w:pStyle w:val="tableblock"/>
            </w:pPr>
            <w:r>
              <w:t>NMEA 2.10</w:t>
            </w:r>
          </w:p>
        </w:tc>
        <w:tc>
          <w:tcPr>
            <w:tcW w:w="0" w:type="auto"/>
            <w:vAlign w:val="center"/>
            <w:hideMark/>
          </w:tcPr>
          <w:p w:rsidR="001F65D9" w:rsidRDefault="001F65D9">
            <w:pPr>
              <w:pStyle w:val="tableblock"/>
            </w:pPr>
            <w:r>
              <w:t>October 1995</w:t>
            </w:r>
          </w:p>
        </w:tc>
      </w:tr>
      <w:tr w:rsidR="001F65D9" w:rsidTr="001F65D9">
        <w:trPr>
          <w:tblCellSpacing w:w="15" w:type="dxa"/>
        </w:trPr>
        <w:tc>
          <w:tcPr>
            <w:tcW w:w="0" w:type="auto"/>
            <w:vAlign w:val="center"/>
            <w:hideMark/>
          </w:tcPr>
          <w:p w:rsidR="001F65D9" w:rsidRDefault="001F65D9">
            <w:pPr>
              <w:pStyle w:val="tableblock"/>
            </w:pPr>
            <w:r>
              <w:t>NMEA 2.20</w:t>
            </w:r>
          </w:p>
        </w:tc>
        <w:tc>
          <w:tcPr>
            <w:tcW w:w="0" w:type="auto"/>
            <w:vAlign w:val="center"/>
            <w:hideMark/>
          </w:tcPr>
          <w:p w:rsidR="001F65D9" w:rsidRDefault="001F65D9">
            <w:pPr>
              <w:pStyle w:val="tableblock"/>
            </w:pPr>
            <w:r>
              <w:t>January 1997</w:t>
            </w:r>
          </w:p>
        </w:tc>
      </w:tr>
      <w:tr w:rsidR="001F65D9" w:rsidTr="001F65D9">
        <w:trPr>
          <w:tblCellSpacing w:w="15" w:type="dxa"/>
        </w:trPr>
        <w:tc>
          <w:tcPr>
            <w:tcW w:w="0" w:type="auto"/>
            <w:vAlign w:val="center"/>
            <w:hideMark/>
          </w:tcPr>
          <w:p w:rsidR="001F65D9" w:rsidRDefault="001F65D9">
            <w:pPr>
              <w:pStyle w:val="tableblock"/>
            </w:pPr>
            <w:r>
              <w:t>NMEA 2.30</w:t>
            </w:r>
          </w:p>
        </w:tc>
        <w:tc>
          <w:tcPr>
            <w:tcW w:w="0" w:type="auto"/>
            <w:vAlign w:val="center"/>
            <w:hideMark/>
          </w:tcPr>
          <w:p w:rsidR="001F65D9" w:rsidRDefault="001F65D9">
            <w:pPr>
              <w:pStyle w:val="tableblock"/>
            </w:pPr>
            <w:r>
              <w:t>March 1998</w:t>
            </w:r>
          </w:p>
        </w:tc>
      </w:tr>
      <w:tr w:rsidR="001F65D9" w:rsidTr="001F65D9">
        <w:trPr>
          <w:tblCellSpacing w:w="15" w:type="dxa"/>
        </w:trPr>
        <w:tc>
          <w:tcPr>
            <w:tcW w:w="0" w:type="auto"/>
            <w:vAlign w:val="center"/>
            <w:hideMark/>
          </w:tcPr>
          <w:p w:rsidR="001F65D9" w:rsidRDefault="001F65D9">
            <w:pPr>
              <w:pStyle w:val="tableblock"/>
            </w:pPr>
            <w:r>
              <w:t>NMEA 3.00</w:t>
            </w:r>
          </w:p>
        </w:tc>
        <w:tc>
          <w:tcPr>
            <w:tcW w:w="0" w:type="auto"/>
            <w:vAlign w:val="center"/>
            <w:hideMark/>
          </w:tcPr>
          <w:p w:rsidR="001F65D9" w:rsidRDefault="001F65D9">
            <w:pPr>
              <w:pStyle w:val="tableblock"/>
            </w:pPr>
            <w:r>
              <w:t>July 2000</w:t>
            </w:r>
          </w:p>
        </w:tc>
      </w:tr>
      <w:tr w:rsidR="001F65D9" w:rsidTr="001F65D9">
        <w:trPr>
          <w:tblCellSpacing w:w="15" w:type="dxa"/>
        </w:trPr>
        <w:tc>
          <w:tcPr>
            <w:tcW w:w="0" w:type="auto"/>
            <w:vAlign w:val="center"/>
            <w:hideMark/>
          </w:tcPr>
          <w:p w:rsidR="001F65D9" w:rsidRDefault="001F65D9">
            <w:pPr>
              <w:pStyle w:val="tableblock"/>
            </w:pPr>
            <w:r>
              <w:t>NMEA 3.01</w:t>
            </w:r>
          </w:p>
        </w:tc>
        <w:tc>
          <w:tcPr>
            <w:tcW w:w="0" w:type="auto"/>
            <w:vAlign w:val="center"/>
            <w:hideMark/>
          </w:tcPr>
          <w:p w:rsidR="001F65D9" w:rsidRDefault="001F65D9">
            <w:pPr>
              <w:pStyle w:val="tableblock"/>
            </w:pPr>
            <w:r>
              <w:t>January 2002</w:t>
            </w:r>
          </w:p>
        </w:tc>
      </w:tr>
      <w:tr w:rsidR="001F65D9" w:rsidTr="001F65D9">
        <w:trPr>
          <w:tblCellSpacing w:w="15" w:type="dxa"/>
        </w:trPr>
        <w:tc>
          <w:tcPr>
            <w:tcW w:w="0" w:type="auto"/>
            <w:vAlign w:val="center"/>
            <w:hideMark/>
          </w:tcPr>
          <w:p w:rsidR="001F65D9" w:rsidRDefault="001F65D9">
            <w:pPr>
              <w:pStyle w:val="tableblock"/>
            </w:pPr>
            <w:r>
              <w:t>NMEA 4.00</w:t>
            </w:r>
          </w:p>
        </w:tc>
        <w:tc>
          <w:tcPr>
            <w:tcW w:w="0" w:type="auto"/>
            <w:vAlign w:val="center"/>
            <w:hideMark/>
          </w:tcPr>
          <w:p w:rsidR="001F65D9" w:rsidRDefault="001F65D9">
            <w:pPr>
              <w:pStyle w:val="tableblock"/>
            </w:pPr>
            <w:r>
              <w:t>November 2008</w:t>
            </w:r>
          </w:p>
        </w:tc>
      </w:tr>
      <w:tr w:rsidR="001F65D9" w:rsidTr="001F65D9">
        <w:trPr>
          <w:tblCellSpacing w:w="15" w:type="dxa"/>
        </w:trPr>
        <w:tc>
          <w:tcPr>
            <w:tcW w:w="0" w:type="auto"/>
            <w:vAlign w:val="center"/>
            <w:hideMark/>
          </w:tcPr>
          <w:p w:rsidR="001F65D9" w:rsidRDefault="001F65D9">
            <w:pPr>
              <w:pStyle w:val="tableblock"/>
            </w:pPr>
            <w:r>
              <w:t>NMEA 4.10</w:t>
            </w:r>
          </w:p>
        </w:tc>
        <w:tc>
          <w:tcPr>
            <w:tcW w:w="0" w:type="auto"/>
            <w:vAlign w:val="center"/>
            <w:hideMark/>
          </w:tcPr>
          <w:p w:rsidR="001F65D9" w:rsidRDefault="001F65D9">
            <w:pPr>
              <w:pStyle w:val="tableblock"/>
            </w:pPr>
            <w:r>
              <w:t>July 2012</w:t>
            </w:r>
          </w:p>
        </w:tc>
      </w:tr>
    </w:tbl>
    <w:p w:rsidR="001F65D9" w:rsidRDefault="001F65D9" w:rsidP="001F65D9">
      <w:pPr>
        <w:pStyle w:val="NormalWeb"/>
      </w:pPr>
      <w:r>
        <w:t>No version earlier than 2.00 is listed or archived on the NMEA website.</w:t>
      </w:r>
    </w:p>
    <w:p w:rsidR="001F65D9" w:rsidRDefault="001F65D9" w:rsidP="001F65D9">
      <w:pPr>
        <w:pStyle w:val="NormalWeb"/>
      </w:pPr>
      <w:r>
        <w:t xml:space="preserve">The NMEA 4.00 standard states, provocatively, that it is "in theory" backwards compatible to 2.00, and that versions before 2.00 are not forward-compatible </w:t>
      </w:r>
      <w:hyperlink r:id="rId115" w:anchor="ANON" w:history="1">
        <w:r>
          <w:rPr>
            <w:rStyle w:val="Lienhypertexte"/>
          </w:rPr>
          <w:t>[ANON]</w:t>
        </w:r>
      </w:hyperlink>
      <w:r>
        <w:t>.</w:t>
      </w:r>
    </w:p>
    <w:p w:rsidR="001F65D9" w:rsidRDefault="001F65D9" w:rsidP="001F65D9">
      <w:pPr>
        <w:pStyle w:val="Titre2"/>
      </w:pPr>
      <w:r>
        <w:lastRenderedPageBreak/>
        <w:t>NMEA 0183 physical protocol layer</w:t>
      </w:r>
    </w:p>
    <w:p w:rsidR="001F65D9" w:rsidRDefault="001F65D9" w:rsidP="001F65D9">
      <w:pPr>
        <w:pStyle w:val="NormalWeb"/>
      </w:pPr>
      <w:r>
        <w:t>The NMEA specification requires a physical-level protocol compatible with RS422 at 4800bps, 8N1 or 7N2. It is RS422 rather than RS232 because NMEA expects many navigational devices to feed a common serial bus. The data encoding is ASCII with the high data bit not used and zeroed.</w:t>
      </w:r>
    </w:p>
    <w:p w:rsidR="001F65D9" w:rsidRDefault="001F65D9" w:rsidP="001F65D9">
      <w:pPr>
        <w:pStyle w:val="NormalWeb"/>
      </w:pPr>
      <w:r>
        <w:t>Consumer-grade GPS sensors normally report over an RS232 port or a USB port emulating an RS232 serial device; some use Bluetooth. Baud rate is variable, with 9600 probably the most common. Most devices use 8N1; there are rare exceptions that use 7N2 (San Jose Navigation) or even 8O1 (Trimble).</w:t>
      </w:r>
    </w:p>
    <w:p w:rsidR="001F65D9" w:rsidRDefault="001F65D9" w:rsidP="001F65D9">
      <w:pPr>
        <w:pStyle w:val="Titre2"/>
      </w:pPr>
      <w:r>
        <w:t>Sentence Mixes and NMEA Variations</w:t>
      </w:r>
    </w:p>
    <w:p w:rsidR="001F65D9" w:rsidRDefault="001F65D9" w:rsidP="001F65D9">
      <w:pPr>
        <w:pStyle w:val="NormalWeb"/>
      </w:pPr>
      <w:r>
        <w:t>Most GPS sensors emit only RMC, GSA, GSV, GLL, VTG, and (rarely) ZDA. Newer ones conforming to NMEA 3.x may emit GBS as well. Other NMEA sentences are usually only emitted by high-end maritime navigation systems.</w:t>
      </w:r>
    </w:p>
    <w:p w:rsidR="001F65D9" w:rsidRDefault="001F65D9" w:rsidP="001F65D9">
      <w:pPr>
        <w:pStyle w:val="NormalWeb"/>
      </w:pPr>
      <w:r>
        <w:t>The form of VTG is incompatibly variable with NMEA version. See the detailed description of that sentence for details.</w:t>
      </w:r>
    </w:p>
    <w:p w:rsidR="001F65D9" w:rsidRDefault="001F65D9" w:rsidP="001F65D9">
      <w:pPr>
        <w:pStyle w:val="NormalWeb"/>
      </w:pPr>
      <w:r>
        <w:t>In NMEA 2.3, several sentences (APB, BWC, BWR, GLL, RMA, RMB, RMC, VTG, WCV, and XTE) got a new last field carrying the signal integrity information needed by the FAA. (The values in the GGA mode field were extended to carry this information as well.) Here are the values:</w:t>
      </w:r>
    </w:p>
    <w:p w:rsidR="001F65D9" w:rsidRDefault="001F65D9" w:rsidP="001F65D9">
      <w:pPr>
        <w:pStyle w:val="NormalWeb"/>
      </w:pPr>
      <w:r>
        <w:t>FAA Mode Indicator A = Autonomous mode D = Differential Mode E = Estimated (dead-reckoning) mode M = Manual Input Mode S = Simulated Mode N = Data Not Valid P = Precise (4.00 and later)</w:t>
      </w:r>
    </w:p>
    <w:p w:rsidR="001F65D9" w:rsidRDefault="001F65D9" w:rsidP="001F65D9">
      <w:pPr>
        <w:pStyle w:val="NormalWeb"/>
      </w:pPr>
      <w:r>
        <w:t xml:space="preserve">This field may be empty. In pre-2.3 versions it is omitted. </w:t>
      </w:r>
      <w:hyperlink r:id="rId116" w:anchor="NTUM" w:history="1">
        <w:r>
          <w:rPr>
            <w:rStyle w:val="Lienhypertexte"/>
          </w:rPr>
          <w:t>[NTUM]</w:t>
        </w:r>
      </w:hyperlink>
      <w:r>
        <w:t xml:space="preserve"> says that according to the NMEA specification, it dominates the Status field — the Status field will be set to "A" (data valid) for Mode Indicators A and D, and to "V" (data invalid) for all other values of the Mode Indicator. This is confirmed by </w:t>
      </w:r>
      <w:hyperlink r:id="rId117" w:anchor="IEC" w:history="1">
        <w:r>
          <w:rPr>
            <w:rStyle w:val="Lienhypertexte"/>
          </w:rPr>
          <w:t>[IEC]</w:t>
        </w:r>
      </w:hyperlink>
      <w:r>
        <w:t>.</w:t>
      </w:r>
    </w:p>
    <w:p w:rsidR="001F65D9" w:rsidRDefault="001F65D9" w:rsidP="001F65D9">
      <w:pPr>
        <w:pStyle w:val="NormalWeb"/>
      </w:pPr>
      <w:r>
        <w:t>In NMEA 3.0, the GBS sentence reports a complete set of error estimates. Note however that many receivers claiming to emit "3.0" or "3.01" don’t actually ship this sentence.</w:t>
      </w:r>
    </w:p>
    <w:p w:rsidR="001F65D9" w:rsidRDefault="001F65D9" w:rsidP="001F65D9">
      <w:pPr>
        <w:pStyle w:val="Titre2"/>
      </w:pPr>
      <w:r>
        <w:t>NMEA Encoding Conventions</w:t>
      </w:r>
    </w:p>
    <w:p w:rsidR="001F65D9" w:rsidRDefault="001F65D9" w:rsidP="001F65D9">
      <w:pPr>
        <w:pStyle w:val="NormalWeb"/>
      </w:pPr>
      <w:r>
        <w:t>Data is transmitted in serial async, 1 start-bit, 8 data-bits, 1 stop-bit, no parity. Data-bits are in least-significant-bit order. The standard specifies 4800 as the speed, but this is no longer common. The most-signifacant-bit is always zero.</w:t>
      </w:r>
    </w:p>
    <w:p w:rsidR="001F65D9" w:rsidRDefault="001F65D9" w:rsidP="001F65D9">
      <w:pPr>
        <w:pStyle w:val="NormalWeb"/>
      </w:pPr>
      <w:r>
        <w:t xml:space="preserve">An NMEA sentence consists of a start delimiter, followed by a comma-separated sequence of fields, followed by the character </w:t>
      </w:r>
      <w:r>
        <w:rPr>
          <w:rStyle w:val="Accentuation"/>
        </w:rPr>
        <w:t>*</w:t>
      </w:r>
      <w:r>
        <w:t xml:space="preserve"> (ASCII 42), the checksum and an end-of-line marker.</w:t>
      </w:r>
    </w:p>
    <w:p w:rsidR="001F65D9" w:rsidRDefault="001F65D9" w:rsidP="001F65D9">
      <w:pPr>
        <w:pStyle w:val="NormalWeb"/>
      </w:pPr>
      <w:r>
        <w:t xml:space="preserve">The start delimiter is normally </w:t>
      </w:r>
      <w:r>
        <w:rPr>
          <w:rStyle w:val="Accentuation"/>
        </w:rPr>
        <w:t>$</w:t>
      </w:r>
      <w:r>
        <w:t xml:space="preserve"> (ASCII 36). Packets of AIVDM/AIVDO data, which are otherwise formatted like NMEA, use </w:t>
      </w:r>
      <w:r>
        <w:rPr>
          <w:rStyle w:val="Accentuation"/>
        </w:rPr>
        <w:t>!</w:t>
      </w:r>
      <w:r>
        <w:t xml:space="preserve">. Up to 4.00 these are the only permitted start characters </w:t>
      </w:r>
      <w:hyperlink r:id="rId118" w:anchor="ANON" w:history="1">
        <w:r>
          <w:rPr>
            <w:rStyle w:val="Lienhypertexte"/>
          </w:rPr>
          <w:t>[ANON]</w:t>
        </w:r>
      </w:hyperlink>
      <w:r>
        <w:t>.</w:t>
      </w:r>
    </w:p>
    <w:p w:rsidR="001F65D9" w:rsidRDefault="001F65D9" w:rsidP="001F65D9">
      <w:pPr>
        <w:pStyle w:val="NormalWeb"/>
      </w:pPr>
      <w:r>
        <w:t>The first field of a sentence is called the "tag" and normally consists of a two-letter talker ID followed by a three-letter type code.</w:t>
      </w:r>
    </w:p>
    <w:p w:rsidR="001F65D9" w:rsidRDefault="001F65D9" w:rsidP="001F65D9">
      <w:pPr>
        <w:pStyle w:val="NormalWeb"/>
      </w:pPr>
      <w:r>
        <w:lastRenderedPageBreak/>
        <w:t>Where a numeric latitude or longitude is given, the two digits immediately to the left of the decimal point are whole minutes, to the right are decimals of minutes, and the remaining digits to the left of the whole minutes are whole degrees.</w:t>
      </w:r>
    </w:p>
    <w:p w:rsidR="001F65D9" w:rsidRDefault="001F65D9" w:rsidP="001F65D9">
      <w:pPr>
        <w:pStyle w:val="NormalWeb"/>
      </w:pPr>
      <w:r>
        <w:t>Eg. 4533.35 is 45 degrees and 33.35 minutes. ".35" of a minute is exactly 21 seconds.</w:t>
      </w:r>
    </w:p>
    <w:p w:rsidR="001F65D9" w:rsidRDefault="001F65D9" w:rsidP="001F65D9">
      <w:pPr>
        <w:pStyle w:val="NormalWeb"/>
      </w:pPr>
      <w:r>
        <w:t>Eg. 16708.033 is 167 degrees and 8.033 minutes. ".033" of a minute is about 2 seconds.</w:t>
      </w:r>
    </w:p>
    <w:p w:rsidR="001F65D9" w:rsidRDefault="001F65D9" w:rsidP="001F65D9">
      <w:pPr>
        <w:pStyle w:val="NormalWeb"/>
      </w:pPr>
      <w:r>
        <w:t xml:space="preserve">In NMEA 3.01 (and possibly some earlier versions), the character "^" (HEX 5E) is reserved as an introducer for two-character hex escapes using 0-9 and A-F, expressing an ISO 8859-1 (Latin-1) character </w:t>
      </w:r>
      <w:hyperlink r:id="rId119" w:anchor="ANON" w:history="1">
        <w:r>
          <w:rPr>
            <w:rStyle w:val="Lienhypertexte"/>
          </w:rPr>
          <w:t>[ANON]</w:t>
        </w:r>
      </w:hyperlink>
      <w:r>
        <w:t>.</w:t>
      </w:r>
    </w:p>
    <w:p w:rsidR="001F65D9" w:rsidRDefault="001F65D9" w:rsidP="001F65D9">
      <w:pPr>
        <w:pStyle w:val="NormalWeb"/>
      </w:pPr>
      <w:r>
        <w:t>The Checksum is mandatory, and the last field in a sentance. It is the 8-bit XOR of all characters in the sentance, exclusing the "$", "I", or "*" characters; but including all "," and "^". It is encoded as two hexadecimal characters (0-9, A-F), the most-significant-nibble being sent first.</w:t>
      </w:r>
    </w:p>
    <w:p w:rsidR="001F65D9" w:rsidRDefault="001F65D9" w:rsidP="001F65D9">
      <w:pPr>
        <w:pStyle w:val="NormalWeb"/>
      </w:pPr>
      <w:r>
        <w:t>Sentences are terminated by a &lt;CR&gt;&lt;LF&gt; sequence.</w:t>
      </w:r>
    </w:p>
    <w:p w:rsidR="001F65D9" w:rsidRDefault="001F65D9" w:rsidP="001F65D9">
      <w:pPr>
        <w:pStyle w:val="NormalWeb"/>
      </w:pPr>
      <w:r>
        <w:t>Maximum sentence length, including the $ and &lt;CR&gt;&lt;LF&gt; is 82 bytes.</w:t>
      </w:r>
    </w:p>
    <w:p w:rsidR="001F65D9" w:rsidRDefault="001F65D9" w:rsidP="001F65D9">
      <w:pPr>
        <w:pStyle w:val="NormalWeb"/>
      </w:pPr>
      <w:r>
        <w:t xml:space="preserve">According to </w:t>
      </w:r>
      <w:hyperlink r:id="rId120" w:anchor="UNMEA" w:history="1">
        <w:r>
          <w:rPr>
            <w:rStyle w:val="Lienhypertexte"/>
          </w:rPr>
          <w:t>[UNMEA]</w:t>
        </w:r>
      </w:hyperlink>
      <w:r>
        <w:t>, the NMEA standard requires that a field (such as altitude, latitude, or longitude) must be left empty when the GPS has no valid data for it. However, many receivers violate this. It’s common, for example, to see latitude/longitude/altitude figures filled with zeros when the GPS has no valid data.</w:t>
      </w:r>
    </w:p>
    <w:p w:rsidR="001F65D9" w:rsidRDefault="001F65D9" w:rsidP="001F65D9">
      <w:pPr>
        <w:pStyle w:val="Titre2"/>
      </w:pPr>
      <w:r>
        <w:t>Dates and times</w:t>
      </w:r>
    </w:p>
    <w:p w:rsidR="001F65D9" w:rsidRDefault="001F65D9" w:rsidP="001F65D9">
      <w:pPr>
        <w:pStyle w:val="NormalWeb"/>
      </w:pPr>
      <w:r>
        <w:t>NMEA devices report date and time in UTC, aka GMT, aka Zulu time (as opposed to local time). But the way this report is computed results in some odd bugs and inaccuracies.</w:t>
      </w:r>
    </w:p>
    <w:p w:rsidR="001F65D9" w:rsidRDefault="001F65D9" w:rsidP="001F65D9">
      <w:pPr>
        <w:pStyle w:val="NormalWeb"/>
      </w:pPr>
      <w:r>
        <w:t>Date and time in GPS is represented as number of weeks from the start of zero second of 6 January 1980, plus number of seconds into the week. GPS time is not leap-second corrected, though satellites also broadcast a current leap-second correction which may be updated on three-month boundaries according to rotational bulletins issued by the International Earth Rotation and Reference Systems Service (IERS).</w:t>
      </w:r>
    </w:p>
    <w:p w:rsidR="001F65D9" w:rsidRDefault="001F65D9" w:rsidP="001F65D9">
      <w:pPr>
        <w:pStyle w:val="NormalWeb"/>
      </w:pPr>
      <w:r>
        <w:t>The leap-second correction is only included in the satellite subframre broadcast, roughly once ever 20 minutes. While the satellites do notify GPSes of upcoming leap-seconds, this notification is not necessarily processed correctly on consumer-grade devices, and will not be available at all when a GPS receiver has just cold-booted. Thus, reported UTC time may be slightly inaccurate between a cold boot or leap second and the following subframe broadcast.</w:t>
      </w:r>
    </w:p>
    <w:p w:rsidR="001F65D9" w:rsidRDefault="001F65D9" w:rsidP="001F65D9">
      <w:pPr>
        <w:pStyle w:val="NormalWeb"/>
      </w:pPr>
      <w:r>
        <w:t>GPS date and time are subject to a rollover problem in the 10-bit week number counter, which will re-zero every 1024 weeks (roughly every 20 years). The last rollover (and the first since GPS went live in 1980) was in 1999; the next would fall in 2019, but plans are afoot to upgrade the satellite counters to 13 bits; this will delay the next rollover until 2173.</w:t>
      </w:r>
    </w:p>
    <w:p w:rsidR="001F65D9" w:rsidRDefault="001F65D9" w:rsidP="001F65D9">
      <w:pPr>
        <w:pStyle w:val="NormalWeb"/>
      </w:pPr>
      <w:r>
        <w:t>For accurate time reporting, therefore, a GPS requires a supplemental time references sufficient to identify the current rollover period, e.g. accurate to within 512 weeks. Many NMEA GPSes have a wired-in assumption about the UTC time of the last rollover and will thus report incorrect times outside the rollover period they were designed in.</w:t>
      </w:r>
    </w:p>
    <w:p w:rsidR="001F65D9" w:rsidRDefault="001F65D9" w:rsidP="001F65D9">
      <w:pPr>
        <w:pStyle w:val="NormalWeb"/>
      </w:pPr>
      <w:r>
        <w:lastRenderedPageBreak/>
        <w:t xml:space="preserve">For these reasons, NMEA GPSes should not be considered high-quality references for absolute time. Some do, however, emit pulse-per-second RS232 signals which can be used to improve the precision of an external clock. See </w:t>
      </w:r>
      <w:hyperlink r:id="rId121" w:anchor="PPS" w:history="1">
        <w:r>
          <w:rPr>
            <w:rStyle w:val="Lienhypertexte"/>
          </w:rPr>
          <w:t>[PPS]</w:t>
        </w:r>
      </w:hyperlink>
      <w:r>
        <w:t xml:space="preserve"> for discussion.</w:t>
      </w:r>
    </w:p>
    <w:p w:rsidR="001F65D9" w:rsidRDefault="001F65D9" w:rsidP="001F65D9">
      <w:pPr>
        <w:pStyle w:val="Titre2"/>
      </w:pPr>
      <w:r>
        <w:t>Error status indications</w:t>
      </w:r>
    </w:p>
    <w:p w:rsidR="001F65D9" w:rsidRDefault="001F65D9" w:rsidP="001F65D9">
      <w:pPr>
        <w:pStyle w:val="NormalWeb"/>
      </w:pPr>
      <w:r>
        <w:t>The NMEA sentences in the normal GPS inventory return four kinds of validity flags: Mode, Status, the Active/Void bit, and in later versions the FAA indicator mode. The FAA mode field is legally required and orthogonal to the others. Here’s how the first three used in various sentences: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1"/>
        <w:gridCol w:w="1859"/>
        <w:gridCol w:w="1590"/>
        <w:gridCol w:w="1811"/>
        <w:gridCol w:w="1735"/>
      </w:tblGrid>
      <w:tr w:rsidR="001F65D9" w:rsidTr="001F65D9">
        <w:trPr>
          <w:tblHeader/>
          <w:tblCellSpacing w:w="15" w:type="dxa"/>
        </w:trPr>
        <w:tc>
          <w:tcPr>
            <w:tcW w:w="0" w:type="auto"/>
            <w:vAlign w:val="center"/>
            <w:hideMark/>
          </w:tcPr>
          <w:p w:rsidR="001F65D9" w:rsidRDefault="001F65D9">
            <w:pPr>
              <w:jc w:val="center"/>
              <w:rPr>
                <w:b/>
                <w:bCs/>
                <w:sz w:val="24"/>
                <w:szCs w:val="24"/>
              </w:rPr>
            </w:pPr>
          </w:p>
        </w:tc>
        <w:tc>
          <w:tcPr>
            <w:tcW w:w="0" w:type="auto"/>
            <w:vAlign w:val="center"/>
            <w:hideMark/>
          </w:tcPr>
          <w:p w:rsidR="001F65D9" w:rsidRDefault="001F65D9">
            <w:pPr>
              <w:jc w:val="center"/>
              <w:rPr>
                <w:b/>
                <w:bCs/>
                <w:sz w:val="24"/>
                <w:szCs w:val="24"/>
              </w:rPr>
            </w:pPr>
            <w:r>
              <w:rPr>
                <w:b/>
                <w:bCs/>
              </w:rPr>
              <w:t xml:space="preserve">GPRMC </w:t>
            </w:r>
          </w:p>
        </w:tc>
        <w:tc>
          <w:tcPr>
            <w:tcW w:w="0" w:type="auto"/>
            <w:vAlign w:val="center"/>
            <w:hideMark/>
          </w:tcPr>
          <w:p w:rsidR="001F65D9" w:rsidRDefault="001F65D9">
            <w:pPr>
              <w:jc w:val="center"/>
              <w:rPr>
                <w:b/>
                <w:bCs/>
                <w:sz w:val="24"/>
                <w:szCs w:val="24"/>
              </w:rPr>
            </w:pPr>
            <w:r>
              <w:rPr>
                <w:b/>
                <w:bCs/>
              </w:rPr>
              <w:t xml:space="preserve">GPGLL </w:t>
            </w:r>
          </w:p>
        </w:tc>
        <w:tc>
          <w:tcPr>
            <w:tcW w:w="0" w:type="auto"/>
            <w:vAlign w:val="center"/>
            <w:hideMark/>
          </w:tcPr>
          <w:p w:rsidR="001F65D9" w:rsidRDefault="001F65D9">
            <w:pPr>
              <w:jc w:val="center"/>
              <w:rPr>
                <w:b/>
                <w:bCs/>
                <w:sz w:val="24"/>
                <w:szCs w:val="24"/>
              </w:rPr>
            </w:pPr>
            <w:r>
              <w:rPr>
                <w:b/>
                <w:bCs/>
              </w:rPr>
              <w:t xml:space="preserve">GPGGA </w:t>
            </w:r>
          </w:p>
        </w:tc>
        <w:tc>
          <w:tcPr>
            <w:tcW w:w="0" w:type="auto"/>
            <w:vAlign w:val="center"/>
            <w:hideMark/>
          </w:tcPr>
          <w:p w:rsidR="001F65D9" w:rsidRDefault="001F65D9">
            <w:pPr>
              <w:jc w:val="center"/>
              <w:rPr>
                <w:b/>
                <w:bCs/>
                <w:sz w:val="24"/>
                <w:szCs w:val="24"/>
              </w:rPr>
            </w:pPr>
            <w:r>
              <w:rPr>
                <w:b/>
                <w:bCs/>
              </w:rPr>
              <w:t>GPGSA</w:t>
            </w:r>
          </w:p>
        </w:tc>
      </w:tr>
      <w:tr w:rsidR="001F65D9" w:rsidTr="001F65D9">
        <w:trPr>
          <w:tblCellSpacing w:w="15" w:type="dxa"/>
        </w:trPr>
        <w:tc>
          <w:tcPr>
            <w:tcW w:w="0" w:type="auto"/>
            <w:vAlign w:val="center"/>
            <w:hideMark/>
          </w:tcPr>
          <w:p w:rsidR="001F65D9" w:rsidRDefault="001F65D9">
            <w:pPr>
              <w:pStyle w:val="tableblock"/>
            </w:pPr>
            <w:r>
              <w:t>Returns A/V</w:t>
            </w:r>
          </w:p>
        </w:tc>
        <w:tc>
          <w:tcPr>
            <w:tcW w:w="0" w:type="auto"/>
            <w:vAlign w:val="center"/>
            <w:hideMark/>
          </w:tcPr>
          <w:p w:rsidR="001F65D9" w:rsidRDefault="001F65D9">
            <w:pPr>
              <w:pStyle w:val="tableblock"/>
            </w:pPr>
            <w:r>
              <w:t>Yes</w:t>
            </w:r>
          </w:p>
        </w:tc>
        <w:tc>
          <w:tcPr>
            <w:tcW w:w="0" w:type="auto"/>
            <w:vAlign w:val="center"/>
            <w:hideMark/>
          </w:tcPr>
          <w:p w:rsidR="001F65D9" w:rsidRDefault="001F65D9">
            <w:pPr>
              <w:pStyle w:val="tableblock"/>
            </w:pPr>
            <w:r>
              <w:t>Yes</w:t>
            </w:r>
          </w:p>
        </w:tc>
        <w:tc>
          <w:tcPr>
            <w:tcW w:w="0" w:type="auto"/>
            <w:vAlign w:val="center"/>
            <w:hideMark/>
          </w:tcPr>
          <w:p w:rsidR="001F65D9" w:rsidRDefault="001F65D9">
            <w:pPr>
              <w:pStyle w:val="tableblock"/>
            </w:pPr>
            <w:r>
              <w:t>No</w:t>
            </w:r>
          </w:p>
        </w:tc>
        <w:tc>
          <w:tcPr>
            <w:tcW w:w="0" w:type="auto"/>
            <w:vAlign w:val="center"/>
            <w:hideMark/>
          </w:tcPr>
          <w:p w:rsidR="001F65D9" w:rsidRDefault="001F65D9">
            <w:pPr>
              <w:pStyle w:val="tableblock"/>
            </w:pPr>
            <w:r>
              <w:t>No</w:t>
            </w:r>
          </w:p>
        </w:tc>
      </w:tr>
      <w:tr w:rsidR="001F65D9" w:rsidTr="001F65D9">
        <w:trPr>
          <w:tblCellSpacing w:w="15" w:type="dxa"/>
        </w:trPr>
        <w:tc>
          <w:tcPr>
            <w:tcW w:w="0" w:type="auto"/>
            <w:vAlign w:val="center"/>
            <w:hideMark/>
          </w:tcPr>
          <w:p w:rsidR="001F65D9" w:rsidRDefault="001F65D9">
            <w:pPr>
              <w:pStyle w:val="tableblock"/>
            </w:pPr>
            <w:r>
              <w:t>Returns mode</w:t>
            </w:r>
          </w:p>
        </w:tc>
        <w:tc>
          <w:tcPr>
            <w:tcW w:w="0" w:type="auto"/>
            <w:vAlign w:val="center"/>
            <w:hideMark/>
          </w:tcPr>
          <w:p w:rsidR="001F65D9" w:rsidRDefault="001F65D9">
            <w:pPr>
              <w:pStyle w:val="tableblock"/>
            </w:pPr>
            <w:r>
              <w:t>No</w:t>
            </w:r>
          </w:p>
        </w:tc>
        <w:tc>
          <w:tcPr>
            <w:tcW w:w="0" w:type="auto"/>
            <w:vAlign w:val="center"/>
            <w:hideMark/>
          </w:tcPr>
          <w:p w:rsidR="001F65D9" w:rsidRDefault="001F65D9">
            <w:pPr>
              <w:pStyle w:val="tableblock"/>
            </w:pPr>
            <w:r>
              <w:t>No</w:t>
            </w:r>
          </w:p>
        </w:tc>
        <w:tc>
          <w:tcPr>
            <w:tcW w:w="0" w:type="auto"/>
            <w:vAlign w:val="center"/>
            <w:hideMark/>
          </w:tcPr>
          <w:p w:rsidR="001F65D9" w:rsidRDefault="001F65D9">
            <w:pPr>
              <w:pStyle w:val="tableblock"/>
            </w:pPr>
            <w:r>
              <w:t>No</w:t>
            </w:r>
          </w:p>
        </w:tc>
        <w:tc>
          <w:tcPr>
            <w:tcW w:w="0" w:type="auto"/>
            <w:vAlign w:val="center"/>
            <w:hideMark/>
          </w:tcPr>
          <w:p w:rsidR="001F65D9" w:rsidRDefault="001F65D9">
            <w:pPr>
              <w:pStyle w:val="tableblock"/>
            </w:pPr>
            <w:r>
              <w:t>Yes</w:t>
            </w:r>
          </w:p>
        </w:tc>
      </w:tr>
      <w:tr w:rsidR="001F65D9" w:rsidTr="001F65D9">
        <w:trPr>
          <w:tblCellSpacing w:w="15" w:type="dxa"/>
        </w:trPr>
        <w:tc>
          <w:tcPr>
            <w:tcW w:w="0" w:type="auto"/>
            <w:vAlign w:val="center"/>
            <w:hideMark/>
          </w:tcPr>
          <w:p w:rsidR="001F65D9" w:rsidRDefault="001F65D9">
            <w:pPr>
              <w:pStyle w:val="tableblock"/>
            </w:pPr>
            <w:r>
              <w:t>Returns status</w:t>
            </w:r>
          </w:p>
        </w:tc>
        <w:tc>
          <w:tcPr>
            <w:tcW w:w="0" w:type="auto"/>
            <w:vAlign w:val="center"/>
            <w:hideMark/>
          </w:tcPr>
          <w:p w:rsidR="001F65D9" w:rsidRDefault="001F65D9">
            <w:pPr>
              <w:pStyle w:val="tableblock"/>
            </w:pPr>
            <w:r>
              <w:t>No</w:t>
            </w:r>
          </w:p>
        </w:tc>
        <w:tc>
          <w:tcPr>
            <w:tcW w:w="0" w:type="auto"/>
            <w:vAlign w:val="center"/>
            <w:hideMark/>
          </w:tcPr>
          <w:p w:rsidR="001F65D9" w:rsidRDefault="001F65D9">
            <w:pPr>
              <w:pStyle w:val="tableblock"/>
            </w:pPr>
            <w:r>
              <w:t>Yes</w:t>
            </w:r>
          </w:p>
        </w:tc>
        <w:tc>
          <w:tcPr>
            <w:tcW w:w="0" w:type="auto"/>
            <w:vAlign w:val="center"/>
            <w:hideMark/>
          </w:tcPr>
          <w:p w:rsidR="001F65D9" w:rsidRDefault="001F65D9">
            <w:pPr>
              <w:pStyle w:val="tableblock"/>
            </w:pPr>
            <w:r>
              <w:t>Yes</w:t>
            </w:r>
          </w:p>
        </w:tc>
        <w:tc>
          <w:tcPr>
            <w:tcW w:w="0" w:type="auto"/>
            <w:vAlign w:val="center"/>
            <w:hideMark/>
          </w:tcPr>
          <w:p w:rsidR="001F65D9" w:rsidRDefault="001F65D9">
            <w:pPr>
              <w:pStyle w:val="tableblock"/>
            </w:pPr>
            <w:r>
              <w:t>No</w:t>
            </w:r>
          </w:p>
        </w:tc>
      </w:tr>
    </w:tbl>
    <w:p w:rsidR="001F65D9" w:rsidRDefault="001F65D9" w:rsidP="001F65D9">
      <w:pPr>
        <w:pStyle w:val="NormalWeb"/>
      </w:pPr>
      <w:r>
        <w:t xml:space="preserve">The "Navigation receiver warning" is </w:t>
      </w:r>
      <w:r>
        <w:rPr>
          <w:rStyle w:val="Accentuation"/>
        </w:rPr>
        <w:t>A</w:t>
      </w:r>
      <w:r>
        <w:t xml:space="preserve"> for Active and </w:t>
      </w:r>
      <w:r>
        <w:rPr>
          <w:rStyle w:val="Accentuation"/>
        </w:rPr>
        <w:t>V</w:t>
      </w:r>
      <w:r>
        <w:t xml:space="preserve"> for Void. (or warning). You will see it when either there is no satellite lock, or to indicate a valid fix that has a DOP too high, or which fails an elevation test. In the latter case the visible sats are below some fixed elevation of the horizon (usually 15%, but some GPSes make this adjustable) making position unreliable due to poor geometry and more variable signal lag induced by lengthened atmosphere transit.</w:t>
      </w:r>
    </w:p>
    <w:p w:rsidR="001F65D9" w:rsidRDefault="001F65D9" w:rsidP="001F65D9">
      <w:pPr>
        <w:pStyle w:val="NormalWeb"/>
      </w:pPr>
      <w:r>
        <w:t>Mode is associated with the GSA sentence associated with the last fix. It reports whether the fix was no good, sufficient for 2D, or sufficient for 3D (values 1, 2, and 3).</w:t>
      </w:r>
    </w:p>
    <w:p w:rsidR="001F65D9" w:rsidRDefault="001F65D9" w:rsidP="001F65D9">
      <w:pPr>
        <w:pStyle w:val="NormalWeb"/>
      </w:pPr>
      <w:r>
        <w:t>Status will be 0 when the sample from from which the reporting sentence was generated does not have a valid fix, 1 when it has a valid (normal-precision) fix, and 2 when the fig is DGPS corrected (reducing the base error).</w:t>
      </w:r>
    </w:p>
    <w:p w:rsidR="001F65D9" w:rsidRDefault="001F65D9" w:rsidP="001F65D9">
      <w:pPr>
        <w:pStyle w:val="NormalWeb"/>
      </w:pPr>
      <w:r>
        <w:t>In addition, some sentences may use empty fields to signify invalid data. It is not clear whether NMEA 0183 allows this, but real-world software must cope.</w:t>
      </w:r>
    </w:p>
    <w:p w:rsidR="001F65D9" w:rsidRDefault="001F65D9" w:rsidP="001F65D9">
      <w:pPr>
        <w:pStyle w:val="Titre2"/>
      </w:pPr>
      <w:r>
        <w:t>Talker IDs</w:t>
      </w:r>
    </w:p>
    <w:p w:rsidR="001F65D9" w:rsidRDefault="001F65D9" w:rsidP="001F65D9">
      <w:pPr>
        <w:pStyle w:val="NormalWeb"/>
      </w:pPr>
      <w:r>
        <w:t>NMEA sentences do not identify the individual device that issued them; the format was originally designed for shipboard multidrop networks on which it’s possible only to broadcast to all devices, not address a specific one.</w:t>
      </w:r>
    </w:p>
    <w:p w:rsidR="001F65D9" w:rsidRDefault="001F65D9" w:rsidP="001F65D9">
      <w:pPr>
        <w:pStyle w:val="NormalWeb"/>
      </w:pPr>
      <w:r>
        <w:t>NMEA sentences do, however, include a "talker ID" a two-character prefix that identifies the type of the transmitting unit. By far the most common talker ID is "GP", identifying a generic GPS, but all of the following are well known: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75"/>
        <w:gridCol w:w="9881"/>
      </w:tblGrid>
      <w:tr w:rsidR="001F65D9" w:rsidTr="001F65D9">
        <w:trPr>
          <w:tblCellSpacing w:w="15" w:type="dxa"/>
        </w:trPr>
        <w:tc>
          <w:tcPr>
            <w:tcW w:w="0" w:type="auto"/>
            <w:gridSpan w:val="2"/>
            <w:tcBorders>
              <w:top w:val="nil"/>
              <w:left w:val="nil"/>
              <w:bottom w:val="nil"/>
              <w:right w:val="nil"/>
            </w:tcBorders>
            <w:vAlign w:val="center"/>
            <w:hideMark/>
          </w:tcPr>
          <w:p w:rsidR="001F65D9" w:rsidRDefault="001F65D9">
            <w:pPr>
              <w:jc w:val="center"/>
              <w:rPr>
                <w:sz w:val="24"/>
                <w:szCs w:val="24"/>
              </w:rPr>
            </w:pPr>
            <w:r>
              <w:t>Table 1. Common talker IDs</w:t>
            </w:r>
          </w:p>
        </w:tc>
      </w:tr>
      <w:tr w:rsidR="001F65D9" w:rsidTr="001F65D9">
        <w:trPr>
          <w:tblCellSpacing w:w="15" w:type="dxa"/>
        </w:trPr>
        <w:tc>
          <w:tcPr>
            <w:tcW w:w="0" w:type="auto"/>
            <w:vAlign w:val="center"/>
            <w:hideMark/>
          </w:tcPr>
          <w:p w:rsidR="001F65D9" w:rsidRDefault="001F65D9">
            <w:pPr>
              <w:pStyle w:val="tableblock"/>
            </w:pPr>
            <w:r>
              <w:t>GP</w:t>
            </w:r>
          </w:p>
        </w:tc>
        <w:tc>
          <w:tcPr>
            <w:tcW w:w="0" w:type="auto"/>
            <w:vAlign w:val="center"/>
            <w:hideMark/>
          </w:tcPr>
          <w:p w:rsidR="001F65D9" w:rsidRDefault="001F65D9">
            <w:pPr>
              <w:pStyle w:val="tableblock"/>
            </w:pPr>
            <w:r>
              <w:t>Global Positioning System receiver</w:t>
            </w:r>
          </w:p>
        </w:tc>
      </w:tr>
      <w:tr w:rsidR="001F65D9" w:rsidTr="001F65D9">
        <w:trPr>
          <w:tblCellSpacing w:w="15" w:type="dxa"/>
        </w:trPr>
        <w:tc>
          <w:tcPr>
            <w:tcW w:w="0" w:type="auto"/>
            <w:vAlign w:val="center"/>
            <w:hideMark/>
          </w:tcPr>
          <w:p w:rsidR="001F65D9" w:rsidRDefault="001F65D9">
            <w:pPr>
              <w:pStyle w:val="tableblock"/>
            </w:pPr>
            <w:r>
              <w:t>LC</w:t>
            </w:r>
          </w:p>
        </w:tc>
        <w:tc>
          <w:tcPr>
            <w:tcW w:w="0" w:type="auto"/>
            <w:vAlign w:val="center"/>
            <w:hideMark/>
          </w:tcPr>
          <w:p w:rsidR="001F65D9" w:rsidRDefault="001F65D9">
            <w:pPr>
              <w:pStyle w:val="tableblock"/>
            </w:pPr>
            <w:r>
              <w:t>Loran-C receiver</w:t>
            </w:r>
          </w:p>
        </w:tc>
      </w:tr>
      <w:tr w:rsidR="001F65D9" w:rsidTr="001F65D9">
        <w:trPr>
          <w:tblCellSpacing w:w="15" w:type="dxa"/>
        </w:trPr>
        <w:tc>
          <w:tcPr>
            <w:tcW w:w="0" w:type="auto"/>
            <w:vAlign w:val="center"/>
            <w:hideMark/>
          </w:tcPr>
          <w:p w:rsidR="001F65D9" w:rsidRDefault="001F65D9">
            <w:pPr>
              <w:pStyle w:val="tableblock"/>
            </w:pPr>
            <w:r>
              <w:t>II</w:t>
            </w:r>
          </w:p>
        </w:tc>
        <w:tc>
          <w:tcPr>
            <w:tcW w:w="0" w:type="auto"/>
            <w:vAlign w:val="center"/>
            <w:hideMark/>
          </w:tcPr>
          <w:p w:rsidR="001F65D9" w:rsidRDefault="001F65D9">
            <w:pPr>
              <w:pStyle w:val="tableblock"/>
            </w:pPr>
            <w:r>
              <w:t>Integrated Instrumentation</w:t>
            </w:r>
          </w:p>
        </w:tc>
      </w:tr>
      <w:tr w:rsidR="001F65D9" w:rsidTr="001F65D9">
        <w:trPr>
          <w:tblCellSpacing w:w="15" w:type="dxa"/>
        </w:trPr>
        <w:tc>
          <w:tcPr>
            <w:tcW w:w="0" w:type="auto"/>
            <w:vAlign w:val="center"/>
            <w:hideMark/>
          </w:tcPr>
          <w:p w:rsidR="001F65D9" w:rsidRDefault="001F65D9">
            <w:pPr>
              <w:pStyle w:val="tableblock"/>
            </w:pPr>
            <w:r>
              <w:t>IN</w:t>
            </w:r>
          </w:p>
        </w:tc>
        <w:tc>
          <w:tcPr>
            <w:tcW w:w="0" w:type="auto"/>
            <w:vAlign w:val="center"/>
            <w:hideMark/>
          </w:tcPr>
          <w:p w:rsidR="001F65D9" w:rsidRDefault="001F65D9">
            <w:pPr>
              <w:pStyle w:val="tableblock"/>
            </w:pPr>
            <w:r>
              <w:t>Integrated Navigation</w:t>
            </w:r>
          </w:p>
        </w:tc>
      </w:tr>
      <w:tr w:rsidR="001F65D9" w:rsidTr="001F65D9">
        <w:trPr>
          <w:tblCellSpacing w:w="15" w:type="dxa"/>
        </w:trPr>
        <w:tc>
          <w:tcPr>
            <w:tcW w:w="0" w:type="auto"/>
            <w:vAlign w:val="center"/>
            <w:hideMark/>
          </w:tcPr>
          <w:p w:rsidR="001F65D9" w:rsidRDefault="001F65D9">
            <w:pPr>
              <w:pStyle w:val="tableblock"/>
            </w:pPr>
            <w:r>
              <w:t>EC</w:t>
            </w:r>
          </w:p>
        </w:tc>
        <w:tc>
          <w:tcPr>
            <w:tcW w:w="0" w:type="auto"/>
            <w:vAlign w:val="center"/>
            <w:hideMark/>
          </w:tcPr>
          <w:p w:rsidR="001F65D9" w:rsidRDefault="001F65D9">
            <w:pPr>
              <w:pStyle w:val="tableblock"/>
            </w:pPr>
            <w:r>
              <w:t>Electronic Chart Display &amp; Information System (ECDIS)</w:t>
            </w:r>
          </w:p>
        </w:tc>
      </w:tr>
      <w:tr w:rsidR="001F65D9" w:rsidTr="001F65D9">
        <w:trPr>
          <w:tblCellSpacing w:w="15" w:type="dxa"/>
        </w:trPr>
        <w:tc>
          <w:tcPr>
            <w:tcW w:w="0" w:type="auto"/>
            <w:vAlign w:val="center"/>
            <w:hideMark/>
          </w:tcPr>
          <w:p w:rsidR="001F65D9" w:rsidRDefault="001F65D9">
            <w:pPr>
              <w:pStyle w:val="tableblock"/>
            </w:pPr>
            <w:r>
              <w:lastRenderedPageBreak/>
              <w:t>CD</w:t>
            </w:r>
          </w:p>
        </w:tc>
        <w:tc>
          <w:tcPr>
            <w:tcW w:w="0" w:type="auto"/>
            <w:vAlign w:val="center"/>
            <w:hideMark/>
          </w:tcPr>
          <w:p w:rsidR="001F65D9" w:rsidRDefault="001F65D9">
            <w:pPr>
              <w:pStyle w:val="tableblock"/>
            </w:pPr>
            <w:r>
              <w:t>Digital Selective Calling (DSC)</w:t>
            </w:r>
          </w:p>
        </w:tc>
      </w:tr>
      <w:tr w:rsidR="001F65D9" w:rsidTr="001F65D9">
        <w:trPr>
          <w:tblCellSpacing w:w="15" w:type="dxa"/>
        </w:trPr>
        <w:tc>
          <w:tcPr>
            <w:tcW w:w="0" w:type="auto"/>
            <w:vAlign w:val="center"/>
            <w:hideMark/>
          </w:tcPr>
          <w:p w:rsidR="001F65D9" w:rsidRDefault="001F65D9">
            <w:pPr>
              <w:pStyle w:val="tableblock"/>
            </w:pPr>
            <w:r>
              <w:t>GA</w:t>
            </w:r>
          </w:p>
        </w:tc>
        <w:tc>
          <w:tcPr>
            <w:tcW w:w="0" w:type="auto"/>
            <w:vAlign w:val="center"/>
            <w:hideMark/>
          </w:tcPr>
          <w:p w:rsidR="001F65D9" w:rsidRDefault="001F65D9">
            <w:pPr>
              <w:pStyle w:val="tableblock"/>
            </w:pPr>
            <w:r>
              <w:t>Galileo Positioning System</w:t>
            </w:r>
          </w:p>
        </w:tc>
      </w:tr>
      <w:tr w:rsidR="001F65D9" w:rsidTr="001F65D9">
        <w:trPr>
          <w:tblCellSpacing w:w="15" w:type="dxa"/>
        </w:trPr>
        <w:tc>
          <w:tcPr>
            <w:tcW w:w="0" w:type="auto"/>
            <w:vAlign w:val="center"/>
            <w:hideMark/>
          </w:tcPr>
          <w:p w:rsidR="001F65D9" w:rsidRDefault="001F65D9">
            <w:pPr>
              <w:pStyle w:val="tableblock"/>
            </w:pPr>
            <w:r>
              <w:t>GL</w:t>
            </w:r>
          </w:p>
        </w:tc>
        <w:tc>
          <w:tcPr>
            <w:tcW w:w="0" w:type="auto"/>
            <w:vAlign w:val="center"/>
            <w:hideMark/>
          </w:tcPr>
          <w:p w:rsidR="001F65D9" w:rsidRDefault="001F65D9">
            <w:pPr>
              <w:pStyle w:val="tableblock"/>
            </w:pPr>
            <w:r>
              <w:t>GLONASS, according to IEIC 61162-1</w:t>
            </w:r>
          </w:p>
        </w:tc>
      </w:tr>
      <w:tr w:rsidR="001F65D9" w:rsidTr="001F65D9">
        <w:trPr>
          <w:tblCellSpacing w:w="15" w:type="dxa"/>
        </w:trPr>
        <w:tc>
          <w:tcPr>
            <w:tcW w:w="0" w:type="auto"/>
            <w:vAlign w:val="center"/>
            <w:hideMark/>
          </w:tcPr>
          <w:p w:rsidR="001F65D9" w:rsidRDefault="001F65D9">
            <w:pPr>
              <w:pStyle w:val="tableblock"/>
            </w:pPr>
            <w:r>
              <w:t>GN</w:t>
            </w:r>
          </w:p>
        </w:tc>
        <w:tc>
          <w:tcPr>
            <w:tcW w:w="0" w:type="auto"/>
            <w:vAlign w:val="center"/>
            <w:hideMark/>
          </w:tcPr>
          <w:p w:rsidR="001F65D9" w:rsidRDefault="001F65D9">
            <w:pPr>
              <w:pStyle w:val="tableblock"/>
            </w:pPr>
            <w:r>
              <w:t>Mixed GPS and GLONASS data, according to IEIC 61162-1</w:t>
            </w:r>
          </w:p>
        </w:tc>
      </w:tr>
      <w:tr w:rsidR="001F65D9" w:rsidTr="001F65D9">
        <w:trPr>
          <w:tblCellSpacing w:w="15" w:type="dxa"/>
        </w:trPr>
        <w:tc>
          <w:tcPr>
            <w:tcW w:w="0" w:type="auto"/>
            <w:vAlign w:val="center"/>
            <w:hideMark/>
          </w:tcPr>
          <w:p w:rsidR="001F65D9" w:rsidRDefault="001F65D9">
            <w:pPr>
              <w:pStyle w:val="tableblock"/>
            </w:pPr>
            <w:r>
              <w:t>GB</w:t>
            </w:r>
          </w:p>
        </w:tc>
        <w:tc>
          <w:tcPr>
            <w:tcW w:w="0" w:type="auto"/>
            <w:vAlign w:val="center"/>
            <w:hideMark/>
          </w:tcPr>
          <w:p w:rsidR="001F65D9" w:rsidRDefault="001F65D9">
            <w:pPr>
              <w:pStyle w:val="tableblock"/>
            </w:pPr>
            <w:r>
              <w:t>BeiDou (China)</w:t>
            </w:r>
          </w:p>
        </w:tc>
      </w:tr>
      <w:tr w:rsidR="001F65D9" w:rsidTr="001F65D9">
        <w:trPr>
          <w:tblCellSpacing w:w="15" w:type="dxa"/>
        </w:trPr>
        <w:tc>
          <w:tcPr>
            <w:tcW w:w="0" w:type="auto"/>
            <w:vAlign w:val="center"/>
            <w:hideMark/>
          </w:tcPr>
          <w:p w:rsidR="001F65D9" w:rsidRDefault="001F65D9">
            <w:pPr>
              <w:pStyle w:val="tableblock"/>
            </w:pPr>
            <w:r>
              <w:t>BD</w:t>
            </w:r>
          </w:p>
        </w:tc>
        <w:tc>
          <w:tcPr>
            <w:tcW w:w="0" w:type="auto"/>
            <w:vAlign w:val="center"/>
            <w:hideMark/>
          </w:tcPr>
          <w:p w:rsidR="001F65D9" w:rsidRDefault="001F65D9">
            <w:pPr>
              <w:pStyle w:val="tableblock"/>
            </w:pPr>
            <w:r>
              <w:t>BeiDou (China)</w:t>
            </w:r>
          </w:p>
        </w:tc>
      </w:tr>
      <w:tr w:rsidR="001F65D9" w:rsidTr="001F65D9">
        <w:trPr>
          <w:tblCellSpacing w:w="15" w:type="dxa"/>
        </w:trPr>
        <w:tc>
          <w:tcPr>
            <w:tcW w:w="0" w:type="auto"/>
            <w:vAlign w:val="center"/>
            <w:hideMark/>
          </w:tcPr>
          <w:p w:rsidR="001F65D9" w:rsidRDefault="001F65D9">
            <w:pPr>
              <w:pStyle w:val="tableblock"/>
            </w:pPr>
            <w:r>
              <w:t>QZ</w:t>
            </w:r>
          </w:p>
        </w:tc>
        <w:tc>
          <w:tcPr>
            <w:tcW w:w="0" w:type="auto"/>
            <w:vAlign w:val="center"/>
            <w:hideMark/>
          </w:tcPr>
          <w:p w:rsidR="001F65D9" w:rsidRDefault="001F65D9">
            <w:pPr>
              <w:pStyle w:val="tableblock"/>
            </w:pPr>
            <w:r>
              <w:t>QZSS regional GPS augmentation system (Japan)</w:t>
            </w:r>
          </w:p>
        </w:tc>
      </w:tr>
    </w:tbl>
    <w:p w:rsidR="001F65D9" w:rsidRDefault="001F65D9" w:rsidP="001F65D9">
      <w:pPr>
        <w:pStyle w:val="NormalWeb"/>
      </w:pPr>
      <w:r>
        <w:t>LC - Loran-C is a marine navigation system run by the U.S. government, which is planning to shut it down in favor of GPS. Some non-Loran devices emit GLL but use this talker ID for backward-compatibility reasons, so it may outlast the actual Loran system.</w:t>
      </w:r>
    </w:p>
    <w:p w:rsidR="001F65D9" w:rsidRDefault="001F65D9" w:rsidP="001F65D9">
      <w:pPr>
        <w:pStyle w:val="NormalWeb"/>
      </w:pPr>
      <w:r>
        <w:t xml:space="preserve">II - II is emitted by the NMEA interfaces of several widely-used lines of marine-navigation electronics. One is the AutoHelm system by Raymarine; see also </w:t>
      </w:r>
      <w:hyperlink r:id="rId122" w:anchor="SEATALK" w:history="1">
        <w:r>
          <w:rPr>
            <w:rStyle w:val="Lienhypertexte"/>
          </w:rPr>
          <w:t>[SEATALK]</w:t>
        </w:r>
      </w:hyperlink>
      <w:r>
        <w:t xml:space="preserve"> for the native protocol of these devices.</w:t>
      </w:r>
    </w:p>
    <w:p w:rsidR="001F65D9" w:rsidRDefault="001F65D9" w:rsidP="001F65D9">
      <w:pPr>
        <w:pStyle w:val="NormalWeb"/>
      </w:pPr>
      <w:r>
        <w:t>IN — Some Garmin GPS units use an IN talker ID.</w:t>
      </w:r>
    </w:p>
    <w:p w:rsidR="001F65D9" w:rsidRDefault="001F65D9" w:rsidP="001F65D9">
      <w:pPr>
        <w:pStyle w:val="NormalWeb"/>
      </w:pPr>
      <w:r>
        <w:t>EC — ECDIS is a specialized geographical information system intended to support professional maritime navigation. NMEA talker units meeting the ECDIS standard use this prefix. Some of these emit GLL.</w:t>
      </w:r>
    </w:p>
    <w:p w:rsidR="001F65D9" w:rsidRDefault="001F65D9" w:rsidP="001F65D9">
      <w:pPr>
        <w:pStyle w:val="NormalWeb"/>
      </w:pPr>
      <w:r>
        <w:t>CD — Modern marine VHF radios use conventions collectively known as Digital Selective Calling (DSC). These radios typically take data from a local position indicating device. This data is used in conjunction with a unique (FCC assigned) ID to cause your radio to broadcast your position data to others. Conversely, these radios are capable of recieving position data of other stations and emitting sentences indicating other station positions. This lets you plot the position of other vessels on a chart, for instance. There has been at least one instance of a DSC enabled radio overloading (mis-using) the LC talker prefix for this purpose. Otherwise they use the CD prefix. A vessel’s nav system is likely to have both CD and some other position indicating talker on its bus(es).</w:t>
      </w:r>
    </w:p>
    <w:p w:rsidR="001F65D9" w:rsidRDefault="001F65D9" w:rsidP="001F65D9">
      <w:pPr>
        <w:pStyle w:val="NormalWeb"/>
      </w:pPr>
      <w:r>
        <w:t>Until the U.S. Coast Guard terminated the Omega Navigation System in 1997, another common talker prefix was "OM" for an Omega Navigation System receiver.</w:t>
      </w:r>
    </w:p>
    <w:p w:rsidR="001F65D9" w:rsidRDefault="001F65D9" w:rsidP="001F65D9">
      <w:pPr>
        <w:pStyle w:val="NormalWeb"/>
      </w:pPr>
      <w:r>
        <w:t>Here is a more complete list of talker ID prefixes. Most are not relevant to GPS systems.</w:t>
      </w:r>
    </w:p>
    <w:p w:rsidR="001F65D9" w:rsidRDefault="001F65D9" w:rsidP="001F65D9">
      <w:pPr>
        <w:pStyle w:val="NormalWeb"/>
      </w:pPr>
      <w:r>
        <w:t>Note that talker IDs made obsolete by newer revisions of the standards may still be emitted by older devices. Support for them may be present in the GPSD project.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98"/>
        <w:gridCol w:w="9758"/>
      </w:tblGrid>
      <w:tr w:rsidR="001F65D9" w:rsidTr="001F65D9">
        <w:trPr>
          <w:tblCellSpacing w:w="15" w:type="dxa"/>
        </w:trPr>
        <w:tc>
          <w:tcPr>
            <w:tcW w:w="0" w:type="auto"/>
            <w:gridSpan w:val="2"/>
            <w:tcBorders>
              <w:top w:val="nil"/>
              <w:left w:val="nil"/>
              <w:bottom w:val="nil"/>
              <w:right w:val="nil"/>
            </w:tcBorders>
            <w:vAlign w:val="center"/>
            <w:hideMark/>
          </w:tcPr>
          <w:p w:rsidR="001F65D9" w:rsidRDefault="001F65D9">
            <w:pPr>
              <w:jc w:val="center"/>
              <w:rPr>
                <w:sz w:val="24"/>
                <w:szCs w:val="24"/>
              </w:rPr>
            </w:pPr>
            <w:r>
              <w:t>Table 2. Big list of talker IDs</w:t>
            </w:r>
          </w:p>
        </w:tc>
      </w:tr>
      <w:tr w:rsidR="001F65D9" w:rsidTr="001F65D9">
        <w:trPr>
          <w:tblCellSpacing w:w="15" w:type="dxa"/>
        </w:trPr>
        <w:tc>
          <w:tcPr>
            <w:tcW w:w="0" w:type="auto"/>
            <w:vAlign w:val="center"/>
            <w:hideMark/>
          </w:tcPr>
          <w:p w:rsidR="001F65D9" w:rsidRDefault="001F65D9">
            <w:pPr>
              <w:pStyle w:val="tableblock"/>
            </w:pPr>
            <w:r>
              <w:t>AB</w:t>
            </w:r>
          </w:p>
        </w:tc>
        <w:tc>
          <w:tcPr>
            <w:tcW w:w="0" w:type="auto"/>
            <w:vAlign w:val="center"/>
            <w:hideMark/>
          </w:tcPr>
          <w:p w:rsidR="001F65D9" w:rsidRDefault="001F65D9">
            <w:pPr>
              <w:pStyle w:val="tableblock"/>
            </w:pPr>
            <w:r>
              <w:t>Independent AIS Base Station</w:t>
            </w:r>
          </w:p>
        </w:tc>
      </w:tr>
      <w:tr w:rsidR="001F65D9" w:rsidTr="001F65D9">
        <w:trPr>
          <w:tblCellSpacing w:w="15" w:type="dxa"/>
        </w:trPr>
        <w:tc>
          <w:tcPr>
            <w:tcW w:w="0" w:type="auto"/>
            <w:vAlign w:val="center"/>
            <w:hideMark/>
          </w:tcPr>
          <w:p w:rsidR="001F65D9" w:rsidRDefault="001F65D9">
            <w:pPr>
              <w:pStyle w:val="tableblock"/>
            </w:pPr>
            <w:r>
              <w:t>AD</w:t>
            </w:r>
          </w:p>
        </w:tc>
        <w:tc>
          <w:tcPr>
            <w:tcW w:w="0" w:type="auto"/>
            <w:vAlign w:val="center"/>
            <w:hideMark/>
          </w:tcPr>
          <w:p w:rsidR="001F65D9" w:rsidRDefault="001F65D9">
            <w:pPr>
              <w:pStyle w:val="tableblock"/>
            </w:pPr>
            <w:r>
              <w:t>Dependent AIS Base Station</w:t>
            </w:r>
          </w:p>
        </w:tc>
      </w:tr>
      <w:tr w:rsidR="001F65D9" w:rsidTr="001F65D9">
        <w:trPr>
          <w:tblCellSpacing w:w="15" w:type="dxa"/>
        </w:trPr>
        <w:tc>
          <w:tcPr>
            <w:tcW w:w="0" w:type="auto"/>
            <w:vAlign w:val="center"/>
            <w:hideMark/>
          </w:tcPr>
          <w:p w:rsidR="001F65D9" w:rsidRDefault="001F65D9">
            <w:pPr>
              <w:pStyle w:val="tableblock"/>
            </w:pPr>
            <w:r>
              <w:t>AG</w:t>
            </w:r>
          </w:p>
        </w:tc>
        <w:tc>
          <w:tcPr>
            <w:tcW w:w="0" w:type="auto"/>
            <w:vAlign w:val="center"/>
            <w:hideMark/>
          </w:tcPr>
          <w:p w:rsidR="001F65D9" w:rsidRDefault="001F65D9">
            <w:pPr>
              <w:pStyle w:val="tableblock"/>
            </w:pPr>
            <w:r>
              <w:t>Autopilot - General</w:t>
            </w:r>
          </w:p>
        </w:tc>
      </w:tr>
      <w:tr w:rsidR="001F65D9" w:rsidTr="001F65D9">
        <w:trPr>
          <w:tblCellSpacing w:w="15" w:type="dxa"/>
        </w:trPr>
        <w:tc>
          <w:tcPr>
            <w:tcW w:w="0" w:type="auto"/>
            <w:vAlign w:val="center"/>
            <w:hideMark/>
          </w:tcPr>
          <w:p w:rsidR="001F65D9" w:rsidRDefault="001F65D9">
            <w:pPr>
              <w:pStyle w:val="tableblock"/>
            </w:pPr>
            <w:r>
              <w:t>AP</w:t>
            </w:r>
          </w:p>
        </w:tc>
        <w:tc>
          <w:tcPr>
            <w:tcW w:w="0" w:type="auto"/>
            <w:vAlign w:val="center"/>
            <w:hideMark/>
          </w:tcPr>
          <w:p w:rsidR="001F65D9" w:rsidRDefault="001F65D9">
            <w:pPr>
              <w:pStyle w:val="tableblock"/>
            </w:pPr>
            <w:r>
              <w:t>Autopilot - Magnetic</w:t>
            </w:r>
          </w:p>
        </w:tc>
      </w:tr>
      <w:tr w:rsidR="001F65D9" w:rsidTr="001F65D9">
        <w:trPr>
          <w:tblCellSpacing w:w="15" w:type="dxa"/>
        </w:trPr>
        <w:tc>
          <w:tcPr>
            <w:tcW w:w="0" w:type="auto"/>
            <w:vAlign w:val="center"/>
            <w:hideMark/>
          </w:tcPr>
          <w:p w:rsidR="001F65D9" w:rsidRDefault="001F65D9">
            <w:pPr>
              <w:pStyle w:val="tableblock"/>
            </w:pPr>
            <w:r>
              <w:t>BN</w:t>
            </w:r>
          </w:p>
        </w:tc>
        <w:tc>
          <w:tcPr>
            <w:tcW w:w="0" w:type="auto"/>
            <w:vAlign w:val="center"/>
            <w:hideMark/>
          </w:tcPr>
          <w:p w:rsidR="001F65D9" w:rsidRDefault="001F65D9">
            <w:pPr>
              <w:pStyle w:val="tableblock"/>
            </w:pPr>
            <w:r>
              <w:t>Bridge navigational watch alarm system</w:t>
            </w:r>
          </w:p>
        </w:tc>
      </w:tr>
      <w:tr w:rsidR="001F65D9" w:rsidTr="001F65D9">
        <w:trPr>
          <w:tblCellSpacing w:w="15" w:type="dxa"/>
        </w:trPr>
        <w:tc>
          <w:tcPr>
            <w:tcW w:w="0" w:type="auto"/>
            <w:vAlign w:val="center"/>
            <w:hideMark/>
          </w:tcPr>
          <w:p w:rsidR="001F65D9" w:rsidRDefault="001F65D9">
            <w:pPr>
              <w:pStyle w:val="tableblock"/>
            </w:pPr>
            <w:r>
              <w:t>CC</w:t>
            </w:r>
          </w:p>
        </w:tc>
        <w:tc>
          <w:tcPr>
            <w:tcW w:w="0" w:type="auto"/>
            <w:vAlign w:val="center"/>
            <w:hideMark/>
          </w:tcPr>
          <w:p w:rsidR="001F65D9" w:rsidRDefault="001F65D9">
            <w:pPr>
              <w:pStyle w:val="tableblock"/>
            </w:pPr>
            <w:r>
              <w:t>Computer - Programmed Calculator (obsolete)</w:t>
            </w:r>
          </w:p>
        </w:tc>
      </w:tr>
      <w:tr w:rsidR="001F65D9" w:rsidTr="001F65D9">
        <w:trPr>
          <w:tblCellSpacing w:w="15" w:type="dxa"/>
        </w:trPr>
        <w:tc>
          <w:tcPr>
            <w:tcW w:w="0" w:type="auto"/>
            <w:vAlign w:val="center"/>
            <w:hideMark/>
          </w:tcPr>
          <w:p w:rsidR="001F65D9" w:rsidRDefault="001F65D9">
            <w:pPr>
              <w:pStyle w:val="tableblock"/>
            </w:pPr>
            <w:r>
              <w:t>CD</w:t>
            </w:r>
          </w:p>
        </w:tc>
        <w:tc>
          <w:tcPr>
            <w:tcW w:w="0" w:type="auto"/>
            <w:vAlign w:val="center"/>
            <w:hideMark/>
          </w:tcPr>
          <w:p w:rsidR="001F65D9" w:rsidRDefault="001F65D9">
            <w:pPr>
              <w:pStyle w:val="tableblock"/>
            </w:pPr>
            <w:r>
              <w:t>Communications - Digital Selective Calling (DSC)</w:t>
            </w:r>
          </w:p>
        </w:tc>
      </w:tr>
      <w:tr w:rsidR="001F65D9" w:rsidTr="001F65D9">
        <w:trPr>
          <w:tblCellSpacing w:w="15" w:type="dxa"/>
        </w:trPr>
        <w:tc>
          <w:tcPr>
            <w:tcW w:w="0" w:type="auto"/>
            <w:vAlign w:val="center"/>
            <w:hideMark/>
          </w:tcPr>
          <w:p w:rsidR="001F65D9" w:rsidRDefault="001F65D9">
            <w:pPr>
              <w:pStyle w:val="tableblock"/>
            </w:pPr>
            <w:r>
              <w:t>CM</w:t>
            </w:r>
          </w:p>
        </w:tc>
        <w:tc>
          <w:tcPr>
            <w:tcW w:w="0" w:type="auto"/>
            <w:vAlign w:val="center"/>
            <w:hideMark/>
          </w:tcPr>
          <w:p w:rsidR="001F65D9" w:rsidRDefault="001F65D9">
            <w:pPr>
              <w:pStyle w:val="tableblock"/>
            </w:pPr>
            <w:r>
              <w:t>Computer - Memory Data (obsolete)</w:t>
            </w:r>
          </w:p>
        </w:tc>
      </w:tr>
      <w:tr w:rsidR="001F65D9" w:rsidTr="001F65D9">
        <w:trPr>
          <w:tblCellSpacing w:w="15" w:type="dxa"/>
        </w:trPr>
        <w:tc>
          <w:tcPr>
            <w:tcW w:w="0" w:type="auto"/>
            <w:vAlign w:val="center"/>
            <w:hideMark/>
          </w:tcPr>
          <w:p w:rsidR="001F65D9" w:rsidRDefault="001F65D9">
            <w:pPr>
              <w:pStyle w:val="tableblock"/>
            </w:pPr>
            <w:r>
              <w:t>CS</w:t>
            </w:r>
          </w:p>
        </w:tc>
        <w:tc>
          <w:tcPr>
            <w:tcW w:w="0" w:type="auto"/>
            <w:vAlign w:val="center"/>
            <w:hideMark/>
          </w:tcPr>
          <w:p w:rsidR="001F65D9" w:rsidRDefault="001F65D9">
            <w:pPr>
              <w:pStyle w:val="tableblock"/>
            </w:pPr>
            <w:r>
              <w:t>Communications - Satellite</w:t>
            </w:r>
          </w:p>
        </w:tc>
      </w:tr>
      <w:tr w:rsidR="001F65D9" w:rsidTr="001F65D9">
        <w:trPr>
          <w:tblCellSpacing w:w="15" w:type="dxa"/>
        </w:trPr>
        <w:tc>
          <w:tcPr>
            <w:tcW w:w="0" w:type="auto"/>
            <w:vAlign w:val="center"/>
            <w:hideMark/>
          </w:tcPr>
          <w:p w:rsidR="001F65D9" w:rsidRDefault="001F65D9">
            <w:pPr>
              <w:pStyle w:val="tableblock"/>
            </w:pPr>
            <w:r>
              <w:lastRenderedPageBreak/>
              <w:t>CT</w:t>
            </w:r>
          </w:p>
        </w:tc>
        <w:tc>
          <w:tcPr>
            <w:tcW w:w="0" w:type="auto"/>
            <w:vAlign w:val="center"/>
            <w:hideMark/>
          </w:tcPr>
          <w:p w:rsidR="001F65D9" w:rsidRDefault="001F65D9">
            <w:pPr>
              <w:pStyle w:val="tableblock"/>
            </w:pPr>
            <w:r>
              <w:t>Communications - Radio-Telephone (MF/HF)</w:t>
            </w:r>
          </w:p>
        </w:tc>
      </w:tr>
      <w:tr w:rsidR="001F65D9" w:rsidTr="001F65D9">
        <w:trPr>
          <w:tblCellSpacing w:w="15" w:type="dxa"/>
        </w:trPr>
        <w:tc>
          <w:tcPr>
            <w:tcW w:w="0" w:type="auto"/>
            <w:vAlign w:val="center"/>
            <w:hideMark/>
          </w:tcPr>
          <w:p w:rsidR="001F65D9" w:rsidRDefault="001F65D9">
            <w:pPr>
              <w:pStyle w:val="tableblock"/>
            </w:pPr>
            <w:r>
              <w:t>CV</w:t>
            </w:r>
          </w:p>
        </w:tc>
        <w:tc>
          <w:tcPr>
            <w:tcW w:w="0" w:type="auto"/>
            <w:vAlign w:val="center"/>
            <w:hideMark/>
          </w:tcPr>
          <w:p w:rsidR="001F65D9" w:rsidRDefault="001F65D9">
            <w:pPr>
              <w:pStyle w:val="tableblock"/>
            </w:pPr>
            <w:r>
              <w:t>Communications - Radio-Telephone (VHF)</w:t>
            </w:r>
          </w:p>
        </w:tc>
      </w:tr>
      <w:tr w:rsidR="001F65D9" w:rsidTr="001F65D9">
        <w:trPr>
          <w:tblCellSpacing w:w="15" w:type="dxa"/>
        </w:trPr>
        <w:tc>
          <w:tcPr>
            <w:tcW w:w="0" w:type="auto"/>
            <w:vAlign w:val="center"/>
            <w:hideMark/>
          </w:tcPr>
          <w:p w:rsidR="001F65D9" w:rsidRDefault="001F65D9">
            <w:pPr>
              <w:pStyle w:val="tableblock"/>
            </w:pPr>
            <w:r>
              <w:t>CX</w:t>
            </w:r>
          </w:p>
        </w:tc>
        <w:tc>
          <w:tcPr>
            <w:tcW w:w="0" w:type="auto"/>
            <w:vAlign w:val="center"/>
            <w:hideMark/>
          </w:tcPr>
          <w:p w:rsidR="001F65D9" w:rsidRDefault="001F65D9">
            <w:pPr>
              <w:pStyle w:val="tableblock"/>
            </w:pPr>
            <w:r>
              <w:t>Communications - Scanning Receiver</w:t>
            </w:r>
          </w:p>
        </w:tc>
      </w:tr>
      <w:tr w:rsidR="001F65D9" w:rsidTr="001F65D9">
        <w:trPr>
          <w:tblCellSpacing w:w="15" w:type="dxa"/>
        </w:trPr>
        <w:tc>
          <w:tcPr>
            <w:tcW w:w="0" w:type="auto"/>
            <w:vAlign w:val="center"/>
            <w:hideMark/>
          </w:tcPr>
          <w:p w:rsidR="001F65D9" w:rsidRDefault="001F65D9">
            <w:pPr>
              <w:pStyle w:val="tableblock"/>
            </w:pPr>
            <w:r>
              <w:t>DE</w:t>
            </w:r>
          </w:p>
        </w:tc>
        <w:tc>
          <w:tcPr>
            <w:tcW w:w="0" w:type="auto"/>
            <w:vAlign w:val="center"/>
            <w:hideMark/>
          </w:tcPr>
          <w:p w:rsidR="001F65D9" w:rsidRDefault="001F65D9">
            <w:pPr>
              <w:pStyle w:val="tableblock"/>
            </w:pPr>
            <w:r>
              <w:t>DECCA Navigation (obsolete)</w:t>
            </w:r>
          </w:p>
        </w:tc>
      </w:tr>
      <w:tr w:rsidR="001F65D9" w:rsidTr="001F65D9">
        <w:trPr>
          <w:tblCellSpacing w:w="15" w:type="dxa"/>
        </w:trPr>
        <w:tc>
          <w:tcPr>
            <w:tcW w:w="0" w:type="auto"/>
            <w:vAlign w:val="center"/>
            <w:hideMark/>
          </w:tcPr>
          <w:p w:rsidR="001F65D9" w:rsidRDefault="001F65D9">
            <w:pPr>
              <w:pStyle w:val="tableblock"/>
            </w:pPr>
            <w:r>
              <w:t>DF</w:t>
            </w:r>
          </w:p>
        </w:tc>
        <w:tc>
          <w:tcPr>
            <w:tcW w:w="0" w:type="auto"/>
            <w:vAlign w:val="center"/>
            <w:hideMark/>
          </w:tcPr>
          <w:p w:rsidR="001F65D9" w:rsidRDefault="001F65D9">
            <w:pPr>
              <w:pStyle w:val="tableblock"/>
            </w:pPr>
            <w:r>
              <w:t>Direction Finder</w:t>
            </w:r>
          </w:p>
        </w:tc>
      </w:tr>
      <w:tr w:rsidR="001F65D9" w:rsidTr="001F65D9">
        <w:trPr>
          <w:tblCellSpacing w:w="15" w:type="dxa"/>
        </w:trPr>
        <w:tc>
          <w:tcPr>
            <w:tcW w:w="0" w:type="auto"/>
            <w:vAlign w:val="center"/>
            <w:hideMark/>
          </w:tcPr>
          <w:p w:rsidR="001F65D9" w:rsidRDefault="001F65D9">
            <w:pPr>
              <w:pStyle w:val="tableblock"/>
            </w:pPr>
            <w:r>
              <w:t>DU</w:t>
            </w:r>
          </w:p>
        </w:tc>
        <w:tc>
          <w:tcPr>
            <w:tcW w:w="0" w:type="auto"/>
            <w:vAlign w:val="center"/>
            <w:hideMark/>
          </w:tcPr>
          <w:p w:rsidR="001F65D9" w:rsidRDefault="001F65D9">
            <w:pPr>
              <w:pStyle w:val="tableblock"/>
            </w:pPr>
            <w:r>
              <w:t>Duplex repeater station</w:t>
            </w:r>
          </w:p>
        </w:tc>
      </w:tr>
      <w:tr w:rsidR="001F65D9" w:rsidTr="001F65D9">
        <w:trPr>
          <w:tblCellSpacing w:w="15" w:type="dxa"/>
        </w:trPr>
        <w:tc>
          <w:tcPr>
            <w:tcW w:w="0" w:type="auto"/>
            <w:vAlign w:val="center"/>
            <w:hideMark/>
          </w:tcPr>
          <w:p w:rsidR="001F65D9" w:rsidRDefault="001F65D9">
            <w:pPr>
              <w:pStyle w:val="tableblock"/>
            </w:pPr>
            <w:r>
              <w:t>EC</w:t>
            </w:r>
          </w:p>
        </w:tc>
        <w:tc>
          <w:tcPr>
            <w:tcW w:w="0" w:type="auto"/>
            <w:vAlign w:val="center"/>
            <w:hideMark/>
          </w:tcPr>
          <w:p w:rsidR="001F65D9" w:rsidRDefault="001F65D9">
            <w:pPr>
              <w:pStyle w:val="tableblock"/>
            </w:pPr>
            <w:r>
              <w:t>Electronic Chart Display &amp; Information System (ECDIS)</w:t>
            </w:r>
          </w:p>
        </w:tc>
      </w:tr>
      <w:tr w:rsidR="001F65D9" w:rsidTr="001F65D9">
        <w:trPr>
          <w:tblCellSpacing w:w="15" w:type="dxa"/>
        </w:trPr>
        <w:tc>
          <w:tcPr>
            <w:tcW w:w="0" w:type="auto"/>
            <w:vAlign w:val="center"/>
            <w:hideMark/>
          </w:tcPr>
          <w:p w:rsidR="001F65D9" w:rsidRDefault="001F65D9">
            <w:pPr>
              <w:pStyle w:val="tableblock"/>
            </w:pPr>
            <w:r>
              <w:t>EP</w:t>
            </w:r>
          </w:p>
        </w:tc>
        <w:tc>
          <w:tcPr>
            <w:tcW w:w="0" w:type="auto"/>
            <w:vAlign w:val="center"/>
            <w:hideMark/>
          </w:tcPr>
          <w:p w:rsidR="001F65D9" w:rsidRDefault="001F65D9">
            <w:pPr>
              <w:pStyle w:val="tableblock"/>
            </w:pPr>
            <w:r>
              <w:t>Emergency Position Indicating Beacon (EPIRB)</w:t>
            </w:r>
          </w:p>
        </w:tc>
      </w:tr>
      <w:tr w:rsidR="001F65D9" w:rsidTr="001F65D9">
        <w:trPr>
          <w:tblCellSpacing w:w="15" w:type="dxa"/>
        </w:trPr>
        <w:tc>
          <w:tcPr>
            <w:tcW w:w="0" w:type="auto"/>
            <w:vAlign w:val="center"/>
            <w:hideMark/>
          </w:tcPr>
          <w:p w:rsidR="001F65D9" w:rsidRDefault="001F65D9">
            <w:pPr>
              <w:pStyle w:val="tableblock"/>
            </w:pPr>
            <w:r>
              <w:t>ER</w:t>
            </w:r>
          </w:p>
        </w:tc>
        <w:tc>
          <w:tcPr>
            <w:tcW w:w="0" w:type="auto"/>
            <w:vAlign w:val="center"/>
            <w:hideMark/>
          </w:tcPr>
          <w:p w:rsidR="001F65D9" w:rsidRDefault="001F65D9">
            <w:pPr>
              <w:pStyle w:val="tableblock"/>
            </w:pPr>
            <w:r>
              <w:t>Engine Room Monitoring Systems</w:t>
            </w:r>
          </w:p>
        </w:tc>
      </w:tr>
      <w:tr w:rsidR="001F65D9" w:rsidTr="001F65D9">
        <w:trPr>
          <w:tblCellSpacing w:w="15" w:type="dxa"/>
        </w:trPr>
        <w:tc>
          <w:tcPr>
            <w:tcW w:w="0" w:type="auto"/>
            <w:vAlign w:val="center"/>
            <w:hideMark/>
          </w:tcPr>
          <w:p w:rsidR="001F65D9" w:rsidRDefault="001F65D9">
            <w:pPr>
              <w:pStyle w:val="tableblock"/>
            </w:pPr>
            <w:r>
              <w:t>GP</w:t>
            </w:r>
          </w:p>
        </w:tc>
        <w:tc>
          <w:tcPr>
            <w:tcW w:w="0" w:type="auto"/>
            <w:vAlign w:val="center"/>
            <w:hideMark/>
          </w:tcPr>
          <w:p w:rsidR="001F65D9" w:rsidRDefault="001F65D9">
            <w:pPr>
              <w:pStyle w:val="tableblock"/>
            </w:pPr>
            <w:r>
              <w:t>Global Positioning System (GPS)</w:t>
            </w:r>
          </w:p>
        </w:tc>
      </w:tr>
      <w:tr w:rsidR="001F65D9" w:rsidTr="001F65D9">
        <w:trPr>
          <w:tblCellSpacing w:w="15" w:type="dxa"/>
        </w:trPr>
        <w:tc>
          <w:tcPr>
            <w:tcW w:w="0" w:type="auto"/>
            <w:vAlign w:val="center"/>
            <w:hideMark/>
          </w:tcPr>
          <w:p w:rsidR="001F65D9" w:rsidRDefault="001F65D9">
            <w:pPr>
              <w:pStyle w:val="tableblock"/>
            </w:pPr>
            <w:r>
              <w:t>HC</w:t>
            </w:r>
          </w:p>
        </w:tc>
        <w:tc>
          <w:tcPr>
            <w:tcW w:w="0" w:type="auto"/>
            <w:vAlign w:val="center"/>
            <w:hideMark/>
          </w:tcPr>
          <w:p w:rsidR="001F65D9" w:rsidRDefault="001F65D9">
            <w:pPr>
              <w:pStyle w:val="tableblock"/>
            </w:pPr>
            <w:r>
              <w:t>Heading - Magnetic Compass</w:t>
            </w:r>
          </w:p>
        </w:tc>
      </w:tr>
      <w:tr w:rsidR="001F65D9" w:rsidTr="001F65D9">
        <w:trPr>
          <w:tblCellSpacing w:w="15" w:type="dxa"/>
        </w:trPr>
        <w:tc>
          <w:tcPr>
            <w:tcW w:w="0" w:type="auto"/>
            <w:vAlign w:val="center"/>
            <w:hideMark/>
          </w:tcPr>
          <w:p w:rsidR="001F65D9" w:rsidRDefault="001F65D9">
            <w:pPr>
              <w:pStyle w:val="tableblock"/>
            </w:pPr>
            <w:r>
              <w:t>HE</w:t>
            </w:r>
          </w:p>
        </w:tc>
        <w:tc>
          <w:tcPr>
            <w:tcW w:w="0" w:type="auto"/>
            <w:vAlign w:val="center"/>
            <w:hideMark/>
          </w:tcPr>
          <w:p w:rsidR="001F65D9" w:rsidRDefault="001F65D9">
            <w:pPr>
              <w:pStyle w:val="tableblock"/>
            </w:pPr>
            <w:r>
              <w:t>Heading - North Seeking Gyro</w:t>
            </w:r>
          </w:p>
        </w:tc>
      </w:tr>
      <w:tr w:rsidR="001F65D9" w:rsidTr="001F65D9">
        <w:trPr>
          <w:tblCellSpacing w:w="15" w:type="dxa"/>
        </w:trPr>
        <w:tc>
          <w:tcPr>
            <w:tcW w:w="0" w:type="auto"/>
            <w:vAlign w:val="center"/>
            <w:hideMark/>
          </w:tcPr>
          <w:p w:rsidR="001F65D9" w:rsidRDefault="001F65D9">
            <w:pPr>
              <w:pStyle w:val="tableblock"/>
            </w:pPr>
            <w:r>
              <w:t>HN</w:t>
            </w:r>
          </w:p>
        </w:tc>
        <w:tc>
          <w:tcPr>
            <w:tcW w:w="0" w:type="auto"/>
            <w:vAlign w:val="center"/>
            <w:hideMark/>
          </w:tcPr>
          <w:p w:rsidR="001F65D9" w:rsidRDefault="001F65D9">
            <w:pPr>
              <w:pStyle w:val="tableblock"/>
            </w:pPr>
            <w:r>
              <w:t>Heading - Non North Seeking Gyro</w:t>
            </w:r>
          </w:p>
        </w:tc>
      </w:tr>
      <w:tr w:rsidR="001F65D9" w:rsidTr="001F65D9">
        <w:trPr>
          <w:tblCellSpacing w:w="15" w:type="dxa"/>
        </w:trPr>
        <w:tc>
          <w:tcPr>
            <w:tcW w:w="0" w:type="auto"/>
            <w:vAlign w:val="center"/>
            <w:hideMark/>
          </w:tcPr>
          <w:p w:rsidR="001F65D9" w:rsidRDefault="001F65D9">
            <w:pPr>
              <w:pStyle w:val="tableblock"/>
            </w:pPr>
            <w:r>
              <w:t>II</w:t>
            </w:r>
          </w:p>
        </w:tc>
        <w:tc>
          <w:tcPr>
            <w:tcW w:w="0" w:type="auto"/>
            <w:vAlign w:val="center"/>
            <w:hideMark/>
          </w:tcPr>
          <w:p w:rsidR="001F65D9" w:rsidRDefault="001F65D9">
            <w:pPr>
              <w:pStyle w:val="tableblock"/>
            </w:pPr>
            <w:r>
              <w:t>Integrated Instrumentation</w:t>
            </w:r>
          </w:p>
        </w:tc>
      </w:tr>
      <w:tr w:rsidR="001F65D9" w:rsidTr="001F65D9">
        <w:trPr>
          <w:tblCellSpacing w:w="15" w:type="dxa"/>
        </w:trPr>
        <w:tc>
          <w:tcPr>
            <w:tcW w:w="0" w:type="auto"/>
            <w:vAlign w:val="center"/>
            <w:hideMark/>
          </w:tcPr>
          <w:p w:rsidR="001F65D9" w:rsidRDefault="001F65D9">
            <w:pPr>
              <w:pStyle w:val="tableblock"/>
            </w:pPr>
            <w:r>
              <w:t>IN</w:t>
            </w:r>
          </w:p>
        </w:tc>
        <w:tc>
          <w:tcPr>
            <w:tcW w:w="0" w:type="auto"/>
            <w:vAlign w:val="center"/>
            <w:hideMark/>
          </w:tcPr>
          <w:p w:rsidR="001F65D9" w:rsidRDefault="001F65D9">
            <w:pPr>
              <w:pStyle w:val="tableblock"/>
            </w:pPr>
            <w:r>
              <w:t>Integrated Navigation</w:t>
            </w:r>
          </w:p>
        </w:tc>
      </w:tr>
      <w:tr w:rsidR="001F65D9" w:rsidTr="001F65D9">
        <w:trPr>
          <w:tblCellSpacing w:w="15" w:type="dxa"/>
        </w:trPr>
        <w:tc>
          <w:tcPr>
            <w:tcW w:w="0" w:type="auto"/>
            <w:vAlign w:val="center"/>
            <w:hideMark/>
          </w:tcPr>
          <w:p w:rsidR="001F65D9" w:rsidRDefault="001F65D9">
            <w:pPr>
              <w:pStyle w:val="tableblock"/>
            </w:pPr>
            <w:r>
              <w:t>LA</w:t>
            </w:r>
          </w:p>
        </w:tc>
        <w:tc>
          <w:tcPr>
            <w:tcW w:w="0" w:type="auto"/>
            <w:vAlign w:val="center"/>
            <w:hideMark/>
          </w:tcPr>
          <w:p w:rsidR="001F65D9" w:rsidRDefault="001F65D9">
            <w:pPr>
              <w:pStyle w:val="tableblock"/>
            </w:pPr>
            <w:r>
              <w:t>Loran A (obsolete)</w:t>
            </w:r>
          </w:p>
        </w:tc>
      </w:tr>
      <w:tr w:rsidR="001F65D9" w:rsidTr="001F65D9">
        <w:trPr>
          <w:tblCellSpacing w:w="15" w:type="dxa"/>
        </w:trPr>
        <w:tc>
          <w:tcPr>
            <w:tcW w:w="0" w:type="auto"/>
            <w:vAlign w:val="center"/>
            <w:hideMark/>
          </w:tcPr>
          <w:p w:rsidR="001F65D9" w:rsidRDefault="001F65D9">
            <w:pPr>
              <w:pStyle w:val="tableblock"/>
            </w:pPr>
            <w:r>
              <w:t>LC</w:t>
            </w:r>
          </w:p>
        </w:tc>
        <w:tc>
          <w:tcPr>
            <w:tcW w:w="0" w:type="auto"/>
            <w:vAlign w:val="center"/>
            <w:hideMark/>
          </w:tcPr>
          <w:p w:rsidR="001F65D9" w:rsidRDefault="001F65D9">
            <w:pPr>
              <w:pStyle w:val="tableblock"/>
            </w:pPr>
            <w:r>
              <w:t>Loran C (obsolete)</w:t>
            </w:r>
          </w:p>
        </w:tc>
      </w:tr>
      <w:tr w:rsidR="001F65D9" w:rsidTr="001F65D9">
        <w:trPr>
          <w:tblCellSpacing w:w="15" w:type="dxa"/>
        </w:trPr>
        <w:tc>
          <w:tcPr>
            <w:tcW w:w="0" w:type="auto"/>
            <w:vAlign w:val="center"/>
            <w:hideMark/>
          </w:tcPr>
          <w:p w:rsidR="001F65D9" w:rsidRDefault="001F65D9">
            <w:pPr>
              <w:pStyle w:val="tableblock"/>
            </w:pPr>
            <w:r>
              <w:t>MP</w:t>
            </w:r>
          </w:p>
        </w:tc>
        <w:tc>
          <w:tcPr>
            <w:tcW w:w="0" w:type="auto"/>
            <w:vAlign w:val="center"/>
            <w:hideMark/>
          </w:tcPr>
          <w:p w:rsidR="001F65D9" w:rsidRDefault="001F65D9">
            <w:pPr>
              <w:pStyle w:val="tableblock"/>
            </w:pPr>
            <w:r>
              <w:t>Microwave Positioning System (obsolete)</w:t>
            </w:r>
          </w:p>
        </w:tc>
      </w:tr>
      <w:tr w:rsidR="001F65D9" w:rsidTr="001F65D9">
        <w:trPr>
          <w:tblCellSpacing w:w="15" w:type="dxa"/>
        </w:trPr>
        <w:tc>
          <w:tcPr>
            <w:tcW w:w="0" w:type="auto"/>
            <w:vAlign w:val="center"/>
            <w:hideMark/>
          </w:tcPr>
          <w:p w:rsidR="001F65D9" w:rsidRDefault="001F65D9">
            <w:pPr>
              <w:pStyle w:val="tableblock"/>
            </w:pPr>
            <w:r>
              <w:t>NL</w:t>
            </w:r>
          </w:p>
        </w:tc>
        <w:tc>
          <w:tcPr>
            <w:tcW w:w="0" w:type="auto"/>
            <w:vAlign w:val="center"/>
            <w:hideMark/>
          </w:tcPr>
          <w:p w:rsidR="001F65D9" w:rsidRDefault="001F65D9">
            <w:pPr>
              <w:pStyle w:val="tableblock"/>
            </w:pPr>
            <w:r>
              <w:t>Navigation light controller</w:t>
            </w:r>
          </w:p>
        </w:tc>
      </w:tr>
      <w:tr w:rsidR="001F65D9" w:rsidTr="001F65D9">
        <w:trPr>
          <w:tblCellSpacing w:w="15" w:type="dxa"/>
        </w:trPr>
        <w:tc>
          <w:tcPr>
            <w:tcW w:w="0" w:type="auto"/>
            <w:vAlign w:val="center"/>
            <w:hideMark/>
          </w:tcPr>
          <w:p w:rsidR="001F65D9" w:rsidRDefault="001F65D9">
            <w:pPr>
              <w:pStyle w:val="tableblock"/>
            </w:pPr>
            <w:r>
              <w:t>OM</w:t>
            </w:r>
          </w:p>
        </w:tc>
        <w:tc>
          <w:tcPr>
            <w:tcW w:w="0" w:type="auto"/>
            <w:vAlign w:val="center"/>
            <w:hideMark/>
          </w:tcPr>
          <w:p w:rsidR="001F65D9" w:rsidRDefault="001F65D9">
            <w:pPr>
              <w:pStyle w:val="tableblock"/>
            </w:pPr>
            <w:r>
              <w:t>OMEGA Navigation System (obsolete)</w:t>
            </w:r>
          </w:p>
        </w:tc>
      </w:tr>
      <w:tr w:rsidR="001F65D9" w:rsidTr="001F65D9">
        <w:trPr>
          <w:tblCellSpacing w:w="15" w:type="dxa"/>
        </w:trPr>
        <w:tc>
          <w:tcPr>
            <w:tcW w:w="0" w:type="auto"/>
            <w:vAlign w:val="center"/>
            <w:hideMark/>
          </w:tcPr>
          <w:p w:rsidR="001F65D9" w:rsidRDefault="001F65D9">
            <w:pPr>
              <w:pStyle w:val="tableblock"/>
            </w:pPr>
            <w:r>
              <w:t>OS</w:t>
            </w:r>
          </w:p>
        </w:tc>
        <w:tc>
          <w:tcPr>
            <w:tcW w:w="0" w:type="auto"/>
            <w:vAlign w:val="center"/>
            <w:hideMark/>
          </w:tcPr>
          <w:p w:rsidR="001F65D9" w:rsidRDefault="001F65D9">
            <w:pPr>
              <w:pStyle w:val="tableblock"/>
            </w:pPr>
            <w:r>
              <w:t>Distress Alarm System (obsolete)</w:t>
            </w:r>
          </w:p>
        </w:tc>
      </w:tr>
      <w:tr w:rsidR="001F65D9" w:rsidTr="001F65D9">
        <w:trPr>
          <w:tblCellSpacing w:w="15" w:type="dxa"/>
        </w:trPr>
        <w:tc>
          <w:tcPr>
            <w:tcW w:w="0" w:type="auto"/>
            <w:vAlign w:val="center"/>
            <w:hideMark/>
          </w:tcPr>
          <w:p w:rsidR="001F65D9" w:rsidRDefault="001F65D9">
            <w:pPr>
              <w:pStyle w:val="tableblock"/>
            </w:pPr>
            <w:r>
              <w:t>RA</w:t>
            </w:r>
          </w:p>
        </w:tc>
        <w:tc>
          <w:tcPr>
            <w:tcW w:w="0" w:type="auto"/>
            <w:vAlign w:val="center"/>
            <w:hideMark/>
          </w:tcPr>
          <w:p w:rsidR="001F65D9" w:rsidRDefault="001F65D9">
            <w:pPr>
              <w:pStyle w:val="tableblock"/>
            </w:pPr>
            <w:r>
              <w:t>RADAR and/or ARPA</w:t>
            </w:r>
          </w:p>
        </w:tc>
      </w:tr>
      <w:tr w:rsidR="001F65D9" w:rsidTr="001F65D9">
        <w:trPr>
          <w:tblCellSpacing w:w="15" w:type="dxa"/>
        </w:trPr>
        <w:tc>
          <w:tcPr>
            <w:tcW w:w="0" w:type="auto"/>
            <w:vAlign w:val="center"/>
            <w:hideMark/>
          </w:tcPr>
          <w:p w:rsidR="001F65D9" w:rsidRDefault="001F65D9">
            <w:pPr>
              <w:pStyle w:val="tableblock"/>
            </w:pPr>
            <w:r>
              <w:t>SD</w:t>
            </w:r>
          </w:p>
        </w:tc>
        <w:tc>
          <w:tcPr>
            <w:tcW w:w="0" w:type="auto"/>
            <w:vAlign w:val="center"/>
            <w:hideMark/>
          </w:tcPr>
          <w:p w:rsidR="001F65D9" w:rsidRDefault="001F65D9">
            <w:pPr>
              <w:pStyle w:val="tableblock"/>
            </w:pPr>
            <w:r>
              <w:t>Sounder, Depth</w:t>
            </w:r>
          </w:p>
        </w:tc>
      </w:tr>
      <w:tr w:rsidR="001F65D9" w:rsidTr="001F65D9">
        <w:trPr>
          <w:tblCellSpacing w:w="15" w:type="dxa"/>
        </w:trPr>
        <w:tc>
          <w:tcPr>
            <w:tcW w:w="0" w:type="auto"/>
            <w:vAlign w:val="center"/>
            <w:hideMark/>
          </w:tcPr>
          <w:p w:rsidR="001F65D9" w:rsidRDefault="001F65D9">
            <w:pPr>
              <w:pStyle w:val="tableblock"/>
            </w:pPr>
            <w:r>
              <w:t>SN</w:t>
            </w:r>
          </w:p>
        </w:tc>
        <w:tc>
          <w:tcPr>
            <w:tcW w:w="0" w:type="auto"/>
            <w:vAlign w:val="center"/>
            <w:hideMark/>
          </w:tcPr>
          <w:p w:rsidR="001F65D9" w:rsidRDefault="001F65D9">
            <w:pPr>
              <w:pStyle w:val="tableblock"/>
            </w:pPr>
            <w:r>
              <w:t>Electronic Positioning System, other/general</w:t>
            </w:r>
          </w:p>
        </w:tc>
      </w:tr>
      <w:tr w:rsidR="001F65D9" w:rsidTr="001F65D9">
        <w:trPr>
          <w:tblCellSpacing w:w="15" w:type="dxa"/>
        </w:trPr>
        <w:tc>
          <w:tcPr>
            <w:tcW w:w="0" w:type="auto"/>
            <w:vAlign w:val="center"/>
            <w:hideMark/>
          </w:tcPr>
          <w:p w:rsidR="001F65D9" w:rsidRDefault="001F65D9">
            <w:pPr>
              <w:pStyle w:val="tableblock"/>
            </w:pPr>
            <w:r>
              <w:t>SS</w:t>
            </w:r>
          </w:p>
        </w:tc>
        <w:tc>
          <w:tcPr>
            <w:tcW w:w="0" w:type="auto"/>
            <w:vAlign w:val="center"/>
            <w:hideMark/>
          </w:tcPr>
          <w:p w:rsidR="001F65D9" w:rsidRDefault="001F65D9">
            <w:pPr>
              <w:pStyle w:val="tableblock"/>
            </w:pPr>
            <w:r>
              <w:t>Sounder, Scanning</w:t>
            </w:r>
          </w:p>
        </w:tc>
      </w:tr>
      <w:tr w:rsidR="001F65D9" w:rsidTr="001F65D9">
        <w:trPr>
          <w:tblCellSpacing w:w="15" w:type="dxa"/>
        </w:trPr>
        <w:tc>
          <w:tcPr>
            <w:tcW w:w="0" w:type="auto"/>
            <w:vAlign w:val="center"/>
            <w:hideMark/>
          </w:tcPr>
          <w:p w:rsidR="001F65D9" w:rsidRDefault="001F65D9">
            <w:pPr>
              <w:pStyle w:val="tableblock"/>
            </w:pPr>
            <w:r>
              <w:t>TI</w:t>
            </w:r>
          </w:p>
        </w:tc>
        <w:tc>
          <w:tcPr>
            <w:tcW w:w="0" w:type="auto"/>
            <w:vAlign w:val="center"/>
            <w:hideMark/>
          </w:tcPr>
          <w:p w:rsidR="001F65D9" w:rsidRDefault="001F65D9">
            <w:pPr>
              <w:pStyle w:val="tableblock"/>
            </w:pPr>
            <w:r>
              <w:t>Turn Rate Indicator</w:t>
            </w:r>
          </w:p>
        </w:tc>
      </w:tr>
      <w:tr w:rsidR="001F65D9" w:rsidTr="001F65D9">
        <w:trPr>
          <w:tblCellSpacing w:w="15" w:type="dxa"/>
        </w:trPr>
        <w:tc>
          <w:tcPr>
            <w:tcW w:w="0" w:type="auto"/>
            <w:vAlign w:val="center"/>
            <w:hideMark/>
          </w:tcPr>
          <w:p w:rsidR="001F65D9" w:rsidRDefault="001F65D9">
            <w:pPr>
              <w:pStyle w:val="tableblock"/>
            </w:pPr>
            <w:r>
              <w:t>TR</w:t>
            </w:r>
          </w:p>
        </w:tc>
        <w:tc>
          <w:tcPr>
            <w:tcW w:w="0" w:type="auto"/>
            <w:vAlign w:val="center"/>
            <w:hideMark/>
          </w:tcPr>
          <w:p w:rsidR="001F65D9" w:rsidRDefault="001F65D9">
            <w:pPr>
              <w:pStyle w:val="tableblock"/>
            </w:pPr>
            <w:r>
              <w:t>TRANSIT Navigation System</w:t>
            </w:r>
          </w:p>
        </w:tc>
      </w:tr>
      <w:tr w:rsidR="001F65D9" w:rsidTr="001F65D9">
        <w:trPr>
          <w:tblCellSpacing w:w="15" w:type="dxa"/>
        </w:trPr>
        <w:tc>
          <w:tcPr>
            <w:tcW w:w="0" w:type="auto"/>
            <w:vAlign w:val="center"/>
            <w:hideMark/>
          </w:tcPr>
          <w:p w:rsidR="001F65D9" w:rsidRDefault="001F65D9">
            <w:pPr>
              <w:pStyle w:val="tableblock"/>
            </w:pPr>
            <w:r>
              <w:t>U#</w:t>
            </w:r>
          </w:p>
        </w:tc>
        <w:tc>
          <w:tcPr>
            <w:tcW w:w="0" w:type="auto"/>
            <w:vAlign w:val="center"/>
            <w:hideMark/>
          </w:tcPr>
          <w:p w:rsidR="001F65D9" w:rsidRDefault="001F65D9">
            <w:pPr>
              <w:pStyle w:val="tableblock"/>
            </w:pPr>
            <w:r>
              <w:rPr>
                <w:rStyle w:val="Accentuation"/>
              </w:rPr>
              <w:t>#</w:t>
            </w:r>
            <w:r>
              <w:t xml:space="preserve"> is a digit 0 … 9; User Configured</w:t>
            </w:r>
          </w:p>
        </w:tc>
      </w:tr>
      <w:tr w:rsidR="001F65D9" w:rsidTr="001F65D9">
        <w:trPr>
          <w:tblCellSpacing w:w="15" w:type="dxa"/>
        </w:trPr>
        <w:tc>
          <w:tcPr>
            <w:tcW w:w="0" w:type="auto"/>
            <w:vAlign w:val="center"/>
            <w:hideMark/>
          </w:tcPr>
          <w:p w:rsidR="001F65D9" w:rsidRDefault="001F65D9">
            <w:pPr>
              <w:pStyle w:val="tableblock"/>
            </w:pPr>
            <w:r>
              <w:t>UP</w:t>
            </w:r>
          </w:p>
        </w:tc>
        <w:tc>
          <w:tcPr>
            <w:tcW w:w="0" w:type="auto"/>
            <w:vAlign w:val="center"/>
            <w:hideMark/>
          </w:tcPr>
          <w:p w:rsidR="001F65D9" w:rsidRDefault="001F65D9">
            <w:pPr>
              <w:pStyle w:val="tableblock"/>
            </w:pPr>
            <w:r>
              <w:t>Microprocessor controller</w:t>
            </w:r>
          </w:p>
        </w:tc>
      </w:tr>
      <w:tr w:rsidR="001F65D9" w:rsidTr="001F65D9">
        <w:trPr>
          <w:tblCellSpacing w:w="15" w:type="dxa"/>
        </w:trPr>
        <w:tc>
          <w:tcPr>
            <w:tcW w:w="0" w:type="auto"/>
            <w:vAlign w:val="center"/>
            <w:hideMark/>
          </w:tcPr>
          <w:p w:rsidR="001F65D9" w:rsidRDefault="001F65D9">
            <w:pPr>
              <w:pStyle w:val="tableblock"/>
            </w:pPr>
            <w:r>
              <w:t>VD</w:t>
            </w:r>
          </w:p>
        </w:tc>
        <w:tc>
          <w:tcPr>
            <w:tcW w:w="0" w:type="auto"/>
            <w:vAlign w:val="center"/>
            <w:hideMark/>
          </w:tcPr>
          <w:p w:rsidR="001F65D9" w:rsidRDefault="001F65D9">
            <w:pPr>
              <w:pStyle w:val="tableblock"/>
            </w:pPr>
            <w:r>
              <w:t>Velocity Sensor, Doppler, other/general</w:t>
            </w:r>
          </w:p>
        </w:tc>
      </w:tr>
      <w:tr w:rsidR="001F65D9" w:rsidTr="001F65D9">
        <w:trPr>
          <w:tblCellSpacing w:w="15" w:type="dxa"/>
        </w:trPr>
        <w:tc>
          <w:tcPr>
            <w:tcW w:w="0" w:type="auto"/>
            <w:vAlign w:val="center"/>
            <w:hideMark/>
          </w:tcPr>
          <w:p w:rsidR="001F65D9" w:rsidRDefault="001F65D9">
            <w:pPr>
              <w:pStyle w:val="tableblock"/>
            </w:pPr>
            <w:r>
              <w:t>DM</w:t>
            </w:r>
          </w:p>
        </w:tc>
        <w:tc>
          <w:tcPr>
            <w:tcW w:w="0" w:type="auto"/>
            <w:vAlign w:val="center"/>
            <w:hideMark/>
          </w:tcPr>
          <w:p w:rsidR="001F65D9" w:rsidRDefault="001F65D9">
            <w:pPr>
              <w:pStyle w:val="tableblock"/>
            </w:pPr>
            <w:r>
              <w:t>Velocity Sensor, Speed Log, Water, Magnetic</w:t>
            </w:r>
          </w:p>
        </w:tc>
      </w:tr>
      <w:tr w:rsidR="001F65D9" w:rsidTr="001F65D9">
        <w:trPr>
          <w:tblCellSpacing w:w="15" w:type="dxa"/>
        </w:trPr>
        <w:tc>
          <w:tcPr>
            <w:tcW w:w="0" w:type="auto"/>
            <w:vAlign w:val="center"/>
            <w:hideMark/>
          </w:tcPr>
          <w:p w:rsidR="001F65D9" w:rsidRDefault="001F65D9">
            <w:pPr>
              <w:pStyle w:val="tableblock"/>
            </w:pPr>
            <w:r>
              <w:t>VW</w:t>
            </w:r>
          </w:p>
        </w:tc>
        <w:tc>
          <w:tcPr>
            <w:tcW w:w="0" w:type="auto"/>
            <w:vAlign w:val="center"/>
            <w:hideMark/>
          </w:tcPr>
          <w:p w:rsidR="001F65D9" w:rsidRDefault="001F65D9">
            <w:pPr>
              <w:pStyle w:val="tableblock"/>
            </w:pPr>
            <w:r>
              <w:t>Velocity Sensor, Speed Log, Water, Mechanical</w:t>
            </w:r>
          </w:p>
        </w:tc>
      </w:tr>
      <w:tr w:rsidR="001F65D9" w:rsidTr="001F65D9">
        <w:trPr>
          <w:tblCellSpacing w:w="15" w:type="dxa"/>
        </w:trPr>
        <w:tc>
          <w:tcPr>
            <w:tcW w:w="0" w:type="auto"/>
            <w:vAlign w:val="center"/>
            <w:hideMark/>
          </w:tcPr>
          <w:p w:rsidR="001F65D9" w:rsidRDefault="001F65D9">
            <w:pPr>
              <w:pStyle w:val="tableblock"/>
            </w:pPr>
            <w:r>
              <w:t>WI</w:t>
            </w:r>
          </w:p>
        </w:tc>
        <w:tc>
          <w:tcPr>
            <w:tcW w:w="0" w:type="auto"/>
            <w:vAlign w:val="center"/>
            <w:hideMark/>
          </w:tcPr>
          <w:p w:rsidR="001F65D9" w:rsidRDefault="001F65D9">
            <w:pPr>
              <w:pStyle w:val="tableblock"/>
            </w:pPr>
            <w:r>
              <w:t>Weather Instruments</w:t>
            </w:r>
          </w:p>
        </w:tc>
      </w:tr>
      <w:tr w:rsidR="001F65D9" w:rsidTr="001F65D9">
        <w:trPr>
          <w:tblCellSpacing w:w="15" w:type="dxa"/>
        </w:trPr>
        <w:tc>
          <w:tcPr>
            <w:tcW w:w="0" w:type="auto"/>
            <w:vAlign w:val="center"/>
            <w:hideMark/>
          </w:tcPr>
          <w:p w:rsidR="001F65D9" w:rsidRDefault="001F65D9">
            <w:pPr>
              <w:pStyle w:val="tableblock"/>
            </w:pPr>
            <w:r>
              <w:t>YC</w:t>
            </w:r>
          </w:p>
        </w:tc>
        <w:tc>
          <w:tcPr>
            <w:tcW w:w="0" w:type="auto"/>
            <w:vAlign w:val="center"/>
            <w:hideMark/>
          </w:tcPr>
          <w:p w:rsidR="001F65D9" w:rsidRDefault="001F65D9">
            <w:pPr>
              <w:pStyle w:val="tableblock"/>
            </w:pPr>
            <w:r>
              <w:t>Transducer - Temperature (obsolete)</w:t>
            </w:r>
          </w:p>
        </w:tc>
      </w:tr>
      <w:tr w:rsidR="001F65D9" w:rsidTr="001F65D9">
        <w:trPr>
          <w:tblCellSpacing w:w="15" w:type="dxa"/>
        </w:trPr>
        <w:tc>
          <w:tcPr>
            <w:tcW w:w="0" w:type="auto"/>
            <w:vAlign w:val="center"/>
            <w:hideMark/>
          </w:tcPr>
          <w:p w:rsidR="001F65D9" w:rsidRDefault="001F65D9">
            <w:pPr>
              <w:pStyle w:val="tableblock"/>
            </w:pPr>
            <w:r>
              <w:t>YD</w:t>
            </w:r>
          </w:p>
        </w:tc>
        <w:tc>
          <w:tcPr>
            <w:tcW w:w="0" w:type="auto"/>
            <w:vAlign w:val="center"/>
            <w:hideMark/>
          </w:tcPr>
          <w:p w:rsidR="001F65D9" w:rsidRDefault="001F65D9">
            <w:pPr>
              <w:pStyle w:val="tableblock"/>
            </w:pPr>
            <w:r>
              <w:t>Transducer - Displacement, Angular or Linear (obsolete)</w:t>
            </w:r>
          </w:p>
        </w:tc>
      </w:tr>
      <w:tr w:rsidR="001F65D9" w:rsidTr="001F65D9">
        <w:trPr>
          <w:tblCellSpacing w:w="15" w:type="dxa"/>
        </w:trPr>
        <w:tc>
          <w:tcPr>
            <w:tcW w:w="0" w:type="auto"/>
            <w:vAlign w:val="center"/>
            <w:hideMark/>
          </w:tcPr>
          <w:p w:rsidR="001F65D9" w:rsidRDefault="001F65D9">
            <w:pPr>
              <w:pStyle w:val="tableblock"/>
            </w:pPr>
            <w:r>
              <w:t>YF</w:t>
            </w:r>
          </w:p>
        </w:tc>
        <w:tc>
          <w:tcPr>
            <w:tcW w:w="0" w:type="auto"/>
            <w:vAlign w:val="center"/>
            <w:hideMark/>
          </w:tcPr>
          <w:p w:rsidR="001F65D9" w:rsidRDefault="001F65D9">
            <w:pPr>
              <w:pStyle w:val="tableblock"/>
            </w:pPr>
            <w:r>
              <w:t>Transducer - Frequency (obsolete)</w:t>
            </w:r>
          </w:p>
        </w:tc>
      </w:tr>
      <w:tr w:rsidR="001F65D9" w:rsidTr="001F65D9">
        <w:trPr>
          <w:tblCellSpacing w:w="15" w:type="dxa"/>
        </w:trPr>
        <w:tc>
          <w:tcPr>
            <w:tcW w:w="0" w:type="auto"/>
            <w:vAlign w:val="center"/>
            <w:hideMark/>
          </w:tcPr>
          <w:p w:rsidR="001F65D9" w:rsidRDefault="001F65D9">
            <w:pPr>
              <w:pStyle w:val="tableblock"/>
            </w:pPr>
            <w:r>
              <w:t>YL</w:t>
            </w:r>
          </w:p>
        </w:tc>
        <w:tc>
          <w:tcPr>
            <w:tcW w:w="0" w:type="auto"/>
            <w:vAlign w:val="center"/>
            <w:hideMark/>
          </w:tcPr>
          <w:p w:rsidR="001F65D9" w:rsidRDefault="001F65D9">
            <w:pPr>
              <w:pStyle w:val="tableblock"/>
            </w:pPr>
            <w:r>
              <w:t>Transducer - Level (obsolete)</w:t>
            </w:r>
          </w:p>
        </w:tc>
      </w:tr>
      <w:tr w:rsidR="001F65D9" w:rsidTr="001F65D9">
        <w:trPr>
          <w:tblCellSpacing w:w="15" w:type="dxa"/>
        </w:trPr>
        <w:tc>
          <w:tcPr>
            <w:tcW w:w="0" w:type="auto"/>
            <w:vAlign w:val="center"/>
            <w:hideMark/>
          </w:tcPr>
          <w:p w:rsidR="001F65D9" w:rsidRDefault="001F65D9">
            <w:pPr>
              <w:pStyle w:val="tableblock"/>
            </w:pPr>
            <w:r>
              <w:t>YP</w:t>
            </w:r>
          </w:p>
        </w:tc>
        <w:tc>
          <w:tcPr>
            <w:tcW w:w="0" w:type="auto"/>
            <w:vAlign w:val="center"/>
            <w:hideMark/>
          </w:tcPr>
          <w:p w:rsidR="001F65D9" w:rsidRDefault="001F65D9">
            <w:pPr>
              <w:pStyle w:val="tableblock"/>
            </w:pPr>
            <w:r>
              <w:t>Transducer - Pressure (obsolete)</w:t>
            </w:r>
          </w:p>
        </w:tc>
      </w:tr>
      <w:tr w:rsidR="001F65D9" w:rsidTr="001F65D9">
        <w:trPr>
          <w:tblCellSpacing w:w="15" w:type="dxa"/>
        </w:trPr>
        <w:tc>
          <w:tcPr>
            <w:tcW w:w="0" w:type="auto"/>
            <w:vAlign w:val="center"/>
            <w:hideMark/>
          </w:tcPr>
          <w:p w:rsidR="001F65D9" w:rsidRDefault="001F65D9">
            <w:pPr>
              <w:pStyle w:val="tableblock"/>
            </w:pPr>
            <w:r>
              <w:t>YR</w:t>
            </w:r>
          </w:p>
        </w:tc>
        <w:tc>
          <w:tcPr>
            <w:tcW w:w="0" w:type="auto"/>
            <w:vAlign w:val="center"/>
            <w:hideMark/>
          </w:tcPr>
          <w:p w:rsidR="001F65D9" w:rsidRDefault="001F65D9">
            <w:pPr>
              <w:pStyle w:val="tableblock"/>
            </w:pPr>
            <w:r>
              <w:t>Transducer - Flow Rate (obsolete)</w:t>
            </w:r>
          </w:p>
        </w:tc>
      </w:tr>
      <w:tr w:rsidR="001F65D9" w:rsidTr="001F65D9">
        <w:trPr>
          <w:tblCellSpacing w:w="15" w:type="dxa"/>
        </w:trPr>
        <w:tc>
          <w:tcPr>
            <w:tcW w:w="0" w:type="auto"/>
            <w:vAlign w:val="center"/>
            <w:hideMark/>
          </w:tcPr>
          <w:p w:rsidR="001F65D9" w:rsidRDefault="001F65D9">
            <w:pPr>
              <w:pStyle w:val="tableblock"/>
            </w:pPr>
            <w:r>
              <w:t>YT</w:t>
            </w:r>
          </w:p>
        </w:tc>
        <w:tc>
          <w:tcPr>
            <w:tcW w:w="0" w:type="auto"/>
            <w:vAlign w:val="center"/>
            <w:hideMark/>
          </w:tcPr>
          <w:p w:rsidR="001F65D9" w:rsidRDefault="001F65D9">
            <w:pPr>
              <w:pStyle w:val="tableblock"/>
            </w:pPr>
            <w:r>
              <w:t>Transducer - Tachometer (obsolete)</w:t>
            </w:r>
          </w:p>
        </w:tc>
      </w:tr>
      <w:tr w:rsidR="001F65D9" w:rsidTr="001F65D9">
        <w:trPr>
          <w:tblCellSpacing w:w="15" w:type="dxa"/>
        </w:trPr>
        <w:tc>
          <w:tcPr>
            <w:tcW w:w="0" w:type="auto"/>
            <w:vAlign w:val="center"/>
            <w:hideMark/>
          </w:tcPr>
          <w:p w:rsidR="001F65D9" w:rsidRDefault="001F65D9">
            <w:pPr>
              <w:pStyle w:val="tableblock"/>
            </w:pPr>
            <w:r>
              <w:t>YV</w:t>
            </w:r>
          </w:p>
        </w:tc>
        <w:tc>
          <w:tcPr>
            <w:tcW w:w="0" w:type="auto"/>
            <w:vAlign w:val="center"/>
            <w:hideMark/>
          </w:tcPr>
          <w:p w:rsidR="001F65D9" w:rsidRDefault="001F65D9">
            <w:pPr>
              <w:pStyle w:val="tableblock"/>
            </w:pPr>
            <w:r>
              <w:t>Transducer - Volume (obsolete)</w:t>
            </w:r>
          </w:p>
        </w:tc>
      </w:tr>
      <w:tr w:rsidR="001F65D9" w:rsidTr="001F65D9">
        <w:trPr>
          <w:tblCellSpacing w:w="15" w:type="dxa"/>
        </w:trPr>
        <w:tc>
          <w:tcPr>
            <w:tcW w:w="0" w:type="auto"/>
            <w:vAlign w:val="center"/>
            <w:hideMark/>
          </w:tcPr>
          <w:p w:rsidR="001F65D9" w:rsidRDefault="001F65D9">
            <w:pPr>
              <w:pStyle w:val="tableblock"/>
            </w:pPr>
            <w:r>
              <w:t>YX</w:t>
            </w:r>
          </w:p>
        </w:tc>
        <w:tc>
          <w:tcPr>
            <w:tcW w:w="0" w:type="auto"/>
            <w:vAlign w:val="center"/>
            <w:hideMark/>
          </w:tcPr>
          <w:p w:rsidR="001F65D9" w:rsidRDefault="001F65D9">
            <w:pPr>
              <w:pStyle w:val="tableblock"/>
            </w:pPr>
            <w:r>
              <w:t>Transducer</w:t>
            </w:r>
          </w:p>
        </w:tc>
      </w:tr>
      <w:tr w:rsidR="001F65D9" w:rsidTr="001F65D9">
        <w:trPr>
          <w:tblCellSpacing w:w="15" w:type="dxa"/>
        </w:trPr>
        <w:tc>
          <w:tcPr>
            <w:tcW w:w="0" w:type="auto"/>
            <w:vAlign w:val="center"/>
            <w:hideMark/>
          </w:tcPr>
          <w:p w:rsidR="001F65D9" w:rsidRDefault="001F65D9">
            <w:pPr>
              <w:pStyle w:val="tableblock"/>
            </w:pPr>
            <w:r>
              <w:t>ZA</w:t>
            </w:r>
          </w:p>
        </w:tc>
        <w:tc>
          <w:tcPr>
            <w:tcW w:w="0" w:type="auto"/>
            <w:vAlign w:val="center"/>
            <w:hideMark/>
          </w:tcPr>
          <w:p w:rsidR="001F65D9" w:rsidRDefault="001F65D9">
            <w:pPr>
              <w:pStyle w:val="tableblock"/>
            </w:pPr>
            <w:r>
              <w:t>Timekeeper - Atomic Clock</w:t>
            </w:r>
          </w:p>
        </w:tc>
      </w:tr>
      <w:tr w:rsidR="001F65D9" w:rsidTr="001F65D9">
        <w:trPr>
          <w:tblCellSpacing w:w="15" w:type="dxa"/>
        </w:trPr>
        <w:tc>
          <w:tcPr>
            <w:tcW w:w="0" w:type="auto"/>
            <w:vAlign w:val="center"/>
            <w:hideMark/>
          </w:tcPr>
          <w:p w:rsidR="001F65D9" w:rsidRDefault="001F65D9">
            <w:pPr>
              <w:pStyle w:val="tableblock"/>
            </w:pPr>
            <w:r>
              <w:lastRenderedPageBreak/>
              <w:t>ZC</w:t>
            </w:r>
          </w:p>
        </w:tc>
        <w:tc>
          <w:tcPr>
            <w:tcW w:w="0" w:type="auto"/>
            <w:vAlign w:val="center"/>
            <w:hideMark/>
          </w:tcPr>
          <w:p w:rsidR="001F65D9" w:rsidRDefault="001F65D9">
            <w:pPr>
              <w:pStyle w:val="tableblock"/>
            </w:pPr>
            <w:r>
              <w:t>Timekeeper - Chronometer</w:t>
            </w:r>
          </w:p>
        </w:tc>
      </w:tr>
      <w:tr w:rsidR="001F65D9" w:rsidTr="001F65D9">
        <w:trPr>
          <w:tblCellSpacing w:w="15" w:type="dxa"/>
        </w:trPr>
        <w:tc>
          <w:tcPr>
            <w:tcW w:w="0" w:type="auto"/>
            <w:vAlign w:val="center"/>
            <w:hideMark/>
          </w:tcPr>
          <w:p w:rsidR="001F65D9" w:rsidRDefault="001F65D9">
            <w:pPr>
              <w:pStyle w:val="tableblock"/>
            </w:pPr>
            <w:r>
              <w:t>ZQ</w:t>
            </w:r>
          </w:p>
        </w:tc>
        <w:tc>
          <w:tcPr>
            <w:tcW w:w="0" w:type="auto"/>
            <w:vAlign w:val="center"/>
            <w:hideMark/>
          </w:tcPr>
          <w:p w:rsidR="001F65D9" w:rsidRDefault="001F65D9">
            <w:pPr>
              <w:pStyle w:val="tableblock"/>
            </w:pPr>
            <w:r>
              <w:t>Timekeeper - Quartz</w:t>
            </w:r>
          </w:p>
        </w:tc>
      </w:tr>
      <w:tr w:rsidR="001F65D9" w:rsidTr="001F65D9">
        <w:trPr>
          <w:tblCellSpacing w:w="15" w:type="dxa"/>
        </w:trPr>
        <w:tc>
          <w:tcPr>
            <w:tcW w:w="0" w:type="auto"/>
            <w:vAlign w:val="center"/>
            <w:hideMark/>
          </w:tcPr>
          <w:p w:rsidR="001F65D9" w:rsidRDefault="001F65D9">
            <w:pPr>
              <w:pStyle w:val="tableblock"/>
            </w:pPr>
            <w:r>
              <w:t>ZV</w:t>
            </w:r>
          </w:p>
        </w:tc>
        <w:tc>
          <w:tcPr>
            <w:tcW w:w="0" w:type="auto"/>
            <w:vAlign w:val="center"/>
            <w:hideMark/>
          </w:tcPr>
          <w:p w:rsidR="001F65D9" w:rsidRDefault="001F65D9">
            <w:pPr>
              <w:pStyle w:val="tableblock"/>
            </w:pPr>
            <w:r>
              <w:t>Timekeeper - Radio Update, WWV or WWVH</w:t>
            </w:r>
          </w:p>
        </w:tc>
      </w:tr>
    </w:tbl>
    <w:p w:rsidR="001F65D9" w:rsidRDefault="001F65D9" w:rsidP="001F65D9">
      <w:pPr>
        <w:pStyle w:val="Titre2"/>
      </w:pPr>
      <w:r>
        <w:t>Satellite IDs</w:t>
      </w:r>
    </w:p>
    <w:p w:rsidR="001F65D9" w:rsidRDefault="001F65D9" w:rsidP="001F65D9">
      <w:pPr>
        <w:pStyle w:val="NormalWeb"/>
      </w:pPr>
      <w:r>
        <w:t>Satellites may be identified by one of two different numbers in sentences such as GSV: a PRN number associated with their radio code, or an NMEA-ID.</w:t>
      </w:r>
    </w:p>
    <w:p w:rsidR="001F65D9" w:rsidRDefault="001F65D9" w:rsidP="001F65D9">
      <w:pPr>
        <w:pStyle w:val="NormalWeb"/>
      </w:pPr>
      <w:r>
        <w:t>For satellites 1-32, the GPS constellation, these numbers are the same. For satellites associated with WAAS (Wide Area Augmentation System), EGNOS (European Geostationary Navigation Overlay Service), and MSAS (Multi-functional Satellite Augmentation System), they are different.</w:t>
      </w:r>
    </w:p>
    <w:p w:rsidR="001F65D9" w:rsidRDefault="001F65D9" w:rsidP="001F65D9">
      <w:pPr>
        <w:pStyle w:val="NormalWeb"/>
      </w:pPr>
      <w:r>
        <w:t>Here is a table of NMEA-ID allocations above 32 as of March 2010:</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8"/>
        <w:gridCol w:w="3464"/>
        <w:gridCol w:w="1398"/>
        <w:gridCol w:w="2916"/>
      </w:tblGrid>
      <w:tr w:rsidR="001F65D9" w:rsidTr="001F65D9">
        <w:trPr>
          <w:tblHeader/>
          <w:tblCellSpacing w:w="15" w:type="dxa"/>
        </w:trPr>
        <w:tc>
          <w:tcPr>
            <w:tcW w:w="0" w:type="auto"/>
            <w:vAlign w:val="center"/>
            <w:hideMark/>
          </w:tcPr>
          <w:p w:rsidR="001F65D9" w:rsidRDefault="001F65D9">
            <w:pPr>
              <w:jc w:val="center"/>
              <w:rPr>
                <w:b/>
                <w:bCs/>
                <w:sz w:val="24"/>
                <w:szCs w:val="24"/>
              </w:rPr>
            </w:pPr>
            <w:r>
              <w:rPr>
                <w:b/>
                <w:bCs/>
              </w:rPr>
              <w:t xml:space="preserve">System </w:t>
            </w:r>
          </w:p>
        </w:tc>
        <w:tc>
          <w:tcPr>
            <w:tcW w:w="0" w:type="auto"/>
            <w:vAlign w:val="center"/>
            <w:hideMark/>
          </w:tcPr>
          <w:p w:rsidR="001F65D9" w:rsidRDefault="001F65D9">
            <w:pPr>
              <w:jc w:val="center"/>
              <w:rPr>
                <w:b/>
                <w:bCs/>
                <w:sz w:val="24"/>
                <w:szCs w:val="24"/>
              </w:rPr>
            </w:pPr>
            <w:r>
              <w:rPr>
                <w:b/>
                <w:bCs/>
              </w:rPr>
              <w:t xml:space="preserve">Satellite </w:t>
            </w:r>
          </w:p>
        </w:tc>
        <w:tc>
          <w:tcPr>
            <w:tcW w:w="0" w:type="auto"/>
            <w:vAlign w:val="center"/>
            <w:hideMark/>
          </w:tcPr>
          <w:p w:rsidR="001F65D9" w:rsidRDefault="001F65D9">
            <w:pPr>
              <w:jc w:val="center"/>
              <w:rPr>
                <w:b/>
                <w:bCs/>
                <w:sz w:val="24"/>
                <w:szCs w:val="24"/>
              </w:rPr>
            </w:pPr>
            <w:r>
              <w:rPr>
                <w:b/>
                <w:bCs/>
              </w:rPr>
              <w:t xml:space="preserve">PRN </w:t>
            </w:r>
          </w:p>
        </w:tc>
        <w:tc>
          <w:tcPr>
            <w:tcW w:w="0" w:type="auto"/>
            <w:vAlign w:val="center"/>
            <w:hideMark/>
          </w:tcPr>
          <w:p w:rsidR="001F65D9" w:rsidRDefault="001F65D9">
            <w:pPr>
              <w:jc w:val="center"/>
              <w:rPr>
                <w:b/>
                <w:bCs/>
                <w:sz w:val="24"/>
                <w:szCs w:val="24"/>
              </w:rPr>
            </w:pPr>
            <w:r>
              <w:rPr>
                <w:b/>
                <w:bCs/>
              </w:rPr>
              <w:t>NMEA-ID</w:t>
            </w:r>
          </w:p>
        </w:tc>
      </w:tr>
      <w:tr w:rsidR="001F65D9" w:rsidTr="001F65D9">
        <w:trPr>
          <w:tblCellSpacing w:w="15" w:type="dxa"/>
        </w:trPr>
        <w:tc>
          <w:tcPr>
            <w:tcW w:w="0" w:type="auto"/>
            <w:vAlign w:val="center"/>
            <w:hideMark/>
          </w:tcPr>
          <w:p w:rsidR="001F65D9" w:rsidRDefault="001F65D9">
            <w:pPr>
              <w:pStyle w:val="tableblock"/>
            </w:pPr>
            <w:r>
              <w:t>EGNOS</w:t>
            </w:r>
          </w:p>
        </w:tc>
        <w:tc>
          <w:tcPr>
            <w:tcW w:w="0" w:type="auto"/>
            <w:vAlign w:val="center"/>
            <w:hideMark/>
          </w:tcPr>
          <w:p w:rsidR="001F65D9" w:rsidRDefault="001F65D9">
            <w:pPr>
              <w:pStyle w:val="tableblock"/>
            </w:pPr>
            <w:r>
              <w:t>AOR-E</w:t>
            </w:r>
          </w:p>
        </w:tc>
        <w:tc>
          <w:tcPr>
            <w:tcW w:w="0" w:type="auto"/>
            <w:vAlign w:val="center"/>
            <w:hideMark/>
          </w:tcPr>
          <w:p w:rsidR="001F65D9" w:rsidRDefault="001F65D9">
            <w:pPr>
              <w:pStyle w:val="tableblock"/>
            </w:pPr>
            <w:r>
              <w:t>120</w:t>
            </w:r>
          </w:p>
        </w:tc>
        <w:tc>
          <w:tcPr>
            <w:tcW w:w="0" w:type="auto"/>
            <w:vAlign w:val="center"/>
            <w:hideMark/>
          </w:tcPr>
          <w:p w:rsidR="001F65D9" w:rsidRDefault="001F65D9">
            <w:pPr>
              <w:pStyle w:val="tableblock"/>
            </w:pPr>
            <w:r>
              <w:t>33</w:t>
            </w:r>
          </w:p>
        </w:tc>
      </w:tr>
      <w:tr w:rsidR="001F65D9" w:rsidTr="001F65D9">
        <w:trPr>
          <w:tblCellSpacing w:w="15" w:type="dxa"/>
        </w:trPr>
        <w:tc>
          <w:tcPr>
            <w:tcW w:w="0" w:type="auto"/>
            <w:vAlign w:val="center"/>
            <w:hideMark/>
          </w:tcPr>
          <w:p w:rsidR="001F65D9" w:rsidRDefault="001F65D9">
            <w:pPr>
              <w:pStyle w:val="tableblock"/>
            </w:pPr>
            <w:r>
              <w:t>EGNOS</w:t>
            </w:r>
          </w:p>
        </w:tc>
        <w:tc>
          <w:tcPr>
            <w:tcW w:w="0" w:type="auto"/>
            <w:vAlign w:val="center"/>
            <w:hideMark/>
          </w:tcPr>
          <w:p w:rsidR="001F65D9" w:rsidRDefault="001F65D9">
            <w:pPr>
              <w:pStyle w:val="tableblock"/>
            </w:pPr>
            <w:r>
              <w:t>Artemis</w:t>
            </w:r>
          </w:p>
        </w:tc>
        <w:tc>
          <w:tcPr>
            <w:tcW w:w="0" w:type="auto"/>
            <w:vAlign w:val="center"/>
            <w:hideMark/>
          </w:tcPr>
          <w:p w:rsidR="001F65D9" w:rsidRDefault="001F65D9">
            <w:pPr>
              <w:pStyle w:val="tableblock"/>
            </w:pPr>
            <w:r>
              <w:t>124</w:t>
            </w:r>
          </w:p>
        </w:tc>
        <w:tc>
          <w:tcPr>
            <w:tcW w:w="0" w:type="auto"/>
            <w:vAlign w:val="center"/>
            <w:hideMark/>
          </w:tcPr>
          <w:p w:rsidR="001F65D9" w:rsidRDefault="001F65D9">
            <w:pPr>
              <w:pStyle w:val="tableblock"/>
            </w:pPr>
            <w:r>
              <w:t>37</w:t>
            </w:r>
          </w:p>
        </w:tc>
      </w:tr>
      <w:tr w:rsidR="001F65D9" w:rsidTr="001F65D9">
        <w:trPr>
          <w:tblCellSpacing w:w="15" w:type="dxa"/>
        </w:trPr>
        <w:tc>
          <w:tcPr>
            <w:tcW w:w="0" w:type="auto"/>
            <w:vAlign w:val="center"/>
            <w:hideMark/>
          </w:tcPr>
          <w:p w:rsidR="001F65D9" w:rsidRDefault="001F65D9">
            <w:pPr>
              <w:pStyle w:val="tableblock"/>
            </w:pPr>
            <w:r>
              <w:t>EGNOS</w:t>
            </w:r>
          </w:p>
        </w:tc>
        <w:tc>
          <w:tcPr>
            <w:tcW w:w="0" w:type="auto"/>
            <w:vAlign w:val="center"/>
            <w:hideMark/>
          </w:tcPr>
          <w:p w:rsidR="001F65D9" w:rsidRDefault="001F65D9">
            <w:pPr>
              <w:pStyle w:val="tableblock"/>
            </w:pPr>
            <w:r>
              <w:t>IOR-W</w:t>
            </w:r>
          </w:p>
        </w:tc>
        <w:tc>
          <w:tcPr>
            <w:tcW w:w="0" w:type="auto"/>
            <w:vAlign w:val="center"/>
            <w:hideMark/>
          </w:tcPr>
          <w:p w:rsidR="001F65D9" w:rsidRDefault="001F65D9">
            <w:pPr>
              <w:pStyle w:val="tableblock"/>
            </w:pPr>
            <w:r>
              <w:t>126</w:t>
            </w:r>
          </w:p>
        </w:tc>
        <w:tc>
          <w:tcPr>
            <w:tcW w:w="0" w:type="auto"/>
            <w:vAlign w:val="center"/>
            <w:hideMark/>
          </w:tcPr>
          <w:p w:rsidR="001F65D9" w:rsidRDefault="001F65D9">
            <w:pPr>
              <w:pStyle w:val="tableblock"/>
            </w:pPr>
            <w:r>
              <w:t>39</w:t>
            </w:r>
          </w:p>
        </w:tc>
      </w:tr>
      <w:tr w:rsidR="001F65D9" w:rsidTr="001F65D9">
        <w:trPr>
          <w:tblCellSpacing w:w="15" w:type="dxa"/>
        </w:trPr>
        <w:tc>
          <w:tcPr>
            <w:tcW w:w="0" w:type="auto"/>
            <w:vAlign w:val="center"/>
            <w:hideMark/>
          </w:tcPr>
          <w:p w:rsidR="001F65D9" w:rsidRDefault="001F65D9">
            <w:pPr>
              <w:pStyle w:val="tableblock"/>
            </w:pPr>
            <w:r>
              <w:t>MSAS</w:t>
            </w:r>
          </w:p>
        </w:tc>
        <w:tc>
          <w:tcPr>
            <w:tcW w:w="0" w:type="auto"/>
            <w:vAlign w:val="center"/>
            <w:hideMark/>
          </w:tcPr>
          <w:p w:rsidR="001F65D9" w:rsidRDefault="001F65D9">
            <w:pPr>
              <w:pStyle w:val="tableblock"/>
            </w:pPr>
            <w:r>
              <w:t>MTSAT-1</w:t>
            </w:r>
          </w:p>
        </w:tc>
        <w:tc>
          <w:tcPr>
            <w:tcW w:w="0" w:type="auto"/>
            <w:vAlign w:val="center"/>
            <w:hideMark/>
          </w:tcPr>
          <w:p w:rsidR="001F65D9" w:rsidRDefault="001F65D9">
            <w:pPr>
              <w:pStyle w:val="tableblock"/>
            </w:pPr>
            <w:r>
              <w:t>129</w:t>
            </w:r>
          </w:p>
        </w:tc>
        <w:tc>
          <w:tcPr>
            <w:tcW w:w="0" w:type="auto"/>
            <w:vAlign w:val="center"/>
            <w:hideMark/>
          </w:tcPr>
          <w:p w:rsidR="001F65D9" w:rsidRDefault="001F65D9">
            <w:pPr>
              <w:pStyle w:val="tableblock"/>
            </w:pPr>
            <w:r>
              <w:t>42</w:t>
            </w:r>
          </w:p>
        </w:tc>
      </w:tr>
      <w:tr w:rsidR="001F65D9" w:rsidTr="001F65D9">
        <w:trPr>
          <w:tblCellSpacing w:w="15" w:type="dxa"/>
        </w:trPr>
        <w:tc>
          <w:tcPr>
            <w:tcW w:w="0" w:type="auto"/>
            <w:vAlign w:val="center"/>
            <w:hideMark/>
          </w:tcPr>
          <w:p w:rsidR="001F65D9" w:rsidRDefault="001F65D9">
            <w:pPr>
              <w:pStyle w:val="tableblock"/>
            </w:pPr>
            <w:r>
              <w:t>EGNOS</w:t>
            </w:r>
          </w:p>
        </w:tc>
        <w:tc>
          <w:tcPr>
            <w:tcW w:w="0" w:type="auto"/>
            <w:vAlign w:val="center"/>
            <w:hideMark/>
          </w:tcPr>
          <w:p w:rsidR="001F65D9" w:rsidRDefault="001F65D9">
            <w:pPr>
              <w:pStyle w:val="tableblock"/>
            </w:pPr>
            <w:r>
              <w:t>IOR-E</w:t>
            </w:r>
          </w:p>
        </w:tc>
        <w:tc>
          <w:tcPr>
            <w:tcW w:w="0" w:type="auto"/>
            <w:vAlign w:val="center"/>
            <w:hideMark/>
          </w:tcPr>
          <w:p w:rsidR="001F65D9" w:rsidRDefault="001F65D9">
            <w:pPr>
              <w:pStyle w:val="tableblock"/>
            </w:pPr>
            <w:r>
              <w:t>131</w:t>
            </w:r>
          </w:p>
        </w:tc>
        <w:tc>
          <w:tcPr>
            <w:tcW w:w="0" w:type="auto"/>
            <w:vAlign w:val="center"/>
            <w:hideMark/>
          </w:tcPr>
          <w:p w:rsidR="001F65D9" w:rsidRDefault="001F65D9">
            <w:pPr>
              <w:pStyle w:val="tableblock"/>
            </w:pPr>
            <w:r>
              <w:t>44</w:t>
            </w:r>
          </w:p>
        </w:tc>
      </w:tr>
      <w:tr w:rsidR="001F65D9" w:rsidTr="001F65D9">
        <w:trPr>
          <w:tblCellSpacing w:w="15" w:type="dxa"/>
        </w:trPr>
        <w:tc>
          <w:tcPr>
            <w:tcW w:w="0" w:type="auto"/>
            <w:vAlign w:val="center"/>
            <w:hideMark/>
          </w:tcPr>
          <w:p w:rsidR="001F65D9" w:rsidRDefault="001F65D9">
            <w:pPr>
              <w:pStyle w:val="tableblock"/>
            </w:pPr>
            <w:r>
              <w:t>WAAS</w:t>
            </w:r>
          </w:p>
        </w:tc>
        <w:tc>
          <w:tcPr>
            <w:tcW w:w="0" w:type="auto"/>
            <w:vAlign w:val="center"/>
            <w:hideMark/>
          </w:tcPr>
          <w:p w:rsidR="001F65D9" w:rsidRDefault="001F65D9">
            <w:pPr>
              <w:pStyle w:val="tableblock"/>
            </w:pPr>
            <w:r>
              <w:t>AMR</w:t>
            </w:r>
          </w:p>
        </w:tc>
        <w:tc>
          <w:tcPr>
            <w:tcW w:w="0" w:type="auto"/>
            <w:vAlign w:val="center"/>
            <w:hideMark/>
          </w:tcPr>
          <w:p w:rsidR="001F65D9" w:rsidRDefault="001F65D9">
            <w:pPr>
              <w:pStyle w:val="tableblock"/>
            </w:pPr>
            <w:r>
              <w:t>133</w:t>
            </w:r>
          </w:p>
        </w:tc>
        <w:tc>
          <w:tcPr>
            <w:tcW w:w="0" w:type="auto"/>
            <w:vAlign w:val="center"/>
            <w:hideMark/>
          </w:tcPr>
          <w:p w:rsidR="001F65D9" w:rsidRDefault="001F65D9">
            <w:pPr>
              <w:pStyle w:val="tableblock"/>
            </w:pPr>
            <w:r>
              <w:t>46</w:t>
            </w:r>
          </w:p>
        </w:tc>
      </w:tr>
      <w:tr w:rsidR="001F65D9" w:rsidTr="001F65D9">
        <w:trPr>
          <w:tblCellSpacing w:w="15" w:type="dxa"/>
        </w:trPr>
        <w:tc>
          <w:tcPr>
            <w:tcW w:w="0" w:type="auto"/>
            <w:vAlign w:val="center"/>
            <w:hideMark/>
          </w:tcPr>
          <w:p w:rsidR="001F65D9" w:rsidRDefault="001F65D9">
            <w:pPr>
              <w:pStyle w:val="tableblock"/>
            </w:pPr>
            <w:r>
              <w:t>WAAS</w:t>
            </w:r>
          </w:p>
        </w:tc>
        <w:tc>
          <w:tcPr>
            <w:tcW w:w="0" w:type="auto"/>
            <w:vAlign w:val="center"/>
            <w:hideMark/>
          </w:tcPr>
          <w:p w:rsidR="001F65D9" w:rsidRDefault="001F65D9">
            <w:pPr>
              <w:pStyle w:val="tableblock"/>
            </w:pPr>
            <w:r>
              <w:t>PanAm</w:t>
            </w:r>
          </w:p>
        </w:tc>
        <w:tc>
          <w:tcPr>
            <w:tcW w:w="0" w:type="auto"/>
            <w:vAlign w:val="center"/>
            <w:hideMark/>
          </w:tcPr>
          <w:p w:rsidR="001F65D9" w:rsidRDefault="001F65D9">
            <w:pPr>
              <w:pStyle w:val="tableblock"/>
            </w:pPr>
            <w:r>
              <w:t>135</w:t>
            </w:r>
          </w:p>
        </w:tc>
        <w:tc>
          <w:tcPr>
            <w:tcW w:w="0" w:type="auto"/>
            <w:vAlign w:val="center"/>
            <w:hideMark/>
          </w:tcPr>
          <w:p w:rsidR="001F65D9" w:rsidRDefault="001F65D9">
            <w:pPr>
              <w:pStyle w:val="tableblock"/>
            </w:pPr>
            <w:r>
              <w:t>48</w:t>
            </w:r>
          </w:p>
        </w:tc>
      </w:tr>
      <w:tr w:rsidR="001F65D9" w:rsidTr="001F65D9">
        <w:trPr>
          <w:tblCellSpacing w:w="15" w:type="dxa"/>
        </w:trPr>
        <w:tc>
          <w:tcPr>
            <w:tcW w:w="0" w:type="auto"/>
            <w:vAlign w:val="center"/>
            <w:hideMark/>
          </w:tcPr>
          <w:p w:rsidR="001F65D9" w:rsidRDefault="001F65D9">
            <w:pPr>
              <w:pStyle w:val="tableblock"/>
            </w:pPr>
            <w:r>
              <w:t>MSAS</w:t>
            </w:r>
          </w:p>
        </w:tc>
        <w:tc>
          <w:tcPr>
            <w:tcW w:w="0" w:type="auto"/>
            <w:vAlign w:val="center"/>
            <w:hideMark/>
          </w:tcPr>
          <w:p w:rsidR="001F65D9" w:rsidRDefault="001F65D9">
            <w:pPr>
              <w:pStyle w:val="tableblock"/>
            </w:pPr>
            <w:r>
              <w:t>MTSAT-2</w:t>
            </w:r>
          </w:p>
        </w:tc>
        <w:tc>
          <w:tcPr>
            <w:tcW w:w="0" w:type="auto"/>
            <w:vAlign w:val="center"/>
            <w:hideMark/>
          </w:tcPr>
          <w:p w:rsidR="001F65D9" w:rsidRDefault="001F65D9">
            <w:pPr>
              <w:pStyle w:val="tableblock"/>
            </w:pPr>
            <w:r>
              <w:t>137</w:t>
            </w:r>
          </w:p>
        </w:tc>
        <w:tc>
          <w:tcPr>
            <w:tcW w:w="0" w:type="auto"/>
            <w:vAlign w:val="center"/>
            <w:hideMark/>
          </w:tcPr>
          <w:p w:rsidR="001F65D9" w:rsidRDefault="001F65D9">
            <w:pPr>
              <w:pStyle w:val="tableblock"/>
            </w:pPr>
            <w:r>
              <w:t>50</w:t>
            </w:r>
          </w:p>
        </w:tc>
      </w:tr>
      <w:tr w:rsidR="001F65D9" w:rsidTr="001F65D9">
        <w:trPr>
          <w:tblCellSpacing w:w="15" w:type="dxa"/>
        </w:trPr>
        <w:tc>
          <w:tcPr>
            <w:tcW w:w="0" w:type="auto"/>
            <w:vAlign w:val="center"/>
            <w:hideMark/>
          </w:tcPr>
          <w:p w:rsidR="001F65D9" w:rsidRDefault="001F65D9">
            <w:pPr>
              <w:pStyle w:val="tableblock"/>
            </w:pPr>
            <w:r>
              <w:t>WAAS</w:t>
            </w:r>
          </w:p>
        </w:tc>
        <w:tc>
          <w:tcPr>
            <w:tcW w:w="0" w:type="auto"/>
            <w:vAlign w:val="center"/>
            <w:hideMark/>
          </w:tcPr>
          <w:p w:rsidR="001F65D9" w:rsidRDefault="001F65D9">
            <w:pPr>
              <w:pStyle w:val="tableblock"/>
            </w:pPr>
            <w:r>
              <w:t>Anik</w:t>
            </w:r>
          </w:p>
        </w:tc>
        <w:tc>
          <w:tcPr>
            <w:tcW w:w="0" w:type="auto"/>
            <w:vAlign w:val="center"/>
            <w:hideMark/>
          </w:tcPr>
          <w:p w:rsidR="001F65D9" w:rsidRDefault="001F65D9">
            <w:pPr>
              <w:pStyle w:val="tableblock"/>
            </w:pPr>
            <w:r>
              <w:t>138</w:t>
            </w:r>
          </w:p>
        </w:tc>
        <w:tc>
          <w:tcPr>
            <w:tcW w:w="0" w:type="auto"/>
            <w:vAlign w:val="center"/>
            <w:hideMark/>
          </w:tcPr>
          <w:p w:rsidR="001F65D9" w:rsidRDefault="001F65D9">
            <w:pPr>
              <w:pStyle w:val="tableblock"/>
            </w:pPr>
            <w:r>
              <w:t>51</w:t>
            </w:r>
          </w:p>
        </w:tc>
      </w:tr>
    </w:tbl>
    <w:p w:rsidR="001F65D9" w:rsidRDefault="001F65D9" w:rsidP="001F65D9">
      <w:pPr>
        <w:pStyle w:val="NormalWeb"/>
      </w:pPr>
      <w:r>
        <w:t>In general, NMEA-ID = PRN - 87. Theoretically, all NMEA-emitting devices should emit NMEA-IDs. In practice, some pass through PRNs.</w:t>
      </w:r>
    </w:p>
    <w:p w:rsidR="001F65D9" w:rsidRDefault="001F65D9" w:rsidP="001F65D9">
      <w:pPr>
        <w:pStyle w:val="NormalWeb"/>
      </w:pPr>
      <w:r>
        <w:t>Documentation on IDs for GLONASS satellites is scanty. The manual for one GLONASS-capable receiver has this to say:</w:t>
      </w:r>
    </w:p>
    <w:p w:rsidR="001F65D9" w:rsidRDefault="001F65D9" w:rsidP="001F65D9">
      <w:pPr>
        <w:pStyle w:val="NormalWeb"/>
      </w:pPr>
      <w:r>
        <w:t>To avoid possible confusion caused by repetition of satellite ID numbers when using multiple satellite systems, the following convention has been adopted:</w:t>
      </w:r>
    </w:p>
    <w:p w:rsidR="001F65D9" w:rsidRDefault="001F65D9" w:rsidP="001F65D9">
      <w:pPr>
        <w:pStyle w:val="NormalWeb"/>
        <w:numPr>
          <w:ilvl w:val="0"/>
          <w:numId w:val="2"/>
        </w:numPr>
      </w:pPr>
      <w:r>
        <w:t xml:space="preserve">GPS satellites are identified by their PRN numbers, which range from 1 to 32. </w:t>
      </w:r>
    </w:p>
    <w:p w:rsidR="001F65D9" w:rsidRDefault="001F65D9" w:rsidP="001F65D9">
      <w:pPr>
        <w:pStyle w:val="NormalWeb"/>
        <w:numPr>
          <w:ilvl w:val="0"/>
          <w:numId w:val="2"/>
        </w:numPr>
      </w:pPr>
      <w:r>
        <w:t xml:space="preserve">The numbers 33-64 are reserved for WAAS satellites. The WAAS system PRN numbers are 120-138. The offset from NMEA WAAS SV ID to WAAS PRN number is 87. A WAAS PRN number of 120 minus 87 yields the SV ID of 33. The addition of 87 to the SV ID yields the WAAS PRN number. </w:t>
      </w:r>
    </w:p>
    <w:p w:rsidR="001F65D9" w:rsidRDefault="001F65D9" w:rsidP="001F65D9">
      <w:pPr>
        <w:pStyle w:val="NormalWeb"/>
        <w:numPr>
          <w:ilvl w:val="0"/>
          <w:numId w:val="2"/>
        </w:numPr>
      </w:pPr>
      <w:r>
        <w:t xml:space="preserve">The numbers 65-96 are reserved for GLONASS satellites. GLONASS satellites are identified by 64+satellite slot number. The slot numbers are 1 through 24 for the full constellation of 24 satellites, this gives a range of 65 through 88. The numbers 89 through 96 are available if slot numbers above 24 are allocated to on-orbit spares. </w:t>
      </w:r>
    </w:p>
    <w:p w:rsidR="001F65D9" w:rsidRDefault="001F65D9" w:rsidP="001F65D9">
      <w:pPr>
        <w:pStyle w:val="NormalWeb"/>
      </w:pPr>
      <w:r>
        <w:t xml:space="preserve">Other sources such as </w:t>
      </w:r>
      <w:hyperlink r:id="rId123" w:anchor="SATSTAT" w:history="1">
        <w:r>
          <w:rPr>
            <w:rStyle w:val="Lienhypertexte"/>
          </w:rPr>
          <w:t>[SATSTAT]</w:t>
        </w:r>
      </w:hyperlink>
      <w:r>
        <w:t xml:space="preserve"> confirm that the NMEA standard assigns NMEA IDs 65-96 to GLONASS. It goes on with the following table: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48"/>
        <w:gridCol w:w="9208"/>
      </w:tblGrid>
      <w:tr w:rsidR="001F65D9" w:rsidTr="001F65D9">
        <w:trPr>
          <w:tblHeader/>
          <w:tblCellSpacing w:w="15" w:type="dxa"/>
        </w:trPr>
        <w:tc>
          <w:tcPr>
            <w:tcW w:w="0" w:type="auto"/>
            <w:vAlign w:val="center"/>
            <w:hideMark/>
          </w:tcPr>
          <w:p w:rsidR="001F65D9" w:rsidRDefault="001F65D9">
            <w:pPr>
              <w:jc w:val="center"/>
              <w:rPr>
                <w:b/>
                <w:bCs/>
                <w:sz w:val="24"/>
                <w:szCs w:val="24"/>
              </w:rPr>
            </w:pPr>
            <w:r>
              <w:rPr>
                <w:b/>
                <w:bCs/>
              </w:rPr>
              <w:lastRenderedPageBreak/>
              <w:t xml:space="preserve">1 - 32 </w:t>
            </w:r>
          </w:p>
        </w:tc>
        <w:tc>
          <w:tcPr>
            <w:tcW w:w="0" w:type="auto"/>
            <w:vAlign w:val="center"/>
            <w:hideMark/>
          </w:tcPr>
          <w:p w:rsidR="001F65D9" w:rsidRDefault="001F65D9">
            <w:pPr>
              <w:jc w:val="center"/>
              <w:rPr>
                <w:b/>
                <w:bCs/>
                <w:sz w:val="24"/>
                <w:szCs w:val="24"/>
              </w:rPr>
            </w:pPr>
            <w:r>
              <w:rPr>
                <w:b/>
                <w:bCs/>
              </w:rPr>
              <w:t>GPS</w:t>
            </w:r>
          </w:p>
        </w:tc>
      </w:tr>
      <w:tr w:rsidR="001F65D9" w:rsidTr="001F65D9">
        <w:trPr>
          <w:tblCellSpacing w:w="15" w:type="dxa"/>
        </w:trPr>
        <w:tc>
          <w:tcPr>
            <w:tcW w:w="0" w:type="auto"/>
            <w:vAlign w:val="center"/>
            <w:hideMark/>
          </w:tcPr>
          <w:p w:rsidR="001F65D9" w:rsidRDefault="001F65D9">
            <w:pPr>
              <w:pStyle w:val="tableblock"/>
            </w:pPr>
            <w:r>
              <w:t>33 - 54</w:t>
            </w:r>
          </w:p>
        </w:tc>
        <w:tc>
          <w:tcPr>
            <w:tcW w:w="0" w:type="auto"/>
            <w:vAlign w:val="center"/>
            <w:hideMark/>
          </w:tcPr>
          <w:p w:rsidR="001F65D9" w:rsidRDefault="001F65D9">
            <w:pPr>
              <w:pStyle w:val="tableblock"/>
            </w:pPr>
            <w:r>
              <w:t>Various SBAS systems (EGNOS, WAAS, SDCM, GAGAN, MSAS)</w:t>
            </w:r>
          </w:p>
        </w:tc>
      </w:tr>
      <w:tr w:rsidR="001F65D9" w:rsidTr="001F65D9">
        <w:trPr>
          <w:tblCellSpacing w:w="15" w:type="dxa"/>
        </w:trPr>
        <w:tc>
          <w:tcPr>
            <w:tcW w:w="0" w:type="auto"/>
            <w:vAlign w:val="center"/>
            <w:hideMark/>
          </w:tcPr>
          <w:p w:rsidR="001F65D9" w:rsidRDefault="001F65D9">
            <w:pPr>
              <w:pStyle w:val="tableblock"/>
            </w:pPr>
            <w:r>
              <w:t>55 - 64</w:t>
            </w:r>
          </w:p>
        </w:tc>
        <w:tc>
          <w:tcPr>
            <w:tcW w:w="0" w:type="auto"/>
            <w:vAlign w:val="center"/>
            <w:hideMark/>
          </w:tcPr>
          <w:p w:rsidR="001F65D9" w:rsidRDefault="001F65D9">
            <w:pPr>
              <w:pStyle w:val="tableblock"/>
            </w:pPr>
            <w:r>
              <w:t>not used (might be assigned to further SBAS systems)</w:t>
            </w:r>
          </w:p>
        </w:tc>
      </w:tr>
      <w:tr w:rsidR="001F65D9" w:rsidTr="001F65D9">
        <w:trPr>
          <w:tblCellSpacing w:w="15" w:type="dxa"/>
        </w:trPr>
        <w:tc>
          <w:tcPr>
            <w:tcW w:w="0" w:type="auto"/>
            <w:vAlign w:val="center"/>
            <w:hideMark/>
          </w:tcPr>
          <w:p w:rsidR="001F65D9" w:rsidRDefault="001F65D9">
            <w:pPr>
              <w:pStyle w:val="tableblock"/>
            </w:pPr>
            <w:r>
              <w:t>65 - 88</w:t>
            </w:r>
          </w:p>
        </w:tc>
        <w:tc>
          <w:tcPr>
            <w:tcW w:w="0" w:type="auto"/>
            <w:vAlign w:val="center"/>
            <w:hideMark/>
          </w:tcPr>
          <w:p w:rsidR="001F65D9" w:rsidRDefault="001F65D9">
            <w:pPr>
              <w:pStyle w:val="tableblock"/>
            </w:pPr>
            <w:r>
              <w:t>GLONASS</w:t>
            </w:r>
          </w:p>
        </w:tc>
      </w:tr>
      <w:tr w:rsidR="001F65D9" w:rsidTr="001F65D9">
        <w:trPr>
          <w:tblCellSpacing w:w="15" w:type="dxa"/>
        </w:trPr>
        <w:tc>
          <w:tcPr>
            <w:tcW w:w="0" w:type="auto"/>
            <w:vAlign w:val="center"/>
            <w:hideMark/>
          </w:tcPr>
          <w:p w:rsidR="001F65D9" w:rsidRDefault="001F65D9">
            <w:pPr>
              <w:pStyle w:val="tableblock"/>
            </w:pPr>
            <w:r>
              <w:t>89 - 96</w:t>
            </w:r>
          </w:p>
        </w:tc>
        <w:tc>
          <w:tcPr>
            <w:tcW w:w="0" w:type="auto"/>
            <w:vAlign w:val="center"/>
            <w:hideMark/>
          </w:tcPr>
          <w:p w:rsidR="001F65D9" w:rsidRDefault="001F65D9">
            <w:pPr>
              <w:pStyle w:val="tableblock"/>
            </w:pPr>
            <w:r>
              <w:t>GLONASS (future extensions?)</w:t>
            </w:r>
          </w:p>
        </w:tc>
      </w:tr>
      <w:tr w:rsidR="001F65D9" w:rsidTr="001F65D9">
        <w:trPr>
          <w:tblCellSpacing w:w="15" w:type="dxa"/>
        </w:trPr>
        <w:tc>
          <w:tcPr>
            <w:tcW w:w="0" w:type="auto"/>
            <w:vAlign w:val="center"/>
            <w:hideMark/>
          </w:tcPr>
          <w:p w:rsidR="001F65D9" w:rsidRDefault="001F65D9">
            <w:pPr>
              <w:pStyle w:val="tableblock"/>
            </w:pPr>
            <w:r>
              <w:t>97 - 119</w:t>
            </w:r>
          </w:p>
        </w:tc>
        <w:tc>
          <w:tcPr>
            <w:tcW w:w="0" w:type="auto"/>
            <w:vAlign w:val="center"/>
            <w:hideMark/>
          </w:tcPr>
          <w:p w:rsidR="001F65D9" w:rsidRDefault="001F65D9">
            <w:pPr>
              <w:pStyle w:val="tableblock"/>
            </w:pPr>
            <w:r>
              <w:t>not used</w:t>
            </w:r>
          </w:p>
        </w:tc>
      </w:tr>
      <w:tr w:rsidR="001F65D9" w:rsidTr="001F65D9">
        <w:trPr>
          <w:tblCellSpacing w:w="15" w:type="dxa"/>
        </w:trPr>
        <w:tc>
          <w:tcPr>
            <w:tcW w:w="0" w:type="auto"/>
            <w:vAlign w:val="center"/>
            <w:hideMark/>
          </w:tcPr>
          <w:p w:rsidR="001F65D9" w:rsidRDefault="001F65D9">
            <w:pPr>
              <w:pStyle w:val="tableblock"/>
            </w:pPr>
            <w:r>
              <w:t>120 - 151</w:t>
            </w:r>
          </w:p>
        </w:tc>
        <w:tc>
          <w:tcPr>
            <w:tcW w:w="0" w:type="auto"/>
            <w:vAlign w:val="center"/>
            <w:hideMark/>
          </w:tcPr>
          <w:p w:rsidR="001F65D9" w:rsidRDefault="001F65D9">
            <w:pPr>
              <w:pStyle w:val="tableblock"/>
            </w:pPr>
            <w:r>
              <w:t>not used (SBAS PRNs occupy this range)</w:t>
            </w:r>
          </w:p>
        </w:tc>
      </w:tr>
      <w:tr w:rsidR="001F65D9" w:rsidTr="001F65D9">
        <w:trPr>
          <w:tblCellSpacing w:w="15" w:type="dxa"/>
        </w:trPr>
        <w:tc>
          <w:tcPr>
            <w:tcW w:w="0" w:type="auto"/>
            <w:vAlign w:val="center"/>
            <w:hideMark/>
          </w:tcPr>
          <w:p w:rsidR="001F65D9" w:rsidRDefault="001F65D9">
            <w:pPr>
              <w:pStyle w:val="tableblock"/>
            </w:pPr>
            <w:r>
              <w:t>152 - 192</w:t>
            </w:r>
          </w:p>
        </w:tc>
        <w:tc>
          <w:tcPr>
            <w:tcW w:w="0" w:type="auto"/>
            <w:vAlign w:val="center"/>
            <w:hideMark/>
          </w:tcPr>
          <w:p w:rsidR="001F65D9" w:rsidRDefault="001F65D9">
            <w:pPr>
              <w:pStyle w:val="tableblock"/>
            </w:pPr>
            <w:r>
              <w:t>not used</w:t>
            </w:r>
          </w:p>
        </w:tc>
      </w:tr>
      <w:tr w:rsidR="001F65D9" w:rsidTr="001F65D9">
        <w:trPr>
          <w:tblCellSpacing w:w="15" w:type="dxa"/>
        </w:trPr>
        <w:tc>
          <w:tcPr>
            <w:tcW w:w="0" w:type="auto"/>
            <w:vAlign w:val="center"/>
            <w:hideMark/>
          </w:tcPr>
          <w:p w:rsidR="001F65D9" w:rsidRDefault="001F65D9">
            <w:pPr>
              <w:pStyle w:val="tableblock"/>
            </w:pPr>
            <w:r>
              <w:t>193 - 195</w:t>
            </w:r>
          </w:p>
        </w:tc>
        <w:tc>
          <w:tcPr>
            <w:tcW w:w="0" w:type="auto"/>
            <w:vAlign w:val="center"/>
            <w:hideMark/>
          </w:tcPr>
          <w:p w:rsidR="001F65D9" w:rsidRDefault="001F65D9">
            <w:pPr>
              <w:pStyle w:val="tableblock"/>
            </w:pPr>
            <w:r>
              <w:t>QZSS</w:t>
            </w:r>
          </w:p>
        </w:tc>
      </w:tr>
      <w:tr w:rsidR="001F65D9" w:rsidTr="001F65D9">
        <w:trPr>
          <w:tblCellSpacing w:w="15" w:type="dxa"/>
        </w:trPr>
        <w:tc>
          <w:tcPr>
            <w:tcW w:w="0" w:type="auto"/>
            <w:vAlign w:val="center"/>
            <w:hideMark/>
          </w:tcPr>
          <w:p w:rsidR="001F65D9" w:rsidRDefault="001F65D9">
            <w:pPr>
              <w:pStyle w:val="tableblock"/>
            </w:pPr>
            <w:r>
              <w:t>196 - 200</w:t>
            </w:r>
          </w:p>
        </w:tc>
        <w:tc>
          <w:tcPr>
            <w:tcW w:w="0" w:type="auto"/>
            <w:vAlign w:val="center"/>
            <w:hideMark/>
          </w:tcPr>
          <w:p w:rsidR="001F65D9" w:rsidRDefault="001F65D9">
            <w:pPr>
              <w:pStyle w:val="tableblock"/>
            </w:pPr>
            <w:r>
              <w:t>QZSS (future extensions?)</w:t>
            </w:r>
          </w:p>
        </w:tc>
      </w:tr>
      <w:tr w:rsidR="001F65D9" w:rsidTr="001F65D9">
        <w:trPr>
          <w:tblCellSpacing w:w="15" w:type="dxa"/>
        </w:trPr>
        <w:tc>
          <w:tcPr>
            <w:tcW w:w="0" w:type="auto"/>
            <w:vAlign w:val="center"/>
            <w:hideMark/>
          </w:tcPr>
          <w:p w:rsidR="001F65D9" w:rsidRDefault="001F65D9">
            <w:pPr>
              <w:pStyle w:val="tableblock"/>
            </w:pPr>
            <w:r>
              <w:t>201 - 235</w:t>
            </w:r>
          </w:p>
        </w:tc>
        <w:tc>
          <w:tcPr>
            <w:tcW w:w="0" w:type="auto"/>
            <w:vAlign w:val="center"/>
            <w:hideMark/>
          </w:tcPr>
          <w:p w:rsidR="001F65D9" w:rsidRDefault="001F65D9">
            <w:pPr>
              <w:pStyle w:val="tableblock"/>
            </w:pPr>
            <w:r>
              <w:t>BeiDou</w:t>
            </w:r>
          </w:p>
        </w:tc>
      </w:tr>
    </w:tbl>
    <w:p w:rsidR="001F65D9" w:rsidRDefault="001F65D9" w:rsidP="001F65D9">
      <w:pPr>
        <w:pStyle w:val="NormalWeb"/>
      </w:pPr>
      <w:r>
        <w:t>GLONASS satellite numbers come in two flavors. If a sentence has a GL talker ID, expect the skyviews to be GLONASS-only and in the range 1-32; you must add 64 to get a globally-unique NMEA ID. If the sentence has a GN talker ID, the device emits a multi-constellation skyview with GLONASS IDs aleady in the 65-96 range.</w:t>
      </w:r>
    </w:p>
    <w:p w:rsidR="001F65D9" w:rsidRDefault="001F65D9" w:rsidP="001F65D9">
      <w:pPr>
        <w:pStyle w:val="NormalWeb"/>
      </w:pPr>
      <w:r>
        <w:t>QZSS is a geosynchronous (</w:t>
      </w:r>
      <w:r>
        <w:rPr>
          <w:rStyle w:val="lev"/>
        </w:rPr>
        <w:t>not geostationary</w:t>
      </w:r>
      <w:r>
        <w:t>) system of three (possibly four) satellites in highly eliptical, inclined, orbits. It is designed to provide coverage in Japan’s urban canyons.</w:t>
      </w:r>
    </w:p>
    <w:p w:rsidR="001F65D9" w:rsidRDefault="001F65D9" w:rsidP="001F65D9">
      <w:pPr>
        <w:pStyle w:val="NormalWeb"/>
      </w:pPr>
      <w:r>
        <w:t>BeiDou-1 consists of 4 geostationary satellites operated by China, operational since 2004. Coverage area is the Chinese mainland. gpsd does not support this, as this requires special hardware, and prior arrangements with the operator, who calculates and returns the position fix.</w:t>
      </w:r>
    </w:p>
    <w:p w:rsidR="001F65D9" w:rsidRDefault="001F65D9" w:rsidP="001F65D9">
      <w:pPr>
        <w:pStyle w:val="NormalWeb"/>
      </w:pPr>
      <w:r>
        <w:t>BeiDou-2 (earlier known as COMPASS) is a system of 35 satellites, including 5 geostationary for compatability with BeiDou-1. As of late 2015, coverage is complete over most of Asia and the West Pacific. It is expected to be fully operational by 2020, by when coverage area is expected to be worldwide.</w:t>
      </w:r>
    </w:p>
    <w:p w:rsidR="001F65D9" w:rsidRDefault="001F65D9" w:rsidP="001F65D9">
      <w:pPr>
        <w:pStyle w:val="Titre2"/>
      </w:pPr>
      <w:r>
        <w:t>Obsolete sentences</w:t>
      </w:r>
    </w:p>
    <w:p w:rsidR="001F65D9" w:rsidRDefault="001F65D9" w:rsidP="001F65D9">
      <w:pPr>
        <w:pStyle w:val="NormalWeb"/>
      </w:pPr>
      <w:r>
        <w:t>Note that sentances made obsolete by newer revisions of the standards may still be emitted by devices. Support for them may be present in the GPSD project.</w:t>
      </w:r>
    </w:p>
    <w:p w:rsidR="001F65D9" w:rsidRDefault="001F65D9" w:rsidP="001F65D9">
      <w:pPr>
        <w:pStyle w:val="NormalWeb"/>
      </w:pPr>
      <w:r>
        <w:t>The following NMEA sentences have been designated "obsolete" in a publicly available NMEA document dated 2009.</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57"/>
        <w:gridCol w:w="6699"/>
      </w:tblGrid>
      <w:tr w:rsidR="001F65D9" w:rsidTr="001F65D9">
        <w:trPr>
          <w:tblCellSpacing w:w="15" w:type="dxa"/>
        </w:trPr>
        <w:tc>
          <w:tcPr>
            <w:tcW w:w="0" w:type="auto"/>
            <w:vAlign w:val="center"/>
            <w:hideMark/>
          </w:tcPr>
          <w:p w:rsidR="001F65D9" w:rsidRDefault="001F65D9">
            <w:pPr>
              <w:pStyle w:val="tableblock"/>
            </w:pPr>
            <w:r>
              <w:t>APA</w:t>
            </w:r>
          </w:p>
        </w:tc>
        <w:tc>
          <w:tcPr>
            <w:tcW w:w="0" w:type="auto"/>
            <w:vAlign w:val="center"/>
            <w:hideMark/>
          </w:tcPr>
          <w:p w:rsidR="001F65D9" w:rsidRDefault="001F65D9">
            <w:pPr>
              <w:pStyle w:val="tableblock"/>
            </w:pPr>
            <w:r>
              <w:t>Autopilot Sentence "A"</w:t>
            </w:r>
          </w:p>
        </w:tc>
      </w:tr>
      <w:tr w:rsidR="001F65D9" w:rsidTr="001F65D9">
        <w:trPr>
          <w:tblCellSpacing w:w="15" w:type="dxa"/>
        </w:trPr>
        <w:tc>
          <w:tcPr>
            <w:tcW w:w="0" w:type="auto"/>
            <w:vAlign w:val="center"/>
            <w:hideMark/>
          </w:tcPr>
          <w:p w:rsidR="001F65D9" w:rsidRDefault="001F65D9">
            <w:pPr>
              <w:pStyle w:val="tableblock"/>
            </w:pPr>
            <w:r>
              <w:t>BER</w:t>
            </w:r>
          </w:p>
        </w:tc>
        <w:tc>
          <w:tcPr>
            <w:tcW w:w="0" w:type="auto"/>
            <w:vAlign w:val="center"/>
            <w:hideMark/>
          </w:tcPr>
          <w:p w:rsidR="001F65D9" w:rsidRDefault="001F65D9">
            <w:pPr>
              <w:pStyle w:val="tableblock"/>
            </w:pPr>
            <w:r>
              <w:t>Bearing &amp; Distance to Waypoint, Dead Reckoning, Rhumb Line</w:t>
            </w:r>
          </w:p>
        </w:tc>
      </w:tr>
      <w:tr w:rsidR="001F65D9" w:rsidTr="001F65D9">
        <w:trPr>
          <w:tblCellSpacing w:w="15" w:type="dxa"/>
        </w:trPr>
        <w:tc>
          <w:tcPr>
            <w:tcW w:w="0" w:type="auto"/>
            <w:vAlign w:val="center"/>
            <w:hideMark/>
          </w:tcPr>
          <w:p w:rsidR="001F65D9" w:rsidRDefault="001F65D9">
            <w:pPr>
              <w:pStyle w:val="tableblock"/>
            </w:pPr>
            <w:r>
              <w:t>BPI</w:t>
            </w:r>
          </w:p>
        </w:tc>
        <w:tc>
          <w:tcPr>
            <w:tcW w:w="0" w:type="auto"/>
            <w:vAlign w:val="center"/>
            <w:hideMark/>
          </w:tcPr>
          <w:p w:rsidR="001F65D9" w:rsidRDefault="001F65D9">
            <w:pPr>
              <w:pStyle w:val="tableblock"/>
            </w:pPr>
            <w:r>
              <w:t>Bearing &amp; Distance to Point of Interest</w:t>
            </w:r>
          </w:p>
        </w:tc>
      </w:tr>
      <w:tr w:rsidR="001F65D9" w:rsidTr="001F65D9">
        <w:trPr>
          <w:tblCellSpacing w:w="15" w:type="dxa"/>
        </w:trPr>
        <w:tc>
          <w:tcPr>
            <w:tcW w:w="0" w:type="auto"/>
            <w:vAlign w:val="center"/>
            <w:hideMark/>
          </w:tcPr>
          <w:p w:rsidR="001F65D9" w:rsidRDefault="001F65D9">
            <w:pPr>
              <w:pStyle w:val="tableblock"/>
            </w:pPr>
            <w:r>
              <w:t>DBK</w:t>
            </w:r>
          </w:p>
        </w:tc>
        <w:tc>
          <w:tcPr>
            <w:tcW w:w="0" w:type="auto"/>
            <w:vAlign w:val="center"/>
            <w:hideMark/>
          </w:tcPr>
          <w:p w:rsidR="001F65D9" w:rsidRDefault="001F65D9">
            <w:pPr>
              <w:pStyle w:val="tableblock"/>
            </w:pPr>
            <w:r>
              <w:t>Depth Below Keel</w:t>
            </w:r>
          </w:p>
        </w:tc>
      </w:tr>
      <w:tr w:rsidR="001F65D9" w:rsidTr="001F65D9">
        <w:trPr>
          <w:tblCellSpacing w:w="15" w:type="dxa"/>
        </w:trPr>
        <w:tc>
          <w:tcPr>
            <w:tcW w:w="0" w:type="auto"/>
            <w:vAlign w:val="center"/>
            <w:hideMark/>
          </w:tcPr>
          <w:p w:rsidR="001F65D9" w:rsidRDefault="001F65D9">
            <w:pPr>
              <w:pStyle w:val="tableblock"/>
            </w:pPr>
            <w:r>
              <w:t>DBS</w:t>
            </w:r>
          </w:p>
        </w:tc>
        <w:tc>
          <w:tcPr>
            <w:tcW w:w="0" w:type="auto"/>
            <w:vAlign w:val="center"/>
            <w:hideMark/>
          </w:tcPr>
          <w:p w:rsidR="001F65D9" w:rsidRDefault="001F65D9">
            <w:pPr>
              <w:pStyle w:val="tableblock"/>
            </w:pPr>
            <w:r>
              <w:t>Depth Below Surface</w:t>
            </w:r>
          </w:p>
        </w:tc>
      </w:tr>
      <w:tr w:rsidR="001F65D9" w:rsidTr="001F65D9">
        <w:trPr>
          <w:tblCellSpacing w:w="15" w:type="dxa"/>
        </w:trPr>
        <w:tc>
          <w:tcPr>
            <w:tcW w:w="0" w:type="auto"/>
            <w:vAlign w:val="center"/>
            <w:hideMark/>
          </w:tcPr>
          <w:p w:rsidR="001F65D9" w:rsidRDefault="001F65D9">
            <w:pPr>
              <w:rPr>
                <w:sz w:val="24"/>
                <w:szCs w:val="24"/>
              </w:rPr>
            </w:pPr>
          </w:p>
        </w:tc>
        <w:tc>
          <w:tcPr>
            <w:tcW w:w="0" w:type="auto"/>
            <w:vAlign w:val="center"/>
            <w:hideMark/>
          </w:tcPr>
          <w:p w:rsidR="001F65D9" w:rsidRDefault="001F65D9">
            <w:pPr>
              <w:pStyle w:val="tableblock"/>
            </w:pPr>
            <w:r>
              <w:t>DRU</w:t>
            </w:r>
          </w:p>
        </w:tc>
      </w:tr>
      <w:tr w:rsidR="001F65D9" w:rsidTr="001F65D9">
        <w:trPr>
          <w:tblCellSpacing w:w="15" w:type="dxa"/>
        </w:trPr>
        <w:tc>
          <w:tcPr>
            <w:tcW w:w="0" w:type="auto"/>
            <w:vAlign w:val="center"/>
            <w:hideMark/>
          </w:tcPr>
          <w:p w:rsidR="001F65D9" w:rsidRDefault="001F65D9">
            <w:pPr>
              <w:pStyle w:val="tableblock"/>
            </w:pPr>
            <w:r>
              <w:t>Dual Doppler Auxiliary Data</w:t>
            </w:r>
          </w:p>
        </w:tc>
        <w:tc>
          <w:tcPr>
            <w:tcW w:w="0" w:type="auto"/>
            <w:vAlign w:val="center"/>
            <w:hideMark/>
          </w:tcPr>
          <w:p w:rsidR="001F65D9" w:rsidRDefault="001F65D9">
            <w:pPr>
              <w:pStyle w:val="tableblock"/>
            </w:pPr>
            <w:r>
              <w:t>GDA</w:t>
            </w:r>
          </w:p>
        </w:tc>
      </w:tr>
      <w:tr w:rsidR="001F65D9" w:rsidTr="001F65D9">
        <w:trPr>
          <w:tblCellSpacing w:w="15" w:type="dxa"/>
        </w:trPr>
        <w:tc>
          <w:tcPr>
            <w:tcW w:w="0" w:type="auto"/>
            <w:vAlign w:val="center"/>
            <w:hideMark/>
          </w:tcPr>
          <w:p w:rsidR="001F65D9" w:rsidRDefault="001F65D9">
            <w:pPr>
              <w:pStyle w:val="tableblock"/>
            </w:pPr>
            <w:r>
              <w:t>Dead Reckoning Positions</w:t>
            </w:r>
          </w:p>
        </w:tc>
        <w:tc>
          <w:tcPr>
            <w:tcW w:w="0" w:type="auto"/>
            <w:vAlign w:val="center"/>
            <w:hideMark/>
          </w:tcPr>
          <w:p w:rsidR="001F65D9" w:rsidRDefault="001F65D9">
            <w:pPr>
              <w:pStyle w:val="tableblock"/>
            </w:pPr>
            <w:r>
              <w:t>GLA</w:t>
            </w:r>
          </w:p>
        </w:tc>
      </w:tr>
      <w:tr w:rsidR="001F65D9" w:rsidTr="001F65D9">
        <w:trPr>
          <w:tblCellSpacing w:w="15" w:type="dxa"/>
        </w:trPr>
        <w:tc>
          <w:tcPr>
            <w:tcW w:w="0" w:type="auto"/>
            <w:vAlign w:val="center"/>
            <w:hideMark/>
          </w:tcPr>
          <w:p w:rsidR="001F65D9" w:rsidRDefault="001F65D9">
            <w:pPr>
              <w:pStyle w:val="tableblock"/>
            </w:pPr>
            <w:r>
              <w:t>Loran-C Positions</w:t>
            </w:r>
          </w:p>
        </w:tc>
        <w:tc>
          <w:tcPr>
            <w:tcW w:w="0" w:type="auto"/>
            <w:vAlign w:val="center"/>
            <w:hideMark/>
          </w:tcPr>
          <w:p w:rsidR="001F65D9" w:rsidRDefault="001F65D9">
            <w:pPr>
              <w:pStyle w:val="tableblock"/>
            </w:pPr>
            <w:r>
              <w:t>GOA</w:t>
            </w:r>
          </w:p>
        </w:tc>
      </w:tr>
      <w:tr w:rsidR="001F65D9" w:rsidTr="001F65D9">
        <w:trPr>
          <w:tblCellSpacing w:w="15" w:type="dxa"/>
        </w:trPr>
        <w:tc>
          <w:tcPr>
            <w:tcW w:w="0" w:type="auto"/>
            <w:vAlign w:val="center"/>
            <w:hideMark/>
          </w:tcPr>
          <w:p w:rsidR="001F65D9" w:rsidRDefault="001F65D9">
            <w:pPr>
              <w:pStyle w:val="tableblock"/>
            </w:pPr>
            <w:r>
              <w:lastRenderedPageBreak/>
              <w:t>OMEGA Positions</w:t>
            </w:r>
          </w:p>
        </w:tc>
        <w:tc>
          <w:tcPr>
            <w:tcW w:w="0" w:type="auto"/>
            <w:vAlign w:val="center"/>
            <w:hideMark/>
          </w:tcPr>
          <w:p w:rsidR="001F65D9" w:rsidRDefault="001F65D9">
            <w:pPr>
              <w:pStyle w:val="tableblock"/>
            </w:pPr>
            <w:r>
              <w:t>GXA</w:t>
            </w:r>
          </w:p>
        </w:tc>
      </w:tr>
      <w:tr w:rsidR="001F65D9" w:rsidTr="001F65D9">
        <w:trPr>
          <w:tblCellSpacing w:w="15" w:type="dxa"/>
        </w:trPr>
        <w:tc>
          <w:tcPr>
            <w:tcW w:w="0" w:type="auto"/>
            <w:vAlign w:val="center"/>
            <w:hideMark/>
          </w:tcPr>
          <w:p w:rsidR="001F65D9" w:rsidRDefault="001F65D9">
            <w:pPr>
              <w:pStyle w:val="tableblock"/>
            </w:pPr>
            <w:r>
              <w:t>TRANSIT Positions</w:t>
            </w:r>
          </w:p>
        </w:tc>
        <w:tc>
          <w:tcPr>
            <w:tcW w:w="0" w:type="auto"/>
            <w:vAlign w:val="center"/>
            <w:hideMark/>
          </w:tcPr>
          <w:p w:rsidR="001F65D9" w:rsidRDefault="001F65D9">
            <w:pPr>
              <w:pStyle w:val="tableblock"/>
            </w:pPr>
            <w:r>
              <w:t>GTD</w:t>
            </w:r>
          </w:p>
        </w:tc>
      </w:tr>
      <w:tr w:rsidR="001F65D9" w:rsidTr="001F65D9">
        <w:trPr>
          <w:tblCellSpacing w:w="15" w:type="dxa"/>
        </w:trPr>
        <w:tc>
          <w:tcPr>
            <w:tcW w:w="0" w:type="auto"/>
            <w:vAlign w:val="center"/>
            <w:hideMark/>
          </w:tcPr>
          <w:p w:rsidR="001F65D9" w:rsidRDefault="001F65D9">
            <w:pPr>
              <w:pStyle w:val="tableblock"/>
            </w:pPr>
            <w:r>
              <w:t>Geographical Position, Loran-C TDs</w:t>
            </w:r>
          </w:p>
        </w:tc>
        <w:tc>
          <w:tcPr>
            <w:tcW w:w="0" w:type="auto"/>
            <w:vAlign w:val="center"/>
            <w:hideMark/>
          </w:tcPr>
          <w:p w:rsidR="001F65D9" w:rsidRDefault="001F65D9">
            <w:pPr>
              <w:pStyle w:val="tableblock"/>
            </w:pPr>
            <w:r>
              <w:t>GXA</w:t>
            </w:r>
          </w:p>
        </w:tc>
      </w:tr>
      <w:tr w:rsidR="001F65D9" w:rsidTr="001F65D9">
        <w:trPr>
          <w:tblCellSpacing w:w="15" w:type="dxa"/>
        </w:trPr>
        <w:tc>
          <w:tcPr>
            <w:tcW w:w="0" w:type="auto"/>
            <w:vAlign w:val="center"/>
            <w:hideMark/>
          </w:tcPr>
          <w:p w:rsidR="001F65D9" w:rsidRDefault="001F65D9">
            <w:pPr>
              <w:pStyle w:val="tableblock"/>
            </w:pPr>
            <w:r>
              <w:t>TRANSIT Position</w:t>
            </w:r>
          </w:p>
        </w:tc>
        <w:tc>
          <w:tcPr>
            <w:tcW w:w="0" w:type="auto"/>
            <w:vAlign w:val="center"/>
            <w:hideMark/>
          </w:tcPr>
          <w:p w:rsidR="001F65D9" w:rsidRDefault="001F65D9">
            <w:pPr>
              <w:pStyle w:val="tableblock"/>
            </w:pPr>
            <w:r>
              <w:t>HCC</w:t>
            </w:r>
          </w:p>
        </w:tc>
      </w:tr>
      <w:tr w:rsidR="001F65D9" w:rsidTr="001F65D9">
        <w:trPr>
          <w:tblCellSpacing w:w="15" w:type="dxa"/>
        </w:trPr>
        <w:tc>
          <w:tcPr>
            <w:tcW w:w="0" w:type="auto"/>
            <w:vAlign w:val="center"/>
            <w:hideMark/>
          </w:tcPr>
          <w:p w:rsidR="001F65D9" w:rsidRDefault="001F65D9">
            <w:pPr>
              <w:pStyle w:val="tableblock"/>
            </w:pPr>
            <w:r>
              <w:t>Compass Heading</w:t>
            </w:r>
          </w:p>
        </w:tc>
        <w:tc>
          <w:tcPr>
            <w:tcW w:w="0" w:type="auto"/>
            <w:vAlign w:val="center"/>
            <w:hideMark/>
          </w:tcPr>
          <w:p w:rsidR="001F65D9" w:rsidRDefault="001F65D9">
            <w:pPr>
              <w:pStyle w:val="tableblock"/>
            </w:pPr>
            <w:r>
              <w:t>HCD</w:t>
            </w:r>
          </w:p>
        </w:tc>
      </w:tr>
      <w:tr w:rsidR="001F65D9" w:rsidTr="001F65D9">
        <w:trPr>
          <w:tblCellSpacing w:w="15" w:type="dxa"/>
        </w:trPr>
        <w:tc>
          <w:tcPr>
            <w:tcW w:w="0" w:type="auto"/>
            <w:vAlign w:val="center"/>
            <w:hideMark/>
          </w:tcPr>
          <w:p w:rsidR="001F65D9" w:rsidRDefault="001F65D9">
            <w:pPr>
              <w:pStyle w:val="tableblock"/>
            </w:pPr>
            <w:r>
              <w:t>Heading and Deviation</w:t>
            </w:r>
          </w:p>
        </w:tc>
        <w:tc>
          <w:tcPr>
            <w:tcW w:w="0" w:type="auto"/>
            <w:vAlign w:val="center"/>
            <w:hideMark/>
          </w:tcPr>
          <w:p w:rsidR="001F65D9" w:rsidRDefault="001F65D9">
            <w:pPr>
              <w:pStyle w:val="tableblock"/>
            </w:pPr>
            <w:r>
              <w:t>HDM</w:t>
            </w:r>
          </w:p>
        </w:tc>
      </w:tr>
      <w:tr w:rsidR="001F65D9" w:rsidTr="001F65D9">
        <w:trPr>
          <w:tblCellSpacing w:w="15" w:type="dxa"/>
        </w:trPr>
        <w:tc>
          <w:tcPr>
            <w:tcW w:w="0" w:type="auto"/>
            <w:vAlign w:val="center"/>
            <w:hideMark/>
          </w:tcPr>
          <w:p w:rsidR="001F65D9" w:rsidRDefault="001F65D9">
            <w:pPr>
              <w:pStyle w:val="tableblock"/>
            </w:pPr>
            <w:r>
              <w:t>Heading, Magnetic</w:t>
            </w:r>
          </w:p>
        </w:tc>
        <w:tc>
          <w:tcPr>
            <w:tcW w:w="0" w:type="auto"/>
            <w:vAlign w:val="center"/>
            <w:hideMark/>
          </w:tcPr>
          <w:p w:rsidR="001F65D9" w:rsidRDefault="001F65D9">
            <w:pPr>
              <w:pStyle w:val="tableblock"/>
            </w:pPr>
            <w:r>
              <w:t>HDT</w:t>
            </w:r>
          </w:p>
        </w:tc>
      </w:tr>
      <w:tr w:rsidR="001F65D9" w:rsidTr="001F65D9">
        <w:trPr>
          <w:tblCellSpacing w:w="15" w:type="dxa"/>
        </w:trPr>
        <w:tc>
          <w:tcPr>
            <w:tcW w:w="0" w:type="auto"/>
            <w:vAlign w:val="center"/>
            <w:hideMark/>
          </w:tcPr>
          <w:p w:rsidR="001F65D9" w:rsidRDefault="001F65D9">
            <w:pPr>
              <w:pStyle w:val="tableblock"/>
            </w:pPr>
            <w:r>
              <w:t>Heading, True</w:t>
            </w:r>
          </w:p>
        </w:tc>
        <w:tc>
          <w:tcPr>
            <w:tcW w:w="0" w:type="auto"/>
            <w:vAlign w:val="center"/>
            <w:hideMark/>
          </w:tcPr>
          <w:p w:rsidR="001F65D9" w:rsidRDefault="001F65D9">
            <w:pPr>
              <w:pStyle w:val="tableblock"/>
            </w:pPr>
            <w:r>
              <w:t>HVD</w:t>
            </w:r>
          </w:p>
        </w:tc>
      </w:tr>
      <w:tr w:rsidR="001F65D9" w:rsidTr="001F65D9">
        <w:trPr>
          <w:tblCellSpacing w:w="15" w:type="dxa"/>
        </w:trPr>
        <w:tc>
          <w:tcPr>
            <w:tcW w:w="0" w:type="auto"/>
            <w:vAlign w:val="center"/>
            <w:hideMark/>
          </w:tcPr>
          <w:p w:rsidR="001F65D9" w:rsidRDefault="001F65D9">
            <w:pPr>
              <w:pStyle w:val="tableblock"/>
            </w:pPr>
            <w:r>
              <w:t>Magnetic Variation, Automatic</w:t>
            </w:r>
          </w:p>
        </w:tc>
        <w:tc>
          <w:tcPr>
            <w:tcW w:w="0" w:type="auto"/>
            <w:vAlign w:val="center"/>
            <w:hideMark/>
          </w:tcPr>
          <w:p w:rsidR="001F65D9" w:rsidRDefault="001F65D9">
            <w:pPr>
              <w:pStyle w:val="tableblock"/>
            </w:pPr>
            <w:r>
              <w:t>HVM</w:t>
            </w:r>
          </w:p>
        </w:tc>
      </w:tr>
      <w:tr w:rsidR="001F65D9" w:rsidTr="001F65D9">
        <w:trPr>
          <w:tblCellSpacing w:w="15" w:type="dxa"/>
        </w:trPr>
        <w:tc>
          <w:tcPr>
            <w:tcW w:w="0" w:type="auto"/>
            <w:vAlign w:val="center"/>
            <w:hideMark/>
          </w:tcPr>
          <w:p w:rsidR="001F65D9" w:rsidRDefault="001F65D9">
            <w:pPr>
              <w:pStyle w:val="tableblock"/>
            </w:pPr>
            <w:r>
              <w:t>Magnetic Variation, Manually Set</w:t>
            </w:r>
          </w:p>
        </w:tc>
        <w:tc>
          <w:tcPr>
            <w:tcW w:w="0" w:type="auto"/>
            <w:vAlign w:val="center"/>
            <w:hideMark/>
          </w:tcPr>
          <w:p w:rsidR="001F65D9" w:rsidRDefault="001F65D9">
            <w:pPr>
              <w:pStyle w:val="tableblock"/>
            </w:pPr>
            <w:r>
              <w:t>IMA</w:t>
            </w:r>
          </w:p>
        </w:tc>
      </w:tr>
      <w:tr w:rsidR="001F65D9" w:rsidTr="001F65D9">
        <w:trPr>
          <w:tblCellSpacing w:w="15" w:type="dxa"/>
        </w:trPr>
        <w:tc>
          <w:tcPr>
            <w:tcW w:w="0" w:type="auto"/>
            <w:vAlign w:val="center"/>
            <w:hideMark/>
          </w:tcPr>
          <w:p w:rsidR="001F65D9" w:rsidRDefault="001F65D9">
            <w:pPr>
              <w:pStyle w:val="tableblock"/>
            </w:pPr>
            <w:r>
              <w:t>Vessel Identification</w:t>
            </w:r>
          </w:p>
        </w:tc>
        <w:tc>
          <w:tcPr>
            <w:tcW w:w="0" w:type="auto"/>
            <w:vAlign w:val="center"/>
            <w:hideMark/>
          </w:tcPr>
          <w:p w:rsidR="001F65D9" w:rsidRDefault="001F65D9">
            <w:pPr>
              <w:pStyle w:val="tableblock"/>
            </w:pPr>
            <w:r>
              <w:t>MDA</w:t>
            </w:r>
          </w:p>
        </w:tc>
      </w:tr>
      <w:tr w:rsidR="001F65D9" w:rsidTr="001F65D9">
        <w:trPr>
          <w:tblCellSpacing w:w="15" w:type="dxa"/>
        </w:trPr>
        <w:tc>
          <w:tcPr>
            <w:tcW w:w="0" w:type="auto"/>
            <w:vAlign w:val="center"/>
            <w:hideMark/>
          </w:tcPr>
          <w:p w:rsidR="001F65D9" w:rsidRDefault="001F65D9">
            <w:pPr>
              <w:pStyle w:val="tableblock"/>
            </w:pPr>
            <w:r>
              <w:t>Meteorological Composite</w:t>
            </w:r>
          </w:p>
        </w:tc>
        <w:tc>
          <w:tcPr>
            <w:tcW w:w="0" w:type="auto"/>
            <w:vAlign w:val="center"/>
            <w:hideMark/>
          </w:tcPr>
          <w:p w:rsidR="001F65D9" w:rsidRDefault="001F65D9">
            <w:pPr>
              <w:pStyle w:val="tableblock"/>
            </w:pPr>
            <w:r>
              <w:t>MHU</w:t>
            </w:r>
          </w:p>
        </w:tc>
      </w:tr>
      <w:tr w:rsidR="001F65D9" w:rsidTr="001F65D9">
        <w:trPr>
          <w:tblCellSpacing w:w="15" w:type="dxa"/>
        </w:trPr>
        <w:tc>
          <w:tcPr>
            <w:tcW w:w="0" w:type="auto"/>
            <w:vAlign w:val="center"/>
            <w:hideMark/>
          </w:tcPr>
          <w:p w:rsidR="001F65D9" w:rsidRDefault="001F65D9">
            <w:pPr>
              <w:pStyle w:val="tableblock"/>
            </w:pPr>
            <w:r>
              <w:t>Humidity</w:t>
            </w:r>
          </w:p>
        </w:tc>
        <w:tc>
          <w:tcPr>
            <w:tcW w:w="0" w:type="auto"/>
            <w:vAlign w:val="center"/>
            <w:hideMark/>
          </w:tcPr>
          <w:p w:rsidR="001F65D9" w:rsidRDefault="001F65D9">
            <w:pPr>
              <w:pStyle w:val="tableblock"/>
            </w:pPr>
            <w:r>
              <w:t>MMB</w:t>
            </w:r>
          </w:p>
        </w:tc>
      </w:tr>
      <w:tr w:rsidR="001F65D9" w:rsidTr="001F65D9">
        <w:trPr>
          <w:tblCellSpacing w:w="15" w:type="dxa"/>
        </w:trPr>
        <w:tc>
          <w:tcPr>
            <w:tcW w:w="0" w:type="auto"/>
            <w:vAlign w:val="center"/>
            <w:hideMark/>
          </w:tcPr>
          <w:p w:rsidR="001F65D9" w:rsidRDefault="001F65D9">
            <w:pPr>
              <w:pStyle w:val="tableblock"/>
            </w:pPr>
            <w:r>
              <w:t>Barometer</w:t>
            </w:r>
          </w:p>
        </w:tc>
        <w:tc>
          <w:tcPr>
            <w:tcW w:w="0" w:type="auto"/>
            <w:vAlign w:val="center"/>
            <w:hideMark/>
          </w:tcPr>
          <w:p w:rsidR="001F65D9" w:rsidRDefault="001F65D9">
            <w:pPr>
              <w:pStyle w:val="tableblock"/>
            </w:pPr>
            <w:r>
              <w:t>MTA</w:t>
            </w:r>
          </w:p>
        </w:tc>
      </w:tr>
      <w:tr w:rsidR="001F65D9" w:rsidTr="001F65D9">
        <w:trPr>
          <w:tblCellSpacing w:w="15" w:type="dxa"/>
        </w:trPr>
        <w:tc>
          <w:tcPr>
            <w:tcW w:w="0" w:type="auto"/>
            <w:vAlign w:val="center"/>
            <w:hideMark/>
          </w:tcPr>
          <w:p w:rsidR="001F65D9" w:rsidRDefault="001F65D9">
            <w:pPr>
              <w:pStyle w:val="tableblock"/>
            </w:pPr>
            <w:r>
              <w:t>Air Temperature</w:t>
            </w:r>
          </w:p>
        </w:tc>
        <w:tc>
          <w:tcPr>
            <w:tcW w:w="0" w:type="auto"/>
            <w:vAlign w:val="center"/>
            <w:hideMark/>
          </w:tcPr>
          <w:p w:rsidR="001F65D9" w:rsidRDefault="001F65D9">
            <w:pPr>
              <w:pStyle w:val="tableblock"/>
            </w:pPr>
            <w:r>
              <w:t>MWH</w:t>
            </w:r>
          </w:p>
        </w:tc>
      </w:tr>
      <w:tr w:rsidR="001F65D9" w:rsidTr="001F65D9">
        <w:trPr>
          <w:tblCellSpacing w:w="15" w:type="dxa"/>
        </w:trPr>
        <w:tc>
          <w:tcPr>
            <w:tcW w:w="0" w:type="auto"/>
            <w:vAlign w:val="center"/>
            <w:hideMark/>
          </w:tcPr>
          <w:p w:rsidR="001F65D9" w:rsidRDefault="001F65D9">
            <w:pPr>
              <w:pStyle w:val="tableblock"/>
            </w:pPr>
            <w:r>
              <w:t>Wave Height</w:t>
            </w:r>
          </w:p>
        </w:tc>
        <w:tc>
          <w:tcPr>
            <w:tcW w:w="0" w:type="auto"/>
            <w:vAlign w:val="center"/>
            <w:hideMark/>
          </w:tcPr>
          <w:p w:rsidR="001F65D9" w:rsidRDefault="001F65D9">
            <w:pPr>
              <w:pStyle w:val="tableblock"/>
            </w:pPr>
            <w:r>
              <w:t>MWS</w:t>
            </w:r>
          </w:p>
        </w:tc>
      </w:tr>
      <w:tr w:rsidR="001F65D9" w:rsidTr="001F65D9">
        <w:trPr>
          <w:tblCellSpacing w:w="15" w:type="dxa"/>
        </w:trPr>
        <w:tc>
          <w:tcPr>
            <w:tcW w:w="0" w:type="auto"/>
            <w:vAlign w:val="center"/>
            <w:hideMark/>
          </w:tcPr>
          <w:p w:rsidR="001F65D9" w:rsidRDefault="001F65D9">
            <w:pPr>
              <w:pStyle w:val="tableblock"/>
            </w:pPr>
            <w:r>
              <w:t>Wind &amp; Sea State</w:t>
            </w:r>
          </w:p>
        </w:tc>
        <w:tc>
          <w:tcPr>
            <w:tcW w:w="0" w:type="auto"/>
            <w:vAlign w:val="center"/>
            <w:hideMark/>
          </w:tcPr>
          <w:p w:rsidR="001F65D9" w:rsidRDefault="001F65D9">
            <w:pPr>
              <w:rPr>
                <w:sz w:val="24"/>
                <w:szCs w:val="24"/>
              </w:rPr>
            </w:pPr>
          </w:p>
        </w:tc>
      </w:tr>
      <w:tr w:rsidR="001F65D9" w:rsidTr="001F65D9">
        <w:trPr>
          <w:tblCellSpacing w:w="15" w:type="dxa"/>
        </w:trPr>
        <w:tc>
          <w:tcPr>
            <w:tcW w:w="0" w:type="auto"/>
            <w:vAlign w:val="center"/>
            <w:hideMark/>
          </w:tcPr>
          <w:p w:rsidR="001F65D9" w:rsidRDefault="001F65D9">
            <w:pPr>
              <w:pStyle w:val="tableblock"/>
            </w:pPr>
            <w:r>
              <w:t>Rnn</w:t>
            </w:r>
          </w:p>
        </w:tc>
        <w:tc>
          <w:tcPr>
            <w:tcW w:w="0" w:type="auto"/>
            <w:vAlign w:val="center"/>
            <w:hideMark/>
          </w:tcPr>
          <w:p w:rsidR="001F65D9" w:rsidRDefault="001F65D9">
            <w:pPr>
              <w:pStyle w:val="tableblock"/>
            </w:pPr>
            <w:r>
              <w:t>Routes</w:t>
            </w:r>
          </w:p>
        </w:tc>
      </w:tr>
      <w:tr w:rsidR="001F65D9" w:rsidTr="001F65D9">
        <w:trPr>
          <w:tblCellSpacing w:w="15" w:type="dxa"/>
        </w:trPr>
        <w:tc>
          <w:tcPr>
            <w:tcW w:w="0" w:type="auto"/>
            <w:vAlign w:val="center"/>
            <w:hideMark/>
          </w:tcPr>
          <w:p w:rsidR="001F65D9" w:rsidRDefault="001F65D9">
            <w:pPr>
              <w:pStyle w:val="tableblock"/>
            </w:pPr>
            <w:r>
              <w:t>SBK</w:t>
            </w:r>
          </w:p>
        </w:tc>
        <w:tc>
          <w:tcPr>
            <w:tcW w:w="0" w:type="auto"/>
            <w:vAlign w:val="center"/>
            <w:hideMark/>
          </w:tcPr>
          <w:p w:rsidR="001F65D9" w:rsidRDefault="001F65D9">
            <w:pPr>
              <w:pStyle w:val="tableblock"/>
            </w:pPr>
            <w:r>
              <w:t>Loran-C Blink Status</w:t>
            </w:r>
          </w:p>
        </w:tc>
      </w:tr>
      <w:tr w:rsidR="001F65D9" w:rsidTr="001F65D9">
        <w:trPr>
          <w:tblCellSpacing w:w="15" w:type="dxa"/>
        </w:trPr>
        <w:tc>
          <w:tcPr>
            <w:tcW w:w="0" w:type="auto"/>
            <w:vAlign w:val="center"/>
            <w:hideMark/>
          </w:tcPr>
          <w:p w:rsidR="001F65D9" w:rsidRDefault="001F65D9">
            <w:pPr>
              <w:pStyle w:val="tableblock"/>
            </w:pPr>
            <w:r>
              <w:t>SCY</w:t>
            </w:r>
          </w:p>
        </w:tc>
        <w:tc>
          <w:tcPr>
            <w:tcW w:w="0" w:type="auto"/>
            <w:vAlign w:val="center"/>
            <w:hideMark/>
          </w:tcPr>
          <w:p w:rsidR="001F65D9" w:rsidRDefault="001F65D9">
            <w:pPr>
              <w:pStyle w:val="tableblock"/>
            </w:pPr>
            <w:r>
              <w:t>oran-C Cycle Lock Status</w:t>
            </w:r>
          </w:p>
        </w:tc>
      </w:tr>
      <w:tr w:rsidR="001F65D9" w:rsidTr="001F65D9">
        <w:trPr>
          <w:tblCellSpacing w:w="15" w:type="dxa"/>
        </w:trPr>
        <w:tc>
          <w:tcPr>
            <w:tcW w:w="0" w:type="auto"/>
            <w:vAlign w:val="center"/>
            <w:hideMark/>
          </w:tcPr>
          <w:p w:rsidR="001F65D9" w:rsidRDefault="001F65D9">
            <w:pPr>
              <w:pStyle w:val="tableblock"/>
            </w:pPr>
            <w:r>
              <w:t>SCD</w:t>
            </w:r>
          </w:p>
        </w:tc>
        <w:tc>
          <w:tcPr>
            <w:tcW w:w="0" w:type="auto"/>
            <w:vAlign w:val="center"/>
            <w:hideMark/>
          </w:tcPr>
          <w:p w:rsidR="001F65D9" w:rsidRDefault="001F65D9">
            <w:pPr>
              <w:pStyle w:val="tableblock"/>
            </w:pPr>
            <w:r>
              <w:t>Loran-C ECDs</w:t>
            </w:r>
          </w:p>
        </w:tc>
      </w:tr>
      <w:tr w:rsidR="001F65D9" w:rsidTr="001F65D9">
        <w:trPr>
          <w:tblCellSpacing w:w="15" w:type="dxa"/>
        </w:trPr>
        <w:tc>
          <w:tcPr>
            <w:tcW w:w="0" w:type="auto"/>
            <w:vAlign w:val="center"/>
            <w:hideMark/>
          </w:tcPr>
          <w:p w:rsidR="001F65D9" w:rsidRDefault="001F65D9">
            <w:pPr>
              <w:pStyle w:val="tableblock"/>
            </w:pPr>
            <w:r>
              <w:t>SDB</w:t>
            </w:r>
          </w:p>
        </w:tc>
        <w:tc>
          <w:tcPr>
            <w:tcW w:w="0" w:type="auto"/>
            <w:vAlign w:val="center"/>
            <w:hideMark/>
          </w:tcPr>
          <w:p w:rsidR="001F65D9" w:rsidRDefault="001F65D9">
            <w:pPr>
              <w:pStyle w:val="tableblock"/>
            </w:pPr>
            <w:r>
              <w:t>Loran-C Signal Strength</w:t>
            </w:r>
          </w:p>
        </w:tc>
      </w:tr>
      <w:tr w:rsidR="001F65D9" w:rsidTr="001F65D9">
        <w:trPr>
          <w:tblCellSpacing w:w="15" w:type="dxa"/>
        </w:trPr>
        <w:tc>
          <w:tcPr>
            <w:tcW w:w="0" w:type="auto"/>
            <w:vAlign w:val="center"/>
            <w:hideMark/>
          </w:tcPr>
          <w:p w:rsidR="001F65D9" w:rsidRDefault="001F65D9">
            <w:pPr>
              <w:pStyle w:val="tableblock"/>
            </w:pPr>
            <w:r>
              <w:t>SGD</w:t>
            </w:r>
          </w:p>
        </w:tc>
        <w:tc>
          <w:tcPr>
            <w:tcW w:w="0" w:type="auto"/>
            <w:vAlign w:val="center"/>
            <w:hideMark/>
          </w:tcPr>
          <w:p w:rsidR="001F65D9" w:rsidRDefault="001F65D9">
            <w:pPr>
              <w:pStyle w:val="tableblock"/>
            </w:pPr>
            <w:r>
              <w:t>Position Accuracy Estimate</w:t>
            </w:r>
          </w:p>
        </w:tc>
      </w:tr>
      <w:tr w:rsidR="001F65D9" w:rsidTr="001F65D9">
        <w:trPr>
          <w:tblCellSpacing w:w="15" w:type="dxa"/>
        </w:trPr>
        <w:tc>
          <w:tcPr>
            <w:tcW w:w="0" w:type="auto"/>
            <w:vAlign w:val="center"/>
            <w:hideMark/>
          </w:tcPr>
          <w:p w:rsidR="001F65D9" w:rsidRDefault="001F65D9">
            <w:pPr>
              <w:pStyle w:val="tableblock"/>
            </w:pPr>
            <w:r>
              <w:t>SGR</w:t>
            </w:r>
          </w:p>
        </w:tc>
        <w:tc>
          <w:tcPr>
            <w:tcW w:w="0" w:type="auto"/>
            <w:vAlign w:val="center"/>
            <w:hideMark/>
          </w:tcPr>
          <w:p w:rsidR="001F65D9" w:rsidRDefault="001F65D9">
            <w:pPr>
              <w:pStyle w:val="tableblock"/>
            </w:pPr>
            <w:r>
              <w:t>Loran-C Chain Identifier</w:t>
            </w:r>
          </w:p>
        </w:tc>
      </w:tr>
      <w:tr w:rsidR="001F65D9" w:rsidTr="001F65D9">
        <w:trPr>
          <w:tblCellSpacing w:w="15" w:type="dxa"/>
        </w:trPr>
        <w:tc>
          <w:tcPr>
            <w:tcW w:w="0" w:type="auto"/>
            <w:vAlign w:val="center"/>
            <w:hideMark/>
          </w:tcPr>
          <w:p w:rsidR="001F65D9" w:rsidRDefault="001F65D9">
            <w:pPr>
              <w:pStyle w:val="tableblock"/>
            </w:pPr>
            <w:r>
              <w:t>SIU</w:t>
            </w:r>
          </w:p>
        </w:tc>
        <w:tc>
          <w:tcPr>
            <w:tcW w:w="0" w:type="auto"/>
            <w:vAlign w:val="center"/>
            <w:hideMark/>
          </w:tcPr>
          <w:p w:rsidR="001F65D9" w:rsidRDefault="001F65D9">
            <w:pPr>
              <w:pStyle w:val="tableblock"/>
            </w:pPr>
            <w:r>
              <w:t>Loran-C Stations in Use</w:t>
            </w:r>
          </w:p>
        </w:tc>
      </w:tr>
      <w:tr w:rsidR="001F65D9" w:rsidTr="001F65D9">
        <w:trPr>
          <w:tblCellSpacing w:w="15" w:type="dxa"/>
        </w:trPr>
        <w:tc>
          <w:tcPr>
            <w:tcW w:w="0" w:type="auto"/>
            <w:vAlign w:val="center"/>
            <w:hideMark/>
          </w:tcPr>
          <w:p w:rsidR="001F65D9" w:rsidRDefault="001F65D9">
            <w:pPr>
              <w:pStyle w:val="tableblock"/>
            </w:pPr>
            <w:r>
              <w:t>SLC</w:t>
            </w:r>
          </w:p>
        </w:tc>
        <w:tc>
          <w:tcPr>
            <w:tcW w:w="0" w:type="auto"/>
            <w:vAlign w:val="center"/>
            <w:hideMark/>
          </w:tcPr>
          <w:p w:rsidR="001F65D9" w:rsidRDefault="001F65D9">
            <w:pPr>
              <w:pStyle w:val="tableblock"/>
            </w:pPr>
            <w:r>
              <w:t>Loran-C Status</w:t>
            </w:r>
          </w:p>
        </w:tc>
      </w:tr>
      <w:tr w:rsidR="001F65D9" w:rsidTr="001F65D9">
        <w:trPr>
          <w:tblCellSpacing w:w="15" w:type="dxa"/>
        </w:trPr>
        <w:tc>
          <w:tcPr>
            <w:tcW w:w="0" w:type="auto"/>
            <w:vAlign w:val="center"/>
            <w:hideMark/>
          </w:tcPr>
          <w:p w:rsidR="001F65D9" w:rsidRDefault="001F65D9">
            <w:pPr>
              <w:pStyle w:val="tableblock"/>
            </w:pPr>
            <w:r>
              <w:t>SNC</w:t>
            </w:r>
          </w:p>
        </w:tc>
        <w:tc>
          <w:tcPr>
            <w:tcW w:w="0" w:type="auto"/>
            <w:vAlign w:val="center"/>
            <w:hideMark/>
          </w:tcPr>
          <w:p w:rsidR="001F65D9" w:rsidRDefault="001F65D9">
            <w:pPr>
              <w:pStyle w:val="tableblock"/>
            </w:pPr>
            <w:r>
              <w:t>Navigation Calculation Basis</w:t>
            </w:r>
          </w:p>
        </w:tc>
      </w:tr>
      <w:tr w:rsidR="001F65D9" w:rsidTr="001F65D9">
        <w:trPr>
          <w:tblCellSpacing w:w="15" w:type="dxa"/>
        </w:trPr>
        <w:tc>
          <w:tcPr>
            <w:tcW w:w="0" w:type="auto"/>
            <w:vAlign w:val="center"/>
            <w:hideMark/>
          </w:tcPr>
          <w:p w:rsidR="001F65D9" w:rsidRDefault="001F65D9">
            <w:pPr>
              <w:pStyle w:val="tableblock"/>
            </w:pPr>
            <w:r>
              <w:t>SNU</w:t>
            </w:r>
          </w:p>
        </w:tc>
        <w:tc>
          <w:tcPr>
            <w:tcW w:w="0" w:type="auto"/>
            <w:vAlign w:val="center"/>
            <w:hideMark/>
          </w:tcPr>
          <w:p w:rsidR="001F65D9" w:rsidRDefault="001F65D9">
            <w:pPr>
              <w:pStyle w:val="tableblock"/>
            </w:pPr>
            <w:r>
              <w:t>Loran-C SNR Status</w:t>
            </w:r>
          </w:p>
        </w:tc>
      </w:tr>
      <w:tr w:rsidR="001F65D9" w:rsidTr="001F65D9">
        <w:trPr>
          <w:tblCellSpacing w:w="15" w:type="dxa"/>
        </w:trPr>
        <w:tc>
          <w:tcPr>
            <w:tcW w:w="0" w:type="auto"/>
            <w:vAlign w:val="center"/>
            <w:hideMark/>
          </w:tcPr>
          <w:p w:rsidR="001F65D9" w:rsidRDefault="001F65D9">
            <w:pPr>
              <w:pStyle w:val="tableblock"/>
            </w:pPr>
            <w:r>
              <w:t>SPS</w:t>
            </w:r>
          </w:p>
        </w:tc>
        <w:tc>
          <w:tcPr>
            <w:tcW w:w="0" w:type="auto"/>
            <w:vAlign w:val="center"/>
            <w:hideMark/>
          </w:tcPr>
          <w:p w:rsidR="001F65D9" w:rsidRDefault="001F65D9">
            <w:pPr>
              <w:pStyle w:val="tableblock"/>
            </w:pPr>
            <w:r>
              <w:t>Loran-C Predicted Signal Strength</w:t>
            </w:r>
          </w:p>
        </w:tc>
      </w:tr>
      <w:tr w:rsidR="001F65D9" w:rsidTr="001F65D9">
        <w:trPr>
          <w:tblCellSpacing w:w="15" w:type="dxa"/>
        </w:trPr>
        <w:tc>
          <w:tcPr>
            <w:tcW w:w="0" w:type="auto"/>
            <w:vAlign w:val="center"/>
            <w:hideMark/>
          </w:tcPr>
          <w:p w:rsidR="001F65D9" w:rsidRDefault="001F65D9">
            <w:pPr>
              <w:pStyle w:val="tableblock"/>
            </w:pPr>
            <w:r>
              <w:t>SSF</w:t>
            </w:r>
          </w:p>
        </w:tc>
        <w:tc>
          <w:tcPr>
            <w:tcW w:w="0" w:type="auto"/>
            <w:vAlign w:val="center"/>
            <w:hideMark/>
          </w:tcPr>
          <w:p w:rsidR="001F65D9" w:rsidRDefault="001F65D9">
            <w:pPr>
              <w:pStyle w:val="tableblock"/>
            </w:pPr>
            <w:r>
              <w:t>Position Correction Offset</w:t>
            </w:r>
          </w:p>
        </w:tc>
      </w:tr>
      <w:tr w:rsidR="001F65D9" w:rsidTr="001F65D9">
        <w:trPr>
          <w:tblCellSpacing w:w="15" w:type="dxa"/>
        </w:trPr>
        <w:tc>
          <w:tcPr>
            <w:tcW w:w="0" w:type="auto"/>
            <w:vAlign w:val="center"/>
            <w:hideMark/>
          </w:tcPr>
          <w:p w:rsidR="001F65D9" w:rsidRDefault="001F65D9">
            <w:pPr>
              <w:pStyle w:val="tableblock"/>
            </w:pPr>
            <w:r>
              <w:t>STC</w:t>
            </w:r>
          </w:p>
        </w:tc>
        <w:tc>
          <w:tcPr>
            <w:tcW w:w="0" w:type="auto"/>
            <w:vAlign w:val="center"/>
            <w:hideMark/>
          </w:tcPr>
          <w:p w:rsidR="001F65D9" w:rsidRDefault="001F65D9">
            <w:pPr>
              <w:pStyle w:val="tableblock"/>
            </w:pPr>
            <w:r>
              <w:t>Time Constant</w:t>
            </w:r>
          </w:p>
        </w:tc>
      </w:tr>
      <w:tr w:rsidR="001F65D9" w:rsidTr="001F65D9">
        <w:trPr>
          <w:tblCellSpacing w:w="15" w:type="dxa"/>
        </w:trPr>
        <w:tc>
          <w:tcPr>
            <w:tcW w:w="0" w:type="auto"/>
            <w:vAlign w:val="center"/>
            <w:hideMark/>
          </w:tcPr>
          <w:p w:rsidR="001F65D9" w:rsidRDefault="001F65D9">
            <w:pPr>
              <w:pStyle w:val="tableblock"/>
            </w:pPr>
            <w:r>
              <w:t>STR</w:t>
            </w:r>
          </w:p>
        </w:tc>
        <w:tc>
          <w:tcPr>
            <w:tcW w:w="0" w:type="auto"/>
            <w:vAlign w:val="center"/>
            <w:hideMark/>
          </w:tcPr>
          <w:p w:rsidR="001F65D9" w:rsidRDefault="001F65D9">
            <w:pPr>
              <w:pStyle w:val="tableblock"/>
            </w:pPr>
            <w:r>
              <w:t>Tracking Reference</w:t>
            </w:r>
          </w:p>
        </w:tc>
      </w:tr>
      <w:tr w:rsidR="001F65D9" w:rsidTr="001F65D9">
        <w:trPr>
          <w:tblCellSpacing w:w="15" w:type="dxa"/>
        </w:trPr>
        <w:tc>
          <w:tcPr>
            <w:tcW w:w="0" w:type="auto"/>
            <w:vAlign w:val="center"/>
            <w:hideMark/>
          </w:tcPr>
          <w:p w:rsidR="001F65D9" w:rsidRDefault="001F65D9">
            <w:pPr>
              <w:pStyle w:val="tableblock"/>
            </w:pPr>
            <w:r>
              <w:t>SYS</w:t>
            </w:r>
          </w:p>
        </w:tc>
        <w:tc>
          <w:tcPr>
            <w:tcW w:w="0" w:type="auto"/>
            <w:vAlign w:val="center"/>
            <w:hideMark/>
          </w:tcPr>
          <w:p w:rsidR="001F65D9" w:rsidRDefault="001F65D9">
            <w:pPr>
              <w:pStyle w:val="tableblock"/>
            </w:pPr>
            <w:r>
              <w:t>Hybrid System Configuration</w:t>
            </w:r>
          </w:p>
        </w:tc>
      </w:tr>
    </w:tbl>
    <w:p w:rsidR="001F65D9" w:rsidRDefault="001F65D9" w:rsidP="001F65D9">
      <w:pPr>
        <w:pStyle w:val="Titre2"/>
      </w:pPr>
      <w:r>
        <w:t>NMEA-Standard Sentences</w:t>
      </w:r>
    </w:p>
    <w:p w:rsidR="001F65D9" w:rsidRDefault="001F65D9" w:rsidP="001F65D9">
      <w:pPr>
        <w:pStyle w:val="NormalWeb"/>
      </w:pPr>
      <w:r>
        <w:t>Here are the NMEA-standard sentences we know about:</w:t>
      </w:r>
    </w:p>
    <w:p w:rsidR="001F65D9" w:rsidRDefault="001F65D9" w:rsidP="001F65D9">
      <w:pPr>
        <w:pStyle w:val="Titre3"/>
      </w:pPr>
      <w:r>
        <w:t>AAM - Waypoint Arrival Alarm</w:t>
      </w:r>
    </w:p>
    <w:p w:rsidR="001F65D9" w:rsidRDefault="001F65D9" w:rsidP="001F65D9">
      <w:pPr>
        <w:pStyle w:val="NormalWeb"/>
      </w:pPr>
      <w:r>
        <w:t>This sentence is generated by some units to indicate the status of arrival (entering the arrival circle, or passing the perpendicular of the course line) at the destination waypoint.</w:t>
      </w:r>
    </w:p>
    <w:p w:rsidR="001F65D9" w:rsidRDefault="001F65D9" w:rsidP="001F65D9">
      <w:pPr>
        <w:pStyle w:val="PrformatHTML"/>
      </w:pPr>
      <w:r>
        <w:lastRenderedPageBreak/>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$--AAM,A,A,x.x,N,c--c*hh&lt;CR&gt;&lt;LF&gt;</w:t>
      </w:r>
    </w:p>
    <w:p w:rsidR="001F65D9" w:rsidRDefault="001F65D9" w:rsidP="001F65D9">
      <w:pPr>
        <w:pStyle w:val="NormalWeb"/>
      </w:pPr>
      <w:r>
        <w:t>Field Number:</w:t>
      </w:r>
    </w:p>
    <w:p w:rsidR="001F65D9" w:rsidRDefault="001F65D9" w:rsidP="001F65D9">
      <w:pPr>
        <w:pStyle w:val="NormalWeb"/>
        <w:numPr>
          <w:ilvl w:val="0"/>
          <w:numId w:val="3"/>
        </w:numPr>
      </w:pPr>
      <w:r>
        <w:t xml:space="preserve">Status, BOOLEAN, A = Arrival circle entered, V = not passed </w:t>
      </w:r>
    </w:p>
    <w:p w:rsidR="001F65D9" w:rsidRDefault="001F65D9" w:rsidP="001F65D9">
      <w:pPr>
        <w:pStyle w:val="NormalWeb"/>
        <w:numPr>
          <w:ilvl w:val="0"/>
          <w:numId w:val="3"/>
        </w:numPr>
      </w:pPr>
      <w:r>
        <w:t xml:space="preserve">Status, BOOLEAN, A = perpendicular passed at waypoint, V = not passed </w:t>
      </w:r>
    </w:p>
    <w:p w:rsidR="001F65D9" w:rsidRDefault="001F65D9" w:rsidP="001F65D9">
      <w:pPr>
        <w:pStyle w:val="NormalWeb"/>
        <w:numPr>
          <w:ilvl w:val="0"/>
          <w:numId w:val="3"/>
        </w:numPr>
      </w:pPr>
      <w:r>
        <w:t xml:space="preserve">Arrival circle radius </w:t>
      </w:r>
    </w:p>
    <w:p w:rsidR="001F65D9" w:rsidRDefault="001F65D9" w:rsidP="001F65D9">
      <w:pPr>
        <w:pStyle w:val="NormalWeb"/>
        <w:numPr>
          <w:ilvl w:val="0"/>
          <w:numId w:val="3"/>
        </w:numPr>
      </w:pPr>
      <w:r>
        <w:t xml:space="preserve">Units of radius, nautical miles </w:t>
      </w:r>
    </w:p>
    <w:p w:rsidR="001F65D9" w:rsidRDefault="001F65D9" w:rsidP="001F65D9">
      <w:pPr>
        <w:pStyle w:val="NormalWeb"/>
        <w:numPr>
          <w:ilvl w:val="0"/>
          <w:numId w:val="3"/>
        </w:numPr>
      </w:pPr>
      <w:r>
        <w:t xml:space="preserve">Waypoint ID </w:t>
      </w:r>
    </w:p>
    <w:p w:rsidR="001F65D9" w:rsidRDefault="001F65D9" w:rsidP="001F65D9">
      <w:pPr>
        <w:pStyle w:val="NormalWeb"/>
        <w:numPr>
          <w:ilvl w:val="0"/>
          <w:numId w:val="3"/>
        </w:numPr>
      </w:pPr>
      <w:r>
        <w:t xml:space="preserve">Checksum </w:t>
      </w:r>
    </w:p>
    <w:p w:rsidR="001F65D9" w:rsidRDefault="001F65D9" w:rsidP="001F65D9">
      <w:pPr>
        <w:pStyle w:val="NormalWeb"/>
      </w:pPr>
      <w:r>
        <w:t>Example: GPAAM,A,A,0.10,N,WPTNME*43</w:t>
      </w:r>
    </w:p>
    <w:p w:rsidR="001F65D9" w:rsidRDefault="001F65D9" w:rsidP="001F65D9">
      <w:pPr>
        <w:pStyle w:val="NormalWeb"/>
      </w:pPr>
      <w:r>
        <w:t>WPTNME is the waypoint name.</w:t>
      </w:r>
    </w:p>
    <w:p w:rsidR="001F65D9" w:rsidRDefault="001F65D9" w:rsidP="001F65D9">
      <w:pPr>
        <w:pStyle w:val="Titre3"/>
      </w:pPr>
      <w:r>
        <w:t>ALM - GPS Almanac Data</w:t>
      </w:r>
    </w:p>
    <w:p w:rsidR="001F65D9" w:rsidRDefault="001F65D9" w:rsidP="001F65D9">
      <w:pPr>
        <w:pStyle w:val="NormalWeb"/>
      </w:pPr>
      <w:r>
        <w:t>This sentence expresses orbital data for a specified GPS satellite.</w:t>
      </w:r>
    </w:p>
    <w:p w:rsidR="001F65D9" w:rsidRDefault="001F65D9" w:rsidP="001F65D9">
      <w:pPr>
        <w:pStyle w:val="PrformatHTML"/>
      </w:pPr>
      <w:r>
        <w:t xml:space="preserve">        1   2   3  4   5  6    7  8    9    10     11     12     13     14  15   16</w:t>
      </w:r>
    </w:p>
    <w:p w:rsidR="001F65D9" w:rsidRDefault="001F65D9" w:rsidP="001F65D9">
      <w:pPr>
        <w:pStyle w:val="PrformatHTML"/>
      </w:pPr>
      <w:r>
        <w:t xml:space="preserve">        |   |   |  |   |  |    |  |    |    |      |      |      |      |   |    |</w:t>
      </w:r>
    </w:p>
    <w:p w:rsidR="001F65D9" w:rsidRDefault="001F65D9" w:rsidP="001F65D9">
      <w:pPr>
        <w:pStyle w:val="PrformatHTML"/>
      </w:pPr>
      <w:r>
        <w:t xml:space="preserve"> $--ALM,x.x,x.x,xx,x.x,hh,hhhh,hh,hhhh,hhhh,hhhhhh,hhhhhh,hhhhhh,hhhhhh,hhh,hhh,*hh&lt;CR&gt;&lt;LF&gt;</w:t>
      </w:r>
    </w:p>
    <w:p w:rsidR="001F65D9" w:rsidRDefault="001F65D9" w:rsidP="001F65D9">
      <w:pPr>
        <w:pStyle w:val="NormalWeb"/>
      </w:pPr>
      <w:r>
        <w:t>Field Number:</w:t>
      </w:r>
    </w:p>
    <w:p w:rsidR="001F65D9" w:rsidRDefault="001F65D9" w:rsidP="001F65D9">
      <w:pPr>
        <w:pStyle w:val="NormalWeb"/>
        <w:numPr>
          <w:ilvl w:val="0"/>
          <w:numId w:val="4"/>
        </w:numPr>
      </w:pPr>
      <w:r>
        <w:t xml:space="preserve">Total number of messages </w:t>
      </w:r>
    </w:p>
    <w:p w:rsidR="001F65D9" w:rsidRDefault="001F65D9" w:rsidP="001F65D9">
      <w:pPr>
        <w:pStyle w:val="NormalWeb"/>
        <w:numPr>
          <w:ilvl w:val="0"/>
          <w:numId w:val="4"/>
        </w:numPr>
      </w:pPr>
      <w:r>
        <w:t xml:space="preserve">Message Number </w:t>
      </w:r>
    </w:p>
    <w:p w:rsidR="001F65D9" w:rsidRDefault="001F65D9" w:rsidP="001F65D9">
      <w:pPr>
        <w:pStyle w:val="NormalWeb"/>
        <w:numPr>
          <w:ilvl w:val="0"/>
          <w:numId w:val="4"/>
        </w:numPr>
      </w:pPr>
      <w:r>
        <w:t xml:space="preserve">Satellite PRN number (01 to 32) </w:t>
      </w:r>
    </w:p>
    <w:p w:rsidR="001F65D9" w:rsidRDefault="001F65D9" w:rsidP="001F65D9">
      <w:pPr>
        <w:pStyle w:val="NormalWeb"/>
        <w:numPr>
          <w:ilvl w:val="0"/>
          <w:numId w:val="4"/>
        </w:numPr>
      </w:pPr>
      <w:r>
        <w:t xml:space="preserve">GPS Week Number </w:t>
      </w:r>
    </w:p>
    <w:p w:rsidR="001F65D9" w:rsidRDefault="001F65D9" w:rsidP="001F65D9">
      <w:pPr>
        <w:pStyle w:val="NormalWeb"/>
        <w:numPr>
          <w:ilvl w:val="0"/>
          <w:numId w:val="4"/>
        </w:numPr>
      </w:pPr>
      <w:r>
        <w:t xml:space="preserve">SV health, bits 17-24 of each almanac page </w:t>
      </w:r>
    </w:p>
    <w:p w:rsidR="001F65D9" w:rsidRDefault="001F65D9" w:rsidP="001F65D9">
      <w:pPr>
        <w:pStyle w:val="NormalWeb"/>
        <w:numPr>
          <w:ilvl w:val="0"/>
          <w:numId w:val="4"/>
        </w:numPr>
      </w:pPr>
      <w:r>
        <w:t xml:space="preserve">Eccentricity </w:t>
      </w:r>
    </w:p>
    <w:p w:rsidR="001F65D9" w:rsidRDefault="001F65D9" w:rsidP="001F65D9">
      <w:pPr>
        <w:pStyle w:val="NormalWeb"/>
        <w:numPr>
          <w:ilvl w:val="0"/>
          <w:numId w:val="4"/>
        </w:numPr>
      </w:pPr>
      <w:r>
        <w:t xml:space="preserve">Almanac Reference Time </w:t>
      </w:r>
    </w:p>
    <w:p w:rsidR="001F65D9" w:rsidRDefault="001F65D9" w:rsidP="001F65D9">
      <w:pPr>
        <w:pStyle w:val="NormalWeb"/>
        <w:numPr>
          <w:ilvl w:val="0"/>
          <w:numId w:val="4"/>
        </w:numPr>
      </w:pPr>
      <w:r>
        <w:t xml:space="preserve">Inclination Angle </w:t>
      </w:r>
    </w:p>
    <w:p w:rsidR="001F65D9" w:rsidRDefault="001F65D9" w:rsidP="001F65D9">
      <w:pPr>
        <w:pStyle w:val="NormalWeb"/>
        <w:numPr>
          <w:ilvl w:val="0"/>
          <w:numId w:val="4"/>
        </w:numPr>
      </w:pPr>
      <w:r>
        <w:t xml:space="preserve">Rate of Right Ascension </w:t>
      </w:r>
    </w:p>
    <w:p w:rsidR="001F65D9" w:rsidRDefault="001F65D9" w:rsidP="001F65D9">
      <w:pPr>
        <w:pStyle w:val="NormalWeb"/>
        <w:numPr>
          <w:ilvl w:val="0"/>
          <w:numId w:val="4"/>
        </w:numPr>
      </w:pPr>
      <w:r>
        <w:t xml:space="preserve">Root of semi-major axis </w:t>
      </w:r>
    </w:p>
    <w:p w:rsidR="001F65D9" w:rsidRDefault="001F65D9" w:rsidP="001F65D9">
      <w:pPr>
        <w:pStyle w:val="NormalWeb"/>
        <w:numPr>
          <w:ilvl w:val="0"/>
          <w:numId w:val="4"/>
        </w:numPr>
      </w:pPr>
      <w:r>
        <w:t xml:space="preserve">Argument of perigee </w:t>
      </w:r>
    </w:p>
    <w:p w:rsidR="001F65D9" w:rsidRDefault="001F65D9" w:rsidP="001F65D9">
      <w:pPr>
        <w:pStyle w:val="NormalWeb"/>
        <w:numPr>
          <w:ilvl w:val="0"/>
          <w:numId w:val="4"/>
        </w:numPr>
      </w:pPr>
      <w:r>
        <w:t xml:space="preserve">Longitude of ascension node </w:t>
      </w:r>
    </w:p>
    <w:p w:rsidR="001F65D9" w:rsidRDefault="001F65D9" w:rsidP="001F65D9">
      <w:pPr>
        <w:pStyle w:val="NormalWeb"/>
        <w:numPr>
          <w:ilvl w:val="0"/>
          <w:numId w:val="4"/>
        </w:numPr>
      </w:pPr>
      <w:r>
        <w:t xml:space="preserve">Mean anomaly </w:t>
      </w:r>
    </w:p>
    <w:p w:rsidR="001F65D9" w:rsidRDefault="001F65D9" w:rsidP="001F65D9">
      <w:pPr>
        <w:pStyle w:val="NormalWeb"/>
        <w:numPr>
          <w:ilvl w:val="0"/>
          <w:numId w:val="4"/>
        </w:numPr>
      </w:pPr>
      <w:r>
        <w:t xml:space="preserve">F0 Clock Parameter </w:t>
      </w:r>
    </w:p>
    <w:p w:rsidR="001F65D9" w:rsidRDefault="001F65D9" w:rsidP="001F65D9">
      <w:pPr>
        <w:pStyle w:val="NormalWeb"/>
        <w:numPr>
          <w:ilvl w:val="0"/>
          <w:numId w:val="4"/>
        </w:numPr>
      </w:pPr>
      <w:r>
        <w:t xml:space="preserve">F1 Clock Parameter </w:t>
      </w:r>
    </w:p>
    <w:p w:rsidR="001F65D9" w:rsidRDefault="001F65D9" w:rsidP="001F65D9">
      <w:pPr>
        <w:pStyle w:val="NormalWeb"/>
        <w:numPr>
          <w:ilvl w:val="0"/>
          <w:numId w:val="4"/>
        </w:numPr>
      </w:pPr>
      <w:r>
        <w:t xml:space="preserve">Checksum </w:t>
      </w:r>
    </w:p>
    <w:p w:rsidR="001F65D9" w:rsidRDefault="001F65D9" w:rsidP="001F65D9">
      <w:pPr>
        <w:pStyle w:val="NormalWeb"/>
      </w:pPr>
      <w:r>
        <w:t>Fields 5 through 15 are dumped as raw hex.</w:t>
      </w:r>
    </w:p>
    <w:p w:rsidR="001F65D9" w:rsidRDefault="001F65D9" w:rsidP="001F65D9">
      <w:pPr>
        <w:pStyle w:val="NormalWeb"/>
      </w:pPr>
      <w:r>
        <w:t>Example: $GPALM,1,1,15,1159,00,441d,4e,16be,fd5e,a10c9f,4a2da4,686e81,58cbe1,0a4,001*5B</w:t>
      </w:r>
    </w:p>
    <w:p w:rsidR="001F65D9" w:rsidRDefault="001F65D9" w:rsidP="001F65D9">
      <w:pPr>
        <w:pStyle w:val="Titre3"/>
      </w:pPr>
      <w:r>
        <w:t>APA - Autopilot Sentence "A"</w:t>
      </w:r>
    </w:p>
    <w:p w:rsidR="001F65D9" w:rsidRDefault="001F65D9" w:rsidP="001F65D9">
      <w:pPr>
        <w:pStyle w:val="NormalWeb"/>
      </w:pPr>
      <w:r>
        <w:t>This sentence is sent by some GPS receivers to allow them to be used to control an autopilot unit. This sentence is commonly used by autopilots and contains navigation receiver warning flag status, cross-track-</w:t>
      </w:r>
      <w:r>
        <w:lastRenderedPageBreak/>
        <w:t>error, waypoint arrival status, initial bearing from origin waypoint to the destination, continuous bearing from present position to destination and recommended heading-to-steer to destination waypoint for the active navigation leg of the journey.</w:t>
      </w:r>
    </w:p>
    <w:p w:rsidR="001F65D9" w:rsidRDefault="001F65D9" w:rsidP="001F65D9">
      <w:pPr>
        <w:pStyle w:val="PrformatHTML"/>
      </w:pPr>
      <w:r>
        <w:t xml:space="preserve">        1 2  3   4 5 6 7  8  9 10    11</w:t>
      </w:r>
    </w:p>
    <w:p w:rsidR="001F65D9" w:rsidRDefault="001F65D9" w:rsidP="001F65D9">
      <w:pPr>
        <w:pStyle w:val="PrformatHTML"/>
      </w:pPr>
      <w:r>
        <w:t xml:space="preserve">        | |  |   | | | |  |  | |     |</w:t>
      </w:r>
    </w:p>
    <w:p w:rsidR="001F65D9" w:rsidRDefault="001F65D9" w:rsidP="001F65D9">
      <w:pPr>
        <w:pStyle w:val="PrformatHTML"/>
      </w:pPr>
      <w:r>
        <w:t xml:space="preserve"> $--APA,A,A,x.xx,L,N,A,A,xxx,M,c---c*hh&lt;CR&gt;&lt;LF&gt;</w:t>
      </w:r>
    </w:p>
    <w:p w:rsidR="001F65D9" w:rsidRDefault="001F65D9" w:rsidP="001F65D9">
      <w:pPr>
        <w:pStyle w:val="NormalWeb"/>
      </w:pPr>
      <w:r>
        <w:t>Field Number:</w:t>
      </w:r>
    </w:p>
    <w:p w:rsidR="001F65D9" w:rsidRDefault="001F65D9" w:rsidP="001F65D9">
      <w:pPr>
        <w:pStyle w:val="NormalWeb"/>
        <w:numPr>
          <w:ilvl w:val="0"/>
          <w:numId w:val="5"/>
        </w:numPr>
      </w:pPr>
      <w:r>
        <w:t xml:space="preserve">Status V = Loran-C Blink or SNR warning V = general warning flag or other navigation systems when a reliable fix is not available </w:t>
      </w:r>
    </w:p>
    <w:p w:rsidR="001F65D9" w:rsidRDefault="001F65D9" w:rsidP="001F65D9">
      <w:pPr>
        <w:pStyle w:val="NormalWeb"/>
        <w:numPr>
          <w:ilvl w:val="0"/>
          <w:numId w:val="5"/>
        </w:numPr>
      </w:pPr>
      <w:r>
        <w:t xml:space="preserve">Status V = Loran-C Cycle Lock warning flag A = OK or not used </w:t>
      </w:r>
    </w:p>
    <w:p w:rsidR="001F65D9" w:rsidRDefault="001F65D9" w:rsidP="001F65D9">
      <w:pPr>
        <w:pStyle w:val="NormalWeb"/>
        <w:numPr>
          <w:ilvl w:val="0"/>
          <w:numId w:val="5"/>
        </w:numPr>
      </w:pPr>
      <w:r>
        <w:t xml:space="preserve">Cross Track Error Magnitude </w:t>
      </w:r>
    </w:p>
    <w:p w:rsidR="001F65D9" w:rsidRDefault="001F65D9" w:rsidP="001F65D9">
      <w:pPr>
        <w:pStyle w:val="NormalWeb"/>
        <w:numPr>
          <w:ilvl w:val="0"/>
          <w:numId w:val="5"/>
        </w:numPr>
      </w:pPr>
      <w:r>
        <w:t xml:space="preserve">Direction to steer, L or R </w:t>
      </w:r>
    </w:p>
    <w:p w:rsidR="001F65D9" w:rsidRDefault="001F65D9" w:rsidP="001F65D9">
      <w:pPr>
        <w:pStyle w:val="NormalWeb"/>
        <w:numPr>
          <w:ilvl w:val="0"/>
          <w:numId w:val="5"/>
        </w:numPr>
      </w:pPr>
      <w:r>
        <w:t xml:space="preserve">Cross Track Units (Nautic miles or kilometers) </w:t>
      </w:r>
    </w:p>
    <w:p w:rsidR="001F65D9" w:rsidRDefault="001F65D9" w:rsidP="001F65D9">
      <w:pPr>
        <w:pStyle w:val="NormalWeb"/>
        <w:numPr>
          <w:ilvl w:val="0"/>
          <w:numId w:val="5"/>
        </w:numPr>
      </w:pPr>
      <w:r>
        <w:t xml:space="preserve">Status A = Arrival Circle Entered </w:t>
      </w:r>
    </w:p>
    <w:p w:rsidR="001F65D9" w:rsidRDefault="001F65D9" w:rsidP="001F65D9">
      <w:pPr>
        <w:pStyle w:val="NormalWeb"/>
        <w:numPr>
          <w:ilvl w:val="0"/>
          <w:numId w:val="5"/>
        </w:numPr>
      </w:pPr>
      <w:r>
        <w:t xml:space="preserve">Status A = Perpendicular passed at waypoint </w:t>
      </w:r>
    </w:p>
    <w:p w:rsidR="001F65D9" w:rsidRDefault="001F65D9" w:rsidP="001F65D9">
      <w:pPr>
        <w:pStyle w:val="NormalWeb"/>
        <w:numPr>
          <w:ilvl w:val="0"/>
          <w:numId w:val="5"/>
        </w:numPr>
      </w:pPr>
      <w:r>
        <w:t xml:space="preserve">Bearing origin to destination </w:t>
      </w:r>
    </w:p>
    <w:p w:rsidR="001F65D9" w:rsidRDefault="001F65D9" w:rsidP="001F65D9">
      <w:pPr>
        <w:pStyle w:val="NormalWeb"/>
        <w:numPr>
          <w:ilvl w:val="0"/>
          <w:numId w:val="5"/>
        </w:numPr>
      </w:pPr>
      <w:r>
        <w:t xml:space="preserve">M = Magnetic, T = True </w:t>
      </w:r>
    </w:p>
    <w:p w:rsidR="001F65D9" w:rsidRDefault="001F65D9" w:rsidP="001F65D9">
      <w:pPr>
        <w:pStyle w:val="NormalWeb"/>
        <w:numPr>
          <w:ilvl w:val="0"/>
          <w:numId w:val="5"/>
        </w:numPr>
      </w:pPr>
      <w:r>
        <w:t xml:space="preserve">Destination Waypoint ID </w:t>
      </w:r>
    </w:p>
    <w:p w:rsidR="001F65D9" w:rsidRDefault="001F65D9" w:rsidP="001F65D9">
      <w:pPr>
        <w:pStyle w:val="NormalWeb"/>
        <w:numPr>
          <w:ilvl w:val="0"/>
          <w:numId w:val="5"/>
        </w:numPr>
      </w:pPr>
      <w:r>
        <w:t xml:space="preserve">checksum </w:t>
      </w:r>
    </w:p>
    <w:p w:rsidR="001F65D9" w:rsidRDefault="001F65D9" w:rsidP="001F65D9">
      <w:pPr>
        <w:pStyle w:val="NormalWeb"/>
      </w:pPr>
      <w:r>
        <w:t>Example: $GPAPA,A,A,0.10,R,N,V,V,011,M,DEST,011,M*82</w:t>
      </w:r>
    </w:p>
    <w:p w:rsidR="001F65D9" w:rsidRDefault="001F65D9" w:rsidP="001F65D9">
      <w:pPr>
        <w:pStyle w:val="Titre3"/>
      </w:pPr>
      <w:r>
        <w:t>APB - Autopilot Sentence "B"</w:t>
      </w:r>
    </w:p>
    <w:p w:rsidR="001F65D9" w:rsidRDefault="001F65D9" w:rsidP="001F65D9">
      <w:pPr>
        <w:pStyle w:val="NormalWeb"/>
      </w:pPr>
      <w:r>
        <w:t>This is a fixed form of the APA sentence with some ambiguities removed.</w:t>
      </w:r>
    </w:p>
    <w:p w:rsidR="001F65D9" w:rsidRDefault="001F65D9" w:rsidP="001F65D9">
      <w:pPr>
        <w:pStyle w:val="NormalWeb"/>
      </w:pPr>
      <w:r>
        <w:t>Note: Some autopilots, Robertson in particular, misinterpret "bearing from origin to destination" as "bearing from present position to destination". This is likely due to the difference between the APB sentence and the APA sentence. for the APA sentence this would be the correct thing to do for the data in the same field. APA only differs from APB in this one field and APA leaves off the last two fields where this distinction is clearly spelled out. This will result in poor performance if the boat is sufficiently off-course that the two bearings are different. 13 15</w:t>
      </w:r>
    </w:p>
    <w:p w:rsidR="001F65D9" w:rsidRDefault="001F65D9" w:rsidP="001F65D9">
      <w:pPr>
        <w:pStyle w:val="PrformatHTML"/>
      </w:pPr>
      <w:r>
        <w:t xml:space="preserve">        1 2 3   4 5 6 7 8   9 10   11  12|   14|</w:t>
      </w:r>
    </w:p>
    <w:p w:rsidR="001F65D9" w:rsidRDefault="001F65D9" w:rsidP="001F65D9">
      <w:pPr>
        <w:pStyle w:val="PrformatHTML"/>
      </w:pPr>
      <w:r>
        <w:t xml:space="preserve">        | | |   | | | | |   | |    |   | |   | |</w:t>
      </w:r>
    </w:p>
    <w:p w:rsidR="001F65D9" w:rsidRDefault="001F65D9" w:rsidP="001F65D9">
      <w:pPr>
        <w:pStyle w:val="PrformatHTML"/>
      </w:pPr>
      <w:r>
        <w:t xml:space="preserve"> $--APB,A,A,x.x,a,N,A,A,x.x,a,c--c,x.x,a,x.x,a*hh&lt;CR&gt;&lt;LF&gt;</w:t>
      </w:r>
    </w:p>
    <w:p w:rsidR="001F65D9" w:rsidRDefault="001F65D9" w:rsidP="001F65D9">
      <w:pPr>
        <w:pStyle w:val="NormalWeb"/>
      </w:pPr>
      <w:r>
        <w:t>Field Number:</w:t>
      </w:r>
    </w:p>
    <w:p w:rsidR="001F65D9" w:rsidRDefault="001F65D9" w:rsidP="001F65D9">
      <w:pPr>
        <w:pStyle w:val="NormalWeb"/>
        <w:numPr>
          <w:ilvl w:val="0"/>
          <w:numId w:val="6"/>
        </w:numPr>
      </w:pPr>
      <w:r>
        <w:t xml:space="preserve">Status V = Loran-C Blink or SNR warning V = general warning flag or other navigation systems when a reliable fix is not available </w:t>
      </w:r>
    </w:p>
    <w:p w:rsidR="001F65D9" w:rsidRDefault="001F65D9" w:rsidP="001F65D9">
      <w:pPr>
        <w:pStyle w:val="NormalWeb"/>
        <w:numPr>
          <w:ilvl w:val="0"/>
          <w:numId w:val="6"/>
        </w:numPr>
      </w:pPr>
      <w:r>
        <w:t xml:space="preserve">Status V = Loran-C Cycle Lock warning flag A = OK or not used </w:t>
      </w:r>
    </w:p>
    <w:p w:rsidR="001F65D9" w:rsidRDefault="001F65D9" w:rsidP="001F65D9">
      <w:pPr>
        <w:pStyle w:val="NormalWeb"/>
        <w:numPr>
          <w:ilvl w:val="0"/>
          <w:numId w:val="6"/>
        </w:numPr>
      </w:pPr>
      <w:r>
        <w:t xml:space="preserve">Cross Track Error Magnitude </w:t>
      </w:r>
    </w:p>
    <w:p w:rsidR="001F65D9" w:rsidRDefault="001F65D9" w:rsidP="001F65D9">
      <w:pPr>
        <w:pStyle w:val="NormalWeb"/>
        <w:numPr>
          <w:ilvl w:val="0"/>
          <w:numId w:val="6"/>
        </w:numPr>
      </w:pPr>
      <w:r>
        <w:t xml:space="preserve">Direction to steer, L or R </w:t>
      </w:r>
    </w:p>
    <w:p w:rsidR="001F65D9" w:rsidRDefault="001F65D9" w:rsidP="001F65D9">
      <w:pPr>
        <w:pStyle w:val="NormalWeb"/>
        <w:numPr>
          <w:ilvl w:val="0"/>
          <w:numId w:val="6"/>
        </w:numPr>
      </w:pPr>
      <w:r>
        <w:t xml:space="preserve">Cross Track Units, N = Nautical Miles </w:t>
      </w:r>
    </w:p>
    <w:p w:rsidR="001F65D9" w:rsidRDefault="001F65D9" w:rsidP="001F65D9">
      <w:pPr>
        <w:pStyle w:val="NormalWeb"/>
        <w:numPr>
          <w:ilvl w:val="0"/>
          <w:numId w:val="6"/>
        </w:numPr>
      </w:pPr>
      <w:r>
        <w:t xml:space="preserve">Status A = Arrival Circle Entered </w:t>
      </w:r>
    </w:p>
    <w:p w:rsidR="001F65D9" w:rsidRDefault="001F65D9" w:rsidP="001F65D9">
      <w:pPr>
        <w:pStyle w:val="NormalWeb"/>
        <w:numPr>
          <w:ilvl w:val="0"/>
          <w:numId w:val="6"/>
        </w:numPr>
      </w:pPr>
      <w:r>
        <w:t xml:space="preserve">Status A = Perpendicular passed at waypoint </w:t>
      </w:r>
    </w:p>
    <w:p w:rsidR="001F65D9" w:rsidRDefault="001F65D9" w:rsidP="001F65D9">
      <w:pPr>
        <w:pStyle w:val="NormalWeb"/>
        <w:numPr>
          <w:ilvl w:val="0"/>
          <w:numId w:val="6"/>
        </w:numPr>
      </w:pPr>
      <w:r>
        <w:t xml:space="preserve">Bearing origin to destination </w:t>
      </w:r>
    </w:p>
    <w:p w:rsidR="001F65D9" w:rsidRDefault="001F65D9" w:rsidP="001F65D9">
      <w:pPr>
        <w:pStyle w:val="NormalWeb"/>
        <w:numPr>
          <w:ilvl w:val="0"/>
          <w:numId w:val="6"/>
        </w:numPr>
      </w:pPr>
      <w:r>
        <w:t xml:space="preserve">M = Magnetic, T = True </w:t>
      </w:r>
    </w:p>
    <w:p w:rsidR="001F65D9" w:rsidRDefault="001F65D9" w:rsidP="001F65D9">
      <w:pPr>
        <w:pStyle w:val="NormalWeb"/>
        <w:numPr>
          <w:ilvl w:val="0"/>
          <w:numId w:val="6"/>
        </w:numPr>
      </w:pPr>
      <w:r>
        <w:t xml:space="preserve">Destination Waypoint ID </w:t>
      </w:r>
    </w:p>
    <w:p w:rsidR="001F65D9" w:rsidRDefault="001F65D9" w:rsidP="001F65D9">
      <w:pPr>
        <w:pStyle w:val="NormalWeb"/>
        <w:numPr>
          <w:ilvl w:val="0"/>
          <w:numId w:val="6"/>
        </w:numPr>
      </w:pPr>
      <w:r>
        <w:lastRenderedPageBreak/>
        <w:t xml:space="preserve">Bearing, present position to Destination </w:t>
      </w:r>
    </w:p>
    <w:p w:rsidR="001F65D9" w:rsidRDefault="001F65D9" w:rsidP="001F65D9">
      <w:pPr>
        <w:pStyle w:val="NormalWeb"/>
        <w:numPr>
          <w:ilvl w:val="0"/>
          <w:numId w:val="6"/>
        </w:numPr>
      </w:pPr>
      <w:r>
        <w:t xml:space="preserve">M = Magnetic, T = True </w:t>
      </w:r>
    </w:p>
    <w:p w:rsidR="001F65D9" w:rsidRDefault="001F65D9" w:rsidP="001F65D9">
      <w:pPr>
        <w:pStyle w:val="NormalWeb"/>
        <w:numPr>
          <w:ilvl w:val="0"/>
          <w:numId w:val="6"/>
        </w:numPr>
      </w:pPr>
      <w:r>
        <w:t xml:space="preserve">Heading to steer to destination waypoint </w:t>
      </w:r>
    </w:p>
    <w:p w:rsidR="001F65D9" w:rsidRDefault="001F65D9" w:rsidP="001F65D9">
      <w:pPr>
        <w:pStyle w:val="NormalWeb"/>
        <w:numPr>
          <w:ilvl w:val="0"/>
          <w:numId w:val="6"/>
        </w:numPr>
      </w:pPr>
      <w:r>
        <w:t xml:space="preserve">M = Magnetic, T = True </w:t>
      </w:r>
    </w:p>
    <w:p w:rsidR="001F65D9" w:rsidRDefault="001F65D9" w:rsidP="001F65D9">
      <w:pPr>
        <w:pStyle w:val="NormalWeb"/>
        <w:numPr>
          <w:ilvl w:val="0"/>
          <w:numId w:val="6"/>
        </w:numPr>
      </w:pPr>
      <w:r>
        <w:t xml:space="preserve">Checksum </w:t>
      </w:r>
    </w:p>
    <w:p w:rsidR="001F65D9" w:rsidRDefault="001F65D9" w:rsidP="001F65D9">
      <w:pPr>
        <w:pStyle w:val="NormalWeb"/>
      </w:pPr>
      <w:r>
        <w:t>Example: $GPAPB,A,A,0.10,R,N,V,V,011,M,DEST,011,M,011,M*82</w:t>
      </w:r>
    </w:p>
    <w:p w:rsidR="001F65D9" w:rsidRDefault="001F65D9" w:rsidP="001F65D9">
      <w:pPr>
        <w:pStyle w:val="Titre3"/>
      </w:pPr>
      <w:r>
        <w:t>BOD - Bearing - Waypoint to Waypoint</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$--BOD,x.x,T,x.x,M,c--c,c--c*hh&lt;CR&gt;&lt;LF&gt;</w:t>
      </w:r>
    </w:p>
    <w:p w:rsidR="001F65D9" w:rsidRDefault="001F65D9" w:rsidP="001F65D9">
      <w:pPr>
        <w:pStyle w:val="NormalWeb"/>
      </w:pPr>
      <w:r>
        <w:t>Field Number:</w:t>
      </w:r>
    </w:p>
    <w:p w:rsidR="001F65D9" w:rsidRDefault="001F65D9" w:rsidP="001F65D9">
      <w:pPr>
        <w:pStyle w:val="NormalWeb"/>
        <w:numPr>
          <w:ilvl w:val="0"/>
          <w:numId w:val="7"/>
        </w:numPr>
      </w:pPr>
      <w:r>
        <w:t xml:space="preserve">Bearing Degrees, TRUE </w:t>
      </w:r>
    </w:p>
    <w:p w:rsidR="001F65D9" w:rsidRDefault="001F65D9" w:rsidP="001F65D9">
      <w:pPr>
        <w:pStyle w:val="NormalWeb"/>
        <w:numPr>
          <w:ilvl w:val="0"/>
          <w:numId w:val="7"/>
        </w:numPr>
      </w:pPr>
      <w:r>
        <w:t xml:space="preserve">T = True </w:t>
      </w:r>
    </w:p>
    <w:p w:rsidR="001F65D9" w:rsidRDefault="001F65D9" w:rsidP="001F65D9">
      <w:pPr>
        <w:pStyle w:val="NormalWeb"/>
        <w:numPr>
          <w:ilvl w:val="0"/>
          <w:numId w:val="7"/>
        </w:numPr>
      </w:pPr>
      <w:r>
        <w:t xml:space="preserve">Bearing Degrees, Magnetic </w:t>
      </w:r>
    </w:p>
    <w:p w:rsidR="001F65D9" w:rsidRDefault="001F65D9" w:rsidP="001F65D9">
      <w:pPr>
        <w:pStyle w:val="NormalWeb"/>
        <w:numPr>
          <w:ilvl w:val="0"/>
          <w:numId w:val="7"/>
        </w:numPr>
      </w:pPr>
      <w:r>
        <w:t xml:space="preserve">M = Magnetic </w:t>
      </w:r>
    </w:p>
    <w:p w:rsidR="001F65D9" w:rsidRDefault="001F65D9" w:rsidP="001F65D9">
      <w:pPr>
        <w:pStyle w:val="NormalWeb"/>
        <w:numPr>
          <w:ilvl w:val="0"/>
          <w:numId w:val="7"/>
        </w:numPr>
      </w:pPr>
      <w:r>
        <w:t xml:space="preserve">TO Waypoint </w:t>
      </w:r>
    </w:p>
    <w:p w:rsidR="001F65D9" w:rsidRDefault="001F65D9" w:rsidP="001F65D9">
      <w:pPr>
        <w:pStyle w:val="NormalWeb"/>
        <w:numPr>
          <w:ilvl w:val="0"/>
          <w:numId w:val="7"/>
        </w:numPr>
      </w:pPr>
      <w:r>
        <w:t xml:space="preserve">FROM Waypoint </w:t>
      </w:r>
    </w:p>
    <w:p w:rsidR="001F65D9" w:rsidRDefault="001F65D9" w:rsidP="001F65D9">
      <w:pPr>
        <w:pStyle w:val="NormalWeb"/>
        <w:numPr>
          <w:ilvl w:val="0"/>
          <w:numId w:val="7"/>
        </w:numPr>
      </w:pPr>
      <w:r>
        <w:t xml:space="preserve">Checksum </w:t>
      </w:r>
    </w:p>
    <w:p w:rsidR="001F65D9" w:rsidRDefault="001F65D9" w:rsidP="001F65D9">
      <w:pPr>
        <w:pStyle w:val="NormalWeb"/>
      </w:pPr>
      <w:r>
        <w:t>Example 1: $GPBOD,099.3,T,105.6,M,POINTB,*01</w:t>
      </w:r>
    </w:p>
    <w:p w:rsidR="001F65D9" w:rsidRDefault="001F65D9" w:rsidP="001F65D9">
      <w:pPr>
        <w:pStyle w:val="NormalWeb"/>
      </w:pPr>
      <w:r>
        <w:t>Waypoint ID: "POINTB" Bearing 99.3 True, 105.6 Magnetic This sentence is transmitted in the GOTO mode, without an active route on your GPS. WARNING: this is the bearing from the moment you press enter in the GOTO page to the destination waypoint and is NOT updated dynamically! To update the information, (current bearing to waypoint), you will have to press enter in the GOTO page again.</w:t>
      </w:r>
    </w:p>
    <w:p w:rsidR="001F65D9" w:rsidRDefault="001F65D9" w:rsidP="001F65D9">
      <w:pPr>
        <w:pStyle w:val="NormalWeb"/>
      </w:pPr>
      <w:r>
        <w:t>Example 2: $GPBOD,097.0,T,103.2,M,POINTB,POINTA*52</w:t>
      </w:r>
    </w:p>
    <w:p w:rsidR="001F65D9" w:rsidRDefault="001F65D9" w:rsidP="001F65D9">
      <w:pPr>
        <w:pStyle w:val="NormalWeb"/>
      </w:pPr>
      <w:r>
        <w:t>This sentence is transmitted when a route is active. It contains the active leg information: origin waypoint "POINTA" and destination waypoint "POINTB", bearing between the two points 97.0 True, 103.2 Magnetic. It does NOT display the bearing from current location to destination waypoint! WARNING Again this information does not change until you are on the next leg of the route. (The bearing from POINTA to POINTB does not change during the time you are on this leg.)</w:t>
      </w:r>
    </w:p>
    <w:p w:rsidR="001F65D9" w:rsidRDefault="001F65D9" w:rsidP="001F65D9">
      <w:pPr>
        <w:pStyle w:val="NormalWeb"/>
      </w:pPr>
      <w:r>
        <w:t xml:space="preserve">This sentence has been replaced by BWW in NMEA 4.00 (and posssibly earlier versions) </w:t>
      </w:r>
      <w:hyperlink r:id="rId124" w:anchor="ANON" w:history="1">
        <w:r>
          <w:rPr>
            <w:rStyle w:val="Lienhypertexte"/>
          </w:rPr>
          <w:t>[ANON]</w:t>
        </w:r>
      </w:hyperlink>
      <w:r>
        <w:t>.</w:t>
      </w:r>
    </w:p>
    <w:p w:rsidR="001F65D9" w:rsidRDefault="001F65D9" w:rsidP="001F65D9">
      <w:pPr>
        <w:pStyle w:val="Titre3"/>
      </w:pPr>
      <w:r>
        <w:t>BWC - Bearing &amp; Distance to Waypoint - Great Circle</w:t>
      </w:r>
    </w:p>
    <w:p w:rsidR="001F65D9" w:rsidRDefault="001F65D9" w:rsidP="001F65D9">
      <w:pPr>
        <w:pStyle w:val="PrformatHTML"/>
      </w:pPr>
      <w:r>
        <w:t xml:space="preserve">                                                         12</w:t>
      </w:r>
    </w:p>
    <w:p w:rsidR="001F65D9" w:rsidRDefault="001F65D9" w:rsidP="001F65D9">
      <w:pPr>
        <w:pStyle w:val="PrformatHTML"/>
      </w:pPr>
      <w:r>
        <w:t xml:space="preserve">        1         2       3 4        5 6   7 8   9 10  11|    13 14</w:t>
      </w:r>
    </w:p>
    <w:p w:rsidR="001F65D9" w:rsidRDefault="001F65D9" w:rsidP="001F65D9">
      <w:pPr>
        <w:pStyle w:val="PrformatHTML"/>
      </w:pPr>
      <w:r>
        <w:t xml:space="preserve">        |         |       | |        | |   | |   | |   | |    |   |</w:t>
      </w:r>
    </w:p>
    <w:p w:rsidR="001F65D9" w:rsidRDefault="001F65D9" w:rsidP="001F65D9">
      <w:pPr>
        <w:pStyle w:val="PrformatHTML"/>
      </w:pPr>
      <w:r>
        <w:t xml:space="preserve"> $--BWC,hhmmss.ss,llll.ll,a,yyyyy.yy,a,x.x,T,x.x,M,x.x,N,c--c,m,*hh&lt;CR&gt;&lt;LF&gt;</w:t>
      </w:r>
    </w:p>
    <w:p w:rsidR="001F65D9" w:rsidRDefault="001F65D9" w:rsidP="001F65D9">
      <w:pPr>
        <w:pStyle w:val="NormalWeb"/>
      </w:pPr>
      <w:r>
        <w:t>Field Number:</w:t>
      </w:r>
    </w:p>
    <w:p w:rsidR="001F65D9" w:rsidRDefault="001F65D9" w:rsidP="001F65D9">
      <w:pPr>
        <w:pStyle w:val="NormalWeb"/>
        <w:numPr>
          <w:ilvl w:val="0"/>
          <w:numId w:val="8"/>
        </w:numPr>
      </w:pPr>
      <w:r>
        <w:t xml:space="preserve">UTCTime </w:t>
      </w:r>
    </w:p>
    <w:p w:rsidR="001F65D9" w:rsidRDefault="001F65D9" w:rsidP="001F65D9">
      <w:pPr>
        <w:pStyle w:val="NormalWeb"/>
        <w:numPr>
          <w:ilvl w:val="0"/>
          <w:numId w:val="8"/>
        </w:numPr>
      </w:pPr>
      <w:r>
        <w:t xml:space="preserve">Waypoint Latitude </w:t>
      </w:r>
    </w:p>
    <w:p w:rsidR="001F65D9" w:rsidRDefault="001F65D9" w:rsidP="001F65D9">
      <w:pPr>
        <w:pStyle w:val="NormalWeb"/>
        <w:numPr>
          <w:ilvl w:val="0"/>
          <w:numId w:val="8"/>
        </w:numPr>
      </w:pPr>
      <w:r>
        <w:t xml:space="preserve">N = North, S = South </w:t>
      </w:r>
    </w:p>
    <w:p w:rsidR="001F65D9" w:rsidRDefault="001F65D9" w:rsidP="001F65D9">
      <w:pPr>
        <w:pStyle w:val="NormalWeb"/>
        <w:numPr>
          <w:ilvl w:val="0"/>
          <w:numId w:val="8"/>
        </w:numPr>
      </w:pPr>
      <w:r>
        <w:lastRenderedPageBreak/>
        <w:t xml:space="preserve">Waypoint Longitude </w:t>
      </w:r>
    </w:p>
    <w:p w:rsidR="001F65D9" w:rsidRDefault="001F65D9" w:rsidP="001F65D9">
      <w:pPr>
        <w:pStyle w:val="NormalWeb"/>
        <w:numPr>
          <w:ilvl w:val="0"/>
          <w:numId w:val="8"/>
        </w:numPr>
      </w:pPr>
      <w:r>
        <w:t xml:space="preserve">E = East, W = West </w:t>
      </w:r>
    </w:p>
    <w:p w:rsidR="001F65D9" w:rsidRDefault="001F65D9" w:rsidP="001F65D9">
      <w:pPr>
        <w:pStyle w:val="NormalWeb"/>
        <w:numPr>
          <w:ilvl w:val="0"/>
          <w:numId w:val="8"/>
        </w:numPr>
      </w:pPr>
      <w:r>
        <w:t xml:space="preserve">Bearing, True </w:t>
      </w:r>
    </w:p>
    <w:p w:rsidR="001F65D9" w:rsidRDefault="001F65D9" w:rsidP="001F65D9">
      <w:pPr>
        <w:pStyle w:val="NormalWeb"/>
        <w:numPr>
          <w:ilvl w:val="0"/>
          <w:numId w:val="8"/>
        </w:numPr>
      </w:pPr>
      <w:r>
        <w:t xml:space="preserve">T = True </w:t>
      </w:r>
    </w:p>
    <w:p w:rsidR="001F65D9" w:rsidRDefault="001F65D9" w:rsidP="001F65D9">
      <w:pPr>
        <w:pStyle w:val="NormalWeb"/>
        <w:numPr>
          <w:ilvl w:val="0"/>
          <w:numId w:val="8"/>
        </w:numPr>
      </w:pPr>
      <w:r>
        <w:t xml:space="preserve">Bearing, Magnetic </w:t>
      </w:r>
    </w:p>
    <w:p w:rsidR="001F65D9" w:rsidRDefault="001F65D9" w:rsidP="001F65D9">
      <w:pPr>
        <w:pStyle w:val="NormalWeb"/>
        <w:numPr>
          <w:ilvl w:val="0"/>
          <w:numId w:val="8"/>
        </w:numPr>
      </w:pPr>
      <w:r>
        <w:t xml:space="preserve">M = Magnetic </w:t>
      </w:r>
    </w:p>
    <w:p w:rsidR="001F65D9" w:rsidRDefault="001F65D9" w:rsidP="001F65D9">
      <w:pPr>
        <w:pStyle w:val="NormalWeb"/>
        <w:numPr>
          <w:ilvl w:val="0"/>
          <w:numId w:val="8"/>
        </w:numPr>
      </w:pPr>
      <w:r>
        <w:t xml:space="preserve">Nautical Miles </w:t>
      </w:r>
    </w:p>
    <w:p w:rsidR="001F65D9" w:rsidRDefault="001F65D9" w:rsidP="001F65D9">
      <w:pPr>
        <w:pStyle w:val="NormalWeb"/>
        <w:numPr>
          <w:ilvl w:val="0"/>
          <w:numId w:val="8"/>
        </w:numPr>
      </w:pPr>
      <w:r>
        <w:t xml:space="preserve">N = Nautical Miles </w:t>
      </w:r>
    </w:p>
    <w:p w:rsidR="001F65D9" w:rsidRDefault="001F65D9" w:rsidP="001F65D9">
      <w:pPr>
        <w:pStyle w:val="NormalWeb"/>
        <w:numPr>
          <w:ilvl w:val="0"/>
          <w:numId w:val="8"/>
        </w:numPr>
      </w:pPr>
      <w:r>
        <w:t xml:space="preserve">Waypoint ID </w:t>
      </w:r>
    </w:p>
    <w:p w:rsidR="001F65D9" w:rsidRDefault="001F65D9" w:rsidP="001F65D9">
      <w:pPr>
        <w:pStyle w:val="NormalWeb"/>
        <w:numPr>
          <w:ilvl w:val="0"/>
          <w:numId w:val="8"/>
        </w:numPr>
      </w:pPr>
      <w:r>
        <w:t xml:space="preserve">FAA mode indicator (NMEA 2.3 and later, optional) </w:t>
      </w:r>
    </w:p>
    <w:p w:rsidR="001F65D9" w:rsidRDefault="001F65D9" w:rsidP="001F65D9">
      <w:pPr>
        <w:pStyle w:val="NormalWeb"/>
        <w:numPr>
          <w:ilvl w:val="0"/>
          <w:numId w:val="8"/>
        </w:numPr>
      </w:pPr>
      <w:r>
        <w:t xml:space="preserve">Checksum </w:t>
      </w:r>
    </w:p>
    <w:p w:rsidR="001F65D9" w:rsidRDefault="001F65D9" w:rsidP="001F65D9">
      <w:pPr>
        <w:pStyle w:val="NormalWeb"/>
      </w:pPr>
      <w:r>
        <w:t>Example 1: $GPBWC,081837,,,,,,T,,M,,N,*13</w:t>
      </w:r>
    </w:p>
    <w:p w:rsidR="001F65D9" w:rsidRDefault="001F65D9" w:rsidP="001F65D9">
      <w:pPr>
        <w:pStyle w:val="NormalWeb"/>
      </w:pPr>
      <w:r>
        <w:t>Example 2: GPBWC,220516,5130.02,N,00046.34,W,213.8,T,218.0,M,0004.6,N,EGLM*11</w:t>
      </w:r>
    </w:p>
    <w:p w:rsidR="001F65D9" w:rsidRDefault="001F65D9" w:rsidP="001F65D9">
      <w:pPr>
        <w:pStyle w:val="Titre3"/>
      </w:pPr>
      <w:r>
        <w:t>BWR - Bearing and Distance to Waypoint - Rhumb Line</w:t>
      </w:r>
    </w:p>
    <w:p w:rsidR="001F65D9" w:rsidRDefault="001F65D9" w:rsidP="001F65D9">
      <w:pPr>
        <w:pStyle w:val="PrformatHTML"/>
      </w:pPr>
      <w:r>
        <w:t xml:space="preserve">                                                   11</w:t>
      </w:r>
    </w:p>
    <w:p w:rsidR="001F65D9" w:rsidRDefault="001F65D9" w:rsidP="001F65D9">
      <w:pPr>
        <w:pStyle w:val="PrformatHTML"/>
      </w:pPr>
      <w:r>
        <w:t xml:space="preserve">        1         2       3 4        5 6   7 8   9 10  | 12   13</w:t>
      </w:r>
    </w:p>
    <w:p w:rsidR="001F65D9" w:rsidRDefault="001F65D9" w:rsidP="001F65D9">
      <w:pPr>
        <w:pStyle w:val="PrformatHTML"/>
      </w:pPr>
      <w:r>
        <w:t xml:space="preserve">        |         |       | |        | |   | |   | |   | |    |</w:t>
      </w:r>
    </w:p>
    <w:p w:rsidR="001F65D9" w:rsidRDefault="001F65D9" w:rsidP="001F65D9">
      <w:pPr>
        <w:pStyle w:val="PrformatHTML"/>
      </w:pPr>
      <w:r>
        <w:t xml:space="preserve"> $--BWR,hhmmss.ss,llll.ll,a,yyyyy.yy,a,x.x,T,x.x,M,x.x,N,c--c*hh&lt;CR&gt;&lt;LF&gt;</w:t>
      </w:r>
    </w:p>
    <w:p w:rsidR="001F65D9" w:rsidRDefault="001F65D9" w:rsidP="001F65D9">
      <w:pPr>
        <w:pStyle w:val="NormalWeb"/>
      </w:pPr>
      <w:r>
        <w:t>Field Number:</w:t>
      </w:r>
    </w:p>
    <w:p w:rsidR="001F65D9" w:rsidRDefault="001F65D9" w:rsidP="001F65D9">
      <w:pPr>
        <w:pStyle w:val="NormalWeb"/>
        <w:numPr>
          <w:ilvl w:val="0"/>
          <w:numId w:val="9"/>
        </w:numPr>
      </w:pPr>
      <w:r>
        <w:t xml:space="preserve">UTCTime </w:t>
      </w:r>
    </w:p>
    <w:p w:rsidR="001F65D9" w:rsidRDefault="001F65D9" w:rsidP="001F65D9">
      <w:pPr>
        <w:pStyle w:val="NormalWeb"/>
        <w:numPr>
          <w:ilvl w:val="0"/>
          <w:numId w:val="9"/>
        </w:numPr>
      </w:pPr>
      <w:r>
        <w:t xml:space="preserve">Waypoint Latitude </w:t>
      </w:r>
    </w:p>
    <w:p w:rsidR="001F65D9" w:rsidRDefault="001F65D9" w:rsidP="001F65D9">
      <w:pPr>
        <w:pStyle w:val="NormalWeb"/>
        <w:numPr>
          <w:ilvl w:val="0"/>
          <w:numId w:val="9"/>
        </w:numPr>
      </w:pPr>
      <w:r>
        <w:t xml:space="preserve">N = North, S = South </w:t>
      </w:r>
    </w:p>
    <w:p w:rsidR="001F65D9" w:rsidRDefault="001F65D9" w:rsidP="001F65D9">
      <w:pPr>
        <w:pStyle w:val="NormalWeb"/>
        <w:numPr>
          <w:ilvl w:val="0"/>
          <w:numId w:val="9"/>
        </w:numPr>
      </w:pPr>
      <w:r>
        <w:t xml:space="preserve">Waypoint Longitude </w:t>
      </w:r>
    </w:p>
    <w:p w:rsidR="001F65D9" w:rsidRDefault="001F65D9" w:rsidP="001F65D9">
      <w:pPr>
        <w:pStyle w:val="NormalWeb"/>
        <w:numPr>
          <w:ilvl w:val="0"/>
          <w:numId w:val="9"/>
        </w:numPr>
      </w:pPr>
      <w:r>
        <w:t xml:space="preserve">E = East, W = West </w:t>
      </w:r>
    </w:p>
    <w:p w:rsidR="001F65D9" w:rsidRDefault="001F65D9" w:rsidP="001F65D9">
      <w:pPr>
        <w:pStyle w:val="NormalWeb"/>
        <w:numPr>
          <w:ilvl w:val="0"/>
          <w:numId w:val="9"/>
        </w:numPr>
      </w:pPr>
      <w:r>
        <w:t xml:space="preserve">Bearing, True </w:t>
      </w:r>
    </w:p>
    <w:p w:rsidR="001F65D9" w:rsidRDefault="001F65D9" w:rsidP="001F65D9">
      <w:pPr>
        <w:pStyle w:val="NormalWeb"/>
        <w:numPr>
          <w:ilvl w:val="0"/>
          <w:numId w:val="9"/>
        </w:numPr>
      </w:pPr>
      <w:r>
        <w:t xml:space="preserve">T = True </w:t>
      </w:r>
    </w:p>
    <w:p w:rsidR="001F65D9" w:rsidRDefault="001F65D9" w:rsidP="001F65D9">
      <w:pPr>
        <w:pStyle w:val="NormalWeb"/>
        <w:numPr>
          <w:ilvl w:val="0"/>
          <w:numId w:val="9"/>
        </w:numPr>
      </w:pPr>
      <w:r>
        <w:t xml:space="preserve">Bearing, Magnetic </w:t>
      </w:r>
    </w:p>
    <w:p w:rsidR="001F65D9" w:rsidRDefault="001F65D9" w:rsidP="001F65D9">
      <w:pPr>
        <w:pStyle w:val="NormalWeb"/>
        <w:numPr>
          <w:ilvl w:val="0"/>
          <w:numId w:val="9"/>
        </w:numPr>
      </w:pPr>
      <w:r>
        <w:t xml:space="preserve">M = Magnetic </w:t>
      </w:r>
    </w:p>
    <w:p w:rsidR="001F65D9" w:rsidRDefault="001F65D9" w:rsidP="001F65D9">
      <w:pPr>
        <w:pStyle w:val="NormalWeb"/>
        <w:numPr>
          <w:ilvl w:val="0"/>
          <w:numId w:val="9"/>
        </w:numPr>
      </w:pPr>
      <w:r>
        <w:t xml:space="preserve">Nautical Miles </w:t>
      </w:r>
    </w:p>
    <w:p w:rsidR="001F65D9" w:rsidRDefault="001F65D9" w:rsidP="001F65D9">
      <w:pPr>
        <w:pStyle w:val="NormalWeb"/>
        <w:numPr>
          <w:ilvl w:val="0"/>
          <w:numId w:val="9"/>
        </w:numPr>
      </w:pPr>
      <w:r>
        <w:t xml:space="preserve">N = Nautical Miles </w:t>
      </w:r>
    </w:p>
    <w:p w:rsidR="001F65D9" w:rsidRDefault="001F65D9" w:rsidP="001F65D9">
      <w:pPr>
        <w:pStyle w:val="NormalWeb"/>
        <w:numPr>
          <w:ilvl w:val="0"/>
          <w:numId w:val="9"/>
        </w:numPr>
      </w:pPr>
      <w:r>
        <w:t xml:space="preserve">Waypoint ID </w:t>
      </w:r>
    </w:p>
    <w:p w:rsidR="001F65D9" w:rsidRDefault="001F65D9" w:rsidP="001F65D9">
      <w:pPr>
        <w:pStyle w:val="NormalWeb"/>
        <w:numPr>
          <w:ilvl w:val="0"/>
          <w:numId w:val="9"/>
        </w:numPr>
      </w:pPr>
      <w:r>
        <w:t xml:space="preserve">Checksum </w:t>
      </w:r>
    </w:p>
    <w:p w:rsidR="001F65D9" w:rsidRDefault="001F65D9" w:rsidP="001F65D9">
      <w:pPr>
        <w:pStyle w:val="Titre3"/>
      </w:pPr>
      <w:r>
        <w:t>BWW - Bearing - Waypoint to Waypoint</w:t>
      </w:r>
    </w:p>
    <w:p w:rsidR="001F65D9" w:rsidRDefault="001F65D9" w:rsidP="001F65D9">
      <w:pPr>
        <w:pStyle w:val="NormalWeb"/>
      </w:pPr>
      <w:r>
        <w:t>Bearing calculated at the FROM waypoint.</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$--BWW,x.x,T,x.x,M,c--c,c--c*hh&lt;CR&gt;&lt;LF&gt;</w:t>
      </w:r>
    </w:p>
    <w:p w:rsidR="001F65D9" w:rsidRDefault="001F65D9" w:rsidP="001F65D9">
      <w:pPr>
        <w:pStyle w:val="PrformatHTML"/>
      </w:pPr>
      <w:r>
        <w:t xml:space="preserve"> Field Number:</w:t>
      </w:r>
    </w:p>
    <w:p w:rsidR="001F65D9" w:rsidRDefault="001F65D9" w:rsidP="001F65D9">
      <w:pPr>
        <w:pStyle w:val="PrformatHTML"/>
      </w:pPr>
      <w:r>
        <w:t>1. Bearing Degrees, TRUE</w:t>
      </w:r>
    </w:p>
    <w:p w:rsidR="001F65D9" w:rsidRDefault="001F65D9" w:rsidP="001F65D9">
      <w:pPr>
        <w:pStyle w:val="PrformatHTML"/>
      </w:pPr>
      <w:r>
        <w:t>2. T = True</w:t>
      </w:r>
    </w:p>
    <w:p w:rsidR="001F65D9" w:rsidRDefault="001F65D9" w:rsidP="001F65D9">
      <w:pPr>
        <w:pStyle w:val="PrformatHTML"/>
      </w:pPr>
      <w:r>
        <w:t>3. Bearing Degrees, Magnetic</w:t>
      </w:r>
    </w:p>
    <w:p w:rsidR="001F65D9" w:rsidRDefault="001F65D9" w:rsidP="001F65D9">
      <w:pPr>
        <w:pStyle w:val="PrformatHTML"/>
      </w:pPr>
      <w:r>
        <w:t>4. M = Magnetic</w:t>
      </w:r>
    </w:p>
    <w:p w:rsidR="001F65D9" w:rsidRDefault="001F65D9" w:rsidP="001F65D9">
      <w:pPr>
        <w:pStyle w:val="PrformatHTML"/>
      </w:pPr>
      <w:r>
        <w:t>5. TO Waypoint</w:t>
      </w:r>
    </w:p>
    <w:p w:rsidR="001F65D9" w:rsidRDefault="001F65D9" w:rsidP="001F65D9">
      <w:pPr>
        <w:pStyle w:val="PrformatHTML"/>
      </w:pPr>
      <w:r>
        <w:t>6. FROM Waypoint</w:t>
      </w:r>
    </w:p>
    <w:p w:rsidR="001F65D9" w:rsidRDefault="001F65D9" w:rsidP="001F65D9">
      <w:pPr>
        <w:pStyle w:val="PrformatHTML"/>
      </w:pPr>
      <w:r>
        <w:t>7. Checksum</w:t>
      </w:r>
    </w:p>
    <w:p w:rsidR="001F65D9" w:rsidRDefault="001F65D9" w:rsidP="001F65D9">
      <w:pPr>
        <w:pStyle w:val="Titre3"/>
      </w:pPr>
      <w:r>
        <w:lastRenderedPageBreak/>
        <w:t>DBK - Depth Below Keel</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$--DBK,x.x,f,x.x,M,x.x,F*hh&lt;CR&gt;&lt;LF&gt;</w:t>
      </w:r>
    </w:p>
    <w:p w:rsidR="001F65D9" w:rsidRDefault="001F65D9" w:rsidP="001F65D9">
      <w:pPr>
        <w:pStyle w:val="NormalWeb"/>
      </w:pPr>
      <w:r>
        <w:t>Field Number:</w:t>
      </w:r>
    </w:p>
    <w:p w:rsidR="001F65D9" w:rsidRDefault="001F65D9" w:rsidP="001F65D9">
      <w:pPr>
        <w:pStyle w:val="NormalWeb"/>
        <w:numPr>
          <w:ilvl w:val="0"/>
          <w:numId w:val="10"/>
        </w:numPr>
      </w:pPr>
      <w:r>
        <w:t xml:space="preserve">Depth, feet </w:t>
      </w:r>
    </w:p>
    <w:p w:rsidR="001F65D9" w:rsidRDefault="001F65D9" w:rsidP="001F65D9">
      <w:pPr>
        <w:pStyle w:val="NormalWeb"/>
        <w:numPr>
          <w:ilvl w:val="0"/>
          <w:numId w:val="10"/>
        </w:numPr>
      </w:pPr>
      <w:r>
        <w:t xml:space="preserve">f = feet </w:t>
      </w:r>
    </w:p>
    <w:p w:rsidR="001F65D9" w:rsidRDefault="001F65D9" w:rsidP="001F65D9">
      <w:pPr>
        <w:pStyle w:val="NormalWeb"/>
        <w:numPr>
          <w:ilvl w:val="0"/>
          <w:numId w:val="10"/>
        </w:numPr>
      </w:pPr>
      <w:r>
        <w:t xml:space="preserve">Depth, meters </w:t>
      </w:r>
    </w:p>
    <w:p w:rsidR="001F65D9" w:rsidRDefault="001F65D9" w:rsidP="001F65D9">
      <w:pPr>
        <w:pStyle w:val="NormalWeb"/>
        <w:numPr>
          <w:ilvl w:val="0"/>
          <w:numId w:val="10"/>
        </w:numPr>
      </w:pPr>
      <w:r>
        <w:t xml:space="preserve">M = meters </w:t>
      </w:r>
    </w:p>
    <w:p w:rsidR="001F65D9" w:rsidRDefault="001F65D9" w:rsidP="001F65D9">
      <w:pPr>
        <w:pStyle w:val="NormalWeb"/>
        <w:numPr>
          <w:ilvl w:val="0"/>
          <w:numId w:val="10"/>
        </w:numPr>
      </w:pPr>
      <w:r>
        <w:t xml:space="preserve">Depth, Fathoms </w:t>
      </w:r>
    </w:p>
    <w:p w:rsidR="001F65D9" w:rsidRDefault="001F65D9" w:rsidP="001F65D9">
      <w:pPr>
        <w:pStyle w:val="NormalWeb"/>
        <w:numPr>
          <w:ilvl w:val="0"/>
          <w:numId w:val="10"/>
        </w:numPr>
      </w:pPr>
      <w:r>
        <w:t xml:space="preserve">F = Fathoms </w:t>
      </w:r>
    </w:p>
    <w:p w:rsidR="001F65D9" w:rsidRDefault="001F65D9" w:rsidP="001F65D9">
      <w:pPr>
        <w:pStyle w:val="NormalWeb"/>
        <w:numPr>
          <w:ilvl w:val="0"/>
          <w:numId w:val="10"/>
        </w:numPr>
      </w:pPr>
      <w:r>
        <w:t xml:space="preserve">Checksum </w:t>
      </w:r>
    </w:p>
    <w:p w:rsidR="001F65D9" w:rsidRDefault="001F65D9" w:rsidP="001F65D9">
      <w:pPr>
        <w:pStyle w:val="Titre3"/>
      </w:pPr>
      <w:r>
        <w:t>DBS - Depth Below Surface</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$--DBS,x.x,f,x.x,M,x.x,F*hh&lt;CR&gt;&lt;LF&gt;</w:t>
      </w:r>
    </w:p>
    <w:p w:rsidR="001F65D9" w:rsidRDefault="001F65D9" w:rsidP="001F65D9">
      <w:pPr>
        <w:pStyle w:val="NormalWeb"/>
      </w:pPr>
      <w:r>
        <w:t>Field Number:</w:t>
      </w:r>
    </w:p>
    <w:p w:rsidR="001F65D9" w:rsidRDefault="001F65D9" w:rsidP="001F65D9">
      <w:pPr>
        <w:pStyle w:val="NormalWeb"/>
        <w:numPr>
          <w:ilvl w:val="0"/>
          <w:numId w:val="11"/>
        </w:numPr>
      </w:pPr>
      <w:r>
        <w:t xml:space="preserve">Depth, feet </w:t>
      </w:r>
    </w:p>
    <w:p w:rsidR="001F65D9" w:rsidRDefault="001F65D9" w:rsidP="001F65D9">
      <w:pPr>
        <w:pStyle w:val="NormalWeb"/>
        <w:numPr>
          <w:ilvl w:val="0"/>
          <w:numId w:val="11"/>
        </w:numPr>
      </w:pPr>
      <w:r>
        <w:t xml:space="preserve">f = feet </w:t>
      </w:r>
    </w:p>
    <w:p w:rsidR="001F65D9" w:rsidRDefault="001F65D9" w:rsidP="001F65D9">
      <w:pPr>
        <w:pStyle w:val="NormalWeb"/>
        <w:numPr>
          <w:ilvl w:val="0"/>
          <w:numId w:val="11"/>
        </w:numPr>
      </w:pPr>
      <w:r>
        <w:t xml:space="preserve">Depth, meters </w:t>
      </w:r>
    </w:p>
    <w:p w:rsidR="001F65D9" w:rsidRDefault="001F65D9" w:rsidP="001F65D9">
      <w:pPr>
        <w:pStyle w:val="NormalWeb"/>
        <w:numPr>
          <w:ilvl w:val="0"/>
          <w:numId w:val="11"/>
        </w:numPr>
      </w:pPr>
      <w:r>
        <w:t xml:space="preserve">M = meters </w:t>
      </w:r>
    </w:p>
    <w:p w:rsidR="001F65D9" w:rsidRDefault="001F65D9" w:rsidP="001F65D9">
      <w:pPr>
        <w:pStyle w:val="NormalWeb"/>
        <w:numPr>
          <w:ilvl w:val="0"/>
          <w:numId w:val="11"/>
        </w:numPr>
      </w:pPr>
      <w:r>
        <w:t xml:space="preserve">Depth, Fathoms </w:t>
      </w:r>
    </w:p>
    <w:p w:rsidR="001F65D9" w:rsidRDefault="001F65D9" w:rsidP="001F65D9">
      <w:pPr>
        <w:pStyle w:val="NormalWeb"/>
        <w:numPr>
          <w:ilvl w:val="0"/>
          <w:numId w:val="11"/>
        </w:numPr>
      </w:pPr>
      <w:r>
        <w:t xml:space="preserve">F = Fathoms </w:t>
      </w:r>
    </w:p>
    <w:p w:rsidR="001F65D9" w:rsidRDefault="001F65D9" w:rsidP="001F65D9">
      <w:pPr>
        <w:pStyle w:val="NormalWeb"/>
        <w:numPr>
          <w:ilvl w:val="0"/>
          <w:numId w:val="11"/>
        </w:numPr>
      </w:pPr>
      <w:r>
        <w:t xml:space="preserve">Checksum </w:t>
      </w:r>
    </w:p>
    <w:p w:rsidR="001F65D9" w:rsidRDefault="001F65D9" w:rsidP="001F65D9">
      <w:pPr>
        <w:pStyle w:val="Titre3"/>
      </w:pPr>
      <w:r>
        <w:t>DBT - Depth below transducer</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$--DBT,x.x,f,x.x,M,x.x,F*hh&lt;CR&gt;&lt;LF&gt;</w:t>
      </w:r>
    </w:p>
    <w:p w:rsidR="001F65D9" w:rsidRDefault="001F65D9" w:rsidP="001F65D9">
      <w:pPr>
        <w:pStyle w:val="NormalWeb"/>
      </w:pPr>
      <w:r>
        <w:t>Field Number:</w:t>
      </w:r>
    </w:p>
    <w:p w:rsidR="001F65D9" w:rsidRDefault="001F65D9" w:rsidP="001F65D9">
      <w:pPr>
        <w:pStyle w:val="NormalWeb"/>
        <w:numPr>
          <w:ilvl w:val="0"/>
          <w:numId w:val="12"/>
        </w:numPr>
      </w:pPr>
      <w:r>
        <w:t xml:space="preserve">Depth, feet </w:t>
      </w:r>
    </w:p>
    <w:p w:rsidR="001F65D9" w:rsidRDefault="001F65D9" w:rsidP="001F65D9">
      <w:pPr>
        <w:pStyle w:val="NormalWeb"/>
        <w:numPr>
          <w:ilvl w:val="0"/>
          <w:numId w:val="12"/>
        </w:numPr>
      </w:pPr>
      <w:r>
        <w:t xml:space="preserve">f = feet </w:t>
      </w:r>
    </w:p>
    <w:p w:rsidR="001F65D9" w:rsidRDefault="001F65D9" w:rsidP="001F65D9">
      <w:pPr>
        <w:pStyle w:val="NormalWeb"/>
        <w:numPr>
          <w:ilvl w:val="0"/>
          <w:numId w:val="12"/>
        </w:numPr>
      </w:pPr>
      <w:r>
        <w:t xml:space="preserve">Depth, meters </w:t>
      </w:r>
    </w:p>
    <w:p w:rsidR="001F65D9" w:rsidRDefault="001F65D9" w:rsidP="001F65D9">
      <w:pPr>
        <w:pStyle w:val="NormalWeb"/>
        <w:numPr>
          <w:ilvl w:val="0"/>
          <w:numId w:val="12"/>
        </w:numPr>
      </w:pPr>
      <w:r>
        <w:t xml:space="preserve">M = meters </w:t>
      </w:r>
    </w:p>
    <w:p w:rsidR="001F65D9" w:rsidRDefault="001F65D9" w:rsidP="001F65D9">
      <w:pPr>
        <w:pStyle w:val="NormalWeb"/>
        <w:numPr>
          <w:ilvl w:val="0"/>
          <w:numId w:val="12"/>
        </w:numPr>
      </w:pPr>
      <w:r>
        <w:t xml:space="preserve">Depth, Fathoms </w:t>
      </w:r>
    </w:p>
    <w:p w:rsidR="001F65D9" w:rsidRDefault="001F65D9" w:rsidP="001F65D9">
      <w:pPr>
        <w:pStyle w:val="NormalWeb"/>
        <w:numPr>
          <w:ilvl w:val="0"/>
          <w:numId w:val="12"/>
        </w:numPr>
      </w:pPr>
      <w:r>
        <w:t xml:space="preserve">F = Fathoms </w:t>
      </w:r>
    </w:p>
    <w:p w:rsidR="001F65D9" w:rsidRDefault="001F65D9" w:rsidP="001F65D9">
      <w:pPr>
        <w:pStyle w:val="NormalWeb"/>
        <w:numPr>
          <w:ilvl w:val="0"/>
          <w:numId w:val="12"/>
        </w:numPr>
      </w:pPr>
      <w:r>
        <w:t xml:space="preserve">Checksum </w:t>
      </w:r>
    </w:p>
    <w:p w:rsidR="001F65D9" w:rsidRDefault="001F65D9" w:rsidP="001F65D9">
      <w:pPr>
        <w:pStyle w:val="NormalWeb"/>
      </w:pPr>
      <w:r>
        <w:t>In real-world sensors, sometimes not all three conversions are reported. So you night see something like $SDDBT,,f,22.5,M,,F*cs</w:t>
      </w:r>
    </w:p>
    <w:p w:rsidR="001F65D9" w:rsidRDefault="001F65D9" w:rsidP="001F65D9">
      <w:pPr>
        <w:pStyle w:val="Titre3"/>
      </w:pPr>
      <w:r>
        <w:t>DCN - Decca Position</w:t>
      </w:r>
    </w:p>
    <w:p w:rsidR="001F65D9" w:rsidRDefault="001F65D9" w:rsidP="001F65D9">
      <w:pPr>
        <w:pStyle w:val="PrformatHTML"/>
      </w:pPr>
      <w:r>
        <w:lastRenderedPageBreak/>
        <w:t xml:space="preserve">                                      11  13      16</w:t>
      </w:r>
    </w:p>
    <w:p w:rsidR="001F65D9" w:rsidRDefault="001F65D9" w:rsidP="001F65D9">
      <w:pPr>
        <w:pStyle w:val="PrformatHTML"/>
      </w:pPr>
      <w:r>
        <w:t xml:space="preserve">        1  2  3   4 5  6   7 8  9   10| 12| 14  15| 17</w:t>
      </w:r>
    </w:p>
    <w:p w:rsidR="001F65D9" w:rsidRDefault="001F65D9" w:rsidP="001F65D9">
      <w:pPr>
        <w:pStyle w:val="PrformatHTML"/>
      </w:pPr>
      <w:r>
        <w:t xml:space="preserve">        |  |  |   | |  |   | |  |   | | | | |   | | |</w:t>
      </w:r>
    </w:p>
    <w:p w:rsidR="001F65D9" w:rsidRDefault="001F65D9" w:rsidP="001F65D9">
      <w:pPr>
        <w:pStyle w:val="PrformatHTML"/>
      </w:pPr>
      <w:r>
        <w:t xml:space="preserve"> $--DCN,xx,cc,x.x,A,cc,x.x,A,cc,x.x,A,A,A,A,x.x,N,x*hh&lt;CR&gt;&lt;LF&gt;</w:t>
      </w:r>
    </w:p>
    <w:p w:rsidR="001F65D9" w:rsidRDefault="001F65D9" w:rsidP="001F65D9">
      <w:pPr>
        <w:pStyle w:val="NormalWeb"/>
      </w:pPr>
      <w:r>
        <w:t>Field Number:</w:t>
      </w:r>
    </w:p>
    <w:p w:rsidR="001F65D9" w:rsidRDefault="001F65D9" w:rsidP="001F65D9">
      <w:pPr>
        <w:pStyle w:val="NormalWeb"/>
        <w:numPr>
          <w:ilvl w:val="0"/>
          <w:numId w:val="13"/>
        </w:numPr>
      </w:pPr>
      <w:r>
        <w:t xml:space="preserve">Decca chain identifier </w:t>
      </w:r>
    </w:p>
    <w:p w:rsidR="001F65D9" w:rsidRDefault="001F65D9" w:rsidP="001F65D9">
      <w:pPr>
        <w:pStyle w:val="NormalWeb"/>
        <w:numPr>
          <w:ilvl w:val="0"/>
          <w:numId w:val="13"/>
        </w:numPr>
      </w:pPr>
      <w:r>
        <w:t xml:space="preserve">Red Zone Identifier </w:t>
      </w:r>
    </w:p>
    <w:p w:rsidR="001F65D9" w:rsidRDefault="001F65D9" w:rsidP="001F65D9">
      <w:pPr>
        <w:pStyle w:val="NormalWeb"/>
        <w:numPr>
          <w:ilvl w:val="0"/>
          <w:numId w:val="13"/>
        </w:numPr>
      </w:pPr>
      <w:r>
        <w:t xml:space="preserve">Red Line Of Position </w:t>
      </w:r>
    </w:p>
    <w:p w:rsidR="001F65D9" w:rsidRDefault="001F65D9" w:rsidP="001F65D9">
      <w:pPr>
        <w:pStyle w:val="NormalWeb"/>
        <w:numPr>
          <w:ilvl w:val="0"/>
          <w:numId w:val="13"/>
        </w:numPr>
      </w:pPr>
      <w:r>
        <w:t xml:space="preserve">Red Master Line Status </w:t>
      </w:r>
    </w:p>
    <w:p w:rsidR="001F65D9" w:rsidRDefault="001F65D9" w:rsidP="001F65D9">
      <w:pPr>
        <w:pStyle w:val="NormalWeb"/>
        <w:numPr>
          <w:ilvl w:val="0"/>
          <w:numId w:val="13"/>
        </w:numPr>
      </w:pPr>
      <w:r>
        <w:t xml:space="preserve">Green Zone Identifier </w:t>
      </w:r>
    </w:p>
    <w:p w:rsidR="001F65D9" w:rsidRDefault="001F65D9" w:rsidP="001F65D9">
      <w:pPr>
        <w:pStyle w:val="NormalWeb"/>
        <w:numPr>
          <w:ilvl w:val="0"/>
          <w:numId w:val="13"/>
        </w:numPr>
      </w:pPr>
      <w:r>
        <w:t xml:space="preserve">Green Line Of Position </w:t>
      </w:r>
    </w:p>
    <w:p w:rsidR="001F65D9" w:rsidRDefault="001F65D9" w:rsidP="001F65D9">
      <w:pPr>
        <w:pStyle w:val="NormalWeb"/>
        <w:numPr>
          <w:ilvl w:val="0"/>
          <w:numId w:val="13"/>
        </w:numPr>
      </w:pPr>
      <w:r>
        <w:t xml:space="preserve">Green Master Line Status </w:t>
      </w:r>
    </w:p>
    <w:p w:rsidR="001F65D9" w:rsidRDefault="001F65D9" w:rsidP="001F65D9">
      <w:pPr>
        <w:pStyle w:val="NormalWeb"/>
        <w:numPr>
          <w:ilvl w:val="0"/>
          <w:numId w:val="13"/>
        </w:numPr>
      </w:pPr>
      <w:r>
        <w:t xml:space="preserve">Purple Zone Identifier </w:t>
      </w:r>
    </w:p>
    <w:p w:rsidR="001F65D9" w:rsidRDefault="001F65D9" w:rsidP="001F65D9">
      <w:pPr>
        <w:pStyle w:val="NormalWeb"/>
        <w:numPr>
          <w:ilvl w:val="0"/>
          <w:numId w:val="13"/>
        </w:numPr>
      </w:pPr>
      <w:r>
        <w:t xml:space="preserve">Purple Line Of Position </w:t>
      </w:r>
    </w:p>
    <w:p w:rsidR="001F65D9" w:rsidRDefault="001F65D9" w:rsidP="001F65D9">
      <w:pPr>
        <w:pStyle w:val="NormalWeb"/>
        <w:numPr>
          <w:ilvl w:val="0"/>
          <w:numId w:val="13"/>
        </w:numPr>
      </w:pPr>
      <w:r>
        <w:t xml:space="preserve">Purple Master Line Status </w:t>
      </w:r>
    </w:p>
    <w:p w:rsidR="001F65D9" w:rsidRDefault="001F65D9" w:rsidP="001F65D9">
      <w:pPr>
        <w:pStyle w:val="NormalWeb"/>
        <w:numPr>
          <w:ilvl w:val="0"/>
          <w:numId w:val="13"/>
        </w:numPr>
      </w:pPr>
      <w:r>
        <w:t xml:space="preserve">Red Line Navigation Use </w:t>
      </w:r>
    </w:p>
    <w:p w:rsidR="001F65D9" w:rsidRDefault="001F65D9" w:rsidP="001F65D9">
      <w:pPr>
        <w:pStyle w:val="NormalWeb"/>
        <w:numPr>
          <w:ilvl w:val="0"/>
          <w:numId w:val="13"/>
        </w:numPr>
      </w:pPr>
      <w:r>
        <w:t xml:space="preserve">Green Line Navigation Use </w:t>
      </w:r>
    </w:p>
    <w:p w:rsidR="001F65D9" w:rsidRDefault="001F65D9" w:rsidP="001F65D9">
      <w:pPr>
        <w:pStyle w:val="NormalWeb"/>
        <w:numPr>
          <w:ilvl w:val="0"/>
          <w:numId w:val="13"/>
        </w:numPr>
      </w:pPr>
      <w:r>
        <w:t xml:space="preserve">Purple Line Navigation Use </w:t>
      </w:r>
    </w:p>
    <w:p w:rsidR="001F65D9" w:rsidRDefault="001F65D9" w:rsidP="001F65D9">
      <w:pPr>
        <w:pStyle w:val="NormalWeb"/>
        <w:numPr>
          <w:ilvl w:val="0"/>
          <w:numId w:val="13"/>
        </w:numPr>
      </w:pPr>
      <w:r>
        <w:t xml:space="preserve">Position Uncertainity </w:t>
      </w:r>
    </w:p>
    <w:p w:rsidR="001F65D9" w:rsidRDefault="001F65D9" w:rsidP="001F65D9">
      <w:pPr>
        <w:pStyle w:val="NormalWeb"/>
        <w:numPr>
          <w:ilvl w:val="0"/>
          <w:numId w:val="13"/>
        </w:numPr>
      </w:pPr>
      <w:r>
        <w:t xml:space="preserve">N = Nautical Miles </w:t>
      </w:r>
    </w:p>
    <w:p w:rsidR="001F65D9" w:rsidRDefault="001F65D9" w:rsidP="001F65D9">
      <w:pPr>
        <w:pStyle w:val="NormalWeb"/>
        <w:numPr>
          <w:ilvl w:val="0"/>
          <w:numId w:val="13"/>
        </w:numPr>
      </w:pPr>
      <w:r>
        <w:t xml:space="preserve">Fix Data Basis </w:t>
      </w:r>
    </w:p>
    <w:p w:rsidR="001F65D9" w:rsidRDefault="001F65D9" w:rsidP="001F65D9">
      <w:pPr>
        <w:pStyle w:val="NormalWeb"/>
        <w:numPr>
          <w:ilvl w:val="1"/>
          <w:numId w:val="13"/>
        </w:numPr>
      </w:pPr>
      <w:r>
        <w:t xml:space="preserve">1 = Normal Pattern </w:t>
      </w:r>
    </w:p>
    <w:p w:rsidR="001F65D9" w:rsidRDefault="001F65D9" w:rsidP="001F65D9">
      <w:pPr>
        <w:pStyle w:val="NormalWeb"/>
        <w:numPr>
          <w:ilvl w:val="1"/>
          <w:numId w:val="13"/>
        </w:numPr>
      </w:pPr>
      <w:r>
        <w:t xml:space="preserve">2 = Lane Identification Pattern </w:t>
      </w:r>
    </w:p>
    <w:p w:rsidR="001F65D9" w:rsidRDefault="001F65D9" w:rsidP="001F65D9">
      <w:pPr>
        <w:pStyle w:val="NormalWeb"/>
        <w:numPr>
          <w:ilvl w:val="1"/>
          <w:numId w:val="13"/>
        </w:numPr>
      </w:pPr>
      <w:r>
        <w:t xml:space="preserve">3 = Lane Identification Transmissions </w:t>
      </w:r>
    </w:p>
    <w:p w:rsidR="001F65D9" w:rsidRDefault="001F65D9" w:rsidP="001F65D9">
      <w:pPr>
        <w:pStyle w:val="NormalWeb"/>
        <w:numPr>
          <w:ilvl w:val="0"/>
          <w:numId w:val="13"/>
        </w:numPr>
      </w:pPr>
      <w:r>
        <w:t xml:space="preserve">Checksum </w:t>
      </w:r>
    </w:p>
    <w:p w:rsidR="001F65D9" w:rsidRDefault="001F65D9" w:rsidP="001F65D9">
      <w:pPr>
        <w:pStyle w:val="NormalWeb"/>
      </w:pPr>
      <w:r>
        <w:t>(The DCN sentence is obsolete as of 3.01)</w:t>
      </w:r>
    </w:p>
    <w:p w:rsidR="001F65D9" w:rsidRDefault="001F65D9" w:rsidP="001F65D9">
      <w:pPr>
        <w:pStyle w:val="Titre3"/>
      </w:pPr>
      <w:r>
        <w:t>DPT - Depth of Water</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$--DPT,x.x,x.x*hh&lt;CR&gt;&lt;LF&gt;</w:t>
      </w:r>
    </w:p>
    <w:p w:rsidR="001F65D9" w:rsidRDefault="001F65D9" w:rsidP="001F65D9">
      <w:pPr>
        <w:pStyle w:val="NormalWeb"/>
      </w:pPr>
      <w:r>
        <w:t>Field Number:</w:t>
      </w:r>
    </w:p>
    <w:p w:rsidR="001F65D9" w:rsidRDefault="001F65D9" w:rsidP="001F65D9">
      <w:pPr>
        <w:pStyle w:val="NormalWeb"/>
        <w:numPr>
          <w:ilvl w:val="0"/>
          <w:numId w:val="14"/>
        </w:numPr>
      </w:pPr>
      <w:r>
        <w:t xml:space="preserve">Depth, meters </w:t>
      </w:r>
    </w:p>
    <w:p w:rsidR="001F65D9" w:rsidRDefault="001F65D9" w:rsidP="001F65D9">
      <w:pPr>
        <w:pStyle w:val="NormalWeb"/>
        <w:numPr>
          <w:ilvl w:val="0"/>
          <w:numId w:val="14"/>
        </w:numPr>
      </w:pPr>
      <w:r>
        <w:t xml:space="preserve">Offset from transducer, positive means distance from tansducer to water line negative means distance from transducer to keel </w:t>
      </w:r>
    </w:p>
    <w:p w:rsidR="001F65D9" w:rsidRDefault="001F65D9" w:rsidP="001F65D9">
      <w:pPr>
        <w:pStyle w:val="NormalWeb"/>
        <w:numPr>
          <w:ilvl w:val="0"/>
          <w:numId w:val="14"/>
        </w:numPr>
      </w:pPr>
      <w:r>
        <w:t xml:space="preserve">Checksum </w:t>
      </w:r>
    </w:p>
    <w:p w:rsidR="001F65D9" w:rsidRDefault="001F65D9" w:rsidP="001F65D9">
      <w:pPr>
        <w:pStyle w:val="NormalWeb"/>
      </w:pPr>
      <w:r>
        <w:t xml:space="preserve">This sentence was incorrectly titled "Heading - Deviation &amp; Variation" in </w:t>
      </w:r>
      <w:hyperlink r:id="rId125" w:anchor="BETKE" w:history="1">
        <w:r>
          <w:rPr>
            <w:rStyle w:val="Lienhypertexte"/>
          </w:rPr>
          <w:t>[BETKE]</w:t>
        </w:r>
      </w:hyperlink>
      <w:r>
        <w:t xml:space="preserve">. It’s documented at </w:t>
      </w:r>
      <w:hyperlink r:id="rId126" w:history="1">
        <w:r>
          <w:rPr>
            <w:rStyle w:val="Lienhypertexte"/>
          </w:rPr>
          <w:t>http://www.humminbird.com/normal.asp?id=853</w:t>
        </w:r>
      </w:hyperlink>
    </w:p>
    <w:p w:rsidR="001F65D9" w:rsidRDefault="001F65D9" w:rsidP="001F65D9">
      <w:pPr>
        <w:pStyle w:val="Titre3"/>
      </w:pPr>
      <w:r>
        <w:t>DTM - Datum Reference</w:t>
      </w:r>
    </w:p>
    <w:p w:rsidR="001F65D9" w:rsidRDefault="001F65D9" w:rsidP="001F65D9">
      <w:pPr>
        <w:pStyle w:val="PrformatHTML"/>
      </w:pPr>
      <w:r>
        <w:t xml:space="preserve">          1  2  3   4  5   6  7  8    9</w:t>
      </w:r>
    </w:p>
    <w:p w:rsidR="001F65D9" w:rsidRDefault="001F65D9" w:rsidP="001F65D9">
      <w:pPr>
        <w:pStyle w:val="PrformatHTML"/>
      </w:pPr>
      <w:r>
        <w:t xml:space="preserve">          |  |  |   |  |   |  |  |    |</w:t>
      </w:r>
    </w:p>
    <w:p w:rsidR="001F65D9" w:rsidRDefault="001F65D9" w:rsidP="001F65D9">
      <w:pPr>
        <w:pStyle w:val="PrformatHTML"/>
      </w:pPr>
      <w:r>
        <w:t xml:space="preserve"> $ --DTM,ref,x,llll,c,llll,c,aaa,ref*hh&lt;CR&gt;&lt;LF&gt;</w:t>
      </w:r>
    </w:p>
    <w:p w:rsidR="001F65D9" w:rsidRDefault="001F65D9" w:rsidP="001F65D9">
      <w:pPr>
        <w:pStyle w:val="NormalWeb"/>
      </w:pPr>
      <w:r>
        <w:t>Field Number:</w:t>
      </w:r>
    </w:p>
    <w:p w:rsidR="001F65D9" w:rsidRDefault="001F65D9" w:rsidP="001F65D9">
      <w:pPr>
        <w:pStyle w:val="NormalWeb"/>
        <w:numPr>
          <w:ilvl w:val="0"/>
          <w:numId w:val="15"/>
        </w:numPr>
      </w:pPr>
      <w:r>
        <w:lastRenderedPageBreak/>
        <w:t xml:space="preserve">Local datum code. </w:t>
      </w:r>
    </w:p>
    <w:p w:rsidR="001F65D9" w:rsidRDefault="001F65D9" w:rsidP="001F65D9">
      <w:pPr>
        <w:pStyle w:val="NormalWeb"/>
        <w:numPr>
          <w:ilvl w:val="0"/>
          <w:numId w:val="15"/>
        </w:numPr>
      </w:pPr>
      <w:r>
        <w:t xml:space="preserve">Local datum subcode. May be blank. </w:t>
      </w:r>
    </w:p>
    <w:p w:rsidR="001F65D9" w:rsidRDefault="001F65D9" w:rsidP="001F65D9">
      <w:pPr>
        <w:pStyle w:val="NormalWeb"/>
        <w:numPr>
          <w:ilvl w:val="0"/>
          <w:numId w:val="15"/>
        </w:numPr>
      </w:pPr>
      <w:r>
        <w:t xml:space="preserve">Latitude offset (minutes) </w:t>
      </w:r>
    </w:p>
    <w:p w:rsidR="001F65D9" w:rsidRDefault="001F65D9" w:rsidP="001F65D9">
      <w:pPr>
        <w:pStyle w:val="NormalWeb"/>
        <w:numPr>
          <w:ilvl w:val="0"/>
          <w:numId w:val="15"/>
        </w:numPr>
      </w:pPr>
      <w:r>
        <w:t xml:space="preserve">N or S </w:t>
      </w:r>
    </w:p>
    <w:p w:rsidR="001F65D9" w:rsidRDefault="001F65D9" w:rsidP="001F65D9">
      <w:pPr>
        <w:pStyle w:val="NormalWeb"/>
        <w:numPr>
          <w:ilvl w:val="0"/>
          <w:numId w:val="15"/>
        </w:numPr>
      </w:pPr>
      <w:r>
        <w:t xml:space="preserve">Longitude offset (minutes) </w:t>
      </w:r>
    </w:p>
    <w:p w:rsidR="001F65D9" w:rsidRDefault="001F65D9" w:rsidP="001F65D9">
      <w:pPr>
        <w:pStyle w:val="NormalWeb"/>
        <w:numPr>
          <w:ilvl w:val="0"/>
          <w:numId w:val="15"/>
        </w:numPr>
      </w:pPr>
      <w:r>
        <w:t xml:space="preserve">E or W </w:t>
      </w:r>
    </w:p>
    <w:p w:rsidR="001F65D9" w:rsidRDefault="001F65D9" w:rsidP="001F65D9">
      <w:pPr>
        <w:pStyle w:val="NormalWeb"/>
        <w:numPr>
          <w:ilvl w:val="0"/>
          <w:numId w:val="15"/>
        </w:numPr>
      </w:pPr>
      <w:r>
        <w:t xml:space="preserve">Altitude offset in meters </w:t>
      </w:r>
    </w:p>
    <w:p w:rsidR="001F65D9" w:rsidRDefault="001F65D9" w:rsidP="001F65D9">
      <w:pPr>
        <w:pStyle w:val="NormalWeb"/>
        <w:numPr>
          <w:ilvl w:val="0"/>
          <w:numId w:val="15"/>
        </w:numPr>
      </w:pPr>
      <w:r>
        <w:t xml:space="preserve">Datum name. What’s usually seen here is "W84", the standard WGS84 datum used by GPS. </w:t>
      </w:r>
    </w:p>
    <w:p w:rsidR="001F65D9" w:rsidRDefault="001F65D9" w:rsidP="001F65D9">
      <w:pPr>
        <w:pStyle w:val="NormalWeb"/>
        <w:numPr>
          <w:ilvl w:val="0"/>
          <w:numId w:val="15"/>
        </w:numPr>
      </w:pPr>
      <w:r>
        <w:t xml:space="preserve">Checksum. </w:t>
      </w:r>
    </w:p>
    <w:p w:rsidR="001F65D9" w:rsidRDefault="001F65D9" w:rsidP="001F65D9">
      <w:pPr>
        <w:pStyle w:val="Titre3"/>
      </w:pPr>
      <w:r>
        <w:t>FSI - Frequency Set Information</w:t>
      </w:r>
    </w:p>
    <w:p w:rsidR="001F65D9" w:rsidRDefault="001F65D9" w:rsidP="001F65D9">
      <w:pPr>
        <w:pStyle w:val="NormalWeb"/>
      </w:pPr>
      <w:r>
        <w:t>Set (or report) frequency, mode of operation and transmitter power level of a radiotelephone.</w:t>
      </w:r>
    </w:p>
    <w:p w:rsidR="001F65D9" w:rsidRDefault="001F65D9" w:rsidP="001F65D9">
      <w:pPr>
        <w:pStyle w:val="PrformatHTML"/>
      </w:pPr>
      <w:r>
        <w:t xml:space="preserve">        1      2      3 4 5</w:t>
      </w:r>
    </w:p>
    <w:p w:rsidR="001F65D9" w:rsidRDefault="001F65D9" w:rsidP="001F65D9">
      <w:pPr>
        <w:pStyle w:val="PrformatHTML"/>
      </w:pPr>
      <w:r>
        <w:t xml:space="preserve">        |      |      | | |</w:t>
      </w:r>
    </w:p>
    <w:p w:rsidR="001F65D9" w:rsidRDefault="001F65D9" w:rsidP="001F65D9">
      <w:pPr>
        <w:pStyle w:val="PrformatHTML"/>
      </w:pPr>
      <w:r>
        <w:t xml:space="preserve"> $--FSI,xxxxxx,xxxxxx,c,x*hh&lt;CR&gt;&lt;LF&gt;</w:t>
      </w:r>
    </w:p>
    <w:p w:rsidR="001F65D9" w:rsidRDefault="001F65D9" w:rsidP="001F65D9">
      <w:pPr>
        <w:pStyle w:val="PrformatHTML"/>
      </w:pPr>
      <w:r>
        <w:t xml:space="preserve"> Field Number:</w:t>
      </w:r>
    </w:p>
    <w:p w:rsidR="001F65D9" w:rsidRDefault="001F65D9" w:rsidP="001F65D9">
      <w:pPr>
        <w:pStyle w:val="PrformatHTML"/>
      </w:pPr>
      <w:r>
        <w:t>1. Transmitting Frequency</w:t>
      </w:r>
    </w:p>
    <w:p w:rsidR="001F65D9" w:rsidRDefault="001F65D9" w:rsidP="001F65D9">
      <w:pPr>
        <w:pStyle w:val="PrformatHTML"/>
      </w:pPr>
      <w:r>
        <w:t>2. Receiving Frequency</w:t>
      </w:r>
    </w:p>
    <w:p w:rsidR="001F65D9" w:rsidRDefault="001F65D9" w:rsidP="001F65D9">
      <w:pPr>
        <w:pStyle w:val="PrformatHTML"/>
      </w:pPr>
      <w:r>
        <w:t>3. Communications Mode (NMEA Syntax 2)</w:t>
      </w:r>
    </w:p>
    <w:p w:rsidR="001F65D9" w:rsidRDefault="001F65D9" w:rsidP="001F65D9">
      <w:pPr>
        <w:pStyle w:val="PrformatHTML"/>
      </w:pPr>
      <w:r>
        <w:t>4. Power Level</w:t>
      </w:r>
    </w:p>
    <w:p w:rsidR="001F65D9" w:rsidRDefault="001F65D9" w:rsidP="001F65D9">
      <w:pPr>
        <w:pStyle w:val="PrformatHTML"/>
      </w:pPr>
      <w:r>
        <w:t>5. Checksum</w:t>
      </w:r>
    </w:p>
    <w:p w:rsidR="001F65D9" w:rsidRDefault="001F65D9" w:rsidP="001F65D9">
      <w:pPr>
        <w:pStyle w:val="Titre3"/>
      </w:pPr>
      <w:r>
        <w:t>GBS - GPS Satellite Fault Detection</w:t>
      </w:r>
    </w:p>
    <w:p w:rsidR="001F65D9" w:rsidRDefault="001F65D9" w:rsidP="001F65D9">
      <w:pPr>
        <w:pStyle w:val="PrformatHTML"/>
      </w:pPr>
      <w:r>
        <w:t xml:space="preserve">            1      2   3   4   5   6   7   8   9</w:t>
      </w:r>
    </w:p>
    <w:p w:rsidR="001F65D9" w:rsidRDefault="001F65D9" w:rsidP="001F65D9">
      <w:pPr>
        <w:pStyle w:val="PrformatHTML"/>
      </w:pPr>
      <w:r>
        <w:t xml:space="preserve">            |      |   |   |   |   |   |   |   |</w:t>
      </w:r>
    </w:p>
    <w:p w:rsidR="001F65D9" w:rsidRDefault="001F65D9" w:rsidP="001F65D9">
      <w:pPr>
        <w:pStyle w:val="PrformatHTML"/>
      </w:pPr>
      <w:r>
        <w:t xml:space="preserve"> $--GBS,hhmmss.ss,x.x,x.x,x.x,x.x,x.x,x.x,x.x*hh&lt;CR&gt;&lt;LF&gt;</w:t>
      </w:r>
    </w:p>
    <w:p w:rsidR="001F65D9" w:rsidRDefault="001F65D9" w:rsidP="001F65D9">
      <w:pPr>
        <w:pStyle w:val="NormalWeb"/>
      </w:pPr>
      <w:r>
        <w:t>Field Number:</w:t>
      </w:r>
    </w:p>
    <w:p w:rsidR="001F65D9" w:rsidRDefault="001F65D9" w:rsidP="001F65D9">
      <w:pPr>
        <w:pStyle w:val="NormalWeb"/>
        <w:numPr>
          <w:ilvl w:val="0"/>
          <w:numId w:val="16"/>
        </w:numPr>
      </w:pPr>
      <w:r>
        <w:t xml:space="preserve">UTC time of the GGA or GNS fix associated with this sentence </w:t>
      </w:r>
    </w:p>
    <w:p w:rsidR="001F65D9" w:rsidRDefault="001F65D9" w:rsidP="001F65D9">
      <w:pPr>
        <w:pStyle w:val="NormalWeb"/>
        <w:numPr>
          <w:ilvl w:val="0"/>
          <w:numId w:val="16"/>
        </w:numPr>
      </w:pPr>
      <w:r>
        <w:t xml:space="preserve">Expected error in latitude (meters) </w:t>
      </w:r>
    </w:p>
    <w:p w:rsidR="001F65D9" w:rsidRDefault="001F65D9" w:rsidP="001F65D9">
      <w:pPr>
        <w:pStyle w:val="NormalWeb"/>
        <w:numPr>
          <w:ilvl w:val="0"/>
          <w:numId w:val="16"/>
        </w:numPr>
      </w:pPr>
      <w:r>
        <w:t xml:space="preserve">Expected error in longitude (meters) </w:t>
      </w:r>
    </w:p>
    <w:p w:rsidR="001F65D9" w:rsidRDefault="001F65D9" w:rsidP="001F65D9">
      <w:pPr>
        <w:pStyle w:val="NormalWeb"/>
        <w:numPr>
          <w:ilvl w:val="0"/>
          <w:numId w:val="16"/>
        </w:numPr>
      </w:pPr>
      <w:r>
        <w:t xml:space="preserve">Expected error in altitude (meters) </w:t>
      </w:r>
    </w:p>
    <w:p w:rsidR="001F65D9" w:rsidRDefault="001F65D9" w:rsidP="001F65D9">
      <w:pPr>
        <w:pStyle w:val="NormalWeb"/>
        <w:numPr>
          <w:ilvl w:val="0"/>
          <w:numId w:val="16"/>
        </w:numPr>
      </w:pPr>
      <w:r>
        <w:t xml:space="preserve">PRN of most likely failed satellite </w:t>
      </w:r>
    </w:p>
    <w:p w:rsidR="001F65D9" w:rsidRDefault="001F65D9" w:rsidP="001F65D9">
      <w:pPr>
        <w:pStyle w:val="NormalWeb"/>
        <w:numPr>
          <w:ilvl w:val="0"/>
          <w:numId w:val="16"/>
        </w:numPr>
      </w:pPr>
      <w:r>
        <w:t xml:space="preserve">Probability of missed detection for most likely failed satellite </w:t>
      </w:r>
    </w:p>
    <w:p w:rsidR="001F65D9" w:rsidRDefault="001F65D9" w:rsidP="001F65D9">
      <w:pPr>
        <w:pStyle w:val="NormalWeb"/>
        <w:numPr>
          <w:ilvl w:val="0"/>
          <w:numId w:val="16"/>
        </w:numPr>
      </w:pPr>
      <w:r>
        <w:t xml:space="preserve">Estimate of bias in meters on most likely failed satellite </w:t>
      </w:r>
    </w:p>
    <w:p w:rsidR="001F65D9" w:rsidRDefault="001F65D9" w:rsidP="001F65D9">
      <w:pPr>
        <w:pStyle w:val="NormalWeb"/>
        <w:numPr>
          <w:ilvl w:val="0"/>
          <w:numId w:val="16"/>
        </w:numPr>
      </w:pPr>
      <w:r>
        <w:t xml:space="preserve">Standard deviation of bias estimate </w:t>
      </w:r>
    </w:p>
    <w:p w:rsidR="001F65D9" w:rsidRDefault="001F65D9" w:rsidP="001F65D9">
      <w:pPr>
        <w:pStyle w:val="NormalWeb"/>
        <w:numPr>
          <w:ilvl w:val="0"/>
          <w:numId w:val="16"/>
        </w:numPr>
      </w:pPr>
      <w:r>
        <w:t xml:space="preserve">Checksum </w:t>
      </w:r>
    </w:p>
    <w:p w:rsidR="001F65D9" w:rsidRDefault="001F65D9" w:rsidP="001F65D9">
      <w:pPr>
        <w:pStyle w:val="NormalWeb"/>
      </w:pPr>
      <w:r>
        <w:t xml:space="preserve">Note: Source </w:t>
      </w:r>
      <w:hyperlink r:id="rId127" w:anchor="MX521" w:history="1">
        <w:r>
          <w:rPr>
            <w:rStyle w:val="Lienhypertexte"/>
          </w:rPr>
          <w:t>[MX521]</w:t>
        </w:r>
      </w:hyperlink>
      <w:r>
        <w:t xml:space="preserve"> describes a proprietary extension of GBS with a 9th data field. The 8-field version is in NMEA 3.0.</w:t>
      </w:r>
    </w:p>
    <w:p w:rsidR="001F65D9" w:rsidRDefault="001F65D9" w:rsidP="001F65D9">
      <w:pPr>
        <w:pStyle w:val="Titre3"/>
      </w:pPr>
      <w:r>
        <w:t>GGA - Global Positioning System Fix Data</w:t>
      </w:r>
    </w:p>
    <w:p w:rsidR="001F65D9" w:rsidRDefault="001F65D9" w:rsidP="001F65D9">
      <w:pPr>
        <w:pStyle w:val="NormalWeb"/>
      </w:pPr>
      <w:r>
        <w:t>This is one of the sentences commonly emitted by GPS units.</w:t>
      </w:r>
    </w:p>
    <w:p w:rsidR="001F65D9" w:rsidRDefault="001F65D9" w:rsidP="001F65D9">
      <w:pPr>
        <w:pStyle w:val="NormalWeb"/>
      </w:pPr>
      <w:r>
        <w:t>Time, Position and fix related data for a GPS receiver.</w:t>
      </w:r>
    </w:p>
    <w:p w:rsidR="001F65D9" w:rsidRDefault="001F65D9" w:rsidP="001F65D9">
      <w:pPr>
        <w:pStyle w:val="PrformatHTML"/>
      </w:pPr>
      <w:r>
        <w:t xml:space="preserve">                                                      11</w:t>
      </w:r>
    </w:p>
    <w:p w:rsidR="001F65D9" w:rsidRDefault="001F65D9" w:rsidP="001F65D9">
      <w:pPr>
        <w:pStyle w:val="PrformatHTML"/>
      </w:pPr>
      <w:r>
        <w:t xml:space="preserve">        1         2       3 4        5 6 7  8   9  10 |  12 13  14   15</w:t>
      </w:r>
    </w:p>
    <w:p w:rsidR="001F65D9" w:rsidRDefault="001F65D9" w:rsidP="001F65D9">
      <w:pPr>
        <w:pStyle w:val="PrformatHTML"/>
      </w:pPr>
      <w:r>
        <w:t xml:space="preserve">        |         |       | |        | | |  |   |   | |   | |   |    |</w:t>
      </w:r>
    </w:p>
    <w:p w:rsidR="001F65D9" w:rsidRDefault="001F65D9" w:rsidP="001F65D9">
      <w:pPr>
        <w:pStyle w:val="PrformatHTML"/>
      </w:pPr>
      <w:r>
        <w:lastRenderedPageBreak/>
        <w:t xml:space="preserve"> $--GGA,hhmmss.ss,llll.ll,a,yyyyy.yy,a,x,xx,x.x,x.x,M,x.x,M,x.x,xxxx*hh&lt;CR&gt;&lt;LF&gt;</w:t>
      </w:r>
    </w:p>
    <w:p w:rsidR="001F65D9" w:rsidRDefault="001F65D9" w:rsidP="001F65D9">
      <w:pPr>
        <w:pStyle w:val="NormalWeb"/>
      </w:pPr>
      <w:r>
        <w:t>Field Number:</w:t>
      </w:r>
    </w:p>
    <w:p w:rsidR="001F65D9" w:rsidRDefault="001F65D9" w:rsidP="001F65D9">
      <w:pPr>
        <w:pStyle w:val="NormalWeb"/>
        <w:numPr>
          <w:ilvl w:val="0"/>
          <w:numId w:val="17"/>
        </w:numPr>
      </w:pPr>
      <w:r>
        <w:t xml:space="preserve">Universal Time Coordinated (UTC) </w:t>
      </w:r>
    </w:p>
    <w:p w:rsidR="001F65D9" w:rsidRDefault="001F65D9" w:rsidP="001F65D9">
      <w:pPr>
        <w:pStyle w:val="NormalWeb"/>
        <w:numPr>
          <w:ilvl w:val="0"/>
          <w:numId w:val="17"/>
        </w:numPr>
      </w:pPr>
      <w:r>
        <w:t xml:space="preserve">Latitude </w:t>
      </w:r>
    </w:p>
    <w:p w:rsidR="001F65D9" w:rsidRDefault="001F65D9" w:rsidP="001F65D9">
      <w:pPr>
        <w:pStyle w:val="NormalWeb"/>
        <w:numPr>
          <w:ilvl w:val="0"/>
          <w:numId w:val="17"/>
        </w:numPr>
      </w:pPr>
      <w:r>
        <w:t xml:space="preserve">N or S (North or South) </w:t>
      </w:r>
    </w:p>
    <w:p w:rsidR="001F65D9" w:rsidRDefault="001F65D9" w:rsidP="001F65D9">
      <w:pPr>
        <w:pStyle w:val="NormalWeb"/>
        <w:numPr>
          <w:ilvl w:val="0"/>
          <w:numId w:val="17"/>
        </w:numPr>
      </w:pPr>
      <w:r>
        <w:t xml:space="preserve">Longitude </w:t>
      </w:r>
    </w:p>
    <w:p w:rsidR="001F65D9" w:rsidRDefault="001F65D9" w:rsidP="001F65D9">
      <w:pPr>
        <w:pStyle w:val="NormalWeb"/>
        <w:numPr>
          <w:ilvl w:val="0"/>
          <w:numId w:val="17"/>
        </w:numPr>
      </w:pPr>
      <w:r>
        <w:t xml:space="preserve">E or W (East or West) </w:t>
      </w:r>
    </w:p>
    <w:p w:rsidR="001F65D9" w:rsidRDefault="001F65D9" w:rsidP="001F65D9">
      <w:pPr>
        <w:pStyle w:val="NormalWeb"/>
        <w:numPr>
          <w:ilvl w:val="0"/>
          <w:numId w:val="17"/>
        </w:numPr>
      </w:pPr>
      <w:r>
        <w:t xml:space="preserve">GPS Quality Indicator, </w:t>
      </w:r>
    </w:p>
    <w:p w:rsidR="001F65D9" w:rsidRDefault="001F65D9" w:rsidP="001F65D9">
      <w:pPr>
        <w:pStyle w:val="NormalWeb"/>
        <w:numPr>
          <w:ilvl w:val="1"/>
          <w:numId w:val="17"/>
        </w:numPr>
      </w:pPr>
      <w:r>
        <w:t xml:space="preserve">0 - fix not available, </w:t>
      </w:r>
    </w:p>
    <w:p w:rsidR="001F65D9" w:rsidRDefault="001F65D9" w:rsidP="001F65D9">
      <w:pPr>
        <w:pStyle w:val="NormalWeb"/>
        <w:numPr>
          <w:ilvl w:val="1"/>
          <w:numId w:val="17"/>
        </w:numPr>
      </w:pPr>
      <w:r>
        <w:t xml:space="preserve">1 - GPS fix, </w:t>
      </w:r>
    </w:p>
    <w:p w:rsidR="001F65D9" w:rsidRDefault="001F65D9" w:rsidP="001F65D9">
      <w:pPr>
        <w:pStyle w:val="NormalWeb"/>
        <w:numPr>
          <w:ilvl w:val="1"/>
          <w:numId w:val="17"/>
        </w:numPr>
      </w:pPr>
      <w:r>
        <w:t xml:space="preserve">2 - Differential GPS fix (values above 2 are 2.3 features) </w:t>
      </w:r>
    </w:p>
    <w:p w:rsidR="001F65D9" w:rsidRDefault="001F65D9" w:rsidP="001F65D9">
      <w:pPr>
        <w:pStyle w:val="NormalWeb"/>
        <w:numPr>
          <w:ilvl w:val="1"/>
          <w:numId w:val="17"/>
        </w:numPr>
      </w:pPr>
      <w:r>
        <w:t xml:space="preserve">3 = PPS fix </w:t>
      </w:r>
    </w:p>
    <w:p w:rsidR="001F65D9" w:rsidRDefault="001F65D9" w:rsidP="001F65D9">
      <w:pPr>
        <w:pStyle w:val="NormalWeb"/>
        <w:numPr>
          <w:ilvl w:val="1"/>
          <w:numId w:val="17"/>
        </w:numPr>
      </w:pPr>
      <w:r>
        <w:t xml:space="preserve">4 = Real Time Kinematic </w:t>
      </w:r>
    </w:p>
    <w:p w:rsidR="001F65D9" w:rsidRDefault="001F65D9" w:rsidP="001F65D9">
      <w:pPr>
        <w:pStyle w:val="NormalWeb"/>
        <w:numPr>
          <w:ilvl w:val="1"/>
          <w:numId w:val="17"/>
        </w:numPr>
      </w:pPr>
      <w:r>
        <w:t xml:space="preserve">5 = Float RTK </w:t>
      </w:r>
    </w:p>
    <w:p w:rsidR="001F65D9" w:rsidRDefault="001F65D9" w:rsidP="001F65D9">
      <w:pPr>
        <w:pStyle w:val="NormalWeb"/>
        <w:numPr>
          <w:ilvl w:val="1"/>
          <w:numId w:val="17"/>
        </w:numPr>
      </w:pPr>
      <w:r>
        <w:t xml:space="preserve">6 = estimated (dead reckoning) </w:t>
      </w:r>
    </w:p>
    <w:p w:rsidR="001F65D9" w:rsidRDefault="001F65D9" w:rsidP="001F65D9">
      <w:pPr>
        <w:pStyle w:val="NormalWeb"/>
        <w:numPr>
          <w:ilvl w:val="1"/>
          <w:numId w:val="17"/>
        </w:numPr>
      </w:pPr>
      <w:r>
        <w:t xml:space="preserve">7 = Manual input mode </w:t>
      </w:r>
    </w:p>
    <w:p w:rsidR="001F65D9" w:rsidRDefault="001F65D9" w:rsidP="001F65D9">
      <w:pPr>
        <w:pStyle w:val="NormalWeb"/>
        <w:numPr>
          <w:ilvl w:val="1"/>
          <w:numId w:val="17"/>
        </w:numPr>
      </w:pPr>
      <w:r>
        <w:t xml:space="preserve">8 = Simulation mode </w:t>
      </w:r>
    </w:p>
    <w:p w:rsidR="001F65D9" w:rsidRDefault="001F65D9" w:rsidP="001F65D9">
      <w:pPr>
        <w:pStyle w:val="NormalWeb"/>
        <w:numPr>
          <w:ilvl w:val="0"/>
          <w:numId w:val="17"/>
        </w:numPr>
      </w:pPr>
      <w:r>
        <w:t xml:space="preserve">Number of satellites in view, 00 - 12 </w:t>
      </w:r>
    </w:p>
    <w:p w:rsidR="001F65D9" w:rsidRDefault="001F65D9" w:rsidP="001F65D9">
      <w:pPr>
        <w:pStyle w:val="NormalWeb"/>
        <w:numPr>
          <w:ilvl w:val="0"/>
          <w:numId w:val="17"/>
        </w:numPr>
      </w:pPr>
      <w:r>
        <w:t xml:space="preserve">Horizontal Dilution of precision (meters) </w:t>
      </w:r>
    </w:p>
    <w:p w:rsidR="001F65D9" w:rsidRDefault="001F65D9" w:rsidP="001F65D9">
      <w:pPr>
        <w:pStyle w:val="NormalWeb"/>
        <w:numPr>
          <w:ilvl w:val="0"/>
          <w:numId w:val="17"/>
        </w:numPr>
      </w:pPr>
      <w:r>
        <w:t xml:space="preserve">Antenna Altitude above/below mean-sea-level (geoid) (in meters) </w:t>
      </w:r>
    </w:p>
    <w:p w:rsidR="001F65D9" w:rsidRDefault="001F65D9" w:rsidP="001F65D9">
      <w:pPr>
        <w:pStyle w:val="NormalWeb"/>
        <w:numPr>
          <w:ilvl w:val="0"/>
          <w:numId w:val="17"/>
        </w:numPr>
      </w:pPr>
      <w:r>
        <w:t xml:space="preserve">Units of antenna altitude, meters </w:t>
      </w:r>
    </w:p>
    <w:p w:rsidR="001F65D9" w:rsidRDefault="001F65D9" w:rsidP="001F65D9">
      <w:pPr>
        <w:pStyle w:val="NormalWeb"/>
        <w:numPr>
          <w:ilvl w:val="0"/>
          <w:numId w:val="17"/>
        </w:numPr>
      </w:pPr>
      <w:r>
        <w:t xml:space="preserve">Geoidal separation, the difference between the WGS-84 earth ellipsoid and mean-sea-level (geoid), "-" means mean-sea-level below ellipsoid </w:t>
      </w:r>
    </w:p>
    <w:p w:rsidR="001F65D9" w:rsidRDefault="001F65D9" w:rsidP="001F65D9">
      <w:pPr>
        <w:pStyle w:val="NormalWeb"/>
        <w:numPr>
          <w:ilvl w:val="0"/>
          <w:numId w:val="17"/>
        </w:numPr>
      </w:pPr>
      <w:r>
        <w:t xml:space="preserve">Units of geoidal separation, meters </w:t>
      </w:r>
    </w:p>
    <w:p w:rsidR="001F65D9" w:rsidRDefault="001F65D9" w:rsidP="001F65D9">
      <w:pPr>
        <w:pStyle w:val="NormalWeb"/>
        <w:numPr>
          <w:ilvl w:val="0"/>
          <w:numId w:val="17"/>
        </w:numPr>
      </w:pPr>
      <w:r>
        <w:t xml:space="preserve">Age of differential GPS data, time in seconds since last SC104 type 1 or 9 update, null field when DGPS is not used </w:t>
      </w:r>
    </w:p>
    <w:p w:rsidR="001F65D9" w:rsidRDefault="001F65D9" w:rsidP="001F65D9">
      <w:pPr>
        <w:pStyle w:val="NormalWeb"/>
        <w:numPr>
          <w:ilvl w:val="0"/>
          <w:numId w:val="17"/>
        </w:numPr>
      </w:pPr>
      <w:r>
        <w:t xml:space="preserve">Differential reference station ID, 0000-1023 </w:t>
      </w:r>
    </w:p>
    <w:p w:rsidR="001F65D9" w:rsidRDefault="001F65D9" w:rsidP="001F65D9">
      <w:pPr>
        <w:pStyle w:val="NormalWeb"/>
        <w:numPr>
          <w:ilvl w:val="0"/>
          <w:numId w:val="17"/>
        </w:numPr>
      </w:pPr>
      <w:r>
        <w:t xml:space="preserve">Checksum </w:t>
      </w:r>
    </w:p>
    <w:p w:rsidR="001F65D9" w:rsidRDefault="001F65D9" w:rsidP="001F65D9">
      <w:pPr>
        <w:pStyle w:val="Titre3"/>
      </w:pPr>
      <w:r>
        <w:t>GLC - Geographic Position, Loran-C</w:t>
      </w:r>
    </w:p>
    <w:p w:rsidR="001F65D9" w:rsidRDefault="001F65D9" w:rsidP="001F65D9">
      <w:pPr>
        <w:pStyle w:val="NormalWeb"/>
      </w:pPr>
      <w:r>
        <w:t xml:space="preserve">This sentence is obsolete over most of its former coverage area. The US/Canadian/Russian Loran-C network was shut down in 2010; it is still as of 2015 in limited use in Europe. Loran-C operations in Norway will cease from 1st Jan 2016. </w:t>
      </w:r>
      <w:hyperlink r:id="rId128" w:anchor="NORWAY" w:history="1">
        <w:r>
          <w:rPr>
            <w:rStyle w:val="Lienhypertexte"/>
          </w:rPr>
          <w:t>[NORWAY]</w:t>
        </w:r>
      </w:hyperlink>
    </w:p>
    <w:p w:rsidR="001F65D9" w:rsidRDefault="001F65D9" w:rsidP="001F65D9">
      <w:pPr>
        <w:pStyle w:val="PrformatHTML"/>
      </w:pPr>
      <w:r>
        <w:t xml:space="preserve">                                           12    14</w:t>
      </w:r>
    </w:p>
    <w:p w:rsidR="001F65D9" w:rsidRDefault="001F65D9" w:rsidP="001F65D9">
      <w:pPr>
        <w:pStyle w:val="PrformatHTML"/>
      </w:pPr>
      <w:r>
        <w:t xml:space="preserve">        1    2   3 4   5 6   7 8   9 10  11|   13|</w:t>
      </w:r>
    </w:p>
    <w:p w:rsidR="001F65D9" w:rsidRDefault="001F65D9" w:rsidP="001F65D9">
      <w:pPr>
        <w:pStyle w:val="PrformatHTML"/>
      </w:pPr>
      <w:r>
        <w:t xml:space="preserve">        |    |   | |   | |   | |   | |   | |   | |</w:t>
      </w:r>
    </w:p>
    <w:p w:rsidR="001F65D9" w:rsidRDefault="001F65D9" w:rsidP="001F65D9">
      <w:pPr>
        <w:pStyle w:val="PrformatHTML"/>
      </w:pPr>
      <w:r>
        <w:t xml:space="preserve"> $--GLC,xxxx,x.x,a,x.x,a,x.x,a.x,x,a,x.x,a,x.x,a*hh&lt;CR&gt;&lt;LF&gt;</w:t>
      </w:r>
    </w:p>
    <w:p w:rsidR="001F65D9" w:rsidRDefault="001F65D9" w:rsidP="001F65D9">
      <w:pPr>
        <w:pStyle w:val="NormalWeb"/>
      </w:pPr>
      <w:r>
        <w:t>Field Number:</w:t>
      </w:r>
    </w:p>
    <w:p w:rsidR="001F65D9" w:rsidRDefault="001F65D9" w:rsidP="001F65D9">
      <w:pPr>
        <w:pStyle w:val="NormalWeb"/>
        <w:numPr>
          <w:ilvl w:val="0"/>
          <w:numId w:val="18"/>
        </w:numPr>
      </w:pPr>
      <w:r>
        <w:t xml:space="preserve">GRI Microseconds/10 </w:t>
      </w:r>
    </w:p>
    <w:p w:rsidR="001F65D9" w:rsidRDefault="001F65D9" w:rsidP="001F65D9">
      <w:pPr>
        <w:pStyle w:val="NormalWeb"/>
        <w:numPr>
          <w:ilvl w:val="0"/>
          <w:numId w:val="18"/>
        </w:numPr>
      </w:pPr>
      <w:r>
        <w:t xml:space="preserve">Master TOA Microseconds </w:t>
      </w:r>
    </w:p>
    <w:p w:rsidR="001F65D9" w:rsidRDefault="001F65D9" w:rsidP="001F65D9">
      <w:pPr>
        <w:pStyle w:val="NormalWeb"/>
        <w:numPr>
          <w:ilvl w:val="0"/>
          <w:numId w:val="18"/>
        </w:numPr>
      </w:pPr>
      <w:r>
        <w:t xml:space="preserve">Master TOA Signal Status </w:t>
      </w:r>
    </w:p>
    <w:p w:rsidR="001F65D9" w:rsidRDefault="001F65D9" w:rsidP="001F65D9">
      <w:pPr>
        <w:pStyle w:val="NormalWeb"/>
        <w:numPr>
          <w:ilvl w:val="0"/>
          <w:numId w:val="18"/>
        </w:numPr>
      </w:pPr>
      <w:r>
        <w:t xml:space="preserve">Time Difference 1 Microseconds </w:t>
      </w:r>
    </w:p>
    <w:p w:rsidR="001F65D9" w:rsidRDefault="001F65D9" w:rsidP="001F65D9">
      <w:pPr>
        <w:pStyle w:val="NormalWeb"/>
        <w:numPr>
          <w:ilvl w:val="0"/>
          <w:numId w:val="18"/>
        </w:numPr>
      </w:pPr>
      <w:r>
        <w:t xml:space="preserve">Time Difference 1 Signal Status </w:t>
      </w:r>
    </w:p>
    <w:p w:rsidR="001F65D9" w:rsidRDefault="001F65D9" w:rsidP="001F65D9">
      <w:pPr>
        <w:pStyle w:val="NormalWeb"/>
        <w:numPr>
          <w:ilvl w:val="0"/>
          <w:numId w:val="18"/>
        </w:numPr>
      </w:pPr>
      <w:r>
        <w:t xml:space="preserve">Time Difference 2 Microseconds </w:t>
      </w:r>
    </w:p>
    <w:p w:rsidR="001F65D9" w:rsidRDefault="001F65D9" w:rsidP="001F65D9">
      <w:pPr>
        <w:pStyle w:val="NormalWeb"/>
        <w:numPr>
          <w:ilvl w:val="0"/>
          <w:numId w:val="18"/>
        </w:numPr>
      </w:pPr>
      <w:r>
        <w:t xml:space="preserve">Time Difference 2 Signal Status </w:t>
      </w:r>
    </w:p>
    <w:p w:rsidR="001F65D9" w:rsidRDefault="001F65D9" w:rsidP="001F65D9">
      <w:pPr>
        <w:pStyle w:val="NormalWeb"/>
        <w:numPr>
          <w:ilvl w:val="0"/>
          <w:numId w:val="18"/>
        </w:numPr>
      </w:pPr>
      <w:r>
        <w:t xml:space="preserve">Time Difference 3 Microseconds </w:t>
      </w:r>
    </w:p>
    <w:p w:rsidR="001F65D9" w:rsidRDefault="001F65D9" w:rsidP="001F65D9">
      <w:pPr>
        <w:pStyle w:val="NormalWeb"/>
        <w:numPr>
          <w:ilvl w:val="0"/>
          <w:numId w:val="18"/>
        </w:numPr>
      </w:pPr>
      <w:r>
        <w:t xml:space="preserve">Time Difference 3 Signal Status </w:t>
      </w:r>
    </w:p>
    <w:p w:rsidR="001F65D9" w:rsidRDefault="001F65D9" w:rsidP="001F65D9">
      <w:pPr>
        <w:pStyle w:val="NormalWeb"/>
        <w:numPr>
          <w:ilvl w:val="0"/>
          <w:numId w:val="18"/>
        </w:numPr>
      </w:pPr>
      <w:r>
        <w:lastRenderedPageBreak/>
        <w:t xml:space="preserve">Time Difference 4 Microseconds </w:t>
      </w:r>
    </w:p>
    <w:p w:rsidR="001F65D9" w:rsidRDefault="001F65D9" w:rsidP="001F65D9">
      <w:pPr>
        <w:pStyle w:val="NormalWeb"/>
        <w:numPr>
          <w:ilvl w:val="0"/>
          <w:numId w:val="18"/>
        </w:numPr>
      </w:pPr>
      <w:r>
        <w:t xml:space="preserve">Time Difference 4 Signal Status </w:t>
      </w:r>
    </w:p>
    <w:p w:rsidR="001F65D9" w:rsidRDefault="001F65D9" w:rsidP="001F65D9">
      <w:pPr>
        <w:pStyle w:val="NormalWeb"/>
        <w:numPr>
          <w:ilvl w:val="0"/>
          <w:numId w:val="18"/>
        </w:numPr>
      </w:pPr>
      <w:r>
        <w:t xml:space="preserve">Time Difference 5 Microseconds </w:t>
      </w:r>
    </w:p>
    <w:p w:rsidR="001F65D9" w:rsidRDefault="001F65D9" w:rsidP="001F65D9">
      <w:pPr>
        <w:pStyle w:val="NormalWeb"/>
        <w:numPr>
          <w:ilvl w:val="0"/>
          <w:numId w:val="18"/>
        </w:numPr>
      </w:pPr>
      <w:r>
        <w:t xml:space="preserve">Time Difference 5 Signal Status </w:t>
      </w:r>
    </w:p>
    <w:p w:rsidR="001F65D9" w:rsidRDefault="001F65D9" w:rsidP="001F65D9">
      <w:pPr>
        <w:pStyle w:val="NormalWeb"/>
        <w:numPr>
          <w:ilvl w:val="0"/>
          <w:numId w:val="18"/>
        </w:numPr>
      </w:pPr>
      <w:r>
        <w:t xml:space="preserve">Checksum </w:t>
      </w:r>
    </w:p>
    <w:p w:rsidR="001F65D9" w:rsidRDefault="001F65D9" w:rsidP="001F65D9">
      <w:pPr>
        <w:pStyle w:val="Titre3"/>
      </w:pPr>
      <w:r>
        <w:t>GLL - Geographic Position - Latitude/Longitude</w:t>
      </w:r>
    </w:p>
    <w:p w:rsidR="001F65D9" w:rsidRDefault="001F65D9" w:rsidP="001F65D9">
      <w:pPr>
        <w:pStyle w:val="NormalWeb"/>
      </w:pPr>
      <w:r>
        <w:t>This is one of the sentences commonly emitted by GPS units.</w:t>
      </w:r>
    </w:p>
    <w:p w:rsidR="001F65D9" w:rsidRDefault="001F65D9" w:rsidP="001F65D9">
      <w:pPr>
        <w:pStyle w:val="PrformatHTML"/>
      </w:pPr>
      <w:r>
        <w:t xml:space="preserve">        1       2 3        4 5         6 7   8</w:t>
      </w:r>
    </w:p>
    <w:p w:rsidR="001F65D9" w:rsidRDefault="001F65D9" w:rsidP="001F65D9">
      <w:pPr>
        <w:pStyle w:val="PrformatHTML"/>
      </w:pPr>
      <w:r>
        <w:t xml:space="preserve">        |       | |        | |         | |   |</w:t>
      </w:r>
    </w:p>
    <w:p w:rsidR="001F65D9" w:rsidRDefault="001F65D9" w:rsidP="001F65D9">
      <w:pPr>
        <w:pStyle w:val="PrformatHTML"/>
      </w:pPr>
      <w:r>
        <w:t xml:space="preserve"> $--GLL,llll.ll,a,yyyyy.yy,a,hhmmss.ss,a,m,*hh&lt;CR&gt;&lt;LF&gt;</w:t>
      </w:r>
    </w:p>
    <w:p w:rsidR="001F65D9" w:rsidRDefault="001F65D9" w:rsidP="001F65D9">
      <w:pPr>
        <w:pStyle w:val="NormalWeb"/>
      </w:pPr>
      <w:r>
        <w:t>Field Number:</w:t>
      </w:r>
    </w:p>
    <w:p w:rsidR="001F65D9" w:rsidRDefault="001F65D9" w:rsidP="001F65D9">
      <w:pPr>
        <w:pStyle w:val="NormalWeb"/>
        <w:numPr>
          <w:ilvl w:val="0"/>
          <w:numId w:val="19"/>
        </w:numPr>
      </w:pPr>
      <w:r>
        <w:t xml:space="preserve">Latitude </w:t>
      </w:r>
    </w:p>
    <w:p w:rsidR="001F65D9" w:rsidRDefault="001F65D9" w:rsidP="001F65D9">
      <w:pPr>
        <w:pStyle w:val="NormalWeb"/>
        <w:numPr>
          <w:ilvl w:val="0"/>
          <w:numId w:val="19"/>
        </w:numPr>
      </w:pPr>
      <w:r>
        <w:t xml:space="preserve">N or S (North or South) </w:t>
      </w:r>
    </w:p>
    <w:p w:rsidR="001F65D9" w:rsidRDefault="001F65D9" w:rsidP="001F65D9">
      <w:pPr>
        <w:pStyle w:val="NormalWeb"/>
        <w:numPr>
          <w:ilvl w:val="0"/>
          <w:numId w:val="19"/>
        </w:numPr>
      </w:pPr>
      <w:r>
        <w:t xml:space="preserve">Longitude </w:t>
      </w:r>
    </w:p>
    <w:p w:rsidR="001F65D9" w:rsidRDefault="001F65D9" w:rsidP="001F65D9">
      <w:pPr>
        <w:pStyle w:val="NormalWeb"/>
        <w:numPr>
          <w:ilvl w:val="0"/>
          <w:numId w:val="19"/>
        </w:numPr>
      </w:pPr>
      <w:r>
        <w:t xml:space="preserve">E or W (East or West) </w:t>
      </w:r>
    </w:p>
    <w:p w:rsidR="001F65D9" w:rsidRDefault="001F65D9" w:rsidP="001F65D9">
      <w:pPr>
        <w:pStyle w:val="NormalWeb"/>
        <w:numPr>
          <w:ilvl w:val="0"/>
          <w:numId w:val="19"/>
        </w:numPr>
      </w:pPr>
      <w:r>
        <w:t xml:space="preserve">Universal Time Coordinated (UTC) </w:t>
      </w:r>
    </w:p>
    <w:p w:rsidR="001F65D9" w:rsidRDefault="001F65D9" w:rsidP="001F65D9">
      <w:pPr>
        <w:pStyle w:val="NormalWeb"/>
        <w:numPr>
          <w:ilvl w:val="0"/>
          <w:numId w:val="19"/>
        </w:numPr>
      </w:pPr>
      <w:r>
        <w:t xml:space="preserve">Status A - Data Valid, V - Data Invalid </w:t>
      </w:r>
    </w:p>
    <w:p w:rsidR="001F65D9" w:rsidRDefault="001F65D9" w:rsidP="001F65D9">
      <w:pPr>
        <w:pStyle w:val="NormalWeb"/>
        <w:numPr>
          <w:ilvl w:val="0"/>
          <w:numId w:val="19"/>
        </w:numPr>
      </w:pPr>
      <w:r>
        <w:t xml:space="preserve">FAA mode indicator (NMEA 2.3 and later) </w:t>
      </w:r>
    </w:p>
    <w:p w:rsidR="001F65D9" w:rsidRDefault="001F65D9" w:rsidP="001F65D9">
      <w:pPr>
        <w:pStyle w:val="NormalWeb"/>
        <w:numPr>
          <w:ilvl w:val="0"/>
          <w:numId w:val="19"/>
        </w:numPr>
      </w:pPr>
      <w:r>
        <w:t xml:space="preserve">Checksum </w:t>
      </w:r>
    </w:p>
    <w:p w:rsidR="001F65D9" w:rsidRDefault="001F65D9" w:rsidP="001F65D9">
      <w:pPr>
        <w:pStyle w:val="Titre3"/>
      </w:pPr>
      <w:r>
        <w:t>GNS - Fix data</w:t>
      </w:r>
    </w:p>
    <w:p w:rsidR="001F65D9" w:rsidRDefault="001F65D9" w:rsidP="001F65D9">
      <w:pPr>
        <w:pStyle w:val="PrformatHTML"/>
      </w:pPr>
      <w:r>
        <w:t xml:space="preserve">       1         2       3 4        5 6    7  8   9   10  11  12  13</w:t>
      </w:r>
    </w:p>
    <w:p w:rsidR="001F65D9" w:rsidRDefault="001F65D9" w:rsidP="001F65D9">
      <w:pPr>
        <w:pStyle w:val="PrformatHTML"/>
      </w:pPr>
      <w:r>
        <w:t xml:space="preserve">       |         |       | |        | |    |  |   |   |   |   |   |</w:t>
      </w:r>
    </w:p>
    <w:p w:rsidR="001F65D9" w:rsidRDefault="001F65D9" w:rsidP="001F65D9">
      <w:pPr>
        <w:pStyle w:val="PrformatHTML"/>
      </w:pPr>
      <w:r>
        <w:t>$--GNS,hhmmss.ss,llll.ll,a,yyyyy.yy,a,c--c,xx,x.x,x.x,x.x,x.x,x.x*hh</w:t>
      </w:r>
    </w:p>
    <w:p w:rsidR="001F65D9" w:rsidRDefault="001F65D9" w:rsidP="001F65D9">
      <w:pPr>
        <w:pStyle w:val="NormalWeb"/>
      </w:pPr>
      <w:r>
        <w:t>Field Number:</w:t>
      </w:r>
    </w:p>
    <w:p w:rsidR="001F65D9" w:rsidRDefault="001F65D9" w:rsidP="001F65D9">
      <w:pPr>
        <w:pStyle w:val="NormalWeb"/>
        <w:numPr>
          <w:ilvl w:val="0"/>
          <w:numId w:val="20"/>
        </w:numPr>
      </w:pPr>
      <w:r>
        <w:t xml:space="preserve">UTC </w:t>
      </w:r>
    </w:p>
    <w:p w:rsidR="001F65D9" w:rsidRDefault="001F65D9" w:rsidP="001F65D9">
      <w:pPr>
        <w:pStyle w:val="NormalWeb"/>
        <w:numPr>
          <w:ilvl w:val="0"/>
          <w:numId w:val="20"/>
        </w:numPr>
      </w:pPr>
      <w:r>
        <w:t xml:space="preserve">Latitude </w:t>
      </w:r>
    </w:p>
    <w:p w:rsidR="001F65D9" w:rsidRDefault="001F65D9" w:rsidP="001F65D9">
      <w:pPr>
        <w:pStyle w:val="NormalWeb"/>
        <w:numPr>
          <w:ilvl w:val="0"/>
          <w:numId w:val="20"/>
        </w:numPr>
      </w:pPr>
      <w:r>
        <w:t xml:space="preserve">N or S (North or South) </w:t>
      </w:r>
    </w:p>
    <w:p w:rsidR="001F65D9" w:rsidRDefault="001F65D9" w:rsidP="001F65D9">
      <w:pPr>
        <w:pStyle w:val="NormalWeb"/>
        <w:numPr>
          <w:ilvl w:val="0"/>
          <w:numId w:val="20"/>
        </w:numPr>
      </w:pPr>
      <w:r>
        <w:t xml:space="preserve">Longitude </w:t>
      </w:r>
    </w:p>
    <w:p w:rsidR="001F65D9" w:rsidRDefault="001F65D9" w:rsidP="001F65D9">
      <w:pPr>
        <w:pStyle w:val="NormalWeb"/>
        <w:numPr>
          <w:ilvl w:val="0"/>
          <w:numId w:val="20"/>
        </w:numPr>
      </w:pPr>
      <w:r>
        <w:t xml:space="preserve">E or W (East or West) </w:t>
      </w:r>
    </w:p>
    <w:p w:rsidR="001F65D9" w:rsidRDefault="001F65D9" w:rsidP="001F65D9">
      <w:pPr>
        <w:pStyle w:val="NormalWeb"/>
        <w:numPr>
          <w:ilvl w:val="0"/>
          <w:numId w:val="20"/>
        </w:numPr>
      </w:pPr>
      <w:r>
        <w:t xml:space="preserve">Mode indicator (non-null) </w:t>
      </w:r>
    </w:p>
    <w:p w:rsidR="001F65D9" w:rsidRDefault="001F65D9" w:rsidP="001F65D9">
      <w:pPr>
        <w:pStyle w:val="NormalWeb"/>
        <w:numPr>
          <w:ilvl w:val="0"/>
          <w:numId w:val="20"/>
        </w:numPr>
      </w:pPr>
      <w:r>
        <w:t xml:space="preserve">Total number of satelites in use,00-99 </w:t>
      </w:r>
    </w:p>
    <w:p w:rsidR="001F65D9" w:rsidRDefault="001F65D9" w:rsidP="001F65D9">
      <w:pPr>
        <w:pStyle w:val="NormalWeb"/>
        <w:numPr>
          <w:ilvl w:val="0"/>
          <w:numId w:val="20"/>
        </w:numPr>
      </w:pPr>
      <w:r>
        <w:t xml:space="preserve">HDROP </w:t>
      </w:r>
    </w:p>
    <w:p w:rsidR="001F65D9" w:rsidRDefault="001F65D9" w:rsidP="001F65D9">
      <w:pPr>
        <w:pStyle w:val="NormalWeb"/>
        <w:numPr>
          <w:ilvl w:val="0"/>
          <w:numId w:val="20"/>
        </w:numPr>
      </w:pPr>
      <w:r>
        <w:t xml:space="preserve">Antenna altitude, meters, re:mean-sea-level(geoid. </w:t>
      </w:r>
    </w:p>
    <w:p w:rsidR="001F65D9" w:rsidRDefault="001F65D9" w:rsidP="001F65D9">
      <w:pPr>
        <w:pStyle w:val="NormalWeb"/>
        <w:numPr>
          <w:ilvl w:val="0"/>
          <w:numId w:val="20"/>
        </w:numPr>
      </w:pPr>
      <w:r>
        <w:t xml:space="preserve">Goeidal separation meters </w:t>
      </w:r>
    </w:p>
    <w:p w:rsidR="001F65D9" w:rsidRDefault="001F65D9" w:rsidP="001F65D9">
      <w:pPr>
        <w:pStyle w:val="NormalWeb"/>
        <w:numPr>
          <w:ilvl w:val="0"/>
          <w:numId w:val="20"/>
        </w:numPr>
      </w:pPr>
      <w:r>
        <w:t xml:space="preserve">Age of diferential data </w:t>
      </w:r>
    </w:p>
    <w:p w:rsidR="001F65D9" w:rsidRDefault="001F65D9" w:rsidP="001F65D9">
      <w:pPr>
        <w:pStyle w:val="NormalWeb"/>
        <w:numPr>
          <w:ilvl w:val="0"/>
          <w:numId w:val="20"/>
        </w:numPr>
      </w:pPr>
      <w:r>
        <w:t xml:space="preserve">Differential reference station ID </w:t>
      </w:r>
    </w:p>
    <w:p w:rsidR="001F65D9" w:rsidRDefault="001F65D9" w:rsidP="001F65D9">
      <w:pPr>
        <w:pStyle w:val="NormalWeb"/>
        <w:numPr>
          <w:ilvl w:val="0"/>
          <w:numId w:val="20"/>
        </w:numPr>
      </w:pPr>
      <w:r>
        <w:t xml:space="preserve">Checksum </w:t>
      </w:r>
    </w:p>
    <w:p w:rsidR="001F65D9" w:rsidRDefault="001F65D9" w:rsidP="001F65D9">
      <w:pPr>
        <w:pStyle w:val="NormalWeb"/>
      </w:pPr>
      <w:r>
        <w:t>The Mode indicator is two or more characters, with the first and second defined for GPS and GLONASS. Further characters may be defined. For each system, the character can have a value (table may be incomplete):</w:t>
      </w:r>
    </w:p>
    <w:p w:rsidR="001F65D9" w:rsidRDefault="001F65D9" w:rsidP="001F65D9">
      <w:pPr>
        <w:pStyle w:val="NormalWeb"/>
        <w:numPr>
          <w:ilvl w:val="0"/>
          <w:numId w:val="21"/>
        </w:numPr>
      </w:pPr>
      <w:r>
        <w:t xml:space="preserve">N = Constellation not in use, or no valid fix </w:t>
      </w:r>
    </w:p>
    <w:p w:rsidR="001F65D9" w:rsidRDefault="001F65D9" w:rsidP="001F65D9">
      <w:pPr>
        <w:pStyle w:val="NormalWeb"/>
        <w:numPr>
          <w:ilvl w:val="0"/>
          <w:numId w:val="21"/>
        </w:numPr>
      </w:pPr>
      <w:r>
        <w:t xml:space="preserve">A = Autonomous (non-differential) </w:t>
      </w:r>
    </w:p>
    <w:p w:rsidR="001F65D9" w:rsidRDefault="001F65D9" w:rsidP="001F65D9">
      <w:pPr>
        <w:pStyle w:val="NormalWeb"/>
        <w:numPr>
          <w:ilvl w:val="0"/>
          <w:numId w:val="21"/>
        </w:numPr>
      </w:pPr>
      <w:r>
        <w:lastRenderedPageBreak/>
        <w:t xml:space="preserve">D = Differential mode </w:t>
      </w:r>
    </w:p>
    <w:p w:rsidR="001F65D9" w:rsidRDefault="001F65D9" w:rsidP="001F65D9">
      <w:pPr>
        <w:pStyle w:val="NormalWeb"/>
        <w:numPr>
          <w:ilvl w:val="0"/>
          <w:numId w:val="21"/>
        </w:numPr>
      </w:pPr>
      <w:r>
        <w:t xml:space="preserve">P = Precise (no degradation, like Selective Availability) </w:t>
      </w:r>
    </w:p>
    <w:p w:rsidR="001F65D9" w:rsidRDefault="001F65D9" w:rsidP="001F65D9">
      <w:pPr>
        <w:pStyle w:val="NormalWeb"/>
        <w:numPr>
          <w:ilvl w:val="0"/>
          <w:numId w:val="21"/>
        </w:numPr>
      </w:pPr>
      <w:r>
        <w:t xml:space="preserve">R = Real Time Kinematic </w:t>
      </w:r>
    </w:p>
    <w:p w:rsidR="001F65D9" w:rsidRDefault="001F65D9" w:rsidP="001F65D9">
      <w:pPr>
        <w:pStyle w:val="NormalWeb"/>
        <w:numPr>
          <w:ilvl w:val="0"/>
          <w:numId w:val="21"/>
        </w:numPr>
      </w:pPr>
      <w:r>
        <w:t xml:space="preserve">F = Float RTK </w:t>
      </w:r>
    </w:p>
    <w:p w:rsidR="001F65D9" w:rsidRDefault="001F65D9" w:rsidP="001F65D9">
      <w:pPr>
        <w:pStyle w:val="NormalWeb"/>
        <w:numPr>
          <w:ilvl w:val="0"/>
          <w:numId w:val="21"/>
        </w:numPr>
      </w:pPr>
      <w:r>
        <w:t xml:space="preserve">E = Estimated (dead reckoning) Mode </w:t>
      </w:r>
    </w:p>
    <w:p w:rsidR="001F65D9" w:rsidRDefault="001F65D9" w:rsidP="001F65D9">
      <w:pPr>
        <w:pStyle w:val="NormalWeb"/>
        <w:numPr>
          <w:ilvl w:val="0"/>
          <w:numId w:val="21"/>
        </w:numPr>
      </w:pPr>
      <w:r>
        <w:t xml:space="preserve">M = Manual Input Mode </w:t>
      </w:r>
    </w:p>
    <w:p w:rsidR="001F65D9" w:rsidRDefault="001F65D9" w:rsidP="001F65D9">
      <w:pPr>
        <w:pStyle w:val="NormalWeb"/>
        <w:numPr>
          <w:ilvl w:val="0"/>
          <w:numId w:val="21"/>
        </w:numPr>
      </w:pPr>
      <w:r>
        <w:t xml:space="preserve">S = Simulator Mode </w:t>
      </w:r>
    </w:p>
    <w:p w:rsidR="001F65D9" w:rsidRDefault="001F65D9" w:rsidP="001F65D9">
      <w:pPr>
        <w:pStyle w:val="Titre3"/>
      </w:pPr>
      <w:r>
        <w:t>GRS - GPS Range Residuals</w:t>
      </w:r>
    </w:p>
    <w:p w:rsidR="001F65D9" w:rsidRDefault="001F65D9" w:rsidP="001F65D9">
      <w:pPr>
        <w:pStyle w:val="PrformatHTML"/>
      </w:pPr>
      <w:r>
        <w:t xml:space="preserve">              1    2  3  4  5  6  7  8  9 10 11 12 13 14  15</w:t>
      </w:r>
    </w:p>
    <w:p w:rsidR="001F65D9" w:rsidRDefault="001F65D9" w:rsidP="001F65D9">
      <w:pPr>
        <w:pStyle w:val="PrformatHTML"/>
      </w:pPr>
      <w:r>
        <w:t xml:space="preserve">              |    |  |  |  |  |  |  |  |  |  |  |  |  |   |</w:t>
      </w:r>
    </w:p>
    <w:p w:rsidR="001F65D9" w:rsidRDefault="001F65D9" w:rsidP="001F65D9">
      <w:pPr>
        <w:pStyle w:val="PrformatHTML"/>
      </w:pPr>
      <w:r>
        <w:t xml:space="preserve"> $ --GRS,hhmmss.ss,m,xx,xx,xx,xx,xx,xx,xx,xx,xx,xx,xx,xx,*hh&lt;CR&gt;&lt;LF&gt;</w:t>
      </w:r>
    </w:p>
    <w:p w:rsidR="001F65D9" w:rsidRDefault="001F65D9" w:rsidP="001F65D9">
      <w:pPr>
        <w:pStyle w:val="NormalWeb"/>
      </w:pPr>
      <w:r>
        <w:t>Field Number:</w:t>
      </w:r>
    </w:p>
    <w:p w:rsidR="001F65D9" w:rsidRDefault="001F65D9" w:rsidP="001F65D9">
      <w:pPr>
        <w:pStyle w:val="NormalWeb"/>
        <w:numPr>
          <w:ilvl w:val="0"/>
          <w:numId w:val="22"/>
        </w:numPr>
      </w:pPr>
      <w:r>
        <w:t xml:space="preserve">TC time of associated GGA fix </w:t>
      </w:r>
    </w:p>
    <w:p w:rsidR="001F65D9" w:rsidRDefault="001F65D9" w:rsidP="001F65D9">
      <w:pPr>
        <w:pStyle w:val="NormalWeb"/>
        <w:numPr>
          <w:ilvl w:val="0"/>
          <w:numId w:val="22"/>
        </w:numPr>
      </w:pPr>
      <w:r>
        <w:t xml:space="preserve">0 = Residuals used in GGA, 1 = residuals calculated after GGA </w:t>
      </w:r>
    </w:p>
    <w:p w:rsidR="001F65D9" w:rsidRDefault="001F65D9" w:rsidP="001F65D9">
      <w:pPr>
        <w:pStyle w:val="NormalWeb"/>
        <w:numPr>
          <w:ilvl w:val="0"/>
          <w:numId w:val="22"/>
        </w:numPr>
      </w:pPr>
      <w:r>
        <w:t xml:space="preserve">Satellite 1 residual in meters </w:t>
      </w:r>
    </w:p>
    <w:p w:rsidR="001F65D9" w:rsidRDefault="001F65D9" w:rsidP="001F65D9">
      <w:pPr>
        <w:pStyle w:val="NormalWeb"/>
        <w:numPr>
          <w:ilvl w:val="0"/>
          <w:numId w:val="22"/>
        </w:numPr>
      </w:pPr>
      <w:r>
        <w:t xml:space="preserve">Satellite 2 residual in meters </w:t>
      </w:r>
    </w:p>
    <w:p w:rsidR="001F65D9" w:rsidRDefault="001F65D9" w:rsidP="001F65D9">
      <w:pPr>
        <w:pStyle w:val="NormalWeb"/>
        <w:numPr>
          <w:ilvl w:val="0"/>
          <w:numId w:val="22"/>
        </w:numPr>
      </w:pPr>
      <w:r>
        <w:t xml:space="preserve">Satellite 3 residual in meters </w:t>
      </w:r>
    </w:p>
    <w:p w:rsidR="001F65D9" w:rsidRDefault="001F65D9" w:rsidP="001F65D9">
      <w:pPr>
        <w:pStyle w:val="NormalWeb"/>
        <w:numPr>
          <w:ilvl w:val="0"/>
          <w:numId w:val="22"/>
        </w:numPr>
      </w:pPr>
      <w:r>
        <w:t xml:space="preserve">Satellite 4 residual in meters (blank if unused) </w:t>
      </w:r>
    </w:p>
    <w:p w:rsidR="001F65D9" w:rsidRDefault="001F65D9" w:rsidP="001F65D9">
      <w:pPr>
        <w:pStyle w:val="NormalWeb"/>
        <w:numPr>
          <w:ilvl w:val="0"/>
          <w:numId w:val="22"/>
        </w:numPr>
      </w:pPr>
      <w:r>
        <w:t xml:space="preserve">Satellite 5 residual in meters (blank if unused) </w:t>
      </w:r>
    </w:p>
    <w:p w:rsidR="001F65D9" w:rsidRDefault="001F65D9" w:rsidP="001F65D9">
      <w:pPr>
        <w:pStyle w:val="NormalWeb"/>
        <w:numPr>
          <w:ilvl w:val="0"/>
          <w:numId w:val="22"/>
        </w:numPr>
      </w:pPr>
      <w:r>
        <w:t xml:space="preserve">Satellite 6 residual in meters (blank if unused) </w:t>
      </w:r>
    </w:p>
    <w:p w:rsidR="001F65D9" w:rsidRDefault="001F65D9" w:rsidP="001F65D9">
      <w:pPr>
        <w:pStyle w:val="NormalWeb"/>
        <w:numPr>
          <w:ilvl w:val="0"/>
          <w:numId w:val="22"/>
        </w:numPr>
      </w:pPr>
      <w:r>
        <w:t xml:space="preserve">Satellite 7 residual in meters (blank if unused) </w:t>
      </w:r>
    </w:p>
    <w:p w:rsidR="001F65D9" w:rsidRDefault="001F65D9" w:rsidP="001F65D9">
      <w:pPr>
        <w:pStyle w:val="NormalWeb"/>
        <w:numPr>
          <w:ilvl w:val="0"/>
          <w:numId w:val="22"/>
        </w:numPr>
      </w:pPr>
      <w:r>
        <w:t xml:space="preserve">Satellite 8 residual in meters (blank if unused) </w:t>
      </w:r>
    </w:p>
    <w:p w:rsidR="001F65D9" w:rsidRDefault="001F65D9" w:rsidP="001F65D9">
      <w:pPr>
        <w:pStyle w:val="NormalWeb"/>
        <w:numPr>
          <w:ilvl w:val="0"/>
          <w:numId w:val="22"/>
        </w:numPr>
      </w:pPr>
      <w:r>
        <w:t xml:space="preserve">Satellite 9 residual in meters (blank if unused) </w:t>
      </w:r>
    </w:p>
    <w:p w:rsidR="001F65D9" w:rsidRDefault="001F65D9" w:rsidP="001F65D9">
      <w:pPr>
        <w:pStyle w:val="NormalWeb"/>
        <w:numPr>
          <w:ilvl w:val="0"/>
          <w:numId w:val="22"/>
        </w:numPr>
      </w:pPr>
      <w:r>
        <w:t xml:space="preserve">Satellite 10 residual in meters (blank if unused) </w:t>
      </w:r>
    </w:p>
    <w:p w:rsidR="001F65D9" w:rsidRDefault="001F65D9" w:rsidP="001F65D9">
      <w:pPr>
        <w:pStyle w:val="NormalWeb"/>
        <w:numPr>
          <w:ilvl w:val="0"/>
          <w:numId w:val="22"/>
        </w:numPr>
      </w:pPr>
      <w:r>
        <w:t xml:space="preserve">Satellite 11 residual in meters (blank if unused) </w:t>
      </w:r>
    </w:p>
    <w:p w:rsidR="001F65D9" w:rsidRDefault="001F65D9" w:rsidP="001F65D9">
      <w:pPr>
        <w:pStyle w:val="NormalWeb"/>
        <w:numPr>
          <w:ilvl w:val="0"/>
          <w:numId w:val="22"/>
        </w:numPr>
      </w:pPr>
      <w:r>
        <w:t xml:space="preserve">Satellite 12 residual in meters (blank if unused) </w:t>
      </w:r>
    </w:p>
    <w:p w:rsidR="001F65D9" w:rsidRDefault="001F65D9" w:rsidP="001F65D9">
      <w:pPr>
        <w:pStyle w:val="NormalWeb"/>
        <w:numPr>
          <w:ilvl w:val="0"/>
          <w:numId w:val="22"/>
        </w:numPr>
      </w:pPr>
      <w:r>
        <w:t xml:space="preserve">Checksum </w:t>
      </w:r>
    </w:p>
    <w:p w:rsidR="001F65D9" w:rsidRDefault="001F65D9" w:rsidP="001F65D9">
      <w:pPr>
        <w:pStyle w:val="NormalWeb"/>
      </w:pPr>
      <w:r>
        <w:t>The order of satellites MUST match those in the last GSA.</w:t>
      </w:r>
    </w:p>
    <w:p w:rsidR="001F65D9" w:rsidRDefault="001F65D9" w:rsidP="001F65D9">
      <w:pPr>
        <w:pStyle w:val="NormalWeb"/>
      </w:pPr>
      <w:r>
        <w:t>Example: $GPGRS,024603.00,1,-1.8,-2.7,0.3,,,,,,,,,*6C</w:t>
      </w:r>
    </w:p>
    <w:p w:rsidR="001F65D9" w:rsidRDefault="001F65D9" w:rsidP="001F65D9">
      <w:pPr>
        <w:pStyle w:val="NormalWeb"/>
      </w:pPr>
      <w:r>
        <w:t>Note that the talker ID may be GP, GL, or GN, depending on if the residuals are for GPS-only, GLONASS-only, or combined solution, respectively.</w:t>
      </w:r>
    </w:p>
    <w:p w:rsidR="001F65D9" w:rsidRDefault="001F65D9" w:rsidP="001F65D9">
      <w:pPr>
        <w:pStyle w:val="Titre3"/>
      </w:pPr>
      <w:r>
        <w:t>GST - GPS Pseudorange Noise Statistics</w:t>
      </w:r>
    </w:p>
    <w:p w:rsidR="001F65D9" w:rsidRDefault="001F65D9" w:rsidP="001F65D9">
      <w:pPr>
        <w:pStyle w:val="PrformatHTML"/>
      </w:pPr>
      <w:r>
        <w:t xml:space="preserve">              1    2 3 4 5 6 7 8   9</w:t>
      </w:r>
    </w:p>
    <w:p w:rsidR="001F65D9" w:rsidRDefault="001F65D9" w:rsidP="001F65D9">
      <w:pPr>
        <w:pStyle w:val="PrformatHTML"/>
      </w:pPr>
      <w:r>
        <w:t xml:space="preserve">              |    | | | | | | |   |</w:t>
      </w:r>
    </w:p>
    <w:p w:rsidR="001F65D9" w:rsidRDefault="001F65D9" w:rsidP="001F65D9">
      <w:pPr>
        <w:pStyle w:val="PrformatHTML"/>
      </w:pPr>
      <w:r>
        <w:t xml:space="preserve"> $ --GST,hhmmss.ss,x,x,x,x,x,x,x,*hh&lt;CR&gt;&lt;LF&gt;</w:t>
      </w:r>
    </w:p>
    <w:p w:rsidR="001F65D9" w:rsidRDefault="001F65D9" w:rsidP="001F65D9">
      <w:pPr>
        <w:pStyle w:val="NormalWeb"/>
      </w:pPr>
      <w:r>
        <w:t>Field Number:</w:t>
      </w:r>
    </w:p>
    <w:p w:rsidR="001F65D9" w:rsidRDefault="001F65D9" w:rsidP="001F65D9">
      <w:pPr>
        <w:pStyle w:val="NormalWeb"/>
        <w:numPr>
          <w:ilvl w:val="0"/>
          <w:numId w:val="23"/>
        </w:numPr>
      </w:pPr>
      <w:r>
        <w:t xml:space="preserve">TC time of associated GGA fix </w:t>
      </w:r>
    </w:p>
    <w:p w:rsidR="001F65D9" w:rsidRDefault="001F65D9" w:rsidP="001F65D9">
      <w:pPr>
        <w:pStyle w:val="NormalWeb"/>
        <w:numPr>
          <w:ilvl w:val="0"/>
          <w:numId w:val="23"/>
        </w:numPr>
      </w:pPr>
      <w:r>
        <w:t xml:space="preserve">Total RMS standard deviation of ranges inputs to the navigation solution </w:t>
      </w:r>
    </w:p>
    <w:p w:rsidR="001F65D9" w:rsidRDefault="001F65D9" w:rsidP="001F65D9">
      <w:pPr>
        <w:pStyle w:val="NormalWeb"/>
        <w:numPr>
          <w:ilvl w:val="0"/>
          <w:numId w:val="23"/>
        </w:numPr>
      </w:pPr>
      <w:r>
        <w:t xml:space="preserve">Standard deviation (meters) of semi-major axis of error ellipse </w:t>
      </w:r>
    </w:p>
    <w:p w:rsidR="001F65D9" w:rsidRDefault="001F65D9" w:rsidP="001F65D9">
      <w:pPr>
        <w:pStyle w:val="NormalWeb"/>
        <w:numPr>
          <w:ilvl w:val="0"/>
          <w:numId w:val="23"/>
        </w:numPr>
      </w:pPr>
      <w:r>
        <w:t xml:space="preserve">Standard deviation (meters) of semi-minor axis of error ellipse </w:t>
      </w:r>
    </w:p>
    <w:p w:rsidR="001F65D9" w:rsidRDefault="001F65D9" w:rsidP="001F65D9">
      <w:pPr>
        <w:pStyle w:val="NormalWeb"/>
        <w:numPr>
          <w:ilvl w:val="0"/>
          <w:numId w:val="23"/>
        </w:numPr>
      </w:pPr>
      <w:r>
        <w:t xml:space="preserve">Orientation of semi-major axis of error ellipse (true north degrees) </w:t>
      </w:r>
    </w:p>
    <w:p w:rsidR="001F65D9" w:rsidRDefault="001F65D9" w:rsidP="001F65D9">
      <w:pPr>
        <w:pStyle w:val="NormalWeb"/>
        <w:numPr>
          <w:ilvl w:val="0"/>
          <w:numId w:val="23"/>
        </w:numPr>
      </w:pPr>
      <w:r>
        <w:t xml:space="preserve">Standard deviation (meters) of latitude error </w:t>
      </w:r>
    </w:p>
    <w:p w:rsidR="001F65D9" w:rsidRDefault="001F65D9" w:rsidP="001F65D9">
      <w:pPr>
        <w:pStyle w:val="NormalWeb"/>
        <w:numPr>
          <w:ilvl w:val="0"/>
          <w:numId w:val="23"/>
        </w:numPr>
      </w:pPr>
      <w:r>
        <w:lastRenderedPageBreak/>
        <w:t xml:space="preserve">Standard deviation (meters) of longitude error </w:t>
      </w:r>
    </w:p>
    <w:p w:rsidR="001F65D9" w:rsidRDefault="001F65D9" w:rsidP="001F65D9">
      <w:pPr>
        <w:pStyle w:val="NormalWeb"/>
        <w:numPr>
          <w:ilvl w:val="0"/>
          <w:numId w:val="23"/>
        </w:numPr>
      </w:pPr>
      <w:r>
        <w:t xml:space="preserve">Standard deviation (meters) of altitude error </w:t>
      </w:r>
    </w:p>
    <w:p w:rsidR="001F65D9" w:rsidRDefault="001F65D9" w:rsidP="001F65D9">
      <w:pPr>
        <w:pStyle w:val="NormalWeb"/>
        <w:numPr>
          <w:ilvl w:val="0"/>
          <w:numId w:val="23"/>
        </w:numPr>
      </w:pPr>
      <w:r>
        <w:t xml:space="preserve">Checksum </w:t>
      </w:r>
    </w:p>
    <w:p w:rsidR="001F65D9" w:rsidRDefault="001F65D9" w:rsidP="001F65D9">
      <w:pPr>
        <w:pStyle w:val="Titre3"/>
      </w:pPr>
      <w:r>
        <w:t>GSA - GPS DOP and active satellites</w:t>
      </w:r>
    </w:p>
    <w:p w:rsidR="001F65D9" w:rsidRDefault="001F65D9" w:rsidP="001F65D9">
      <w:pPr>
        <w:pStyle w:val="NormalWeb"/>
      </w:pPr>
      <w:r>
        <w:t>This is one of the sentences commonly emitted by GPS units.</w:t>
      </w:r>
    </w:p>
    <w:p w:rsidR="001F65D9" w:rsidRDefault="001F65D9" w:rsidP="001F65D9">
      <w:pPr>
        <w:pStyle w:val="PrformatHTML"/>
      </w:pPr>
      <w:r>
        <w:t xml:space="preserve">        1 2 3                        14 15  16  17  18</w:t>
      </w:r>
    </w:p>
    <w:p w:rsidR="001F65D9" w:rsidRDefault="001F65D9" w:rsidP="001F65D9">
      <w:pPr>
        <w:pStyle w:val="PrformatHTML"/>
      </w:pPr>
      <w:r>
        <w:t xml:space="preserve">        | | |                         |  |   |   |   |</w:t>
      </w:r>
    </w:p>
    <w:p w:rsidR="001F65D9" w:rsidRDefault="001F65D9" w:rsidP="001F65D9">
      <w:pPr>
        <w:pStyle w:val="PrformatHTML"/>
      </w:pPr>
      <w:r>
        <w:t xml:space="preserve"> $--GSA,a,a,x,x,x,x,x,x,x,x,x,x,x,x,x,x,x.x,x.x,x.x*hh&lt;CR&gt;&lt;LF&gt;</w:t>
      </w:r>
    </w:p>
    <w:p w:rsidR="001F65D9" w:rsidRDefault="001F65D9" w:rsidP="001F65D9">
      <w:pPr>
        <w:pStyle w:val="NormalWeb"/>
      </w:pPr>
      <w:r>
        <w:t>Field Number:</w:t>
      </w:r>
    </w:p>
    <w:p w:rsidR="001F65D9" w:rsidRDefault="001F65D9" w:rsidP="001F65D9">
      <w:pPr>
        <w:pStyle w:val="NormalWeb"/>
        <w:numPr>
          <w:ilvl w:val="0"/>
          <w:numId w:val="24"/>
        </w:numPr>
      </w:pPr>
      <w:r>
        <w:t xml:space="preserve">Selection mode: M=Manual, forced to operate in 2D or 3D, A=Automatic, 3D/2D </w:t>
      </w:r>
    </w:p>
    <w:p w:rsidR="001F65D9" w:rsidRDefault="001F65D9" w:rsidP="001F65D9">
      <w:pPr>
        <w:pStyle w:val="NormalWeb"/>
        <w:numPr>
          <w:ilvl w:val="0"/>
          <w:numId w:val="24"/>
        </w:numPr>
      </w:pPr>
      <w:r>
        <w:t xml:space="preserve">Mode (1 = no fix, 2 = 2D fix, 3 = 3D fix) </w:t>
      </w:r>
    </w:p>
    <w:p w:rsidR="001F65D9" w:rsidRDefault="001F65D9" w:rsidP="001F65D9">
      <w:pPr>
        <w:pStyle w:val="NormalWeb"/>
        <w:numPr>
          <w:ilvl w:val="0"/>
          <w:numId w:val="24"/>
        </w:numPr>
      </w:pPr>
      <w:r>
        <w:t xml:space="preserve">ID of 1st satellite used for fix </w:t>
      </w:r>
    </w:p>
    <w:p w:rsidR="001F65D9" w:rsidRDefault="001F65D9" w:rsidP="001F65D9">
      <w:pPr>
        <w:pStyle w:val="NormalWeb"/>
        <w:numPr>
          <w:ilvl w:val="0"/>
          <w:numId w:val="24"/>
        </w:numPr>
      </w:pPr>
      <w:r>
        <w:t xml:space="preserve">ID of 2nd satellite used for fix </w:t>
      </w:r>
    </w:p>
    <w:p w:rsidR="001F65D9" w:rsidRDefault="001F65D9" w:rsidP="001F65D9">
      <w:pPr>
        <w:pStyle w:val="NormalWeb"/>
        <w:numPr>
          <w:ilvl w:val="0"/>
          <w:numId w:val="24"/>
        </w:numPr>
      </w:pPr>
      <w:r>
        <w:t xml:space="preserve">ID of 3rd satellite used for fix </w:t>
      </w:r>
    </w:p>
    <w:p w:rsidR="001F65D9" w:rsidRDefault="001F65D9" w:rsidP="001F65D9">
      <w:pPr>
        <w:pStyle w:val="NormalWeb"/>
        <w:numPr>
          <w:ilvl w:val="0"/>
          <w:numId w:val="24"/>
        </w:numPr>
      </w:pPr>
      <w:r>
        <w:t xml:space="preserve">ID of 4th satellite used for fix </w:t>
      </w:r>
    </w:p>
    <w:p w:rsidR="001F65D9" w:rsidRDefault="001F65D9" w:rsidP="001F65D9">
      <w:pPr>
        <w:pStyle w:val="NormalWeb"/>
        <w:numPr>
          <w:ilvl w:val="0"/>
          <w:numId w:val="24"/>
        </w:numPr>
      </w:pPr>
      <w:r>
        <w:t xml:space="preserve">ID of 5th satellite used for fix </w:t>
      </w:r>
    </w:p>
    <w:p w:rsidR="001F65D9" w:rsidRDefault="001F65D9" w:rsidP="001F65D9">
      <w:pPr>
        <w:pStyle w:val="NormalWeb"/>
        <w:numPr>
          <w:ilvl w:val="0"/>
          <w:numId w:val="24"/>
        </w:numPr>
      </w:pPr>
      <w:r>
        <w:t xml:space="preserve">ID of 6th satellite used for fix </w:t>
      </w:r>
    </w:p>
    <w:p w:rsidR="001F65D9" w:rsidRDefault="001F65D9" w:rsidP="001F65D9">
      <w:pPr>
        <w:pStyle w:val="NormalWeb"/>
        <w:numPr>
          <w:ilvl w:val="0"/>
          <w:numId w:val="24"/>
        </w:numPr>
      </w:pPr>
      <w:r>
        <w:t xml:space="preserve">ID of 7th satellite used for fix </w:t>
      </w:r>
    </w:p>
    <w:p w:rsidR="001F65D9" w:rsidRDefault="001F65D9" w:rsidP="001F65D9">
      <w:pPr>
        <w:pStyle w:val="NormalWeb"/>
        <w:numPr>
          <w:ilvl w:val="0"/>
          <w:numId w:val="24"/>
        </w:numPr>
      </w:pPr>
      <w:r>
        <w:t xml:space="preserve">ID of 8th satellite used for fix </w:t>
      </w:r>
    </w:p>
    <w:p w:rsidR="001F65D9" w:rsidRDefault="001F65D9" w:rsidP="001F65D9">
      <w:pPr>
        <w:pStyle w:val="NormalWeb"/>
        <w:numPr>
          <w:ilvl w:val="0"/>
          <w:numId w:val="24"/>
        </w:numPr>
      </w:pPr>
      <w:r>
        <w:t xml:space="preserve">ID of 9th satellite used for fix </w:t>
      </w:r>
    </w:p>
    <w:p w:rsidR="001F65D9" w:rsidRDefault="001F65D9" w:rsidP="001F65D9">
      <w:pPr>
        <w:pStyle w:val="NormalWeb"/>
        <w:numPr>
          <w:ilvl w:val="0"/>
          <w:numId w:val="24"/>
        </w:numPr>
      </w:pPr>
      <w:r>
        <w:t xml:space="preserve">ID of 10th satellite used for fix </w:t>
      </w:r>
    </w:p>
    <w:p w:rsidR="001F65D9" w:rsidRDefault="001F65D9" w:rsidP="001F65D9">
      <w:pPr>
        <w:pStyle w:val="NormalWeb"/>
        <w:numPr>
          <w:ilvl w:val="0"/>
          <w:numId w:val="24"/>
        </w:numPr>
      </w:pPr>
      <w:r>
        <w:t xml:space="preserve">ID of 11th satellite used for fix </w:t>
      </w:r>
    </w:p>
    <w:p w:rsidR="001F65D9" w:rsidRDefault="001F65D9" w:rsidP="001F65D9">
      <w:pPr>
        <w:pStyle w:val="NormalWeb"/>
        <w:numPr>
          <w:ilvl w:val="0"/>
          <w:numId w:val="24"/>
        </w:numPr>
      </w:pPr>
      <w:r>
        <w:t xml:space="preserve">ID of 12th satellite used for fix </w:t>
      </w:r>
    </w:p>
    <w:p w:rsidR="001F65D9" w:rsidRDefault="001F65D9" w:rsidP="001F65D9">
      <w:pPr>
        <w:pStyle w:val="NormalWeb"/>
        <w:numPr>
          <w:ilvl w:val="0"/>
          <w:numId w:val="24"/>
        </w:numPr>
      </w:pPr>
      <w:r>
        <w:t xml:space="preserve">PDOP </w:t>
      </w:r>
    </w:p>
    <w:p w:rsidR="001F65D9" w:rsidRDefault="001F65D9" w:rsidP="001F65D9">
      <w:pPr>
        <w:pStyle w:val="NormalWeb"/>
        <w:numPr>
          <w:ilvl w:val="0"/>
          <w:numId w:val="24"/>
        </w:numPr>
      </w:pPr>
      <w:r>
        <w:t xml:space="preserve">HDOP </w:t>
      </w:r>
    </w:p>
    <w:p w:rsidR="001F65D9" w:rsidRDefault="001F65D9" w:rsidP="001F65D9">
      <w:pPr>
        <w:pStyle w:val="NormalWeb"/>
        <w:numPr>
          <w:ilvl w:val="0"/>
          <w:numId w:val="24"/>
        </w:numPr>
      </w:pPr>
      <w:r>
        <w:t xml:space="preserve">VDOP </w:t>
      </w:r>
    </w:p>
    <w:p w:rsidR="001F65D9" w:rsidRDefault="001F65D9" w:rsidP="001F65D9">
      <w:pPr>
        <w:pStyle w:val="NormalWeb"/>
        <w:numPr>
          <w:ilvl w:val="0"/>
          <w:numId w:val="24"/>
        </w:numPr>
      </w:pPr>
      <w:r>
        <w:t xml:space="preserve">Checksum </w:t>
      </w:r>
    </w:p>
    <w:p w:rsidR="001F65D9" w:rsidRDefault="001F65D9" w:rsidP="001F65D9">
      <w:pPr>
        <w:pStyle w:val="Titre3"/>
      </w:pPr>
      <w:r>
        <w:t>GSV - Satellites in view</w:t>
      </w:r>
    </w:p>
    <w:p w:rsidR="001F65D9" w:rsidRDefault="001F65D9" w:rsidP="001F65D9">
      <w:pPr>
        <w:pStyle w:val="NormalWeb"/>
      </w:pPr>
      <w:r>
        <w:t>This is one of the sentences commonly emitted by GPS units.</w:t>
      </w:r>
    </w:p>
    <w:p w:rsidR="001F65D9" w:rsidRDefault="001F65D9" w:rsidP="001F65D9">
      <w:pPr>
        <w:pStyle w:val="NormalWeb"/>
      </w:pPr>
      <w:r>
        <w:t>These sentences describe the sky position of a UPS satellite in view. Typically they’re shipped in a group of 2 or 3.</w:t>
      </w:r>
    </w:p>
    <w:p w:rsidR="001F65D9" w:rsidRDefault="001F65D9" w:rsidP="001F65D9">
      <w:pPr>
        <w:pStyle w:val="PrformatHTML"/>
      </w:pPr>
      <w:r>
        <w:t xml:space="preserve">        1 2 3 4 5 6 7     n</w:t>
      </w:r>
    </w:p>
    <w:p w:rsidR="001F65D9" w:rsidRDefault="001F65D9" w:rsidP="001F65D9">
      <w:pPr>
        <w:pStyle w:val="PrformatHTML"/>
      </w:pPr>
      <w:r>
        <w:t xml:space="preserve">        | | | | | | |     |</w:t>
      </w:r>
    </w:p>
    <w:p w:rsidR="001F65D9" w:rsidRDefault="001F65D9" w:rsidP="001F65D9">
      <w:pPr>
        <w:pStyle w:val="PrformatHTML"/>
      </w:pPr>
      <w:r>
        <w:t xml:space="preserve"> $--GSV,x,x,x,x,x,x,x,...*hh&lt;CR&gt;&lt;LF&gt;</w:t>
      </w:r>
    </w:p>
    <w:p w:rsidR="001F65D9" w:rsidRDefault="001F65D9" w:rsidP="001F65D9">
      <w:pPr>
        <w:pStyle w:val="NormalWeb"/>
      </w:pPr>
      <w:r>
        <w:t>Field Number:</w:t>
      </w:r>
    </w:p>
    <w:p w:rsidR="001F65D9" w:rsidRDefault="001F65D9" w:rsidP="001F65D9">
      <w:pPr>
        <w:pStyle w:val="NormalWeb"/>
        <w:numPr>
          <w:ilvl w:val="0"/>
          <w:numId w:val="25"/>
        </w:numPr>
      </w:pPr>
      <w:r>
        <w:t xml:space="preserve">total number of GSV messages to be transmitted in this group </w:t>
      </w:r>
    </w:p>
    <w:p w:rsidR="001F65D9" w:rsidRDefault="001F65D9" w:rsidP="001F65D9">
      <w:pPr>
        <w:pStyle w:val="NormalWeb"/>
        <w:numPr>
          <w:ilvl w:val="0"/>
          <w:numId w:val="25"/>
        </w:numPr>
      </w:pPr>
      <w:r>
        <w:t xml:space="preserve">1-origin number of this GSV message within current group </w:t>
      </w:r>
    </w:p>
    <w:p w:rsidR="001F65D9" w:rsidRDefault="001F65D9" w:rsidP="001F65D9">
      <w:pPr>
        <w:pStyle w:val="NormalWeb"/>
        <w:numPr>
          <w:ilvl w:val="0"/>
          <w:numId w:val="25"/>
        </w:numPr>
      </w:pPr>
      <w:r>
        <w:t xml:space="preserve">total number of satellites in view (leading zeros sent) </w:t>
      </w:r>
    </w:p>
    <w:p w:rsidR="001F65D9" w:rsidRDefault="001F65D9" w:rsidP="001F65D9">
      <w:pPr>
        <w:pStyle w:val="NormalWeb"/>
        <w:numPr>
          <w:ilvl w:val="0"/>
          <w:numId w:val="25"/>
        </w:numPr>
      </w:pPr>
      <w:r>
        <w:t xml:space="preserve">satellite PRN number (leading zeros sent) </w:t>
      </w:r>
    </w:p>
    <w:p w:rsidR="001F65D9" w:rsidRDefault="001F65D9" w:rsidP="001F65D9">
      <w:pPr>
        <w:pStyle w:val="NormalWeb"/>
        <w:numPr>
          <w:ilvl w:val="0"/>
          <w:numId w:val="25"/>
        </w:numPr>
      </w:pPr>
      <w:r>
        <w:t xml:space="preserve">elevation in degrees (00-90) (leading zeros sent) </w:t>
      </w:r>
    </w:p>
    <w:p w:rsidR="001F65D9" w:rsidRDefault="001F65D9" w:rsidP="001F65D9">
      <w:pPr>
        <w:pStyle w:val="NormalWeb"/>
        <w:numPr>
          <w:ilvl w:val="0"/>
          <w:numId w:val="25"/>
        </w:numPr>
      </w:pPr>
      <w:r>
        <w:t xml:space="preserve">azimuth in degrees to true north (000-359) (leading zeros sent) </w:t>
      </w:r>
    </w:p>
    <w:p w:rsidR="001F65D9" w:rsidRDefault="001F65D9" w:rsidP="001F65D9">
      <w:pPr>
        <w:pStyle w:val="NormalWeb"/>
        <w:numPr>
          <w:ilvl w:val="0"/>
          <w:numId w:val="25"/>
        </w:numPr>
      </w:pPr>
      <w:r>
        <w:t xml:space="preserve">SNR in dB (00-99) (leading zeros sent) more satellite info quadruples like 4-7 n) checksum </w:t>
      </w:r>
    </w:p>
    <w:p w:rsidR="001F65D9" w:rsidRDefault="001F65D9" w:rsidP="001F65D9">
      <w:pPr>
        <w:pStyle w:val="NormalWeb"/>
      </w:pPr>
      <w:r>
        <w:lastRenderedPageBreak/>
        <w:t>Example: $GPGSV,3,1,11,03,03,111,00,04,15,270,00,06,01,010,00,13,06,292,00*74 $GPGSV,3,2,11,14,25,170,00,16,57,208,39,18,67,296,40,19,40,246,00*74 $GPGSV,3,3,11,22,42,067,42,24,14,311,43,27,05,244,00,,,,*4D</w:t>
      </w:r>
    </w:p>
    <w:p w:rsidR="001F65D9" w:rsidRDefault="001F65D9" w:rsidP="001F65D9">
      <w:pPr>
        <w:pStyle w:val="NormalWeb"/>
      </w:pPr>
      <w:r>
        <w:t>Some GPS receivers may emit more than 12 quadruples (more than three GPGSV sentences), even though NMEA-0813 doesn’t allow this. (The extras might be WAAS satellites, for example.) Receivers may also report quads for satellites they aren’t tracking, in which case the SNR field will be null; we don’t know whether this is formally allowed or not.</w:t>
      </w:r>
    </w:p>
    <w:p w:rsidR="001F65D9" w:rsidRDefault="001F65D9" w:rsidP="001F65D9">
      <w:pPr>
        <w:pStyle w:val="Titre3"/>
      </w:pPr>
      <w:r>
        <w:t>GTD - Geographic Location in Time Differences</w:t>
      </w:r>
    </w:p>
    <w:p w:rsidR="001F65D9" w:rsidRDefault="001F65D9" w:rsidP="001F65D9">
      <w:pPr>
        <w:pStyle w:val="PrformatHTML"/>
      </w:pPr>
      <w:r>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$--GTD,x.x,x.x,x.x,x.x,x.x*hh&lt;CR&gt;&lt;LF&gt;</w:t>
      </w:r>
    </w:p>
    <w:p w:rsidR="001F65D9" w:rsidRDefault="001F65D9" w:rsidP="001F65D9">
      <w:pPr>
        <w:pStyle w:val="NormalWeb"/>
      </w:pPr>
      <w:r>
        <w:t>Field Number:</w:t>
      </w:r>
    </w:p>
    <w:p w:rsidR="001F65D9" w:rsidRDefault="001F65D9" w:rsidP="001F65D9">
      <w:pPr>
        <w:pStyle w:val="NormalWeb"/>
        <w:numPr>
          <w:ilvl w:val="0"/>
          <w:numId w:val="26"/>
        </w:numPr>
      </w:pPr>
      <w:r>
        <w:t xml:space="preserve">time difference </w:t>
      </w:r>
    </w:p>
    <w:p w:rsidR="001F65D9" w:rsidRDefault="001F65D9" w:rsidP="001F65D9">
      <w:pPr>
        <w:pStyle w:val="NormalWeb"/>
        <w:numPr>
          <w:ilvl w:val="0"/>
          <w:numId w:val="26"/>
        </w:numPr>
      </w:pPr>
      <w:r>
        <w:t xml:space="preserve">time difference </w:t>
      </w:r>
    </w:p>
    <w:p w:rsidR="001F65D9" w:rsidRDefault="001F65D9" w:rsidP="001F65D9">
      <w:pPr>
        <w:pStyle w:val="NormalWeb"/>
        <w:numPr>
          <w:ilvl w:val="0"/>
          <w:numId w:val="26"/>
        </w:numPr>
      </w:pPr>
      <w:r>
        <w:t xml:space="preserve">time difference </w:t>
      </w:r>
    </w:p>
    <w:p w:rsidR="001F65D9" w:rsidRDefault="001F65D9" w:rsidP="001F65D9">
      <w:pPr>
        <w:pStyle w:val="NormalWeb"/>
        <w:numPr>
          <w:ilvl w:val="0"/>
          <w:numId w:val="26"/>
        </w:numPr>
      </w:pPr>
      <w:r>
        <w:t xml:space="preserve">time difference </w:t>
      </w:r>
    </w:p>
    <w:p w:rsidR="001F65D9" w:rsidRDefault="001F65D9" w:rsidP="001F65D9">
      <w:pPr>
        <w:pStyle w:val="NormalWeb"/>
        <w:numPr>
          <w:ilvl w:val="0"/>
          <w:numId w:val="26"/>
        </w:numPr>
      </w:pPr>
      <w:r>
        <w:t xml:space="preserve">time difference n) checksum </w:t>
      </w:r>
    </w:p>
    <w:p w:rsidR="001F65D9" w:rsidRDefault="001F65D9" w:rsidP="001F65D9">
      <w:pPr>
        <w:pStyle w:val="Titre3"/>
      </w:pPr>
      <w:r>
        <w:t>GXA - TRANSIT Position - Latitude/Longitude</w:t>
      </w:r>
    </w:p>
    <w:p w:rsidR="001F65D9" w:rsidRDefault="001F65D9" w:rsidP="001F65D9">
      <w:pPr>
        <w:pStyle w:val="NormalWeb"/>
      </w:pPr>
      <w:r>
        <w:t>Location and time of TRANSIT fix at waypoint</w:t>
      </w:r>
    </w:p>
    <w:p w:rsidR="001F65D9" w:rsidRDefault="001F65D9" w:rsidP="001F65D9">
      <w:pPr>
        <w:pStyle w:val="PrformatHTML"/>
      </w:pPr>
      <w:r>
        <w:t xml:space="preserve">        1         2       3 4        5 6    7 8</w:t>
      </w:r>
    </w:p>
    <w:p w:rsidR="001F65D9" w:rsidRDefault="001F65D9" w:rsidP="001F65D9">
      <w:pPr>
        <w:pStyle w:val="PrformatHTML"/>
      </w:pPr>
      <w:r>
        <w:t xml:space="preserve">        |         |       | |        | |    | |</w:t>
      </w:r>
    </w:p>
    <w:p w:rsidR="001F65D9" w:rsidRDefault="001F65D9" w:rsidP="001F65D9">
      <w:pPr>
        <w:pStyle w:val="PrformatHTML"/>
      </w:pPr>
      <w:r>
        <w:t xml:space="preserve"> $--GXA,hhmmss.ss,llll.ll,a,yyyyy.yy,a,c--c,X*hh&lt;CR&gt;&lt;LF&gt;</w:t>
      </w:r>
    </w:p>
    <w:p w:rsidR="001F65D9" w:rsidRDefault="001F65D9" w:rsidP="001F65D9">
      <w:pPr>
        <w:pStyle w:val="NormalWeb"/>
      </w:pPr>
      <w:r>
        <w:t>Field Number:</w:t>
      </w:r>
    </w:p>
    <w:p w:rsidR="001F65D9" w:rsidRDefault="001F65D9" w:rsidP="001F65D9">
      <w:pPr>
        <w:pStyle w:val="NormalWeb"/>
        <w:numPr>
          <w:ilvl w:val="0"/>
          <w:numId w:val="27"/>
        </w:numPr>
      </w:pPr>
      <w:r>
        <w:t xml:space="preserve">UTC of position fix </w:t>
      </w:r>
    </w:p>
    <w:p w:rsidR="001F65D9" w:rsidRDefault="001F65D9" w:rsidP="001F65D9">
      <w:pPr>
        <w:pStyle w:val="NormalWeb"/>
        <w:numPr>
          <w:ilvl w:val="0"/>
          <w:numId w:val="27"/>
        </w:numPr>
      </w:pPr>
      <w:r>
        <w:t xml:space="preserve">Latitude </w:t>
      </w:r>
    </w:p>
    <w:p w:rsidR="001F65D9" w:rsidRDefault="001F65D9" w:rsidP="001F65D9">
      <w:pPr>
        <w:pStyle w:val="NormalWeb"/>
        <w:numPr>
          <w:ilvl w:val="0"/>
          <w:numId w:val="27"/>
        </w:numPr>
      </w:pPr>
      <w:r>
        <w:t xml:space="preserve">East or West </w:t>
      </w:r>
    </w:p>
    <w:p w:rsidR="001F65D9" w:rsidRDefault="001F65D9" w:rsidP="001F65D9">
      <w:pPr>
        <w:pStyle w:val="NormalWeb"/>
        <w:numPr>
          <w:ilvl w:val="0"/>
          <w:numId w:val="27"/>
        </w:numPr>
      </w:pPr>
      <w:r>
        <w:t xml:space="preserve">Longitude </w:t>
      </w:r>
    </w:p>
    <w:p w:rsidR="001F65D9" w:rsidRDefault="001F65D9" w:rsidP="001F65D9">
      <w:pPr>
        <w:pStyle w:val="NormalWeb"/>
        <w:numPr>
          <w:ilvl w:val="0"/>
          <w:numId w:val="27"/>
        </w:numPr>
      </w:pPr>
      <w:r>
        <w:t xml:space="preserve">North or South </w:t>
      </w:r>
    </w:p>
    <w:p w:rsidR="001F65D9" w:rsidRDefault="001F65D9" w:rsidP="001F65D9">
      <w:pPr>
        <w:pStyle w:val="NormalWeb"/>
        <w:numPr>
          <w:ilvl w:val="0"/>
          <w:numId w:val="27"/>
        </w:numPr>
      </w:pPr>
      <w:r>
        <w:t xml:space="preserve">Waypoint ID </w:t>
      </w:r>
    </w:p>
    <w:p w:rsidR="001F65D9" w:rsidRDefault="001F65D9" w:rsidP="001F65D9">
      <w:pPr>
        <w:pStyle w:val="NormalWeb"/>
        <w:numPr>
          <w:ilvl w:val="0"/>
          <w:numId w:val="27"/>
        </w:numPr>
      </w:pPr>
      <w:r>
        <w:t xml:space="preserve">Satelite number </w:t>
      </w:r>
    </w:p>
    <w:p w:rsidR="001F65D9" w:rsidRDefault="001F65D9" w:rsidP="001F65D9">
      <w:pPr>
        <w:pStyle w:val="NormalWeb"/>
        <w:numPr>
          <w:ilvl w:val="0"/>
          <w:numId w:val="27"/>
        </w:numPr>
      </w:pPr>
      <w:r>
        <w:t xml:space="preserve">Checksum </w:t>
      </w:r>
    </w:p>
    <w:p w:rsidR="001F65D9" w:rsidRDefault="001F65D9" w:rsidP="001F65D9">
      <w:pPr>
        <w:pStyle w:val="NormalWeb"/>
      </w:pPr>
      <w:r>
        <w:t>(The GXA sentence is obsolete as of 3.01.)</w:t>
      </w:r>
    </w:p>
    <w:p w:rsidR="001F65D9" w:rsidRDefault="001F65D9" w:rsidP="001F65D9">
      <w:pPr>
        <w:pStyle w:val="Titre3"/>
      </w:pPr>
      <w:r>
        <w:t>HDG - Heading - Deviation &amp; Variation</w:t>
      </w:r>
    </w:p>
    <w:p w:rsidR="001F65D9" w:rsidRDefault="001F65D9" w:rsidP="001F65D9">
      <w:pPr>
        <w:pStyle w:val="PrformatHTML"/>
      </w:pPr>
      <w:r>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$--HDG,x.x,x.x,a,x.x,a*hh&lt;CR&gt;&lt;LF&gt;</w:t>
      </w:r>
    </w:p>
    <w:p w:rsidR="001F65D9" w:rsidRDefault="001F65D9" w:rsidP="001F65D9">
      <w:pPr>
        <w:pStyle w:val="NormalWeb"/>
      </w:pPr>
      <w:r>
        <w:t>Field Number:</w:t>
      </w:r>
    </w:p>
    <w:p w:rsidR="001F65D9" w:rsidRDefault="001F65D9" w:rsidP="001F65D9">
      <w:pPr>
        <w:pStyle w:val="NormalWeb"/>
        <w:numPr>
          <w:ilvl w:val="0"/>
          <w:numId w:val="28"/>
        </w:numPr>
      </w:pPr>
      <w:r>
        <w:t xml:space="preserve">Magnetic Sensor heading in degrees </w:t>
      </w:r>
    </w:p>
    <w:p w:rsidR="001F65D9" w:rsidRDefault="001F65D9" w:rsidP="001F65D9">
      <w:pPr>
        <w:pStyle w:val="NormalWeb"/>
        <w:numPr>
          <w:ilvl w:val="0"/>
          <w:numId w:val="28"/>
        </w:numPr>
      </w:pPr>
      <w:r>
        <w:lastRenderedPageBreak/>
        <w:t xml:space="preserve">Magnetic Deviation, degrees </w:t>
      </w:r>
    </w:p>
    <w:p w:rsidR="001F65D9" w:rsidRDefault="001F65D9" w:rsidP="001F65D9">
      <w:pPr>
        <w:pStyle w:val="NormalWeb"/>
        <w:numPr>
          <w:ilvl w:val="0"/>
          <w:numId w:val="28"/>
        </w:numPr>
      </w:pPr>
      <w:r>
        <w:t xml:space="preserve">Magnetic Deviation direction, E = Easterly, W = Westerly </w:t>
      </w:r>
    </w:p>
    <w:p w:rsidR="001F65D9" w:rsidRDefault="001F65D9" w:rsidP="001F65D9">
      <w:pPr>
        <w:pStyle w:val="NormalWeb"/>
        <w:numPr>
          <w:ilvl w:val="0"/>
          <w:numId w:val="28"/>
        </w:numPr>
      </w:pPr>
      <w:r>
        <w:t xml:space="preserve">Magnetic Variation degrees </w:t>
      </w:r>
    </w:p>
    <w:p w:rsidR="001F65D9" w:rsidRDefault="001F65D9" w:rsidP="001F65D9">
      <w:pPr>
        <w:pStyle w:val="NormalWeb"/>
        <w:numPr>
          <w:ilvl w:val="0"/>
          <w:numId w:val="28"/>
        </w:numPr>
      </w:pPr>
      <w:r>
        <w:t xml:space="preserve">Magnetic Variation direction, E = Easterly, W = Westerly </w:t>
      </w:r>
    </w:p>
    <w:p w:rsidR="001F65D9" w:rsidRDefault="001F65D9" w:rsidP="001F65D9">
      <w:pPr>
        <w:pStyle w:val="NormalWeb"/>
        <w:numPr>
          <w:ilvl w:val="0"/>
          <w:numId w:val="28"/>
        </w:numPr>
      </w:pPr>
      <w:r>
        <w:t xml:space="preserve">Checksum </w:t>
      </w:r>
    </w:p>
    <w:p w:rsidR="001F65D9" w:rsidRDefault="001F65D9" w:rsidP="001F65D9">
      <w:pPr>
        <w:pStyle w:val="Titre3"/>
      </w:pPr>
      <w:r>
        <w:t>HDM - Heading - Magnetic</w:t>
      </w:r>
    </w:p>
    <w:p w:rsidR="001F65D9" w:rsidRDefault="001F65D9" w:rsidP="001F65D9">
      <w:pPr>
        <w:pStyle w:val="NormalWeb"/>
      </w:pPr>
      <w:r>
        <w:t>Vessel heading in degrees with respect to magnetic north produced by any device or system producing magnetic heading.</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$--HDM,x.x,M*hh&lt;CR&gt;&lt;LF&gt;</w:t>
      </w:r>
    </w:p>
    <w:p w:rsidR="001F65D9" w:rsidRDefault="001F65D9" w:rsidP="001F65D9">
      <w:pPr>
        <w:pStyle w:val="NormalWeb"/>
      </w:pPr>
      <w:r>
        <w:t>Field Number:</w:t>
      </w:r>
    </w:p>
    <w:p w:rsidR="001F65D9" w:rsidRDefault="001F65D9" w:rsidP="001F65D9">
      <w:pPr>
        <w:pStyle w:val="NormalWeb"/>
        <w:numPr>
          <w:ilvl w:val="0"/>
          <w:numId w:val="29"/>
        </w:numPr>
      </w:pPr>
      <w:r>
        <w:t xml:space="preserve">Heading Degrees, magnetic </w:t>
      </w:r>
    </w:p>
    <w:p w:rsidR="001F65D9" w:rsidRDefault="001F65D9" w:rsidP="001F65D9">
      <w:pPr>
        <w:pStyle w:val="NormalWeb"/>
        <w:numPr>
          <w:ilvl w:val="0"/>
          <w:numId w:val="29"/>
        </w:numPr>
      </w:pPr>
      <w:r>
        <w:t xml:space="preserve">M = magnetic </w:t>
      </w:r>
    </w:p>
    <w:p w:rsidR="001F65D9" w:rsidRDefault="001F65D9" w:rsidP="001F65D9">
      <w:pPr>
        <w:pStyle w:val="NormalWeb"/>
        <w:numPr>
          <w:ilvl w:val="0"/>
          <w:numId w:val="29"/>
        </w:numPr>
      </w:pPr>
      <w:r>
        <w:t xml:space="preserve">Checksum </w:t>
      </w:r>
    </w:p>
    <w:p w:rsidR="001F65D9" w:rsidRDefault="001F65D9" w:rsidP="001F65D9">
      <w:pPr>
        <w:pStyle w:val="Titre3"/>
      </w:pPr>
      <w:r>
        <w:t>HDT - Heading - True</w:t>
      </w:r>
    </w:p>
    <w:p w:rsidR="001F65D9" w:rsidRDefault="001F65D9" w:rsidP="001F65D9">
      <w:pPr>
        <w:pStyle w:val="NormalWeb"/>
      </w:pPr>
      <w:r>
        <w:t>Actual vessel heading in degrees true produced by any device or system producing true heading.</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$--HDT,x.x,T*hh&lt;CR&gt;&lt;LF&gt;</w:t>
      </w:r>
    </w:p>
    <w:p w:rsidR="001F65D9" w:rsidRDefault="001F65D9" w:rsidP="001F65D9">
      <w:pPr>
        <w:pStyle w:val="NormalWeb"/>
      </w:pPr>
      <w:r>
        <w:t>Field Number:</w:t>
      </w:r>
    </w:p>
    <w:p w:rsidR="001F65D9" w:rsidRDefault="001F65D9" w:rsidP="001F65D9">
      <w:pPr>
        <w:pStyle w:val="NormalWeb"/>
        <w:numPr>
          <w:ilvl w:val="0"/>
          <w:numId w:val="30"/>
        </w:numPr>
      </w:pPr>
      <w:r>
        <w:t xml:space="preserve">Heading Degrees, true </w:t>
      </w:r>
    </w:p>
    <w:p w:rsidR="001F65D9" w:rsidRDefault="001F65D9" w:rsidP="001F65D9">
      <w:pPr>
        <w:pStyle w:val="NormalWeb"/>
        <w:numPr>
          <w:ilvl w:val="0"/>
          <w:numId w:val="30"/>
        </w:numPr>
      </w:pPr>
      <w:r>
        <w:t xml:space="preserve">T = True </w:t>
      </w:r>
    </w:p>
    <w:p w:rsidR="001F65D9" w:rsidRDefault="001F65D9" w:rsidP="001F65D9">
      <w:pPr>
        <w:pStyle w:val="NormalWeb"/>
        <w:numPr>
          <w:ilvl w:val="0"/>
          <w:numId w:val="30"/>
        </w:numPr>
      </w:pPr>
      <w:r>
        <w:t xml:space="preserve">Checksum </w:t>
      </w:r>
    </w:p>
    <w:p w:rsidR="001F65D9" w:rsidRDefault="001F65D9" w:rsidP="001F65D9">
      <w:pPr>
        <w:pStyle w:val="Titre3"/>
      </w:pPr>
      <w:r>
        <w:t>HFB - Trawl Headrope to Footrope and Bottom</w:t>
      </w:r>
    </w:p>
    <w:p w:rsidR="001F65D9" w:rsidRDefault="001F65D9" w:rsidP="001F65D9">
      <w:pPr>
        <w:pStyle w:val="PrformatHTML"/>
      </w:pPr>
      <w:r>
        <w:t xml:space="preserve">         1  2  3  4 5</w:t>
      </w:r>
    </w:p>
    <w:p w:rsidR="001F65D9" w:rsidRDefault="001F65D9" w:rsidP="001F65D9">
      <w:pPr>
        <w:pStyle w:val="PrformatHTML"/>
      </w:pPr>
      <w:r>
        <w:t xml:space="preserve">         |  |  |  | |</w:t>
      </w:r>
    </w:p>
    <w:p w:rsidR="001F65D9" w:rsidRDefault="001F65D9" w:rsidP="001F65D9">
      <w:pPr>
        <w:pStyle w:val="PrformatHTML"/>
      </w:pPr>
      <w:r>
        <w:t xml:space="preserve"> $--HFB,x.x,M,y.y,M*hh&lt;CR&gt;&lt;LF&gt;</w:t>
      </w:r>
    </w:p>
    <w:p w:rsidR="001F65D9" w:rsidRDefault="001F65D9" w:rsidP="001F65D9">
      <w:pPr>
        <w:pStyle w:val="NormalWeb"/>
      </w:pPr>
      <w:r>
        <w:t>Field Number:</w:t>
      </w:r>
    </w:p>
    <w:p w:rsidR="001F65D9" w:rsidRDefault="001F65D9" w:rsidP="001F65D9">
      <w:pPr>
        <w:pStyle w:val="NormalWeb"/>
        <w:numPr>
          <w:ilvl w:val="0"/>
          <w:numId w:val="31"/>
        </w:numPr>
      </w:pPr>
      <w:r>
        <w:t xml:space="preserve">Distance from headrope to footrope </w:t>
      </w:r>
    </w:p>
    <w:p w:rsidR="001F65D9" w:rsidRDefault="001F65D9" w:rsidP="001F65D9">
      <w:pPr>
        <w:pStyle w:val="NormalWeb"/>
        <w:numPr>
          <w:ilvl w:val="0"/>
          <w:numId w:val="31"/>
        </w:numPr>
      </w:pPr>
      <w:r>
        <w:t xml:space="preserve">Meters (0-100) </w:t>
      </w:r>
    </w:p>
    <w:p w:rsidR="001F65D9" w:rsidRDefault="001F65D9" w:rsidP="001F65D9">
      <w:pPr>
        <w:pStyle w:val="NormalWeb"/>
        <w:numPr>
          <w:ilvl w:val="0"/>
          <w:numId w:val="31"/>
        </w:numPr>
      </w:pPr>
      <w:r>
        <w:t xml:space="preserve">Distance from headrope to bottom </w:t>
      </w:r>
    </w:p>
    <w:p w:rsidR="001F65D9" w:rsidRDefault="001F65D9" w:rsidP="001F65D9">
      <w:pPr>
        <w:pStyle w:val="NormalWeb"/>
        <w:numPr>
          <w:ilvl w:val="0"/>
          <w:numId w:val="31"/>
        </w:numPr>
      </w:pPr>
      <w:r>
        <w:t xml:space="preserve">Meters (0-100) </w:t>
      </w:r>
    </w:p>
    <w:p w:rsidR="001F65D9" w:rsidRDefault="001F65D9" w:rsidP="001F65D9">
      <w:pPr>
        <w:pStyle w:val="NormalWeb"/>
        <w:numPr>
          <w:ilvl w:val="0"/>
          <w:numId w:val="31"/>
        </w:numPr>
      </w:pPr>
      <w:r>
        <w:t xml:space="preserve">Checksum </w:t>
      </w:r>
    </w:p>
    <w:p w:rsidR="001F65D9" w:rsidRDefault="001F65D9" w:rsidP="001F65D9">
      <w:pPr>
        <w:pStyle w:val="NormalWeb"/>
      </w:pPr>
      <w:r>
        <w:t xml:space="preserve">From </w:t>
      </w:r>
      <w:hyperlink r:id="rId129" w:anchor="GLOBALSAT" w:history="1">
        <w:r>
          <w:rPr>
            <w:rStyle w:val="Lienhypertexte"/>
          </w:rPr>
          <w:t>[GLOBALSAT]</w:t>
        </w:r>
      </w:hyperlink>
      <w:r>
        <w:t>. Shown with a "@II" leader rather than "$GP".</w:t>
      </w:r>
    </w:p>
    <w:p w:rsidR="001F65D9" w:rsidRDefault="001F65D9" w:rsidP="001F65D9">
      <w:pPr>
        <w:pStyle w:val="Titre3"/>
      </w:pPr>
      <w:r>
        <w:t>HSC - Heading Steering Command</w:t>
      </w:r>
    </w:p>
    <w:p w:rsidR="001F65D9" w:rsidRDefault="001F65D9" w:rsidP="001F65D9">
      <w:pPr>
        <w:pStyle w:val="PrformatHTML"/>
      </w:pPr>
      <w:r>
        <w:lastRenderedPageBreak/>
        <w:t xml:space="preserve">        1   2 3   4  5</w:t>
      </w:r>
    </w:p>
    <w:p w:rsidR="001F65D9" w:rsidRDefault="001F65D9" w:rsidP="001F65D9">
      <w:pPr>
        <w:pStyle w:val="PrformatHTML"/>
      </w:pPr>
      <w:r>
        <w:t xml:space="preserve">        |   | |   |  |</w:t>
      </w:r>
    </w:p>
    <w:p w:rsidR="001F65D9" w:rsidRDefault="001F65D9" w:rsidP="001F65D9">
      <w:pPr>
        <w:pStyle w:val="PrformatHTML"/>
      </w:pPr>
      <w:r>
        <w:t xml:space="preserve"> $--HSC,x.x,T,x.x,M,*hh&lt;CR&gt;&lt;LF&gt;</w:t>
      </w:r>
    </w:p>
    <w:p w:rsidR="001F65D9" w:rsidRDefault="001F65D9" w:rsidP="001F65D9">
      <w:pPr>
        <w:pStyle w:val="NormalWeb"/>
      </w:pPr>
      <w:r>
        <w:t>Field Number:</w:t>
      </w:r>
    </w:p>
    <w:p w:rsidR="001F65D9" w:rsidRDefault="001F65D9" w:rsidP="001F65D9">
      <w:pPr>
        <w:pStyle w:val="NormalWeb"/>
        <w:numPr>
          <w:ilvl w:val="0"/>
          <w:numId w:val="32"/>
        </w:numPr>
      </w:pPr>
      <w:r>
        <w:t xml:space="preserve">Heading Degrees, True </w:t>
      </w:r>
    </w:p>
    <w:p w:rsidR="001F65D9" w:rsidRDefault="001F65D9" w:rsidP="001F65D9">
      <w:pPr>
        <w:pStyle w:val="NormalWeb"/>
        <w:numPr>
          <w:ilvl w:val="0"/>
          <w:numId w:val="32"/>
        </w:numPr>
      </w:pPr>
      <w:r>
        <w:t xml:space="preserve">T = True </w:t>
      </w:r>
    </w:p>
    <w:p w:rsidR="001F65D9" w:rsidRDefault="001F65D9" w:rsidP="001F65D9">
      <w:pPr>
        <w:pStyle w:val="NormalWeb"/>
        <w:numPr>
          <w:ilvl w:val="0"/>
          <w:numId w:val="32"/>
        </w:numPr>
      </w:pPr>
      <w:r>
        <w:t xml:space="preserve">Heading Degrees, Magnetic </w:t>
      </w:r>
    </w:p>
    <w:p w:rsidR="001F65D9" w:rsidRDefault="001F65D9" w:rsidP="001F65D9">
      <w:pPr>
        <w:pStyle w:val="NormalWeb"/>
        <w:numPr>
          <w:ilvl w:val="0"/>
          <w:numId w:val="32"/>
        </w:numPr>
      </w:pPr>
      <w:r>
        <w:t xml:space="preserve">M = Magnetic </w:t>
      </w:r>
    </w:p>
    <w:p w:rsidR="001F65D9" w:rsidRDefault="001F65D9" w:rsidP="001F65D9">
      <w:pPr>
        <w:pStyle w:val="NormalWeb"/>
        <w:numPr>
          <w:ilvl w:val="0"/>
          <w:numId w:val="32"/>
        </w:numPr>
      </w:pPr>
      <w:r>
        <w:t xml:space="preserve">Checksum </w:t>
      </w:r>
    </w:p>
    <w:p w:rsidR="001F65D9" w:rsidRDefault="001F65D9" w:rsidP="001F65D9">
      <w:pPr>
        <w:pStyle w:val="NormalWeb"/>
      </w:pPr>
      <w:hyperlink r:id="rId130" w:anchor="GLOBALSAT" w:history="1">
        <w:r>
          <w:rPr>
            <w:rStyle w:val="Lienhypertexte"/>
          </w:rPr>
          <w:t>[GLOBALSAT]</w:t>
        </w:r>
      </w:hyperlink>
      <w:r>
        <w:t xml:space="preserve"> describes a completely different meaning for this sentence, having to do with water temperature sensors. It is unclear which is correct.</w:t>
      </w:r>
    </w:p>
    <w:p w:rsidR="001F65D9" w:rsidRDefault="001F65D9" w:rsidP="001F65D9">
      <w:pPr>
        <w:pStyle w:val="Titre3"/>
      </w:pPr>
      <w:r>
        <w:t>ITS - Trawl Door Spread 2 Distance</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$--ITS,x.x,M*hh&lt;CR&gt;&lt;LF&gt;</w:t>
      </w:r>
    </w:p>
    <w:p w:rsidR="001F65D9" w:rsidRDefault="001F65D9" w:rsidP="001F65D9">
      <w:pPr>
        <w:pStyle w:val="NormalWeb"/>
      </w:pPr>
      <w:r>
        <w:t>Field Number)</w:t>
      </w:r>
    </w:p>
    <w:p w:rsidR="001F65D9" w:rsidRDefault="001F65D9" w:rsidP="001F65D9">
      <w:pPr>
        <w:pStyle w:val="NormalWeb"/>
        <w:numPr>
          <w:ilvl w:val="0"/>
          <w:numId w:val="33"/>
        </w:numPr>
      </w:pPr>
      <w:r>
        <w:t xml:space="preserve">Second spread distance </w:t>
      </w:r>
    </w:p>
    <w:p w:rsidR="001F65D9" w:rsidRDefault="001F65D9" w:rsidP="001F65D9">
      <w:pPr>
        <w:pStyle w:val="NormalWeb"/>
        <w:numPr>
          <w:ilvl w:val="0"/>
          <w:numId w:val="33"/>
        </w:numPr>
      </w:pPr>
      <w:r>
        <w:t xml:space="preserve">Meters </w:t>
      </w:r>
    </w:p>
    <w:p w:rsidR="001F65D9" w:rsidRDefault="001F65D9" w:rsidP="001F65D9">
      <w:pPr>
        <w:pStyle w:val="NormalWeb"/>
        <w:numPr>
          <w:ilvl w:val="0"/>
          <w:numId w:val="33"/>
        </w:numPr>
      </w:pPr>
      <w:r>
        <w:t xml:space="preserve">Checksum. </w:t>
      </w:r>
    </w:p>
    <w:p w:rsidR="001F65D9" w:rsidRDefault="001F65D9" w:rsidP="001F65D9">
      <w:pPr>
        <w:pStyle w:val="NormalWeb"/>
      </w:pPr>
      <w:r>
        <w:t xml:space="preserve">From </w:t>
      </w:r>
      <w:hyperlink r:id="rId131" w:anchor="GLOBALSAT" w:history="1">
        <w:r>
          <w:rPr>
            <w:rStyle w:val="Lienhypertexte"/>
          </w:rPr>
          <w:t>[GLOBALSAT]</w:t>
        </w:r>
      </w:hyperlink>
      <w:r>
        <w:t>. Shown with a "@II" leader rather than "$GP".</w:t>
      </w:r>
    </w:p>
    <w:p w:rsidR="001F65D9" w:rsidRDefault="001F65D9" w:rsidP="001F65D9">
      <w:pPr>
        <w:pStyle w:val="Titre3"/>
      </w:pPr>
      <w:r>
        <w:t>LCD - Loran-C Signal Data</w:t>
      </w:r>
    </w:p>
    <w:p w:rsidR="001F65D9" w:rsidRDefault="001F65D9" w:rsidP="001F65D9">
      <w:pPr>
        <w:pStyle w:val="PrformatHTML"/>
      </w:pPr>
      <w:r>
        <w:t xml:space="preserve">        1    2   3   4   5   6   7   8   9   10  11  12  13  14</w:t>
      </w:r>
    </w:p>
    <w:p w:rsidR="001F65D9" w:rsidRDefault="001F65D9" w:rsidP="001F65D9">
      <w:pPr>
        <w:pStyle w:val="PrformatHTML"/>
      </w:pPr>
      <w:r>
        <w:t xml:space="preserve">        |    |   |   |   |   |   |   |   |   |   |   |   |   |</w:t>
      </w:r>
    </w:p>
    <w:p w:rsidR="001F65D9" w:rsidRDefault="001F65D9" w:rsidP="001F65D9">
      <w:pPr>
        <w:pStyle w:val="PrformatHTML"/>
      </w:pPr>
      <w:r>
        <w:t xml:space="preserve"> $--LCD,xxxx,xxx,xxx,xxx,xxx,xxx,xxx,xxx,xxx,xxx,xxx,xxx,xxx*hh&lt;CR&gt;&lt;LF&gt;</w:t>
      </w:r>
    </w:p>
    <w:p w:rsidR="001F65D9" w:rsidRDefault="001F65D9" w:rsidP="001F65D9">
      <w:pPr>
        <w:pStyle w:val="NormalWeb"/>
      </w:pPr>
      <w:r>
        <w:t>Field Number:</w:t>
      </w:r>
    </w:p>
    <w:p w:rsidR="001F65D9" w:rsidRDefault="001F65D9" w:rsidP="001F65D9">
      <w:pPr>
        <w:pStyle w:val="NormalWeb"/>
        <w:numPr>
          <w:ilvl w:val="0"/>
          <w:numId w:val="34"/>
        </w:numPr>
      </w:pPr>
      <w:r>
        <w:t xml:space="preserve">GRI Microseconds/10 </w:t>
      </w:r>
    </w:p>
    <w:p w:rsidR="001F65D9" w:rsidRDefault="001F65D9" w:rsidP="001F65D9">
      <w:pPr>
        <w:pStyle w:val="NormalWeb"/>
        <w:numPr>
          <w:ilvl w:val="0"/>
          <w:numId w:val="34"/>
        </w:numPr>
      </w:pPr>
      <w:r>
        <w:t xml:space="preserve">Master Relative SNR </w:t>
      </w:r>
    </w:p>
    <w:p w:rsidR="001F65D9" w:rsidRDefault="001F65D9" w:rsidP="001F65D9">
      <w:pPr>
        <w:pStyle w:val="NormalWeb"/>
        <w:numPr>
          <w:ilvl w:val="0"/>
          <w:numId w:val="34"/>
        </w:numPr>
      </w:pPr>
      <w:r>
        <w:t xml:space="preserve">Master Relative ECD </w:t>
      </w:r>
    </w:p>
    <w:p w:rsidR="001F65D9" w:rsidRDefault="001F65D9" w:rsidP="001F65D9">
      <w:pPr>
        <w:pStyle w:val="NormalWeb"/>
        <w:numPr>
          <w:ilvl w:val="0"/>
          <w:numId w:val="34"/>
        </w:numPr>
      </w:pPr>
      <w:r>
        <w:t xml:space="preserve">Time Difference 1 Microseconds </w:t>
      </w:r>
    </w:p>
    <w:p w:rsidR="001F65D9" w:rsidRDefault="001F65D9" w:rsidP="001F65D9">
      <w:pPr>
        <w:pStyle w:val="NormalWeb"/>
        <w:numPr>
          <w:ilvl w:val="0"/>
          <w:numId w:val="34"/>
        </w:numPr>
      </w:pPr>
      <w:r>
        <w:t xml:space="preserve">Time Difference 1 Signal Status </w:t>
      </w:r>
    </w:p>
    <w:p w:rsidR="001F65D9" w:rsidRDefault="001F65D9" w:rsidP="001F65D9">
      <w:pPr>
        <w:pStyle w:val="NormalWeb"/>
        <w:numPr>
          <w:ilvl w:val="0"/>
          <w:numId w:val="34"/>
        </w:numPr>
      </w:pPr>
      <w:r>
        <w:t xml:space="preserve">Time Difference 2 Microseconds </w:t>
      </w:r>
    </w:p>
    <w:p w:rsidR="001F65D9" w:rsidRDefault="001F65D9" w:rsidP="001F65D9">
      <w:pPr>
        <w:pStyle w:val="NormalWeb"/>
        <w:numPr>
          <w:ilvl w:val="0"/>
          <w:numId w:val="34"/>
        </w:numPr>
      </w:pPr>
      <w:r>
        <w:t xml:space="preserve">Time Difference 2 Signal Status </w:t>
      </w:r>
    </w:p>
    <w:p w:rsidR="001F65D9" w:rsidRDefault="001F65D9" w:rsidP="001F65D9">
      <w:pPr>
        <w:pStyle w:val="NormalWeb"/>
        <w:numPr>
          <w:ilvl w:val="0"/>
          <w:numId w:val="34"/>
        </w:numPr>
      </w:pPr>
      <w:r>
        <w:t xml:space="preserve">Time Difference 3 Microseconds </w:t>
      </w:r>
    </w:p>
    <w:p w:rsidR="001F65D9" w:rsidRDefault="001F65D9" w:rsidP="001F65D9">
      <w:pPr>
        <w:pStyle w:val="NormalWeb"/>
        <w:numPr>
          <w:ilvl w:val="0"/>
          <w:numId w:val="34"/>
        </w:numPr>
      </w:pPr>
      <w:r>
        <w:t xml:space="preserve">Time Difference 3 Signal Status </w:t>
      </w:r>
    </w:p>
    <w:p w:rsidR="001F65D9" w:rsidRDefault="001F65D9" w:rsidP="001F65D9">
      <w:pPr>
        <w:pStyle w:val="NormalWeb"/>
        <w:numPr>
          <w:ilvl w:val="0"/>
          <w:numId w:val="34"/>
        </w:numPr>
      </w:pPr>
      <w:r>
        <w:t xml:space="preserve">Time Difference 4 Microseconds </w:t>
      </w:r>
    </w:p>
    <w:p w:rsidR="001F65D9" w:rsidRDefault="001F65D9" w:rsidP="001F65D9">
      <w:pPr>
        <w:pStyle w:val="NormalWeb"/>
        <w:numPr>
          <w:ilvl w:val="0"/>
          <w:numId w:val="34"/>
        </w:numPr>
      </w:pPr>
      <w:r>
        <w:t xml:space="preserve">Time Difference 4 Signal Status </w:t>
      </w:r>
    </w:p>
    <w:p w:rsidR="001F65D9" w:rsidRDefault="001F65D9" w:rsidP="001F65D9">
      <w:pPr>
        <w:pStyle w:val="NormalWeb"/>
        <w:numPr>
          <w:ilvl w:val="0"/>
          <w:numId w:val="34"/>
        </w:numPr>
      </w:pPr>
      <w:r>
        <w:t xml:space="preserve">Time Difference 5 Microseconds </w:t>
      </w:r>
    </w:p>
    <w:p w:rsidR="001F65D9" w:rsidRDefault="001F65D9" w:rsidP="001F65D9">
      <w:pPr>
        <w:pStyle w:val="NormalWeb"/>
        <w:numPr>
          <w:ilvl w:val="0"/>
          <w:numId w:val="34"/>
        </w:numPr>
      </w:pPr>
      <w:r>
        <w:t xml:space="preserve">Time Difference 5 Signal Status </w:t>
      </w:r>
    </w:p>
    <w:p w:rsidR="001F65D9" w:rsidRDefault="001F65D9" w:rsidP="001F65D9">
      <w:pPr>
        <w:pStyle w:val="NormalWeb"/>
        <w:numPr>
          <w:ilvl w:val="0"/>
          <w:numId w:val="34"/>
        </w:numPr>
      </w:pPr>
      <w:r>
        <w:t xml:space="preserve">Checksum </w:t>
      </w:r>
    </w:p>
    <w:p w:rsidR="001F65D9" w:rsidRDefault="001F65D9" w:rsidP="001F65D9">
      <w:pPr>
        <w:pStyle w:val="Titre3"/>
      </w:pPr>
      <w:r>
        <w:t>MSK - Control for a Beacon Receiver</w:t>
      </w:r>
    </w:p>
    <w:p w:rsidR="001F65D9" w:rsidRDefault="001F65D9" w:rsidP="001F65D9">
      <w:pPr>
        <w:pStyle w:val="PrformatHTML"/>
      </w:pPr>
      <w:r>
        <w:lastRenderedPageBreak/>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$--MSK,nnn,m,nnn,m,nnn*hh&lt;CR&gt;&lt;LF&gt;</w:t>
      </w:r>
    </w:p>
    <w:p w:rsidR="001F65D9" w:rsidRDefault="001F65D9" w:rsidP="001F65D9">
      <w:pPr>
        <w:pStyle w:val="NormalWeb"/>
      </w:pPr>
      <w:r>
        <w:t>Field Number:</w:t>
      </w:r>
    </w:p>
    <w:p w:rsidR="001F65D9" w:rsidRDefault="001F65D9" w:rsidP="001F65D9">
      <w:pPr>
        <w:pStyle w:val="NormalWeb"/>
        <w:numPr>
          <w:ilvl w:val="0"/>
          <w:numId w:val="35"/>
        </w:numPr>
      </w:pPr>
      <w:r>
        <w:t xml:space="preserve">Frequency to use </w:t>
      </w:r>
    </w:p>
    <w:p w:rsidR="001F65D9" w:rsidRDefault="001F65D9" w:rsidP="001F65D9">
      <w:pPr>
        <w:pStyle w:val="NormalWeb"/>
        <w:numPr>
          <w:ilvl w:val="0"/>
          <w:numId w:val="35"/>
        </w:numPr>
      </w:pPr>
      <w:r>
        <w:t xml:space="preserve">Frequency mode, A=auto, M=manual </w:t>
      </w:r>
    </w:p>
    <w:p w:rsidR="001F65D9" w:rsidRDefault="001F65D9" w:rsidP="001F65D9">
      <w:pPr>
        <w:pStyle w:val="NormalWeb"/>
        <w:numPr>
          <w:ilvl w:val="0"/>
          <w:numId w:val="35"/>
        </w:numPr>
      </w:pPr>
      <w:r>
        <w:t xml:space="preserve">Beacon bit rate </w:t>
      </w:r>
    </w:p>
    <w:p w:rsidR="001F65D9" w:rsidRDefault="001F65D9" w:rsidP="001F65D9">
      <w:pPr>
        <w:pStyle w:val="NormalWeb"/>
        <w:numPr>
          <w:ilvl w:val="0"/>
          <w:numId w:val="35"/>
        </w:numPr>
      </w:pPr>
      <w:r>
        <w:t xml:space="preserve">Bitrate, A=auto, M=manual </w:t>
      </w:r>
    </w:p>
    <w:p w:rsidR="001F65D9" w:rsidRDefault="001F65D9" w:rsidP="001F65D9">
      <w:pPr>
        <w:pStyle w:val="NormalWeb"/>
        <w:numPr>
          <w:ilvl w:val="0"/>
          <w:numId w:val="35"/>
        </w:numPr>
      </w:pPr>
      <w:r>
        <w:t xml:space="preserve">Frequency for MSS message status (null for no status) </w:t>
      </w:r>
    </w:p>
    <w:p w:rsidR="001F65D9" w:rsidRDefault="001F65D9" w:rsidP="001F65D9">
      <w:pPr>
        <w:pStyle w:val="NormalWeb"/>
        <w:numPr>
          <w:ilvl w:val="0"/>
          <w:numId w:val="35"/>
        </w:numPr>
      </w:pPr>
      <w:r>
        <w:t xml:space="preserve">Checksum </w:t>
      </w:r>
    </w:p>
    <w:p w:rsidR="001F65D9" w:rsidRDefault="001F65D9" w:rsidP="001F65D9">
      <w:pPr>
        <w:pStyle w:val="Titre3"/>
      </w:pPr>
      <w:r>
        <w:t>MSS - Beacon Receiver Status</w:t>
      </w:r>
    </w:p>
    <w:p w:rsidR="001F65D9" w:rsidRDefault="001F65D9" w:rsidP="001F65D9">
      <w:pPr>
        <w:pStyle w:val="PrformatHTML"/>
      </w:pPr>
      <w:r>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$--MSS,nn,nn,fff,bbb,xxx*hh&lt;CR&gt;&lt;LF&gt;</w:t>
      </w:r>
    </w:p>
    <w:p w:rsidR="001F65D9" w:rsidRDefault="001F65D9" w:rsidP="001F65D9">
      <w:pPr>
        <w:pStyle w:val="NormalWeb"/>
      </w:pPr>
      <w:r>
        <w:t>Field Number:</w:t>
      </w:r>
    </w:p>
    <w:p w:rsidR="001F65D9" w:rsidRDefault="001F65D9" w:rsidP="001F65D9">
      <w:pPr>
        <w:pStyle w:val="NormalWeb"/>
        <w:numPr>
          <w:ilvl w:val="0"/>
          <w:numId w:val="36"/>
        </w:numPr>
      </w:pPr>
      <w:r>
        <w:t xml:space="preserve">Signal strength (dB 1uV) </w:t>
      </w:r>
    </w:p>
    <w:p w:rsidR="001F65D9" w:rsidRDefault="001F65D9" w:rsidP="001F65D9">
      <w:pPr>
        <w:pStyle w:val="NormalWeb"/>
        <w:numPr>
          <w:ilvl w:val="0"/>
          <w:numId w:val="36"/>
        </w:numPr>
      </w:pPr>
      <w:r>
        <w:t xml:space="preserve">Signal to noise ratio (dB) </w:t>
      </w:r>
    </w:p>
    <w:p w:rsidR="001F65D9" w:rsidRDefault="001F65D9" w:rsidP="001F65D9">
      <w:pPr>
        <w:pStyle w:val="NormalWeb"/>
        <w:numPr>
          <w:ilvl w:val="0"/>
          <w:numId w:val="36"/>
        </w:numPr>
      </w:pPr>
      <w:r>
        <w:t xml:space="preserve">Beacon frequency (kHz) </w:t>
      </w:r>
    </w:p>
    <w:p w:rsidR="001F65D9" w:rsidRDefault="001F65D9" w:rsidP="001F65D9">
      <w:pPr>
        <w:pStyle w:val="NormalWeb"/>
        <w:numPr>
          <w:ilvl w:val="0"/>
          <w:numId w:val="36"/>
        </w:numPr>
      </w:pPr>
      <w:r>
        <w:t xml:space="preserve">Beacon data rate (BPS) </w:t>
      </w:r>
    </w:p>
    <w:p w:rsidR="001F65D9" w:rsidRDefault="001F65D9" w:rsidP="001F65D9">
      <w:pPr>
        <w:pStyle w:val="NormalWeb"/>
        <w:numPr>
          <w:ilvl w:val="0"/>
          <w:numId w:val="36"/>
        </w:numPr>
      </w:pPr>
      <w:r>
        <w:t xml:space="preserve">Unknown integer value </w:t>
      </w:r>
    </w:p>
    <w:p w:rsidR="001F65D9" w:rsidRDefault="001F65D9" w:rsidP="001F65D9">
      <w:pPr>
        <w:pStyle w:val="NormalWeb"/>
        <w:numPr>
          <w:ilvl w:val="0"/>
          <w:numId w:val="36"/>
        </w:numPr>
      </w:pPr>
      <w:r>
        <w:t xml:space="preserve">Checksum </w:t>
      </w:r>
    </w:p>
    <w:p w:rsidR="001F65D9" w:rsidRDefault="001F65D9" w:rsidP="001F65D9">
      <w:pPr>
        <w:pStyle w:val="Titre3"/>
      </w:pPr>
      <w:r>
        <w:t>MTW - Mean Temperature of Water</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$--MTW,x.x,C*hh&lt;CR&gt;&lt;LF&gt;</w:t>
      </w:r>
    </w:p>
    <w:p w:rsidR="001F65D9" w:rsidRDefault="001F65D9" w:rsidP="001F65D9">
      <w:pPr>
        <w:pStyle w:val="NormalWeb"/>
      </w:pPr>
      <w:r>
        <w:t>Field Number:</w:t>
      </w:r>
    </w:p>
    <w:p w:rsidR="001F65D9" w:rsidRDefault="001F65D9" w:rsidP="001F65D9">
      <w:pPr>
        <w:pStyle w:val="NormalWeb"/>
        <w:numPr>
          <w:ilvl w:val="0"/>
          <w:numId w:val="37"/>
        </w:numPr>
      </w:pPr>
      <w:r>
        <w:t xml:space="preserve">Degrees </w:t>
      </w:r>
    </w:p>
    <w:p w:rsidR="001F65D9" w:rsidRDefault="001F65D9" w:rsidP="001F65D9">
      <w:pPr>
        <w:pStyle w:val="NormalWeb"/>
        <w:numPr>
          <w:ilvl w:val="0"/>
          <w:numId w:val="37"/>
        </w:numPr>
      </w:pPr>
      <w:r>
        <w:t xml:space="preserve">Unit of Measurement, Celcius </w:t>
      </w:r>
    </w:p>
    <w:p w:rsidR="001F65D9" w:rsidRDefault="001F65D9" w:rsidP="001F65D9">
      <w:pPr>
        <w:pStyle w:val="NormalWeb"/>
        <w:numPr>
          <w:ilvl w:val="0"/>
          <w:numId w:val="37"/>
        </w:numPr>
      </w:pPr>
      <w:r>
        <w:t xml:space="preserve">Checksum </w:t>
      </w:r>
    </w:p>
    <w:p w:rsidR="001F65D9" w:rsidRDefault="001F65D9" w:rsidP="001F65D9">
      <w:pPr>
        <w:pStyle w:val="NormalWeb"/>
      </w:pPr>
      <w:hyperlink r:id="rId132" w:anchor="GLOBALSAT" w:history="1">
        <w:r>
          <w:rPr>
            <w:rStyle w:val="Lienhypertexte"/>
          </w:rPr>
          <w:t>[GLOBALSAT]</w:t>
        </w:r>
      </w:hyperlink>
      <w:r>
        <w:t xml:space="preserve"> lists this as "Meteorological Temperature of Water", which is probably incorrect.</w:t>
      </w:r>
    </w:p>
    <w:p w:rsidR="001F65D9" w:rsidRDefault="001F65D9" w:rsidP="001F65D9">
      <w:pPr>
        <w:pStyle w:val="Titre3"/>
      </w:pPr>
      <w:r>
        <w:t>MWV - Wind Speed and Angle</w:t>
      </w:r>
    </w:p>
    <w:p w:rsidR="001F65D9" w:rsidRDefault="001F65D9" w:rsidP="001F65D9">
      <w:pPr>
        <w:pStyle w:val="PrformatHTML"/>
      </w:pPr>
      <w:r>
        <w:t xml:space="preserve">        1   2 3   4 5</w:t>
      </w:r>
    </w:p>
    <w:p w:rsidR="001F65D9" w:rsidRDefault="001F65D9" w:rsidP="001F65D9">
      <w:pPr>
        <w:pStyle w:val="PrformatHTML"/>
      </w:pPr>
      <w:r>
        <w:t xml:space="preserve">        |   | |   | |</w:t>
      </w:r>
    </w:p>
    <w:p w:rsidR="001F65D9" w:rsidRDefault="001F65D9" w:rsidP="001F65D9">
      <w:pPr>
        <w:pStyle w:val="PrformatHTML"/>
      </w:pPr>
      <w:r>
        <w:t xml:space="preserve"> $--MWV,x.x,a,x.x,a*hh&lt;CR&gt;&lt;LF&gt;</w:t>
      </w:r>
    </w:p>
    <w:p w:rsidR="001F65D9" w:rsidRDefault="001F65D9" w:rsidP="001F65D9">
      <w:pPr>
        <w:pStyle w:val="NormalWeb"/>
      </w:pPr>
      <w:r>
        <w:t>Field Number:</w:t>
      </w:r>
    </w:p>
    <w:p w:rsidR="001F65D9" w:rsidRDefault="001F65D9" w:rsidP="001F65D9">
      <w:pPr>
        <w:pStyle w:val="NormalWeb"/>
        <w:numPr>
          <w:ilvl w:val="0"/>
          <w:numId w:val="38"/>
        </w:numPr>
      </w:pPr>
      <w:r>
        <w:t xml:space="preserve">Wind Angle, 0 to 360 degrees </w:t>
      </w:r>
    </w:p>
    <w:p w:rsidR="001F65D9" w:rsidRDefault="001F65D9" w:rsidP="001F65D9">
      <w:pPr>
        <w:pStyle w:val="NormalWeb"/>
        <w:numPr>
          <w:ilvl w:val="0"/>
          <w:numId w:val="38"/>
        </w:numPr>
      </w:pPr>
      <w:r>
        <w:t xml:space="preserve">Reference, R = Relative, T = True </w:t>
      </w:r>
    </w:p>
    <w:p w:rsidR="001F65D9" w:rsidRDefault="001F65D9" w:rsidP="001F65D9">
      <w:pPr>
        <w:pStyle w:val="NormalWeb"/>
        <w:numPr>
          <w:ilvl w:val="0"/>
          <w:numId w:val="38"/>
        </w:numPr>
      </w:pPr>
      <w:r>
        <w:t xml:space="preserve">Wind Speed </w:t>
      </w:r>
    </w:p>
    <w:p w:rsidR="001F65D9" w:rsidRDefault="001F65D9" w:rsidP="001F65D9">
      <w:pPr>
        <w:pStyle w:val="NormalWeb"/>
        <w:numPr>
          <w:ilvl w:val="0"/>
          <w:numId w:val="38"/>
        </w:numPr>
      </w:pPr>
      <w:r>
        <w:t xml:space="preserve">Wind Speed Units, K/M/N </w:t>
      </w:r>
    </w:p>
    <w:p w:rsidR="001F65D9" w:rsidRDefault="001F65D9" w:rsidP="001F65D9">
      <w:pPr>
        <w:pStyle w:val="NormalWeb"/>
        <w:numPr>
          <w:ilvl w:val="0"/>
          <w:numId w:val="38"/>
        </w:numPr>
      </w:pPr>
      <w:r>
        <w:lastRenderedPageBreak/>
        <w:t xml:space="preserve">Status, A = Data Valid </w:t>
      </w:r>
    </w:p>
    <w:p w:rsidR="001F65D9" w:rsidRDefault="001F65D9" w:rsidP="001F65D9">
      <w:pPr>
        <w:pStyle w:val="NormalWeb"/>
        <w:numPr>
          <w:ilvl w:val="0"/>
          <w:numId w:val="38"/>
        </w:numPr>
      </w:pPr>
      <w:r>
        <w:t xml:space="preserve">Checksum </w:t>
      </w:r>
    </w:p>
    <w:p w:rsidR="001F65D9" w:rsidRDefault="001F65D9" w:rsidP="001F65D9">
      <w:pPr>
        <w:pStyle w:val="Titre3"/>
      </w:pPr>
      <w:r>
        <w:t>OLN - Omega Lane Numbers</w:t>
      </w:r>
    </w:p>
    <w:p w:rsidR="001F65D9" w:rsidRDefault="001F65D9" w:rsidP="001F65D9">
      <w:pPr>
        <w:pStyle w:val="PrformatHTML"/>
      </w:pPr>
      <w:r>
        <w:t xml:space="preserve">        1          2          3          4</w:t>
      </w:r>
    </w:p>
    <w:p w:rsidR="001F65D9" w:rsidRDefault="001F65D9" w:rsidP="001F65D9">
      <w:pPr>
        <w:pStyle w:val="PrformatHTML"/>
      </w:pPr>
      <w:r>
        <w:t xml:space="preserve">        |--------+ |--------+ |--------+ |</w:t>
      </w:r>
    </w:p>
    <w:p w:rsidR="001F65D9" w:rsidRDefault="001F65D9" w:rsidP="001F65D9">
      <w:pPr>
        <w:pStyle w:val="PrformatHTML"/>
      </w:pPr>
      <w:r>
        <w:t xml:space="preserve"> $--OLN,aa,xxx,xxx,aa,xxx,xxx,aa,xxx,xxx*hh&lt;CR&gt;&lt;LF&gt;</w:t>
      </w:r>
    </w:p>
    <w:p w:rsidR="001F65D9" w:rsidRDefault="001F65D9" w:rsidP="001F65D9">
      <w:pPr>
        <w:pStyle w:val="NormalWeb"/>
      </w:pPr>
      <w:r>
        <w:t>Field Number:</w:t>
      </w:r>
    </w:p>
    <w:p w:rsidR="001F65D9" w:rsidRDefault="001F65D9" w:rsidP="001F65D9">
      <w:pPr>
        <w:pStyle w:val="NormalWeb"/>
        <w:numPr>
          <w:ilvl w:val="0"/>
          <w:numId w:val="39"/>
        </w:numPr>
      </w:pPr>
      <w:r>
        <w:t xml:space="preserve">Omega Pair 1 </w:t>
      </w:r>
    </w:p>
    <w:p w:rsidR="001F65D9" w:rsidRDefault="001F65D9" w:rsidP="001F65D9">
      <w:pPr>
        <w:pStyle w:val="NormalWeb"/>
        <w:numPr>
          <w:ilvl w:val="0"/>
          <w:numId w:val="39"/>
        </w:numPr>
      </w:pPr>
      <w:r>
        <w:t xml:space="preserve">Omega Pair 1 </w:t>
      </w:r>
    </w:p>
    <w:p w:rsidR="001F65D9" w:rsidRDefault="001F65D9" w:rsidP="001F65D9">
      <w:pPr>
        <w:pStyle w:val="NormalWeb"/>
        <w:numPr>
          <w:ilvl w:val="0"/>
          <w:numId w:val="39"/>
        </w:numPr>
      </w:pPr>
      <w:r>
        <w:t xml:space="preserve">Omega Pair 1 </w:t>
      </w:r>
    </w:p>
    <w:p w:rsidR="001F65D9" w:rsidRDefault="001F65D9" w:rsidP="001F65D9">
      <w:pPr>
        <w:pStyle w:val="NormalWeb"/>
        <w:numPr>
          <w:ilvl w:val="0"/>
          <w:numId w:val="39"/>
        </w:numPr>
      </w:pPr>
      <w:r>
        <w:t xml:space="preserve">Checksum </w:t>
      </w:r>
    </w:p>
    <w:p w:rsidR="001F65D9" w:rsidRDefault="001F65D9" w:rsidP="001F65D9">
      <w:pPr>
        <w:pStyle w:val="NormalWeb"/>
      </w:pPr>
      <w:r>
        <w:t>(The OLN sentence is obsolete as of 2.30)</w:t>
      </w:r>
    </w:p>
    <w:p w:rsidR="001F65D9" w:rsidRDefault="001F65D9" w:rsidP="001F65D9">
      <w:pPr>
        <w:pStyle w:val="Titre3"/>
      </w:pPr>
      <w:r>
        <w:t>OSD - Own Ship Data</w:t>
      </w:r>
    </w:p>
    <w:p w:rsidR="001F65D9" w:rsidRDefault="001F65D9" w:rsidP="001F65D9">
      <w:pPr>
        <w:pStyle w:val="PrformatHTML"/>
      </w:pPr>
      <w:r>
        <w:t xml:space="preserve">        1   2 3   4 5   6 7   8   9 10</w:t>
      </w:r>
    </w:p>
    <w:p w:rsidR="001F65D9" w:rsidRDefault="001F65D9" w:rsidP="001F65D9">
      <w:pPr>
        <w:pStyle w:val="PrformatHTML"/>
      </w:pPr>
      <w:r>
        <w:t xml:space="preserve">        |   | |   | |   | |   |   | |</w:t>
      </w:r>
    </w:p>
    <w:p w:rsidR="001F65D9" w:rsidRDefault="001F65D9" w:rsidP="001F65D9">
      <w:pPr>
        <w:pStyle w:val="PrformatHTML"/>
      </w:pPr>
      <w:r>
        <w:t xml:space="preserve"> $--OSD,x.x,A,x.x,a,x.x,a,x.x,x.x,a*hh&lt;CR&gt;&lt;LF&gt;</w:t>
      </w:r>
    </w:p>
    <w:p w:rsidR="001F65D9" w:rsidRDefault="001F65D9" w:rsidP="001F65D9">
      <w:pPr>
        <w:pStyle w:val="NormalWeb"/>
      </w:pPr>
      <w:r>
        <w:t>Field Number:</w:t>
      </w:r>
    </w:p>
    <w:p w:rsidR="001F65D9" w:rsidRDefault="001F65D9" w:rsidP="001F65D9">
      <w:pPr>
        <w:pStyle w:val="NormalWeb"/>
        <w:numPr>
          <w:ilvl w:val="0"/>
          <w:numId w:val="40"/>
        </w:numPr>
      </w:pPr>
      <w:r>
        <w:t xml:space="preserve">Heading, degrees true </w:t>
      </w:r>
    </w:p>
    <w:p w:rsidR="001F65D9" w:rsidRDefault="001F65D9" w:rsidP="001F65D9">
      <w:pPr>
        <w:pStyle w:val="NormalWeb"/>
        <w:numPr>
          <w:ilvl w:val="0"/>
          <w:numId w:val="40"/>
        </w:numPr>
      </w:pPr>
      <w:r>
        <w:t xml:space="preserve">Status, A = Data Valid </w:t>
      </w:r>
    </w:p>
    <w:p w:rsidR="001F65D9" w:rsidRDefault="001F65D9" w:rsidP="001F65D9">
      <w:pPr>
        <w:pStyle w:val="NormalWeb"/>
        <w:numPr>
          <w:ilvl w:val="0"/>
          <w:numId w:val="40"/>
        </w:numPr>
      </w:pPr>
      <w:r>
        <w:t xml:space="preserve">Vessel Course, degrees True </w:t>
      </w:r>
    </w:p>
    <w:p w:rsidR="001F65D9" w:rsidRDefault="001F65D9" w:rsidP="001F65D9">
      <w:pPr>
        <w:pStyle w:val="NormalWeb"/>
        <w:numPr>
          <w:ilvl w:val="0"/>
          <w:numId w:val="40"/>
        </w:numPr>
      </w:pPr>
      <w:r>
        <w:t xml:space="preserve">Course Reference </w:t>
      </w:r>
    </w:p>
    <w:p w:rsidR="001F65D9" w:rsidRDefault="001F65D9" w:rsidP="001F65D9">
      <w:pPr>
        <w:pStyle w:val="NormalWeb"/>
        <w:numPr>
          <w:ilvl w:val="0"/>
          <w:numId w:val="40"/>
        </w:numPr>
      </w:pPr>
      <w:r>
        <w:t xml:space="preserve">Vessel Speed </w:t>
      </w:r>
    </w:p>
    <w:p w:rsidR="001F65D9" w:rsidRDefault="001F65D9" w:rsidP="001F65D9">
      <w:pPr>
        <w:pStyle w:val="NormalWeb"/>
        <w:numPr>
          <w:ilvl w:val="0"/>
          <w:numId w:val="40"/>
        </w:numPr>
      </w:pPr>
      <w:r>
        <w:t xml:space="preserve">Speed Reference </w:t>
      </w:r>
    </w:p>
    <w:p w:rsidR="001F65D9" w:rsidRDefault="001F65D9" w:rsidP="001F65D9">
      <w:pPr>
        <w:pStyle w:val="NormalWeb"/>
        <w:numPr>
          <w:ilvl w:val="0"/>
          <w:numId w:val="40"/>
        </w:numPr>
      </w:pPr>
      <w:r>
        <w:t xml:space="preserve">Vessel Set, degrees True </w:t>
      </w:r>
    </w:p>
    <w:p w:rsidR="001F65D9" w:rsidRDefault="001F65D9" w:rsidP="001F65D9">
      <w:pPr>
        <w:pStyle w:val="NormalWeb"/>
        <w:numPr>
          <w:ilvl w:val="0"/>
          <w:numId w:val="40"/>
        </w:numPr>
      </w:pPr>
      <w:r>
        <w:t xml:space="preserve">Vessel drift (speed) </w:t>
      </w:r>
    </w:p>
    <w:p w:rsidR="001F65D9" w:rsidRDefault="001F65D9" w:rsidP="001F65D9">
      <w:pPr>
        <w:pStyle w:val="NormalWeb"/>
        <w:numPr>
          <w:ilvl w:val="0"/>
          <w:numId w:val="40"/>
        </w:numPr>
      </w:pPr>
      <w:r>
        <w:t xml:space="preserve">Speed Units </w:t>
      </w:r>
    </w:p>
    <w:p w:rsidR="001F65D9" w:rsidRDefault="001F65D9" w:rsidP="001F65D9">
      <w:pPr>
        <w:pStyle w:val="NormalWeb"/>
        <w:numPr>
          <w:ilvl w:val="0"/>
          <w:numId w:val="40"/>
        </w:numPr>
      </w:pPr>
      <w:r>
        <w:t xml:space="preserve">Checksum </w:t>
      </w:r>
    </w:p>
    <w:p w:rsidR="001F65D9" w:rsidRDefault="001F65D9" w:rsidP="001F65D9">
      <w:pPr>
        <w:pStyle w:val="Titre3"/>
      </w:pPr>
      <w:r>
        <w:t>R00 - Waypoints in active route</w:t>
      </w:r>
    </w:p>
    <w:p w:rsidR="001F65D9" w:rsidRDefault="001F65D9" w:rsidP="001F65D9">
      <w:pPr>
        <w:pStyle w:val="PrformatHTML"/>
      </w:pPr>
      <w:r>
        <w:t xml:space="preserve">        1                n</w:t>
      </w:r>
    </w:p>
    <w:p w:rsidR="001F65D9" w:rsidRDefault="001F65D9" w:rsidP="001F65D9">
      <w:pPr>
        <w:pStyle w:val="PrformatHTML"/>
      </w:pPr>
      <w:r>
        <w:t xml:space="preserve">        |                |</w:t>
      </w:r>
    </w:p>
    <w:p w:rsidR="001F65D9" w:rsidRDefault="001F65D9" w:rsidP="001F65D9">
      <w:pPr>
        <w:pStyle w:val="PrformatHTML"/>
      </w:pPr>
      <w:r>
        <w:t xml:space="preserve"> $--R00,c---c,c---c,....*hh&lt;CR&gt;&lt;LF&gt;</w:t>
      </w:r>
    </w:p>
    <w:p w:rsidR="001F65D9" w:rsidRDefault="001F65D9" w:rsidP="001F65D9">
      <w:pPr>
        <w:pStyle w:val="NormalWeb"/>
      </w:pPr>
      <w:r>
        <w:t>Field Number:</w:t>
      </w:r>
    </w:p>
    <w:p w:rsidR="001F65D9" w:rsidRDefault="001F65D9" w:rsidP="001F65D9">
      <w:pPr>
        <w:pStyle w:val="NormalWeb"/>
        <w:numPr>
          <w:ilvl w:val="0"/>
          <w:numId w:val="41"/>
        </w:numPr>
      </w:pPr>
      <w:r>
        <w:t xml:space="preserve">waypoint ID </w:t>
      </w:r>
    </w:p>
    <w:p w:rsidR="001F65D9" w:rsidRDefault="001F65D9" w:rsidP="001F65D9">
      <w:pPr>
        <w:pStyle w:val="NormalWeb"/>
      </w:pPr>
      <w:r>
        <w:t>…</w:t>
      </w:r>
    </w:p>
    <w:p w:rsidR="001F65D9" w:rsidRDefault="001F65D9" w:rsidP="001F65D9">
      <w:pPr>
        <w:pStyle w:val="NormalWeb"/>
      </w:pPr>
      <w:r>
        <w:t>n) checksum</w:t>
      </w:r>
    </w:p>
    <w:p w:rsidR="001F65D9" w:rsidRDefault="001F65D9" w:rsidP="001F65D9">
      <w:pPr>
        <w:pStyle w:val="Titre3"/>
      </w:pPr>
      <w:r>
        <w:t>RMA - Recommended Minimum Navigation Information</w:t>
      </w:r>
    </w:p>
    <w:p w:rsidR="001F65D9" w:rsidRDefault="001F65D9" w:rsidP="001F65D9">
      <w:pPr>
        <w:pStyle w:val="PrformatHTML"/>
      </w:pPr>
      <w:r>
        <w:lastRenderedPageBreak/>
        <w:t xml:space="preserve">                                                    12</w:t>
      </w:r>
    </w:p>
    <w:p w:rsidR="001F65D9" w:rsidRDefault="001F65D9" w:rsidP="001F65D9">
      <w:pPr>
        <w:pStyle w:val="PrformatHTML"/>
      </w:pPr>
      <w:r>
        <w:t xml:space="preserve">        1 2       3 4        5 6   7   8   9   10  11|</w:t>
      </w:r>
    </w:p>
    <w:p w:rsidR="001F65D9" w:rsidRDefault="001F65D9" w:rsidP="001F65D9">
      <w:pPr>
        <w:pStyle w:val="PrformatHTML"/>
      </w:pPr>
      <w:r>
        <w:t xml:space="preserve">        | |       | |        | |   |   |   |   |   | |</w:t>
      </w:r>
    </w:p>
    <w:p w:rsidR="001F65D9" w:rsidRDefault="001F65D9" w:rsidP="001F65D9">
      <w:pPr>
        <w:pStyle w:val="PrformatHTML"/>
      </w:pPr>
      <w:r>
        <w:t xml:space="preserve"> $--RMA,A,llll.ll,a,yyyyy.yy,a,x.x,x.x,x.x,x.x,x.x,a*hh&lt;CR&gt;&lt;LF&gt;</w:t>
      </w:r>
    </w:p>
    <w:p w:rsidR="001F65D9" w:rsidRDefault="001F65D9" w:rsidP="001F65D9">
      <w:pPr>
        <w:pStyle w:val="NormalWeb"/>
      </w:pPr>
      <w:r>
        <w:t>Field Number:</w:t>
      </w:r>
    </w:p>
    <w:p w:rsidR="001F65D9" w:rsidRDefault="001F65D9" w:rsidP="001F65D9">
      <w:pPr>
        <w:pStyle w:val="NormalWeb"/>
        <w:numPr>
          <w:ilvl w:val="0"/>
          <w:numId w:val="42"/>
        </w:numPr>
      </w:pPr>
      <w:r>
        <w:t xml:space="preserve">Blink Warning </w:t>
      </w:r>
    </w:p>
    <w:p w:rsidR="001F65D9" w:rsidRDefault="001F65D9" w:rsidP="001F65D9">
      <w:pPr>
        <w:pStyle w:val="NormalWeb"/>
        <w:numPr>
          <w:ilvl w:val="0"/>
          <w:numId w:val="42"/>
        </w:numPr>
      </w:pPr>
      <w:r>
        <w:t xml:space="preserve">Latitude </w:t>
      </w:r>
    </w:p>
    <w:p w:rsidR="001F65D9" w:rsidRDefault="001F65D9" w:rsidP="001F65D9">
      <w:pPr>
        <w:pStyle w:val="NormalWeb"/>
        <w:numPr>
          <w:ilvl w:val="0"/>
          <w:numId w:val="42"/>
        </w:numPr>
      </w:pPr>
      <w:r>
        <w:t xml:space="preserve">N or S </w:t>
      </w:r>
    </w:p>
    <w:p w:rsidR="001F65D9" w:rsidRDefault="001F65D9" w:rsidP="001F65D9">
      <w:pPr>
        <w:pStyle w:val="NormalWeb"/>
        <w:numPr>
          <w:ilvl w:val="0"/>
          <w:numId w:val="42"/>
        </w:numPr>
      </w:pPr>
      <w:r>
        <w:t xml:space="preserve">Longitude </w:t>
      </w:r>
    </w:p>
    <w:p w:rsidR="001F65D9" w:rsidRDefault="001F65D9" w:rsidP="001F65D9">
      <w:pPr>
        <w:pStyle w:val="NormalWeb"/>
        <w:numPr>
          <w:ilvl w:val="0"/>
          <w:numId w:val="42"/>
        </w:numPr>
      </w:pPr>
      <w:r>
        <w:t xml:space="preserve">E or W </w:t>
      </w:r>
    </w:p>
    <w:p w:rsidR="001F65D9" w:rsidRDefault="001F65D9" w:rsidP="001F65D9">
      <w:pPr>
        <w:pStyle w:val="NormalWeb"/>
        <w:numPr>
          <w:ilvl w:val="0"/>
          <w:numId w:val="42"/>
        </w:numPr>
      </w:pPr>
      <w:r>
        <w:t xml:space="preserve">Time Difference A, uS </w:t>
      </w:r>
    </w:p>
    <w:p w:rsidR="001F65D9" w:rsidRDefault="001F65D9" w:rsidP="001F65D9">
      <w:pPr>
        <w:pStyle w:val="NormalWeb"/>
        <w:numPr>
          <w:ilvl w:val="0"/>
          <w:numId w:val="42"/>
        </w:numPr>
      </w:pPr>
      <w:r>
        <w:t xml:space="preserve">Time Difference B, uS </w:t>
      </w:r>
    </w:p>
    <w:p w:rsidR="001F65D9" w:rsidRDefault="001F65D9" w:rsidP="001F65D9">
      <w:pPr>
        <w:pStyle w:val="NormalWeb"/>
        <w:numPr>
          <w:ilvl w:val="0"/>
          <w:numId w:val="42"/>
        </w:numPr>
      </w:pPr>
      <w:r>
        <w:t xml:space="preserve">Speed Over Ground, Knots </w:t>
      </w:r>
    </w:p>
    <w:p w:rsidR="001F65D9" w:rsidRDefault="001F65D9" w:rsidP="001F65D9">
      <w:pPr>
        <w:pStyle w:val="NormalWeb"/>
        <w:numPr>
          <w:ilvl w:val="0"/>
          <w:numId w:val="42"/>
        </w:numPr>
      </w:pPr>
      <w:r>
        <w:t xml:space="preserve">Track Made Good, degrees true </w:t>
      </w:r>
    </w:p>
    <w:p w:rsidR="001F65D9" w:rsidRDefault="001F65D9" w:rsidP="001F65D9">
      <w:pPr>
        <w:pStyle w:val="NormalWeb"/>
        <w:numPr>
          <w:ilvl w:val="0"/>
          <w:numId w:val="42"/>
        </w:numPr>
      </w:pPr>
      <w:r>
        <w:t xml:space="preserve">Magnetic Variation, degrees </w:t>
      </w:r>
    </w:p>
    <w:p w:rsidR="001F65D9" w:rsidRDefault="001F65D9" w:rsidP="001F65D9">
      <w:pPr>
        <w:pStyle w:val="NormalWeb"/>
        <w:numPr>
          <w:ilvl w:val="0"/>
          <w:numId w:val="42"/>
        </w:numPr>
      </w:pPr>
      <w:r>
        <w:t xml:space="preserve">E or W </w:t>
      </w:r>
    </w:p>
    <w:p w:rsidR="001F65D9" w:rsidRDefault="001F65D9" w:rsidP="001F65D9">
      <w:pPr>
        <w:pStyle w:val="NormalWeb"/>
        <w:numPr>
          <w:ilvl w:val="0"/>
          <w:numId w:val="42"/>
        </w:numPr>
      </w:pPr>
      <w:r>
        <w:t xml:space="preserve">Checksum </w:t>
      </w:r>
    </w:p>
    <w:p w:rsidR="001F65D9" w:rsidRDefault="001F65D9" w:rsidP="001F65D9">
      <w:pPr>
        <w:pStyle w:val="Titre3"/>
      </w:pPr>
      <w:r>
        <w:t>RMB - Recommended Minimum Navigation Information</w:t>
      </w:r>
    </w:p>
    <w:p w:rsidR="001F65D9" w:rsidRDefault="001F65D9" w:rsidP="001F65D9">
      <w:pPr>
        <w:pStyle w:val="NormalWeb"/>
      </w:pPr>
      <w:r>
        <w:t>To be sent by a navigation receiver when a destination waypoint is active.</w:t>
      </w:r>
    </w:p>
    <w:p w:rsidR="001F65D9" w:rsidRDefault="001F65D9" w:rsidP="001F65D9">
      <w:pPr>
        <w:pStyle w:val="PrformatHTML"/>
      </w:pPr>
      <w:r>
        <w:t xml:space="preserve">                                                             14</w:t>
      </w:r>
    </w:p>
    <w:p w:rsidR="001F65D9" w:rsidRDefault="001F65D9" w:rsidP="001F65D9">
      <w:pPr>
        <w:pStyle w:val="PrformatHTML"/>
      </w:pPr>
      <w:r>
        <w:t xml:space="preserve">        1 2   3 4    5    6       7 8        9 10  11  12  13|  15</w:t>
      </w:r>
    </w:p>
    <w:p w:rsidR="001F65D9" w:rsidRDefault="001F65D9" w:rsidP="001F65D9">
      <w:pPr>
        <w:pStyle w:val="PrformatHTML"/>
      </w:pPr>
      <w:r>
        <w:t xml:space="preserve">        | |   | |    |    |       | |        | |   |   |   | |   |</w:t>
      </w:r>
    </w:p>
    <w:p w:rsidR="001F65D9" w:rsidRDefault="001F65D9" w:rsidP="001F65D9">
      <w:pPr>
        <w:pStyle w:val="PrformatHTML"/>
      </w:pPr>
      <w:r>
        <w:t xml:space="preserve"> $--RMB,A,x.x,a,c--c,c--c,llll.ll,a,yyyyy.yy,a,x.x,x.x,x.x,A,m,*hh&lt;CR&gt;&lt;LF&gt;</w:t>
      </w:r>
    </w:p>
    <w:p w:rsidR="001F65D9" w:rsidRDefault="001F65D9" w:rsidP="001F65D9">
      <w:pPr>
        <w:pStyle w:val="NormalWeb"/>
      </w:pPr>
      <w:r>
        <w:t>Field Number:</w:t>
      </w:r>
    </w:p>
    <w:p w:rsidR="001F65D9" w:rsidRDefault="001F65D9" w:rsidP="001F65D9">
      <w:pPr>
        <w:pStyle w:val="NormalWeb"/>
        <w:numPr>
          <w:ilvl w:val="0"/>
          <w:numId w:val="43"/>
        </w:numPr>
      </w:pPr>
      <w:r>
        <w:t xml:space="preserve">Status, A= Active, V = Void </w:t>
      </w:r>
    </w:p>
    <w:p w:rsidR="001F65D9" w:rsidRDefault="001F65D9" w:rsidP="001F65D9">
      <w:pPr>
        <w:pStyle w:val="NormalWeb"/>
        <w:numPr>
          <w:ilvl w:val="0"/>
          <w:numId w:val="43"/>
        </w:numPr>
      </w:pPr>
      <w:r>
        <w:t xml:space="preserve">Cross Track error - nautical miles </w:t>
      </w:r>
    </w:p>
    <w:p w:rsidR="001F65D9" w:rsidRDefault="001F65D9" w:rsidP="001F65D9">
      <w:pPr>
        <w:pStyle w:val="NormalWeb"/>
        <w:numPr>
          <w:ilvl w:val="0"/>
          <w:numId w:val="43"/>
        </w:numPr>
      </w:pPr>
      <w:r>
        <w:t xml:space="preserve">Direction to Steer, Left or Right </w:t>
      </w:r>
    </w:p>
    <w:p w:rsidR="001F65D9" w:rsidRDefault="001F65D9" w:rsidP="001F65D9">
      <w:pPr>
        <w:pStyle w:val="NormalWeb"/>
        <w:numPr>
          <w:ilvl w:val="0"/>
          <w:numId w:val="43"/>
        </w:numPr>
      </w:pPr>
      <w:r>
        <w:t xml:space="preserve">TO Waypoint ID </w:t>
      </w:r>
    </w:p>
    <w:p w:rsidR="001F65D9" w:rsidRDefault="001F65D9" w:rsidP="001F65D9">
      <w:pPr>
        <w:pStyle w:val="NormalWeb"/>
        <w:numPr>
          <w:ilvl w:val="0"/>
          <w:numId w:val="43"/>
        </w:numPr>
      </w:pPr>
      <w:r>
        <w:t xml:space="preserve">FROM Waypoint ID </w:t>
      </w:r>
    </w:p>
    <w:p w:rsidR="001F65D9" w:rsidRDefault="001F65D9" w:rsidP="001F65D9">
      <w:pPr>
        <w:pStyle w:val="NormalWeb"/>
        <w:numPr>
          <w:ilvl w:val="0"/>
          <w:numId w:val="43"/>
        </w:numPr>
      </w:pPr>
      <w:r>
        <w:t xml:space="preserve">Destination Waypoint Latitude </w:t>
      </w:r>
    </w:p>
    <w:p w:rsidR="001F65D9" w:rsidRDefault="001F65D9" w:rsidP="001F65D9">
      <w:pPr>
        <w:pStyle w:val="NormalWeb"/>
        <w:numPr>
          <w:ilvl w:val="0"/>
          <w:numId w:val="43"/>
        </w:numPr>
      </w:pPr>
      <w:r>
        <w:t xml:space="preserve">N or S </w:t>
      </w:r>
    </w:p>
    <w:p w:rsidR="001F65D9" w:rsidRDefault="001F65D9" w:rsidP="001F65D9">
      <w:pPr>
        <w:pStyle w:val="NormalWeb"/>
        <w:numPr>
          <w:ilvl w:val="0"/>
          <w:numId w:val="43"/>
        </w:numPr>
      </w:pPr>
      <w:r>
        <w:t xml:space="preserve">Destination Waypoint Longitude </w:t>
      </w:r>
    </w:p>
    <w:p w:rsidR="001F65D9" w:rsidRDefault="001F65D9" w:rsidP="001F65D9">
      <w:pPr>
        <w:pStyle w:val="NormalWeb"/>
        <w:numPr>
          <w:ilvl w:val="0"/>
          <w:numId w:val="43"/>
        </w:numPr>
      </w:pPr>
      <w:r>
        <w:t xml:space="preserve">E or W </w:t>
      </w:r>
    </w:p>
    <w:p w:rsidR="001F65D9" w:rsidRDefault="001F65D9" w:rsidP="001F65D9">
      <w:pPr>
        <w:pStyle w:val="NormalWeb"/>
        <w:numPr>
          <w:ilvl w:val="0"/>
          <w:numId w:val="43"/>
        </w:numPr>
      </w:pPr>
      <w:r>
        <w:t xml:space="preserve">Range to destination in nautical miles </w:t>
      </w:r>
    </w:p>
    <w:p w:rsidR="001F65D9" w:rsidRDefault="001F65D9" w:rsidP="001F65D9">
      <w:pPr>
        <w:pStyle w:val="NormalWeb"/>
        <w:numPr>
          <w:ilvl w:val="0"/>
          <w:numId w:val="43"/>
        </w:numPr>
      </w:pPr>
      <w:r>
        <w:t xml:space="preserve">Bearing to destination in degrees True </w:t>
      </w:r>
    </w:p>
    <w:p w:rsidR="001F65D9" w:rsidRDefault="001F65D9" w:rsidP="001F65D9">
      <w:pPr>
        <w:pStyle w:val="NormalWeb"/>
        <w:numPr>
          <w:ilvl w:val="0"/>
          <w:numId w:val="43"/>
        </w:numPr>
      </w:pPr>
      <w:r>
        <w:t xml:space="preserve">Destination closing velocity in knots </w:t>
      </w:r>
    </w:p>
    <w:p w:rsidR="001F65D9" w:rsidRDefault="001F65D9" w:rsidP="001F65D9">
      <w:pPr>
        <w:pStyle w:val="NormalWeb"/>
        <w:numPr>
          <w:ilvl w:val="0"/>
          <w:numId w:val="43"/>
        </w:numPr>
      </w:pPr>
      <w:r>
        <w:t xml:space="preserve">Arrival Status, A = Arrival Circle Entered </w:t>
      </w:r>
    </w:p>
    <w:p w:rsidR="001F65D9" w:rsidRDefault="001F65D9" w:rsidP="001F65D9">
      <w:pPr>
        <w:pStyle w:val="NormalWeb"/>
        <w:numPr>
          <w:ilvl w:val="0"/>
          <w:numId w:val="43"/>
        </w:numPr>
      </w:pPr>
      <w:r>
        <w:t xml:space="preserve">FAA mode indicator (NMEA 2.3 and later) </w:t>
      </w:r>
    </w:p>
    <w:p w:rsidR="001F65D9" w:rsidRDefault="001F65D9" w:rsidP="001F65D9">
      <w:pPr>
        <w:pStyle w:val="NormalWeb"/>
        <w:numPr>
          <w:ilvl w:val="0"/>
          <w:numId w:val="43"/>
        </w:numPr>
      </w:pPr>
      <w:r>
        <w:t xml:space="preserve">Checksum </w:t>
      </w:r>
    </w:p>
    <w:p w:rsidR="001F65D9" w:rsidRDefault="001F65D9" w:rsidP="001F65D9">
      <w:pPr>
        <w:pStyle w:val="NormalWeb"/>
      </w:pPr>
      <w:r>
        <w:t>Example: $GPRMB,A,0.66,L,003,004,4917.24,N,12309.57,W,001.3,052.5,000.5,V*0B</w:t>
      </w:r>
    </w:p>
    <w:p w:rsidR="001F65D9" w:rsidRDefault="001F65D9" w:rsidP="001F65D9">
      <w:pPr>
        <w:pStyle w:val="Titre3"/>
      </w:pPr>
      <w:r>
        <w:t>RMC - Recommended Minimum Navigation Information</w:t>
      </w:r>
    </w:p>
    <w:p w:rsidR="001F65D9" w:rsidRDefault="001F65D9" w:rsidP="001F65D9">
      <w:pPr>
        <w:pStyle w:val="NormalWeb"/>
      </w:pPr>
      <w:r>
        <w:t>This is one of the sentences commonly emitted by GPS units.</w:t>
      </w:r>
    </w:p>
    <w:p w:rsidR="001F65D9" w:rsidRDefault="001F65D9" w:rsidP="001F65D9">
      <w:pPr>
        <w:pStyle w:val="PrformatHTML"/>
      </w:pPr>
      <w:r>
        <w:lastRenderedPageBreak/>
        <w:t xml:space="preserve">                                                          12</w:t>
      </w:r>
    </w:p>
    <w:p w:rsidR="001F65D9" w:rsidRDefault="001F65D9" w:rsidP="001F65D9">
      <w:pPr>
        <w:pStyle w:val="PrformatHTML"/>
      </w:pPr>
      <w:r>
        <w:t xml:space="preserve">        1         2 3       4 5        6  7   8   9    10 11|  13</w:t>
      </w:r>
    </w:p>
    <w:p w:rsidR="001F65D9" w:rsidRDefault="001F65D9" w:rsidP="001F65D9">
      <w:pPr>
        <w:pStyle w:val="PrformatHTML"/>
      </w:pPr>
      <w:r>
        <w:t xml:space="preserve">        |         | |       | |        |  |   |   |    |  | |   |</w:t>
      </w:r>
    </w:p>
    <w:p w:rsidR="001F65D9" w:rsidRDefault="001F65D9" w:rsidP="001F65D9">
      <w:pPr>
        <w:pStyle w:val="PrformatHTML"/>
      </w:pPr>
      <w:r>
        <w:t xml:space="preserve"> $--RMC,hhmmss.ss,A,llll.ll,a,yyyyy.yy,a,x.x,x.x,xxxx,x.x,a,m,*hh&lt;CR&gt;&lt;LF&gt;</w:t>
      </w:r>
    </w:p>
    <w:p w:rsidR="001F65D9" w:rsidRDefault="001F65D9" w:rsidP="001F65D9">
      <w:pPr>
        <w:pStyle w:val="NormalWeb"/>
      </w:pPr>
      <w:r>
        <w:t>Field Number:</w:t>
      </w:r>
    </w:p>
    <w:p w:rsidR="001F65D9" w:rsidRDefault="001F65D9" w:rsidP="001F65D9">
      <w:pPr>
        <w:pStyle w:val="NormalWeb"/>
        <w:numPr>
          <w:ilvl w:val="0"/>
          <w:numId w:val="44"/>
        </w:numPr>
      </w:pPr>
      <w:r>
        <w:t xml:space="preserve">UTC Time </w:t>
      </w:r>
    </w:p>
    <w:p w:rsidR="001F65D9" w:rsidRDefault="001F65D9" w:rsidP="001F65D9">
      <w:pPr>
        <w:pStyle w:val="NormalWeb"/>
        <w:numPr>
          <w:ilvl w:val="0"/>
          <w:numId w:val="44"/>
        </w:numPr>
      </w:pPr>
      <w:r>
        <w:t xml:space="preserve">Status, V=Navigation receiver warning A=Valid </w:t>
      </w:r>
    </w:p>
    <w:p w:rsidR="001F65D9" w:rsidRDefault="001F65D9" w:rsidP="001F65D9">
      <w:pPr>
        <w:pStyle w:val="NormalWeb"/>
        <w:numPr>
          <w:ilvl w:val="0"/>
          <w:numId w:val="44"/>
        </w:numPr>
      </w:pPr>
      <w:r>
        <w:t xml:space="preserve">Latitude </w:t>
      </w:r>
    </w:p>
    <w:p w:rsidR="001F65D9" w:rsidRDefault="001F65D9" w:rsidP="001F65D9">
      <w:pPr>
        <w:pStyle w:val="NormalWeb"/>
        <w:numPr>
          <w:ilvl w:val="0"/>
          <w:numId w:val="44"/>
        </w:numPr>
      </w:pPr>
      <w:r>
        <w:t xml:space="preserve">N or S </w:t>
      </w:r>
    </w:p>
    <w:p w:rsidR="001F65D9" w:rsidRDefault="001F65D9" w:rsidP="001F65D9">
      <w:pPr>
        <w:pStyle w:val="NormalWeb"/>
        <w:numPr>
          <w:ilvl w:val="0"/>
          <w:numId w:val="44"/>
        </w:numPr>
      </w:pPr>
      <w:r>
        <w:t xml:space="preserve">Longitude </w:t>
      </w:r>
    </w:p>
    <w:p w:rsidR="001F65D9" w:rsidRDefault="001F65D9" w:rsidP="001F65D9">
      <w:pPr>
        <w:pStyle w:val="NormalWeb"/>
        <w:numPr>
          <w:ilvl w:val="0"/>
          <w:numId w:val="44"/>
        </w:numPr>
      </w:pPr>
      <w:r>
        <w:t xml:space="preserve">E or W </w:t>
      </w:r>
    </w:p>
    <w:p w:rsidR="001F65D9" w:rsidRDefault="001F65D9" w:rsidP="001F65D9">
      <w:pPr>
        <w:pStyle w:val="NormalWeb"/>
        <w:numPr>
          <w:ilvl w:val="0"/>
          <w:numId w:val="44"/>
        </w:numPr>
      </w:pPr>
      <w:r>
        <w:t xml:space="preserve">Speed over ground, knots </w:t>
      </w:r>
    </w:p>
    <w:p w:rsidR="001F65D9" w:rsidRDefault="001F65D9" w:rsidP="001F65D9">
      <w:pPr>
        <w:pStyle w:val="NormalWeb"/>
        <w:numPr>
          <w:ilvl w:val="0"/>
          <w:numId w:val="44"/>
        </w:numPr>
      </w:pPr>
      <w:r>
        <w:t xml:space="preserve">Track made good, degrees true </w:t>
      </w:r>
    </w:p>
    <w:p w:rsidR="001F65D9" w:rsidRDefault="001F65D9" w:rsidP="001F65D9">
      <w:pPr>
        <w:pStyle w:val="NormalWeb"/>
        <w:numPr>
          <w:ilvl w:val="0"/>
          <w:numId w:val="44"/>
        </w:numPr>
      </w:pPr>
      <w:r>
        <w:t xml:space="preserve">Date, ddmmyy </w:t>
      </w:r>
    </w:p>
    <w:p w:rsidR="001F65D9" w:rsidRDefault="001F65D9" w:rsidP="001F65D9">
      <w:pPr>
        <w:pStyle w:val="NormalWeb"/>
        <w:numPr>
          <w:ilvl w:val="0"/>
          <w:numId w:val="44"/>
        </w:numPr>
      </w:pPr>
      <w:r>
        <w:t xml:space="preserve">Magnetic Variation, degrees </w:t>
      </w:r>
    </w:p>
    <w:p w:rsidR="001F65D9" w:rsidRDefault="001F65D9" w:rsidP="001F65D9">
      <w:pPr>
        <w:pStyle w:val="NormalWeb"/>
        <w:numPr>
          <w:ilvl w:val="0"/>
          <w:numId w:val="44"/>
        </w:numPr>
      </w:pPr>
      <w:r>
        <w:t xml:space="preserve">E or W </w:t>
      </w:r>
    </w:p>
    <w:p w:rsidR="001F65D9" w:rsidRDefault="001F65D9" w:rsidP="001F65D9">
      <w:pPr>
        <w:pStyle w:val="NormalWeb"/>
        <w:numPr>
          <w:ilvl w:val="0"/>
          <w:numId w:val="44"/>
        </w:numPr>
      </w:pPr>
      <w:r>
        <w:t xml:space="preserve">FAA mode indicator (NMEA 2.3 and later) </w:t>
      </w:r>
    </w:p>
    <w:p w:rsidR="001F65D9" w:rsidRDefault="001F65D9" w:rsidP="001F65D9">
      <w:pPr>
        <w:pStyle w:val="NormalWeb"/>
        <w:numPr>
          <w:ilvl w:val="0"/>
          <w:numId w:val="44"/>
        </w:numPr>
      </w:pPr>
      <w:r>
        <w:t xml:space="preserve">Checksum </w:t>
      </w:r>
    </w:p>
    <w:p w:rsidR="001F65D9" w:rsidRDefault="001F65D9" w:rsidP="001F65D9">
      <w:pPr>
        <w:pStyle w:val="NormalWeb"/>
      </w:pPr>
      <w:r>
        <w:t>A status of V means the GPS has a valid fix that is below an internal quality threshold, e.g. because the dilution of precision is too high or an elevation mask test failed.</w:t>
      </w:r>
    </w:p>
    <w:p w:rsidR="001F65D9" w:rsidRDefault="001F65D9" w:rsidP="001F65D9">
      <w:pPr>
        <w:pStyle w:val="Titre3"/>
      </w:pPr>
      <w:r>
        <w:t>ROT - Rate Of Turn</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$--ROT,x.x,A*hh&lt;CR&gt;&lt;LF&gt;</w:t>
      </w:r>
    </w:p>
    <w:p w:rsidR="001F65D9" w:rsidRDefault="001F65D9" w:rsidP="001F65D9">
      <w:pPr>
        <w:pStyle w:val="NormalWeb"/>
      </w:pPr>
      <w:r>
        <w:t>Field Number:</w:t>
      </w:r>
    </w:p>
    <w:p w:rsidR="001F65D9" w:rsidRDefault="001F65D9" w:rsidP="001F65D9">
      <w:pPr>
        <w:pStyle w:val="NormalWeb"/>
        <w:numPr>
          <w:ilvl w:val="0"/>
          <w:numId w:val="45"/>
        </w:numPr>
      </w:pPr>
      <w:r>
        <w:t xml:space="preserve">Rate Of Turn, degrees per minute, "-" means bow turns to port </w:t>
      </w:r>
    </w:p>
    <w:p w:rsidR="001F65D9" w:rsidRDefault="001F65D9" w:rsidP="001F65D9">
      <w:pPr>
        <w:pStyle w:val="NormalWeb"/>
        <w:numPr>
          <w:ilvl w:val="0"/>
          <w:numId w:val="45"/>
        </w:numPr>
      </w:pPr>
      <w:r>
        <w:t xml:space="preserve">Status, A means data is valid </w:t>
      </w:r>
    </w:p>
    <w:p w:rsidR="001F65D9" w:rsidRDefault="001F65D9" w:rsidP="001F65D9">
      <w:pPr>
        <w:pStyle w:val="NormalWeb"/>
        <w:numPr>
          <w:ilvl w:val="0"/>
          <w:numId w:val="45"/>
        </w:numPr>
      </w:pPr>
      <w:r>
        <w:t xml:space="preserve">Checksum </w:t>
      </w:r>
    </w:p>
    <w:p w:rsidR="001F65D9" w:rsidRDefault="001F65D9" w:rsidP="001F65D9">
      <w:pPr>
        <w:pStyle w:val="Titre3"/>
      </w:pPr>
      <w:r>
        <w:t>RPM - Revolutions</w:t>
      </w:r>
    </w:p>
    <w:p w:rsidR="001F65D9" w:rsidRDefault="001F65D9" w:rsidP="001F65D9">
      <w:pPr>
        <w:pStyle w:val="PrformatHTML"/>
      </w:pPr>
      <w:r>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$--RPM,a,x,x.x,x.x,A*hh&lt;CR&gt;&lt;LF&gt;</w:t>
      </w:r>
    </w:p>
    <w:p w:rsidR="001F65D9" w:rsidRDefault="001F65D9" w:rsidP="001F65D9">
      <w:pPr>
        <w:pStyle w:val="NormalWeb"/>
      </w:pPr>
      <w:r>
        <w:t>Field Number:</w:t>
      </w:r>
    </w:p>
    <w:p w:rsidR="001F65D9" w:rsidRDefault="001F65D9" w:rsidP="001F65D9">
      <w:pPr>
        <w:pStyle w:val="NormalWeb"/>
        <w:numPr>
          <w:ilvl w:val="0"/>
          <w:numId w:val="46"/>
        </w:numPr>
      </w:pPr>
      <w:r>
        <w:t xml:space="preserve">Sourse, S = Shaft, E = Engine </w:t>
      </w:r>
    </w:p>
    <w:p w:rsidR="001F65D9" w:rsidRDefault="001F65D9" w:rsidP="001F65D9">
      <w:pPr>
        <w:pStyle w:val="NormalWeb"/>
        <w:numPr>
          <w:ilvl w:val="0"/>
          <w:numId w:val="46"/>
        </w:numPr>
      </w:pPr>
      <w:r>
        <w:t xml:space="preserve">Engine or shaft number </w:t>
      </w:r>
    </w:p>
    <w:p w:rsidR="001F65D9" w:rsidRDefault="001F65D9" w:rsidP="001F65D9">
      <w:pPr>
        <w:pStyle w:val="NormalWeb"/>
        <w:numPr>
          <w:ilvl w:val="0"/>
          <w:numId w:val="46"/>
        </w:numPr>
      </w:pPr>
      <w:r>
        <w:t xml:space="preserve">Speed, Revolutions per minute </w:t>
      </w:r>
    </w:p>
    <w:p w:rsidR="001F65D9" w:rsidRDefault="001F65D9" w:rsidP="001F65D9">
      <w:pPr>
        <w:pStyle w:val="NormalWeb"/>
        <w:numPr>
          <w:ilvl w:val="0"/>
          <w:numId w:val="46"/>
        </w:numPr>
      </w:pPr>
      <w:r>
        <w:t xml:space="preserve">Propeller pitch, % of maximum, "-" means astern </w:t>
      </w:r>
    </w:p>
    <w:p w:rsidR="001F65D9" w:rsidRDefault="001F65D9" w:rsidP="001F65D9">
      <w:pPr>
        <w:pStyle w:val="NormalWeb"/>
        <w:numPr>
          <w:ilvl w:val="0"/>
          <w:numId w:val="46"/>
        </w:numPr>
      </w:pPr>
      <w:r>
        <w:t xml:space="preserve">Status, A means data is valid </w:t>
      </w:r>
    </w:p>
    <w:p w:rsidR="001F65D9" w:rsidRDefault="001F65D9" w:rsidP="001F65D9">
      <w:pPr>
        <w:pStyle w:val="NormalWeb"/>
        <w:numPr>
          <w:ilvl w:val="0"/>
          <w:numId w:val="46"/>
        </w:numPr>
      </w:pPr>
      <w:r>
        <w:t xml:space="preserve">Checksum </w:t>
      </w:r>
    </w:p>
    <w:p w:rsidR="001F65D9" w:rsidRDefault="001F65D9" w:rsidP="001F65D9">
      <w:pPr>
        <w:pStyle w:val="Titre3"/>
      </w:pPr>
      <w:r>
        <w:t>RSA - Rudder Sensor Angle</w:t>
      </w:r>
    </w:p>
    <w:p w:rsidR="001F65D9" w:rsidRDefault="001F65D9" w:rsidP="001F65D9">
      <w:pPr>
        <w:pStyle w:val="PrformatHTML"/>
      </w:pPr>
      <w:r>
        <w:lastRenderedPageBreak/>
        <w:t xml:space="preserve">        1   2 3   4 5</w:t>
      </w:r>
    </w:p>
    <w:p w:rsidR="001F65D9" w:rsidRDefault="001F65D9" w:rsidP="001F65D9">
      <w:pPr>
        <w:pStyle w:val="PrformatHTML"/>
      </w:pPr>
      <w:r>
        <w:t xml:space="preserve">        |   | |   | |</w:t>
      </w:r>
    </w:p>
    <w:p w:rsidR="001F65D9" w:rsidRDefault="001F65D9" w:rsidP="001F65D9">
      <w:pPr>
        <w:pStyle w:val="PrformatHTML"/>
      </w:pPr>
      <w:r>
        <w:t xml:space="preserve"> $--RSA,x.x,A,x.x,A*hh&lt;CR&gt;&lt;LF&gt;</w:t>
      </w:r>
    </w:p>
    <w:p w:rsidR="001F65D9" w:rsidRDefault="001F65D9" w:rsidP="001F65D9">
      <w:pPr>
        <w:pStyle w:val="NormalWeb"/>
      </w:pPr>
      <w:r>
        <w:t>Field Number:</w:t>
      </w:r>
    </w:p>
    <w:p w:rsidR="001F65D9" w:rsidRDefault="001F65D9" w:rsidP="001F65D9">
      <w:pPr>
        <w:pStyle w:val="NormalWeb"/>
        <w:numPr>
          <w:ilvl w:val="0"/>
          <w:numId w:val="47"/>
        </w:numPr>
      </w:pPr>
      <w:r>
        <w:t xml:space="preserve">Starboard (or single) rudder sensor, "-" means Turn To Port </w:t>
      </w:r>
    </w:p>
    <w:p w:rsidR="001F65D9" w:rsidRDefault="001F65D9" w:rsidP="001F65D9">
      <w:pPr>
        <w:pStyle w:val="NormalWeb"/>
        <w:numPr>
          <w:ilvl w:val="0"/>
          <w:numId w:val="47"/>
        </w:numPr>
      </w:pPr>
      <w:r>
        <w:t xml:space="preserve">Status, A means data is valid </w:t>
      </w:r>
    </w:p>
    <w:p w:rsidR="001F65D9" w:rsidRDefault="001F65D9" w:rsidP="001F65D9">
      <w:pPr>
        <w:pStyle w:val="NormalWeb"/>
        <w:numPr>
          <w:ilvl w:val="0"/>
          <w:numId w:val="47"/>
        </w:numPr>
      </w:pPr>
      <w:r>
        <w:t xml:space="preserve">Port rudder sensor </w:t>
      </w:r>
    </w:p>
    <w:p w:rsidR="001F65D9" w:rsidRDefault="001F65D9" w:rsidP="001F65D9">
      <w:pPr>
        <w:pStyle w:val="NormalWeb"/>
        <w:numPr>
          <w:ilvl w:val="0"/>
          <w:numId w:val="47"/>
        </w:numPr>
      </w:pPr>
      <w:r>
        <w:t xml:space="preserve">Status, A means data is valid </w:t>
      </w:r>
    </w:p>
    <w:p w:rsidR="001F65D9" w:rsidRDefault="001F65D9" w:rsidP="001F65D9">
      <w:pPr>
        <w:pStyle w:val="NormalWeb"/>
        <w:numPr>
          <w:ilvl w:val="0"/>
          <w:numId w:val="47"/>
        </w:numPr>
      </w:pPr>
      <w:r>
        <w:t xml:space="preserve">Checksum </w:t>
      </w:r>
    </w:p>
    <w:p w:rsidR="001F65D9" w:rsidRDefault="001F65D9" w:rsidP="001F65D9">
      <w:pPr>
        <w:pStyle w:val="Titre3"/>
      </w:pPr>
      <w:r>
        <w:t>RSD - RADAR System Data</w:t>
      </w:r>
    </w:p>
    <w:p w:rsidR="001F65D9" w:rsidRDefault="001F65D9" w:rsidP="001F65D9">
      <w:pPr>
        <w:pStyle w:val="PrformatHTML"/>
      </w:pPr>
      <w:r>
        <w:t xml:space="preserve">                                                        14</w:t>
      </w:r>
    </w:p>
    <w:p w:rsidR="001F65D9" w:rsidRDefault="001F65D9" w:rsidP="001F65D9">
      <w:pPr>
        <w:pStyle w:val="PrformatHTML"/>
      </w:pPr>
      <w:r>
        <w:t xml:space="preserve">        1   2   3   4   5   6   7   8   9   10  11 12 13|</w:t>
      </w:r>
    </w:p>
    <w:p w:rsidR="001F65D9" w:rsidRDefault="001F65D9" w:rsidP="001F65D9">
      <w:pPr>
        <w:pStyle w:val="PrformatHTML"/>
      </w:pPr>
      <w:r>
        <w:t xml:space="preserve">        |   |   |   |   |   |   |   |   |   |   |   | | |</w:t>
      </w:r>
    </w:p>
    <w:p w:rsidR="001F65D9" w:rsidRDefault="001F65D9" w:rsidP="001F65D9">
      <w:pPr>
        <w:pStyle w:val="PrformatHTML"/>
      </w:pPr>
      <w:r>
        <w:t xml:space="preserve"> $--RSD,x.x,x.x,x.x,x.x,x.x,x.x,x.x,x.x,x.x,x.x,x.x,a,a*hh&lt;CR&gt;&lt;LF&gt;</w:t>
      </w:r>
    </w:p>
    <w:p w:rsidR="001F65D9" w:rsidRDefault="001F65D9" w:rsidP="001F65D9">
      <w:pPr>
        <w:pStyle w:val="NormalWeb"/>
      </w:pPr>
      <w:r>
        <w:t>(Some fields are missing from this description.)</w:t>
      </w:r>
    </w:p>
    <w:p w:rsidR="001F65D9" w:rsidRDefault="001F65D9" w:rsidP="001F65D9">
      <w:pPr>
        <w:pStyle w:val="NormalWeb"/>
      </w:pPr>
      <w:r>
        <w:t>Field Number: 1. Unknown 2. Unknown 3. Unknown 4. Unknown 5. Unknown 6. Unknown 7. Unknown 8. Unknown 9. Cursor Range From Own Ship 10. Cursor Bearing Degrees Clockwise From Zero 11. Range Scale 12. Range Units 13 Unknown 14. Checksum</w:t>
      </w:r>
    </w:p>
    <w:p w:rsidR="001F65D9" w:rsidRDefault="001F65D9" w:rsidP="001F65D9">
      <w:pPr>
        <w:pStyle w:val="Titre3"/>
      </w:pPr>
      <w:r>
        <w:t>RTE - Routes</w:t>
      </w:r>
    </w:p>
    <w:p w:rsidR="001F65D9" w:rsidRDefault="001F65D9" w:rsidP="001F65D9">
      <w:pPr>
        <w:pStyle w:val="PrformatHTML"/>
      </w:pPr>
      <w:r>
        <w:t xml:space="preserve">        1   2   3 4    5           x    n</w:t>
      </w:r>
    </w:p>
    <w:p w:rsidR="001F65D9" w:rsidRDefault="001F65D9" w:rsidP="001F65D9">
      <w:pPr>
        <w:pStyle w:val="PrformatHTML"/>
      </w:pPr>
      <w:r>
        <w:t xml:space="preserve">        |   |   | |    |           |    |</w:t>
      </w:r>
    </w:p>
    <w:p w:rsidR="001F65D9" w:rsidRDefault="001F65D9" w:rsidP="001F65D9">
      <w:pPr>
        <w:pStyle w:val="PrformatHTML"/>
      </w:pPr>
      <w:r>
        <w:t xml:space="preserve"> $--RTE,x.x,x.x,a,c--c,c--c, ..... c--c*hh&lt;CR&gt;&lt;LF&gt;</w:t>
      </w:r>
    </w:p>
    <w:p w:rsidR="001F65D9" w:rsidRDefault="001F65D9" w:rsidP="001F65D9">
      <w:pPr>
        <w:pStyle w:val="NormalWeb"/>
      </w:pPr>
      <w:r>
        <w:t>Field Number:</w:t>
      </w:r>
    </w:p>
    <w:p w:rsidR="001F65D9" w:rsidRDefault="001F65D9" w:rsidP="001F65D9">
      <w:pPr>
        <w:pStyle w:val="NormalWeb"/>
        <w:numPr>
          <w:ilvl w:val="0"/>
          <w:numId w:val="48"/>
        </w:numPr>
      </w:pPr>
      <w:r>
        <w:t xml:space="preserve">Total number of messages being transmitted </w:t>
      </w:r>
    </w:p>
    <w:p w:rsidR="001F65D9" w:rsidRDefault="001F65D9" w:rsidP="001F65D9">
      <w:pPr>
        <w:pStyle w:val="NormalWeb"/>
        <w:numPr>
          <w:ilvl w:val="0"/>
          <w:numId w:val="48"/>
        </w:numPr>
      </w:pPr>
      <w:r>
        <w:t xml:space="preserve">Message Number </w:t>
      </w:r>
    </w:p>
    <w:p w:rsidR="001F65D9" w:rsidRDefault="001F65D9" w:rsidP="001F65D9">
      <w:pPr>
        <w:pStyle w:val="NormalWeb"/>
        <w:numPr>
          <w:ilvl w:val="0"/>
          <w:numId w:val="48"/>
        </w:numPr>
      </w:pPr>
      <w:r>
        <w:t xml:space="preserve">Message mode c = complete route, all waypoints w = working route, the waypoint you just left, the waypoint you’re heading to, then all the rest </w:t>
      </w:r>
    </w:p>
    <w:p w:rsidR="001F65D9" w:rsidRDefault="001F65D9" w:rsidP="001F65D9">
      <w:pPr>
        <w:pStyle w:val="NormalWeb"/>
        <w:numPr>
          <w:ilvl w:val="0"/>
          <w:numId w:val="48"/>
        </w:numPr>
      </w:pPr>
      <w:r>
        <w:t xml:space="preserve">Waypoint ID </w:t>
      </w:r>
    </w:p>
    <w:p w:rsidR="001F65D9" w:rsidRDefault="001F65D9" w:rsidP="001F65D9">
      <w:pPr>
        <w:pStyle w:val="NormalWeb"/>
      </w:pPr>
      <w:r>
        <w:t>More waypoints follow. Last field is a checksum as usual.</w:t>
      </w:r>
    </w:p>
    <w:p w:rsidR="001F65D9" w:rsidRDefault="001F65D9" w:rsidP="001F65D9">
      <w:pPr>
        <w:pStyle w:val="NormalWeb"/>
      </w:pPr>
      <w:r>
        <w:t>The Garmin 65 and possibly other units report a $GPR00 in the same format.</w:t>
      </w:r>
    </w:p>
    <w:p w:rsidR="001F65D9" w:rsidRDefault="001F65D9" w:rsidP="001F65D9">
      <w:pPr>
        <w:pStyle w:val="Titre3"/>
      </w:pPr>
      <w:r>
        <w:t>SFI - Scanning Frequency Information</w:t>
      </w:r>
    </w:p>
    <w:p w:rsidR="001F65D9" w:rsidRDefault="001F65D9" w:rsidP="001F65D9">
      <w:pPr>
        <w:pStyle w:val="PrformatHTML"/>
      </w:pPr>
      <w:r>
        <w:t xml:space="preserve">        1   2   3      4                     x</w:t>
      </w:r>
    </w:p>
    <w:p w:rsidR="001F65D9" w:rsidRDefault="001F65D9" w:rsidP="001F65D9">
      <w:pPr>
        <w:pStyle w:val="PrformatHTML"/>
      </w:pPr>
      <w:r>
        <w:t xml:space="preserve">        |   |   |      |                     |</w:t>
      </w:r>
    </w:p>
    <w:p w:rsidR="001F65D9" w:rsidRDefault="001F65D9" w:rsidP="001F65D9">
      <w:pPr>
        <w:pStyle w:val="PrformatHTML"/>
      </w:pPr>
      <w:r>
        <w:t xml:space="preserve"> $--SFI,x.x,x.x,xxxxxx,c .......... xxxxxx,c*hh&lt;CR&gt;&lt;LF&gt;</w:t>
      </w:r>
    </w:p>
    <w:p w:rsidR="001F65D9" w:rsidRDefault="001F65D9" w:rsidP="001F65D9">
      <w:pPr>
        <w:pStyle w:val="NormalWeb"/>
      </w:pPr>
      <w:r>
        <w:t>Field Number: 1. Total Number Of Messages 2. Message Number 3. Frequency 1 4. Mode 1 x. Checksum</w:t>
      </w:r>
    </w:p>
    <w:p w:rsidR="001F65D9" w:rsidRDefault="001F65D9" w:rsidP="001F65D9">
      <w:pPr>
        <w:pStyle w:val="Titre3"/>
      </w:pPr>
      <w:r>
        <w:t>STN - Multiple Data ID</w:t>
      </w:r>
    </w:p>
    <w:p w:rsidR="001F65D9" w:rsidRDefault="001F65D9" w:rsidP="001F65D9">
      <w:pPr>
        <w:pStyle w:val="NormalWeb"/>
      </w:pPr>
      <w:r>
        <w:lastRenderedPageBreak/>
        <w:t>This sentence is transmitted before each individual sentence where there is a need for the Listener to determine the exact source of data in the system. Examples might include dual-frequency depthsounding equipment or equipment that integrates data from a number of sources and produces a single output.</w:t>
      </w:r>
    </w:p>
    <w:p w:rsidR="001F65D9" w:rsidRDefault="001F65D9" w:rsidP="001F65D9">
      <w:pPr>
        <w:pStyle w:val="PrformatHTML"/>
      </w:pPr>
      <w:r>
        <w:t xml:space="preserve">        1   2</w:t>
      </w:r>
    </w:p>
    <w:p w:rsidR="001F65D9" w:rsidRDefault="001F65D9" w:rsidP="001F65D9">
      <w:pPr>
        <w:pStyle w:val="PrformatHTML"/>
      </w:pPr>
      <w:r>
        <w:t xml:space="preserve">        |   |</w:t>
      </w:r>
    </w:p>
    <w:p w:rsidR="001F65D9" w:rsidRDefault="001F65D9" w:rsidP="001F65D9">
      <w:pPr>
        <w:pStyle w:val="PrformatHTML"/>
      </w:pPr>
      <w:r>
        <w:t xml:space="preserve"> $--STN,x.x,*hh&lt;CR&gt;&lt;LF&gt;</w:t>
      </w:r>
    </w:p>
    <w:p w:rsidR="001F65D9" w:rsidRDefault="001F65D9" w:rsidP="001F65D9">
      <w:pPr>
        <w:pStyle w:val="NormalWeb"/>
      </w:pPr>
      <w:r>
        <w:t>Field Number:</w:t>
      </w:r>
    </w:p>
    <w:p w:rsidR="001F65D9" w:rsidRDefault="001F65D9" w:rsidP="001F65D9">
      <w:pPr>
        <w:pStyle w:val="NormalWeb"/>
        <w:numPr>
          <w:ilvl w:val="0"/>
          <w:numId w:val="49"/>
        </w:numPr>
      </w:pPr>
      <w:r>
        <w:t xml:space="preserve">Talker ID Number </w:t>
      </w:r>
    </w:p>
    <w:p w:rsidR="001F65D9" w:rsidRDefault="001F65D9" w:rsidP="001F65D9">
      <w:pPr>
        <w:pStyle w:val="NormalWeb"/>
        <w:numPr>
          <w:ilvl w:val="0"/>
          <w:numId w:val="49"/>
        </w:numPr>
      </w:pPr>
      <w:r>
        <w:t xml:space="preserve">Checksum </w:t>
      </w:r>
    </w:p>
    <w:p w:rsidR="001F65D9" w:rsidRDefault="001F65D9" w:rsidP="001F65D9">
      <w:pPr>
        <w:pStyle w:val="Titre3"/>
      </w:pPr>
      <w:r>
        <w:t>TDS - Trawl Door Spread Distance</w:t>
      </w:r>
    </w:p>
    <w:p w:rsidR="001F65D9" w:rsidRDefault="001F65D9" w:rsidP="001F65D9">
      <w:pPr>
        <w:pStyle w:val="PrformatHTML"/>
      </w:pPr>
      <w:r>
        <w:t xml:space="preserve">         1  2 3</w:t>
      </w:r>
    </w:p>
    <w:p w:rsidR="001F65D9" w:rsidRDefault="001F65D9" w:rsidP="001F65D9">
      <w:pPr>
        <w:pStyle w:val="PrformatHTML"/>
      </w:pPr>
      <w:r>
        <w:t xml:space="preserve">         |  | |</w:t>
      </w:r>
    </w:p>
    <w:p w:rsidR="001F65D9" w:rsidRDefault="001F65D9" w:rsidP="001F65D9">
      <w:pPr>
        <w:pStyle w:val="PrformatHTML"/>
      </w:pPr>
      <w:r>
        <w:t xml:space="preserve"> $--TDS,x.x,M*hh&lt;CR&gt;&lt;LF&gt;</w:t>
      </w:r>
    </w:p>
    <w:p w:rsidR="001F65D9" w:rsidRDefault="001F65D9" w:rsidP="001F65D9">
      <w:pPr>
        <w:pStyle w:val="NormalWeb"/>
      </w:pPr>
      <w:r>
        <w:t>Field Number)</w:t>
      </w:r>
    </w:p>
    <w:p w:rsidR="001F65D9" w:rsidRDefault="001F65D9" w:rsidP="001F65D9">
      <w:pPr>
        <w:pStyle w:val="NormalWeb"/>
        <w:numPr>
          <w:ilvl w:val="0"/>
          <w:numId w:val="50"/>
        </w:numPr>
      </w:pPr>
      <w:r>
        <w:t xml:space="preserve">Distance between trawl doors </w:t>
      </w:r>
    </w:p>
    <w:p w:rsidR="001F65D9" w:rsidRDefault="001F65D9" w:rsidP="001F65D9">
      <w:pPr>
        <w:pStyle w:val="NormalWeb"/>
        <w:numPr>
          <w:ilvl w:val="0"/>
          <w:numId w:val="50"/>
        </w:numPr>
      </w:pPr>
      <w:r>
        <w:t xml:space="preserve">Meters (0-300) </w:t>
      </w:r>
    </w:p>
    <w:p w:rsidR="001F65D9" w:rsidRDefault="001F65D9" w:rsidP="001F65D9">
      <w:pPr>
        <w:pStyle w:val="NormalWeb"/>
        <w:numPr>
          <w:ilvl w:val="0"/>
          <w:numId w:val="50"/>
        </w:numPr>
      </w:pPr>
      <w:r>
        <w:t xml:space="preserve">Checksum. </w:t>
      </w:r>
    </w:p>
    <w:p w:rsidR="001F65D9" w:rsidRDefault="001F65D9" w:rsidP="001F65D9">
      <w:pPr>
        <w:pStyle w:val="NormalWeb"/>
      </w:pPr>
      <w:r>
        <w:t xml:space="preserve">From </w:t>
      </w:r>
      <w:hyperlink r:id="rId133" w:anchor="GLOBALSAT" w:history="1">
        <w:r>
          <w:rPr>
            <w:rStyle w:val="Lienhypertexte"/>
          </w:rPr>
          <w:t>[GLOBALSAT]</w:t>
        </w:r>
      </w:hyperlink>
      <w:r>
        <w:t>. Shown with a "@II" leader rather than "$GP".</w:t>
      </w:r>
    </w:p>
    <w:p w:rsidR="001F65D9" w:rsidRDefault="001F65D9" w:rsidP="001F65D9">
      <w:pPr>
        <w:pStyle w:val="Titre3"/>
      </w:pPr>
      <w:r>
        <w:t>TFI - Trawl Filling Indicator</w:t>
      </w:r>
    </w:p>
    <w:p w:rsidR="001F65D9" w:rsidRDefault="001F65D9" w:rsidP="001F65D9">
      <w:pPr>
        <w:pStyle w:val="PrformatHTML"/>
      </w:pPr>
      <w:r>
        <w:t xml:space="preserve">        1 2 3 4</w:t>
      </w:r>
    </w:p>
    <w:p w:rsidR="001F65D9" w:rsidRDefault="001F65D9" w:rsidP="001F65D9">
      <w:pPr>
        <w:pStyle w:val="PrformatHTML"/>
      </w:pPr>
      <w:r>
        <w:t xml:space="preserve">        | | | |</w:t>
      </w:r>
    </w:p>
    <w:p w:rsidR="001F65D9" w:rsidRDefault="001F65D9" w:rsidP="001F65D9">
      <w:pPr>
        <w:pStyle w:val="PrformatHTML"/>
      </w:pPr>
      <w:r>
        <w:t xml:space="preserve"> $--TFI,x,y,z*hh&lt;CR&gt;&lt;LF&gt;</w:t>
      </w:r>
    </w:p>
    <w:p w:rsidR="001F65D9" w:rsidRDefault="001F65D9" w:rsidP="001F65D9">
      <w:pPr>
        <w:pStyle w:val="NormalWeb"/>
      </w:pPr>
      <w:r>
        <w:t>Field number:</w:t>
      </w:r>
    </w:p>
    <w:p w:rsidR="001F65D9" w:rsidRDefault="001F65D9" w:rsidP="001F65D9">
      <w:pPr>
        <w:pStyle w:val="NormalWeb"/>
        <w:numPr>
          <w:ilvl w:val="0"/>
          <w:numId w:val="51"/>
        </w:numPr>
      </w:pPr>
      <w:r>
        <w:t xml:space="preserve">Catch sensor #1 (0 = off, 1 = on, 2 = no answer) </w:t>
      </w:r>
    </w:p>
    <w:p w:rsidR="001F65D9" w:rsidRDefault="001F65D9" w:rsidP="001F65D9">
      <w:pPr>
        <w:pStyle w:val="NormalWeb"/>
        <w:numPr>
          <w:ilvl w:val="0"/>
          <w:numId w:val="51"/>
        </w:numPr>
      </w:pPr>
      <w:r>
        <w:t xml:space="preserve">Catch sensor #2 (0 = off, 1 = on, 2 = no answer) </w:t>
      </w:r>
    </w:p>
    <w:p w:rsidR="001F65D9" w:rsidRDefault="001F65D9" w:rsidP="001F65D9">
      <w:pPr>
        <w:pStyle w:val="NormalWeb"/>
        <w:numPr>
          <w:ilvl w:val="0"/>
          <w:numId w:val="51"/>
        </w:numPr>
      </w:pPr>
      <w:r>
        <w:t xml:space="preserve">Catch sensor #3 (0 = off, 1 = on, 2 = no answer) </w:t>
      </w:r>
    </w:p>
    <w:p w:rsidR="001F65D9" w:rsidRDefault="001F65D9" w:rsidP="001F65D9">
      <w:pPr>
        <w:pStyle w:val="NormalWeb"/>
      </w:pPr>
      <w:r>
        <w:t xml:space="preserve">From </w:t>
      </w:r>
      <w:hyperlink r:id="rId134" w:anchor="GLOBALSAT" w:history="1">
        <w:r>
          <w:rPr>
            <w:rStyle w:val="Lienhypertexte"/>
          </w:rPr>
          <w:t>[GLOBALSAT]</w:t>
        </w:r>
      </w:hyperlink>
      <w:r>
        <w:t>. Shown with a "@II" leader rather than "$GP".</w:t>
      </w:r>
    </w:p>
    <w:p w:rsidR="001F65D9" w:rsidRDefault="001F65D9" w:rsidP="001F65D9">
      <w:pPr>
        <w:pStyle w:val="Titre3"/>
      </w:pPr>
      <w:r>
        <w:t>TPC - Trawl Position Cartesian Coordinates</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$--TPC,x,M,y,P,z.z,M*hh,&lt;CR&gt;&lt;LF&gt;</w:t>
      </w:r>
    </w:p>
    <w:p w:rsidR="001F65D9" w:rsidRDefault="001F65D9" w:rsidP="001F65D9">
      <w:pPr>
        <w:pStyle w:val="NormalWeb"/>
      </w:pPr>
      <w:r>
        <w:t>Field Number:</w:t>
      </w:r>
    </w:p>
    <w:p w:rsidR="001F65D9" w:rsidRDefault="001F65D9" w:rsidP="001F65D9">
      <w:pPr>
        <w:pStyle w:val="NormalWeb"/>
        <w:numPr>
          <w:ilvl w:val="0"/>
          <w:numId w:val="52"/>
        </w:numPr>
      </w:pPr>
      <w:r>
        <w:t xml:space="preserve">Horizontal distance from the vessel center line </w:t>
      </w:r>
    </w:p>
    <w:p w:rsidR="001F65D9" w:rsidRDefault="001F65D9" w:rsidP="001F65D9">
      <w:pPr>
        <w:pStyle w:val="NormalWeb"/>
        <w:numPr>
          <w:ilvl w:val="0"/>
          <w:numId w:val="52"/>
        </w:numPr>
      </w:pPr>
      <w:r>
        <w:t xml:space="preserve">Meters </w:t>
      </w:r>
    </w:p>
    <w:p w:rsidR="001F65D9" w:rsidRDefault="001F65D9" w:rsidP="001F65D9">
      <w:pPr>
        <w:pStyle w:val="NormalWeb"/>
        <w:numPr>
          <w:ilvl w:val="0"/>
          <w:numId w:val="52"/>
        </w:numPr>
      </w:pPr>
      <w:r>
        <w:t xml:space="preserve">Horizontal distance from the transducer to the trawl along the vessel center line. The value is normally positive assuming the trawl is located behind the vessel. </w:t>
      </w:r>
    </w:p>
    <w:p w:rsidR="001F65D9" w:rsidRDefault="001F65D9" w:rsidP="001F65D9">
      <w:pPr>
        <w:pStyle w:val="NormalWeb"/>
        <w:numPr>
          <w:ilvl w:val="0"/>
          <w:numId w:val="52"/>
        </w:numPr>
      </w:pPr>
      <w:r>
        <w:t xml:space="preserve">Meters </w:t>
      </w:r>
    </w:p>
    <w:p w:rsidR="001F65D9" w:rsidRDefault="001F65D9" w:rsidP="001F65D9">
      <w:pPr>
        <w:pStyle w:val="NormalWeb"/>
        <w:numPr>
          <w:ilvl w:val="0"/>
          <w:numId w:val="52"/>
        </w:numPr>
      </w:pPr>
      <w:r>
        <w:lastRenderedPageBreak/>
        <w:t xml:space="preserve">Depth of the trawl below the surface </w:t>
      </w:r>
    </w:p>
    <w:p w:rsidR="001F65D9" w:rsidRDefault="001F65D9" w:rsidP="001F65D9">
      <w:pPr>
        <w:pStyle w:val="NormalWeb"/>
        <w:numPr>
          <w:ilvl w:val="0"/>
          <w:numId w:val="52"/>
        </w:numPr>
      </w:pPr>
      <w:r>
        <w:t xml:space="preserve">Meters </w:t>
      </w:r>
    </w:p>
    <w:p w:rsidR="001F65D9" w:rsidRDefault="001F65D9" w:rsidP="001F65D9">
      <w:pPr>
        <w:pStyle w:val="NormalWeb"/>
        <w:numPr>
          <w:ilvl w:val="0"/>
          <w:numId w:val="52"/>
        </w:numPr>
      </w:pPr>
      <w:r>
        <w:t xml:space="preserve">Checksum </w:t>
      </w:r>
    </w:p>
    <w:p w:rsidR="001F65D9" w:rsidRDefault="001F65D9" w:rsidP="001F65D9">
      <w:pPr>
        <w:pStyle w:val="NormalWeb"/>
      </w:pPr>
      <w:r>
        <w:t xml:space="preserve">From </w:t>
      </w:r>
      <w:hyperlink r:id="rId135" w:anchor="GLOBALSAT" w:history="1">
        <w:r>
          <w:rPr>
            <w:rStyle w:val="Lienhypertexte"/>
          </w:rPr>
          <w:t>[GLOBALSAT]</w:t>
        </w:r>
      </w:hyperlink>
      <w:r>
        <w:t>. Shown with a "@II" leader rather than "$GP". This entry actually merges their TPC description with another entry labeled (apparently incorrectly) TPT, which differs from the TPT shown below.</w:t>
      </w:r>
    </w:p>
    <w:p w:rsidR="001F65D9" w:rsidRDefault="001F65D9" w:rsidP="001F65D9">
      <w:pPr>
        <w:pStyle w:val="Titre3"/>
      </w:pPr>
      <w:r>
        <w:t>TPR - Trawl Position Relative Vessel</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$--TPR,x,M,y,P,z.z,M*hh,&lt;CR&gt;&lt;LF&gt;</w:t>
      </w:r>
    </w:p>
    <w:p w:rsidR="001F65D9" w:rsidRDefault="001F65D9" w:rsidP="001F65D9">
      <w:pPr>
        <w:pStyle w:val="NormalWeb"/>
      </w:pPr>
      <w:r>
        <w:t>Field Number:</w:t>
      </w:r>
    </w:p>
    <w:p w:rsidR="001F65D9" w:rsidRDefault="001F65D9" w:rsidP="001F65D9">
      <w:pPr>
        <w:pStyle w:val="NormalWeb"/>
        <w:numPr>
          <w:ilvl w:val="0"/>
          <w:numId w:val="53"/>
        </w:numPr>
      </w:pPr>
      <w:r>
        <w:t xml:space="preserve">Horizontal range relative to target </w:t>
      </w:r>
    </w:p>
    <w:p w:rsidR="001F65D9" w:rsidRDefault="001F65D9" w:rsidP="001F65D9">
      <w:pPr>
        <w:pStyle w:val="NormalWeb"/>
        <w:numPr>
          <w:ilvl w:val="0"/>
          <w:numId w:val="53"/>
        </w:numPr>
      </w:pPr>
      <w:r>
        <w:t xml:space="preserve">Meters (0-4000) </w:t>
      </w:r>
    </w:p>
    <w:p w:rsidR="001F65D9" w:rsidRDefault="001F65D9" w:rsidP="001F65D9">
      <w:pPr>
        <w:pStyle w:val="NormalWeb"/>
        <w:numPr>
          <w:ilvl w:val="0"/>
          <w:numId w:val="53"/>
        </w:numPr>
      </w:pPr>
      <w:r>
        <w:t xml:space="preserve">Bearing to target relative to vessel heading. Resolution is one degree. </w:t>
      </w:r>
    </w:p>
    <w:p w:rsidR="001F65D9" w:rsidRDefault="001F65D9" w:rsidP="001F65D9">
      <w:pPr>
        <w:pStyle w:val="NormalWeb"/>
        <w:numPr>
          <w:ilvl w:val="0"/>
          <w:numId w:val="53"/>
        </w:numPr>
      </w:pPr>
      <w:r>
        <w:t xml:space="preserve">Separator </w:t>
      </w:r>
    </w:p>
    <w:p w:rsidR="001F65D9" w:rsidRDefault="001F65D9" w:rsidP="001F65D9">
      <w:pPr>
        <w:pStyle w:val="NormalWeb"/>
        <w:numPr>
          <w:ilvl w:val="0"/>
          <w:numId w:val="53"/>
        </w:numPr>
      </w:pPr>
      <w:r>
        <w:t xml:space="preserve">Depth of trawl below the surface </w:t>
      </w:r>
    </w:p>
    <w:p w:rsidR="001F65D9" w:rsidRDefault="001F65D9" w:rsidP="001F65D9">
      <w:pPr>
        <w:pStyle w:val="NormalWeb"/>
        <w:numPr>
          <w:ilvl w:val="0"/>
          <w:numId w:val="53"/>
        </w:numPr>
      </w:pPr>
      <w:r>
        <w:t xml:space="preserve">Meters (0-2000) </w:t>
      </w:r>
    </w:p>
    <w:p w:rsidR="001F65D9" w:rsidRDefault="001F65D9" w:rsidP="001F65D9">
      <w:pPr>
        <w:pStyle w:val="NormalWeb"/>
        <w:numPr>
          <w:ilvl w:val="0"/>
          <w:numId w:val="53"/>
        </w:numPr>
      </w:pPr>
      <w:r>
        <w:t xml:space="preserve">Checksum </w:t>
      </w:r>
    </w:p>
    <w:p w:rsidR="001F65D9" w:rsidRDefault="001F65D9" w:rsidP="001F65D9">
      <w:pPr>
        <w:pStyle w:val="NormalWeb"/>
      </w:pPr>
      <w:r>
        <w:t xml:space="preserve">From </w:t>
      </w:r>
      <w:hyperlink r:id="rId136" w:anchor="GLOBALSAT" w:history="1">
        <w:r>
          <w:rPr>
            <w:rStyle w:val="Lienhypertexte"/>
          </w:rPr>
          <w:t>[GLOBALSAT]</w:t>
        </w:r>
      </w:hyperlink>
      <w:r>
        <w:t>. Shown with a "@II" leader rather than "$GP".</w:t>
      </w:r>
    </w:p>
    <w:p w:rsidR="001F65D9" w:rsidRDefault="001F65D9" w:rsidP="001F65D9">
      <w:pPr>
        <w:pStyle w:val="Titre3"/>
      </w:pPr>
      <w:r>
        <w:t>TPT - Trawl Position True</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$--TPT,x,M,y,P,z.z,M*hh,&lt;CR&gt;&lt;LF&gt;</w:t>
      </w:r>
    </w:p>
    <w:p w:rsidR="001F65D9" w:rsidRDefault="001F65D9" w:rsidP="001F65D9">
      <w:pPr>
        <w:pStyle w:val="NormalWeb"/>
      </w:pPr>
      <w:r>
        <w:t>Field Number:</w:t>
      </w:r>
    </w:p>
    <w:p w:rsidR="001F65D9" w:rsidRDefault="001F65D9" w:rsidP="001F65D9">
      <w:pPr>
        <w:pStyle w:val="NormalWeb"/>
        <w:numPr>
          <w:ilvl w:val="0"/>
          <w:numId w:val="54"/>
        </w:numPr>
      </w:pPr>
      <w:r>
        <w:t xml:space="preserve">Horizontal range relative to target </w:t>
      </w:r>
    </w:p>
    <w:p w:rsidR="001F65D9" w:rsidRDefault="001F65D9" w:rsidP="001F65D9">
      <w:pPr>
        <w:pStyle w:val="NormalWeb"/>
        <w:numPr>
          <w:ilvl w:val="0"/>
          <w:numId w:val="54"/>
        </w:numPr>
      </w:pPr>
      <w:r>
        <w:t xml:space="preserve">Meters (0-4000) </w:t>
      </w:r>
    </w:p>
    <w:p w:rsidR="001F65D9" w:rsidRDefault="001F65D9" w:rsidP="001F65D9">
      <w:pPr>
        <w:pStyle w:val="NormalWeb"/>
        <w:numPr>
          <w:ilvl w:val="0"/>
          <w:numId w:val="54"/>
        </w:numPr>
      </w:pPr>
      <w:r>
        <w:t xml:space="preserve">True bearing to taget (ie. relative north). Resolution is one degree. </w:t>
      </w:r>
    </w:p>
    <w:p w:rsidR="001F65D9" w:rsidRDefault="001F65D9" w:rsidP="001F65D9">
      <w:pPr>
        <w:pStyle w:val="NormalWeb"/>
        <w:numPr>
          <w:ilvl w:val="0"/>
          <w:numId w:val="54"/>
        </w:numPr>
      </w:pPr>
      <w:r>
        <w:t xml:space="preserve">Separator </w:t>
      </w:r>
    </w:p>
    <w:p w:rsidR="001F65D9" w:rsidRDefault="001F65D9" w:rsidP="001F65D9">
      <w:pPr>
        <w:pStyle w:val="NormalWeb"/>
        <w:numPr>
          <w:ilvl w:val="0"/>
          <w:numId w:val="54"/>
        </w:numPr>
      </w:pPr>
      <w:r>
        <w:t xml:space="preserve">Depth of trawl below the surface </w:t>
      </w:r>
    </w:p>
    <w:p w:rsidR="001F65D9" w:rsidRDefault="001F65D9" w:rsidP="001F65D9">
      <w:pPr>
        <w:pStyle w:val="NormalWeb"/>
        <w:numPr>
          <w:ilvl w:val="0"/>
          <w:numId w:val="54"/>
        </w:numPr>
      </w:pPr>
      <w:r>
        <w:t xml:space="preserve">Meters (0-2000) </w:t>
      </w:r>
    </w:p>
    <w:p w:rsidR="001F65D9" w:rsidRDefault="001F65D9" w:rsidP="001F65D9">
      <w:pPr>
        <w:pStyle w:val="NormalWeb"/>
        <w:numPr>
          <w:ilvl w:val="0"/>
          <w:numId w:val="54"/>
        </w:numPr>
      </w:pPr>
      <w:r>
        <w:t xml:space="preserve">Checksum </w:t>
      </w:r>
    </w:p>
    <w:p w:rsidR="001F65D9" w:rsidRDefault="001F65D9" w:rsidP="001F65D9">
      <w:pPr>
        <w:pStyle w:val="NormalWeb"/>
      </w:pPr>
      <w:r>
        <w:t xml:space="preserve">From </w:t>
      </w:r>
      <w:hyperlink r:id="rId137" w:anchor="GLOBALSAT" w:history="1">
        <w:r>
          <w:rPr>
            <w:rStyle w:val="Lienhypertexte"/>
          </w:rPr>
          <w:t>[GLOBALSAT]</w:t>
        </w:r>
      </w:hyperlink>
      <w:r>
        <w:t>. Shown with a "@II" leader rather than "$GP".</w:t>
      </w:r>
    </w:p>
    <w:p w:rsidR="001F65D9" w:rsidRDefault="001F65D9" w:rsidP="001F65D9">
      <w:pPr>
        <w:pStyle w:val="Titre3"/>
      </w:pPr>
      <w:r>
        <w:t>TRF - TRANSIT Fix Data</w:t>
      </w:r>
    </w:p>
    <w:p w:rsidR="001F65D9" w:rsidRDefault="001F65D9" w:rsidP="001F65D9">
      <w:pPr>
        <w:pStyle w:val="PrformatHTML"/>
      </w:pPr>
      <w:r>
        <w:t xml:space="preserve">                                                                    13</w:t>
      </w:r>
    </w:p>
    <w:p w:rsidR="001F65D9" w:rsidRDefault="001F65D9" w:rsidP="001F65D9">
      <w:pPr>
        <w:pStyle w:val="PrformatHTML"/>
      </w:pPr>
      <w:r>
        <w:t xml:space="preserve">        1         2      3       4 5        6 7   8   9   10  11  12|</w:t>
      </w:r>
    </w:p>
    <w:p w:rsidR="001F65D9" w:rsidRDefault="001F65D9" w:rsidP="001F65D9">
      <w:pPr>
        <w:pStyle w:val="PrformatHTML"/>
      </w:pPr>
      <w:r>
        <w:t xml:space="preserve">        |         |      |       | |        | |   |   |   |   |   | |</w:t>
      </w:r>
    </w:p>
    <w:p w:rsidR="001F65D9" w:rsidRDefault="001F65D9" w:rsidP="001F65D9">
      <w:pPr>
        <w:pStyle w:val="PrformatHTML"/>
      </w:pPr>
      <w:r>
        <w:t xml:space="preserve"> $--TRF,hhmmss.ss,xxxxxx,llll.ll,a,yyyyy.yy,a,x.x,x.x,x.x,x.x,xxx,A*hh&lt;CR&gt;&lt;LF&gt;</w:t>
      </w:r>
    </w:p>
    <w:p w:rsidR="001F65D9" w:rsidRDefault="001F65D9" w:rsidP="001F65D9">
      <w:pPr>
        <w:pStyle w:val="NormalWeb"/>
      </w:pPr>
      <w:r>
        <w:t>Field Number:</w:t>
      </w:r>
    </w:p>
    <w:p w:rsidR="001F65D9" w:rsidRDefault="001F65D9" w:rsidP="001F65D9">
      <w:pPr>
        <w:pStyle w:val="NormalWeb"/>
        <w:numPr>
          <w:ilvl w:val="0"/>
          <w:numId w:val="55"/>
        </w:numPr>
      </w:pPr>
      <w:r>
        <w:lastRenderedPageBreak/>
        <w:t xml:space="preserve">UTC Time </w:t>
      </w:r>
    </w:p>
    <w:p w:rsidR="001F65D9" w:rsidRDefault="001F65D9" w:rsidP="001F65D9">
      <w:pPr>
        <w:pStyle w:val="NormalWeb"/>
        <w:numPr>
          <w:ilvl w:val="0"/>
          <w:numId w:val="55"/>
        </w:numPr>
      </w:pPr>
      <w:r>
        <w:t xml:space="preserve">Date, ddmmyy </w:t>
      </w:r>
    </w:p>
    <w:p w:rsidR="001F65D9" w:rsidRDefault="001F65D9" w:rsidP="001F65D9">
      <w:pPr>
        <w:pStyle w:val="NormalWeb"/>
        <w:numPr>
          <w:ilvl w:val="0"/>
          <w:numId w:val="55"/>
        </w:numPr>
      </w:pPr>
      <w:r>
        <w:t xml:space="preserve">Latitude </w:t>
      </w:r>
    </w:p>
    <w:p w:rsidR="001F65D9" w:rsidRDefault="001F65D9" w:rsidP="001F65D9">
      <w:pPr>
        <w:pStyle w:val="NormalWeb"/>
        <w:numPr>
          <w:ilvl w:val="0"/>
          <w:numId w:val="55"/>
        </w:numPr>
      </w:pPr>
      <w:r>
        <w:t xml:space="preserve">N or S </w:t>
      </w:r>
    </w:p>
    <w:p w:rsidR="001F65D9" w:rsidRDefault="001F65D9" w:rsidP="001F65D9">
      <w:pPr>
        <w:pStyle w:val="NormalWeb"/>
        <w:numPr>
          <w:ilvl w:val="0"/>
          <w:numId w:val="55"/>
        </w:numPr>
      </w:pPr>
      <w:r>
        <w:t xml:space="preserve">Longitude </w:t>
      </w:r>
    </w:p>
    <w:p w:rsidR="001F65D9" w:rsidRDefault="001F65D9" w:rsidP="001F65D9">
      <w:pPr>
        <w:pStyle w:val="NormalWeb"/>
        <w:numPr>
          <w:ilvl w:val="0"/>
          <w:numId w:val="55"/>
        </w:numPr>
      </w:pPr>
      <w:r>
        <w:t xml:space="preserve">E or W </w:t>
      </w:r>
    </w:p>
    <w:p w:rsidR="001F65D9" w:rsidRDefault="001F65D9" w:rsidP="001F65D9">
      <w:pPr>
        <w:pStyle w:val="NormalWeb"/>
        <w:numPr>
          <w:ilvl w:val="0"/>
          <w:numId w:val="55"/>
        </w:numPr>
      </w:pPr>
      <w:r>
        <w:t xml:space="preserve">Elevation Angle </w:t>
      </w:r>
    </w:p>
    <w:p w:rsidR="001F65D9" w:rsidRDefault="001F65D9" w:rsidP="001F65D9">
      <w:pPr>
        <w:pStyle w:val="NormalWeb"/>
        <w:numPr>
          <w:ilvl w:val="0"/>
          <w:numId w:val="55"/>
        </w:numPr>
      </w:pPr>
      <w:r>
        <w:t xml:space="preserve">Number of iterations </w:t>
      </w:r>
    </w:p>
    <w:p w:rsidR="001F65D9" w:rsidRDefault="001F65D9" w:rsidP="001F65D9">
      <w:pPr>
        <w:pStyle w:val="NormalWeb"/>
        <w:numPr>
          <w:ilvl w:val="0"/>
          <w:numId w:val="55"/>
        </w:numPr>
      </w:pPr>
      <w:r>
        <w:t xml:space="preserve">Number of Doppler intervals </w:t>
      </w:r>
    </w:p>
    <w:p w:rsidR="001F65D9" w:rsidRDefault="001F65D9" w:rsidP="001F65D9">
      <w:pPr>
        <w:pStyle w:val="NormalWeb"/>
        <w:numPr>
          <w:ilvl w:val="0"/>
          <w:numId w:val="55"/>
        </w:numPr>
      </w:pPr>
      <w:r>
        <w:t xml:space="preserve">Update distance, nautical miles </w:t>
      </w:r>
    </w:p>
    <w:p w:rsidR="001F65D9" w:rsidRDefault="001F65D9" w:rsidP="001F65D9">
      <w:pPr>
        <w:pStyle w:val="NormalWeb"/>
        <w:numPr>
          <w:ilvl w:val="0"/>
          <w:numId w:val="55"/>
        </w:numPr>
      </w:pPr>
      <w:r>
        <w:t xml:space="preserve">Satellite ID </w:t>
      </w:r>
    </w:p>
    <w:p w:rsidR="001F65D9" w:rsidRDefault="001F65D9" w:rsidP="001F65D9">
      <w:pPr>
        <w:pStyle w:val="NormalWeb"/>
        <w:numPr>
          <w:ilvl w:val="0"/>
          <w:numId w:val="55"/>
        </w:numPr>
      </w:pPr>
      <w:r>
        <w:t xml:space="preserve">Data Validity </w:t>
      </w:r>
    </w:p>
    <w:p w:rsidR="001F65D9" w:rsidRDefault="001F65D9" w:rsidP="001F65D9">
      <w:pPr>
        <w:pStyle w:val="NormalWeb"/>
        <w:numPr>
          <w:ilvl w:val="0"/>
          <w:numId w:val="55"/>
        </w:numPr>
      </w:pPr>
      <w:r>
        <w:t xml:space="preserve">Checksum </w:t>
      </w:r>
    </w:p>
    <w:p w:rsidR="001F65D9" w:rsidRDefault="001F65D9" w:rsidP="001F65D9">
      <w:pPr>
        <w:pStyle w:val="NormalWeb"/>
      </w:pPr>
      <w:r>
        <w:t>(The TRF sentence is obsolete as of 2.3.0)</w:t>
      </w:r>
    </w:p>
    <w:p w:rsidR="001F65D9" w:rsidRDefault="001F65D9" w:rsidP="001F65D9">
      <w:pPr>
        <w:pStyle w:val="Titre3"/>
      </w:pPr>
      <w:r>
        <w:t>TTM - Tracked Target Message</w:t>
      </w:r>
    </w:p>
    <w:p w:rsidR="001F65D9" w:rsidRDefault="001F65D9" w:rsidP="001F65D9">
      <w:pPr>
        <w:pStyle w:val="PrformatHTML"/>
      </w:pPr>
      <w:r>
        <w:t xml:space="preserve">                                         11     13</w:t>
      </w:r>
    </w:p>
    <w:p w:rsidR="001F65D9" w:rsidRDefault="001F65D9" w:rsidP="001F65D9">
      <w:pPr>
        <w:pStyle w:val="PrformatHTML"/>
      </w:pPr>
      <w:r>
        <w:t xml:space="preserve">        1  2   3   4 5   6   7 8   9   10|    12| 14</w:t>
      </w:r>
    </w:p>
    <w:p w:rsidR="001F65D9" w:rsidRDefault="001F65D9" w:rsidP="001F65D9">
      <w:pPr>
        <w:pStyle w:val="PrformatHTML"/>
      </w:pPr>
      <w:r>
        <w:t xml:space="preserve">        |  |   |   | |   |   | |   |   | |    | | |</w:t>
      </w:r>
    </w:p>
    <w:p w:rsidR="001F65D9" w:rsidRDefault="001F65D9" w:rsidP="001F65D9">
      <w:pPr>
        <w:pStyle w:val="PrformatHTML"/>
      </w:pPr>
      <w:r>
        <w:t xml:space="preserve"> $--TTM,xx,x.x,x.x,a,x.x,x.x,a,x.x,x.x,a,c--c,a,a*hh&lt;CR&gt;&lt;LF&gt;</w:t>
      </w:r>
    </w:p>
    <w:p w:rsidR="001F65D9" w:rsidRDefault="001F65D9" w:rsidP="001F65D9">
      <w:pPr>
        <w:pStyle w:val="NormalWeb"/>
      </w:pPr>
      <w:r>
        <w:t>Field Number:</w:t>
      </w:r>
    </w:p>
    <w:p w:rsidR="001F65D9" w:rsidRDefault="001F65D9" w:rsidP="001F65D9">
      <w:pPr>
        <w:pStyle w:val="NormalWeb"/>
        <w:numPr>
          <w:ilvl w:val="0"/>
          <w:numId w:val="56"/>
        </w:numPr>
      </w:pPr>
      <w:r>
        <w:t xml:space="preserve">Target Number (0-99) </w:t>
      </w:r>
    </w:p>
    <w:p w:rsidR="001F65D9" w:rsidRDefault="001F65D9" w:rsidP="001F65D9">
      <w:pPr>
        <w:pStyle w:val="NormalWeb"/>
        <w:numPr>
          <w:ilvl w:val="0"/>
          <w:numId w:val="56"/>
        </w:numPr>
      </w:pPr>
      <w:r>
        <w:t xml:space="preserve">Target Distance </w:t>
      </w:r>
    </w:p>
    <w:p w:rsidR="001F65D9" w:rsidRDefault="001F65D9" w:rsidP="001F65D9">
      <w:pPr>
        <w:pStyle w:val="NormalWeb"/>
        <w:numPr>
          <w:ilvl w:val="0"/>
          <w:numId w:val="56"/>
        </w:numPr>
      </w:pPr>
      <w:r>
        <w:t xml:space="preserve">Bearing from own ship </w:t>
      </w:r>
    </w:p>
    <w:p w:rsidR="001F65D9" w:rsidRDefault="001F65D9" w:rsidP="001F65D9">
      <w:pPr>
        <w:pStyle w:val="NormalWeb"/>
        <w:numPr>
          <w:ilvl w:val="0"/>
          <w:numId w:val="56"/>
        </w:numPr>
      </w:pPr>
      <w:r>
        <w:t xml:space="preserve">Bearing Units </w:t>
      </w:r>
    </w:p>
    <w:p w:rsidR="001F65D9" w:rsidRDefault="001F65D9" w:rsidP="001F65D9">
      <w:pPr>
        <w:pStyle w:val="NormalWeb"/>
        <w:numPr>
          <w:ilvl w:val="0"/>
          <w:numId w:val="56"/>
        </w:numPr>
      </w:pPr>
      <w:r>
        <w:t xml:space="preserve">Target Speed </w:t>
      </w:r>
    </w:p>
    <w:p w:rsidR="001F65D9" w:rsidRDefault="001F65D9" w:rsidP="001F65D9">
      <w:pPr>
        <w:pStyle w:val="NormalWeb"/>
        <w:numPr>
          <w:ilvl w:val="0"/>
          <w:numId w:val="56"/>
        </w:numPr>
      </w:pPr>
      <w:r>
        <w:t xml:space="preserve">Target Course </w:t>
      </w:r>
    </w:p>
    <w:p w:rsidR="001F65D9" w:rsidRDefault="001F65D9" w:rsidP="001F65D9">
      <w:pPr>
        <w:pStyle w:val="NormalWeb"/>
        <w:numPr>
          <w:ilvl w:val="0"/>
          <w:numId w:val="56"/>
        </w:numPr>
      </w:pPr>
      <w:r>
        <w:t xml:space="preserve">Course Units </w:t>
      </w:r>
    </w:p>
    <w:p w:rsidR="001F65D9" w:rsidRDefault="001F65D9" w:rsidP="001F65D9">
      <w:pPr>
        <w:pStyle w:val="NormalWeb"/>
        <w:numPr>
          <w:ilvl w:val="0"/>
          <w:numId w:val="56"/>
        </w:numPr>
      </w:pPr>
      <w:r>
        <w:t xml:space="preserve">Distance of closest-point-of-approach </w:t>
      </w:r>
    </w:p>
    <w:p w:rsidR="001F65D9" w:rsidRDefault="001F65D9" w:rsidP="001F65D9">
      <w:pPr>
        <w:pStyle w:val="NormalWeb"/>
        <w:numPr>
          <w:ilvl w:val="0"/>
          <w:numId w:val="56"/>
        </w:numPr>
      </w:pPr>
      <w:r>
        <w:t xml:space="preserve">Time until closest-point-of-approach "-" means increasing </w:t>
      </w:r>
    </w:p>
    <w:p w:rsidR="001F65D9" w:rsidRDefault="001F65D9" w:rsidP="001F65D9">
      <w:pPr>
        <w:pStyle w:val="NormalWeb"/>
        <w:numPr>
          <w:ilvl w:val="0"/>
          <w:numId w:val="56"/>
        </w:numPr>
      </w:pPr>
      <w:r>
        <w:t xml:space="preserve">"-" means increasing </w:t>
      </w:r>
    </w:p>
    <w:p w:rsidR="001F65D9" w:rsidRDefault="001F65D9" w:rsidP="001F65D9">
      <w:pPr>
        <w:pStyle w:val="NormalWeb"/>
        <w:numPr>
          <w:ilvl w:val="0"/>
          <w:numId w:val="56"/>
        </w:numPr>
      </w:pPr>
      <w:r>
        <w:t xml:space="preserve">Target name </w:t>
      </w:r>
    </w:p>
    <w:p w:rsidR="001F65D9" w:rsidRDefault="001F65D9" w:rsidP="001F65D9">
      <w:pPr>
        <w:pStyle w:val="NormalWeb"/>
        <w:numPr>
          <w:ilvl w:val="0"/>
          <w:numId w:val="56"/>
        </w:numPr>
      </w:pPr>
      <w:r>
        <w:t xml:space="preserve">Target Status </w:t>
      </w:r>
    </w:p>
    <w:p w:rsidR="001F65D9" w:rsidRDefault="001F65D9" w:rsidP="001F65D9">
      <w:pPr>
        <w:pStyle w:val="NormalWeb"/>
        <w:numPr>
          <w:ilvl w:val="0"/>
          <w:numId w:val="56"/>
        </w:numPr>
      </w:pPr>
      <w:r>
        <w:t xml:space="preserve">Reference Target </w:t>
      </w:r>
    </w:p>
    <w:p w:rsidR="001F65D9" w:rsidRDefault="001F65D9" w:rsidP="001F65D9">
      <w:pPr>
        <w:pStyle w:val="NormalWeb"/>
        <w:numPr>
          <w:ilvl w:val="0"/>
          <w:numId w:val="56"/>
        </w:numPr>
      </w:pPr>
      <w:r>
        <w:t xml:space="preserve">Checksum </w:t>
      </w:r>
    </w:p>
    <w:p w:rsidR="001F65D9" w:rsidRDefault="001F65D9" w:rsidP="001F65D9">
      <w:pPr>
        <w:pStyle w:val="NormalWeb"/>
      </w:pPr>
      <w:hyperlink r:id="rId138" w:anchor="GLOBALSAT" w:history="1">
        <w:r>
          <w:rPr>
            <w:rStyle w:val="Lienhypertexte"/>
          </w:rPr>
          <w:t>[GLOBALSAT]</w:t>
        </w:r>
      </w:hyperlink>
      <w:r>
        <w:t xml:space="preserve"> gives this in a slightly different form, with 14th and 15th fields conveying time of observation and whether target acquisition was automatic or manual.</w:t>
      </w:r>
    </w:p>
    <w:p w:rsidR="001F65D9" w:rsidRDefault="001F65D9" w:rsidP="001F65D9">
      <w:pPr>
        <w:pStyle w:val="Titre3"/>
      </w:pPr>
      <w:r>
        <w:t>VBW - Dual Ground/Water Speed</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$--VBW,x.x,x.x,A,x.x,x.x,A*hh&lt;CR&gt;&lt;LF&gt;</w:t>
      </w:r>
    </w:p>
    <w:p w:rsidR="001F65D9" w:rsidRDefault="001F65D9" w:rsidP="001F65D9">
      <w:pPr>
        <w:pStyle w:val="NormalWeb"/>
      </w:pPr>
      <w:r>
        <w:t>Field Number:</w:t>
      </w:r>
    </w:p>
    <w:p w:rsidR="001F65D9" w:rsidRDefault="001F65D9" w:rsidP="001F65D9">
      <w:pPr>
        <w:pStyle w:val="NormalWeb"/>
        <w:numPr>
          <w:ilvl w:val="0"/>
          <w:numId w:val="57"/>
        </w:numPr>
      </w:pPr>
      <w:r>
        <w:t xml:space="preserve">Longitudinal water speed, "-" means astern </w:t>
      </w:r>
    </w:p>
    <w:p w:rsidR="001F65D9" w:rsidRDefault="001F65D9" w:rsidP="001F65D9">
      <w:pPr>
        <w:pStyle w:val="NormalWeb"/>
        <w:numPr>
          <w:ilvl w:val="0"/>
          <w:numId w:val="57"/>
        </w:numPr>
      </w:pPr>
      <w:r>
        <w:t xml:space="preserve">Transverse water speed, "-" means port </w:t>
      </w:r>
    </w:p>
    <w:p w:rsidR="001F65D9" w:rsidRDefault="001F65D9" w:rsidP="001F65D9">
      <w:pPr>
        <w:pStyle w:val="NormalWeb"/>
        <w:numPr>
          <w:ilvl w:val="0"/>
          <w:numId w:val="57"/>
        </w:numPr>
      </w:pPr>
      <w:r>
        <w:lastRenderedPageBreak/>
        <w:t xml:space="preserve">Status, A = Data Valid </w:t>
      </w:r>
    </w:p>
    <w:p w:rsidR="001F65D9" w:rsidRDefault="001F65D9" w:rsidP="001F65D9">
      <w:pPr>
        <w:pStyle w:val="NormalWeb"/>
        <w:numPr>
          <w:ilvl w:val="0"/>
          <w:numId w:val="57"/>
        </w:numPr>
      </w:pPr>
      <w:r>
        <w:t xml:space="preserve">Longitudinal ground speed, "-" means astern </w:t>
      </w:r>
    </w:p>
    <w:p w:rsidR="001F65D9" w:rsidRDefault="001F65D9" w:rsidP="001F65D9">
      <w:pPr>
        <w:pStyle w:val="NormalWeb"/>
        <w:numPr>
          <w:ilvl w:val="0"/>
          <w:numId w:val="57"/>
        </w:numPr>
      </w:pPr>
      <w:r>
        <w:t xml:space="preserve">Transverse ground speed, "-" means port </w:t>
      </w:r>
    </w:p>
    <w:p w:rsidR="001F65D9" w:rsidRDefault="001F65D9" w:rsidP="001F65D9">
      <w:pPr>
        <w:pStyle w:val="NormalWeb"/>
        <w:numPr>
          <w:ilvl w:val="0"/>
          <w:numId w:val="57"/>
        </w:numPr>
      </w:pPr>
      <w:r>
        <w:t xml:space="preserve">Status, A = Data Valid </w:t>
      </w:r>
    </w:p>
    <w:p w:rsidR="001F65D9" w:rsidRDefault="001F65D9" w:rsidP="001F65D9">
      <w:pPr>
        <w:pStyle w:val="NormalWeb"/>
        <w:numPr>
          <w:ilvl w:val="0"/>
          <w:numId w:val="57"/>
        </w:numPr>
      </w:pPr>
      <w:r>
        <w:t xml:space="preserve">Checksum </w:t>
      </w:r>
    </w:p>
    <w:p w:rsidR="001F65D9" w:rsidRDefault="001F65D9" w:rsidP="001F65D9">
      <w:pPr>
        <w:pStyle w:val="Titre3"/>
      </w:pPr>
      <w:r>
        <w:t>VDR - Set and Drift</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$--VDR,x.x,T,x.x,M,x.x,N*hh&lt;CR&gt;&lt;LF&gt;</w:t>
      </w:r>
    </w:p>
    <w:p w:rsidR="001F65D9" w:rsidRDefault="001F65D9" w:rsidP="001F65D9">
      <w:pPr>
        <w:pStyle w:val="NormalWeb"/>
      </w:pPr>
      <w:r>
        <w:t>Field Number:</w:t>
      </w:r>
    </w:p>
    <w:p w:rsidR="001F65D9" w:rsidRDefault="001F65D9" w:rsidP="001F65D9">
      <w:pPr>
        <w:pStyle w:val="NormalWeb"/>
        <w:numPr>
          <w:ilvl w:val="0"/>
          <w:numId w:val="58"/>
        </w:numPr>
      </w:pPr>
      <w:r>
        <w:t xml:space="preserve">Degress True </w:t>
      </w:r>
    </w:p>
    <w:p w:rsidR="001F65D9" w:rsidRDefault="001F65D9" w:rsidP="001F65D9">
      <w:pPr>
        <w:pStyle w:val="NormalWeb"/>
        <w:numPr>
          <w:ilvl w:val="0"/>
          <w:numId w:val="58"/>
        </w:numPr>
      </w:pPr>
      <w:r>
        <w:t xml:space="preserve">T = True </w:t>
      </w:r>
    </w:p>
    <w:p w:rsidR="001F65D9" w:rsidRDefault="001F65D9" w:rsidP="001F65D9">
      <w:pPr>
        <w:pStyle w:val="NormalWeb"/>
        <w:numPr>
          <w:ilvl w:val="0"/>
          <w:numId w:val="58"/>
        </w:numPr>
      </w:pPr>
      <w:r>
        <w:t xml:space="preserve">Degrees Magnetic </w:t>
      </w:r>
    </w:p>
    <w:p w:rsidR="001F65D9" w:rsidRDefault="001F65D9" w:rsidP="001F65D9">
      <w:pPr>
        <w:pStyle w:val="NormalWeb"/>
        <w:numPr>
          <w:ilvl w:val="0"/>
          <w:numId w:val="58"/>
        </w:numPr>
      </w:pPr>
      <w:r>
        <w:t xml:space="preserve">M = Magnetic </w:t>
      </w:r>
    </w:p>
    <w:p w:rsidR="001F65D9" w:rsidRDefault="001F65D9" w:rsidP="001F65D9">
      <w:pPr>
        <w:pStyle w:val="NormalWeb"/>
        <w:numPr>
          <w:ilvl w:val="0"/>
          <w:numId w:val="58"/>
        </w:numPr>
      </w:pPr>
      <w:r>
        <w:t xml:space="preserve">Knots (speed of current) </w:t>
      </w:r>
    </w:p>
    <w:p w:rsidR="001F65D9" w:rsidRDefault="001F65D9" w:rsidP="001F65D9">
      <w:pPr>
        <w:pStyle w:val="NormalWeb"/>
        <w:numPr>
          <w:ilvl w:val="0"/>
          <w:numId w:val="58"/>
        </w:numPr>
      </w:pPr>
      <w:r>
        <w:t xml:space="preserve">N = Knots </w:t>
      </w:r>
    </w:p>
    <w:p w:rsidR="001F65D9" w:rsidRDefault="001F65D9" w:rsidP="001F65D9">
      <w:pPr>
        <w:pStyle w:val="NormalWeb"/>
        <w:numPr>
          <w:ilvl w:val="0"/>
          <w:numId w:val="58"/>
        </w:numPr>
      </w:pPr>
      <w:r>
        <w:t xml:space="preserve">Checksum </w:t>
      </w:r>
    </w:p>
    <w:p w:rsidR="001F65D9" w:rsidRDefault="001F65D9" w:rsidP="001F65D9">
      <w:pPr>
        <w:pStyle w:val="Titre3"/>
      </w:pPr>
      <w:r>
        <w:t>VHW - Water speed and heading</w:t>
      </w:r>
    </w:p>
    <w:p w:rsidR="001F65D9" w:rsidRDefault="001F65D9" w:rsidP="001F65D9">
      <w:pPr>
        <w:pStyle w:val="PrformatHTML"/>
      </w:pPr>
      <w:r>
        <w:t xml:space="preserve">        1   2 3   4 5   6 7   8 9</w:t>
      </w:r>
    </w:p>
    <w:p w:rsidR="001F65D9" w:rsidRDefault="001F65D9" w:rsidP="001F65D9">
      <w:pPr>
        <w:pStyle w:val="PrformatHTML"/>
      </w:pPr>
      <w:r>
        <w:t xml:space="preserve">        |   | |   | |   | |   | |</w:t>
      </w:r>
    </w:p>
    <w:p w:rsidR="001F65D9" w:rsidRDefault="001F65D9" w:rsidP="001F65D9">
      <w:pPr>
        <w:pStyle w:val="PrformatHTML"/>
      </w:pPr>
      <w:r>
        <w:t xml:space="preserve"> $--VHW,x.x,T,x.x,M,x.x,N,x.x,K*hh&lt;CR&gt;&lt;LF&gt;</w:t>
      </w:r>
    </w:p>
    <w:p w:rsidR="001F65D9" w:rsidRDefault="001F65D9" w:rsidP="001F65D9">
      <w:pPr>
        <w:pStyle w:val="NormalWeb"/>
      </w:pPr>
      <w:r>
        <w:t>Field Number:</w:t>
      </w:r>
    </w:p>
    <w:p w:rsidR="001F65D9" w:rsidRDefault="001F65D9" w:rsidP="001F65D9">
      <w:pPr>
        <w:pStyle w:val="NormalWeb"/>
        <w:numPr>
          <w:ilvl w:val="0"/>
          <w:numId w:val="59"/>
        </w:numPr>
      </w:pPr>
      <w:r>
        <w:t xml:space="preserve">Degress True </w:t>
      </w:r>
    </w:p>
    <w:p w:rsidR="001F65D9" w:rsidRDefault="001F65D9" w:rsidP="001F65D9">
      <w:pPr>
        <w:pStyle w:val="NormalWeb"/>
        <w:numPr>
          <w:ilvl w:val="0"/>
          <w:numId w:val="59"/>
        </w:numPr>
      </w:pPr>
      <w:r>
        <w:t xml:space="preserve">T = True </w:t>
      </w:r>
    </w:p>
    <w:p w:rsidR="001F65D9" w:rsidRDefault="001F65D9" w:rsidP="001F65D9">
      <w:pPr>
        <w:pStyle w:val="NormalWeb"/>
        <w:numPr>
          <w:ilvl w:val="0"/>
          <w:numId w:val="59"/>
        </w:numPr>
      </w:pPr>
      <w:r>
        <w:t xml:space="preserve">Degrees Magnetic </w:t>
      </w:r>
    </w:p>
    <w:p w:rsidR="001F65D9" w:rsidRDefault="001F65D9" w:rsidP="001F65D9">
      <w:pPr>
        <w:pStyle w:val="NormalWeb"/>
        <w:numPr>
          <w:ilvl w:val="0"/>
          <w:numId w:val="59"/>
        </w:numPr>
      </w:pPr>
      <w:r>
        <w:t xml:space="preserve">M = Magnetic </w:t>
      </w:r>
    </w:p>
    <w:p w:rsidR="001F65D9" w:rsidRDefault="001F65D9" w:rsidP="001F65D9">
      <w:pPr>
        <w:pStyle w:val="NormalWeb"/>
        <w:numPr>
          <w:ilvl w:val="0"/>
          <w:numId w:val="59"/>
        </w:numPr>
      </w:pPr>
      <w:r>
        <w:t xml:space="preserve">Knots (speed of vessel relative to the water) </w:t>
      </w:r>
    </w:p>
    <w:p w:rsidR="001F65D9" w:rsidRDefault="001F65D9" w:rsidP="001F65D9">
      <w:pPr>
        <w:pStyle w:val="NormalWeb"/>
        <w:numPr>
          <w:ilvl w:val="0"/>
          <w:numId w:val="59"/>
        </w:numPr>
      </w:pPr>
      <w:r>
        <w:t xml:space="preserve">N = Knots </w:t>
      </w:r>
    </w:p>
    <w:p w:rsidR="001F65D9" w:rsidRDefault="001F65D9" w:rsidP="001F65D9">
      <w:pPr>
        <w:pStyle w:val="NormalWeb"/>
        <w:numPr>
          <w:ilvl w:val="0"/>
          <w:numId w:val="59"/>
        </w:numPr>
      </w:pPr>
      <w:r>
        <w:t xml:space="preserve">Kilometers (speed of vessel relative to the water) </w:t>
      </w:r>
    </w:p>
    <w:p w:rsidR="001F65D9" w:rsidRDefault="001F65D9" w:rsidP="001F65D9">
      <w:pPr>
        <w:pStyle w:val="NormalWeb"/>
        <w:numPr>
          <w:ilvl w:val="0"/>
          <w:numId w:val="59"/>
        </w:numPr>
      </w:pPr>
      <w:r>
        <w:t xml:space="preserve">K = Kilometers </w:t>
      </w:r>
    </w:p>
    <w:p w:rsidR="001F65D9" w:rsidRDefault="001F65D9" w:rsidP="001F65D9">
      <w:pPr>
        <w:pStyle w:val="NormalWeb"/>
        <w:numPr>
          <w:ilvl w:val="0"/>
          <w:numId w:val="59"/>
        </w:numPr>
      </w:pPr>
      <w:r>
        <w:t xml:space="preserve">Checksum </w:t>
      </w:r>
    </w:p>
    <w:p w:rsidR="001F65D9" w:rsidRDefault="001F65D9" w:rsidP="001F65D9">
      <w:pPr>
        <w:pStyle w:val="NormalWeb"/>
      </w:pPr>
      <w:hyperlink r:id="rId139" w:anchor="GLOBALSAT" w:history="1">
        <w:r>
          <w:rPr>
            <w:rStyle w:val="Lienhypertexte"/>
          </w:rPr>
          <w:t>[GLOBALSAT]</w:t>
        </w:r>
      </w:hyperlink>
      <w:r>
        <w:t xml:space="preserve"> describes a different format in which the first three fields are water-temperature measurements. It’s not clear which is correct.</w:t>
      </w:r>
    </w:p>
    <w:p w:rsidR="001F65D9" w:rsidRDefault="001F65D9" w:rsidP="001F65D9">
      <w:pPr>
        <w:pStyle w:val="Titre3"/>
      </w:pPr>
      <w:r>
        <w:t>VLW - Distance Traveled through Water</w:t>
      </w:r>
    </w:p>
    <w:p w:rsidR="001F65D9" w:rsidRDefault="001F65D9" w:rsidP="001F65D9">
      <w:pPr>
        <w:pStyle w:val="PrformatHTML"/>
      </w:pPr>
      <w:r>
        <w:t xml:space="preserve">        1   2 3   4 5</w:t>
      </w:r>
    </w:p>
    <w:p w:rsidR="001F65D9" w:rsidRDefault="001F65D9" w:rsidP="001F65D9">
      <w:pPr>
        <w:pStyle w:val="PrformatHTML"/>
      </w:pPr>
      <w:r>
        <w:t xml:space="preserve">        |   | |   | |</w:t>
      </w:r>
    </w:p>
    <w:p w:rsidR="001F65D9" w:rsidRDefault="001F65D9" w:rsidP="001F65D9">
      <w:pPr>
        <w:pStyle w:val="PrformatHTML"/>
      </w:pPr>
      <w:r>
        <w:t xml:space="preserve"> $--VLW,x.x,N,x.x,N*hh&lt;CR&gt;&lt;LF&gt;</w:t>
      </w:r>
    </w:p>
    <w:p w:rsidR="001F65D9" w:rsidRDefault="001F65D9" w:rsidP="001F65D9">
      <w:pPr>
        <w:pStyle w:val="NormalWeb"/>
      </w:pPr>
      <w:r>
        <w:t>Field Number:</w:t>
      </w:r>
    </w:p>
    <w:p w:rsidR="001F65D9" w:rsidRDefault="001F65D9" w:rsidP="001F65D9">
      <w:pPr>
        <w:pStyle w:val="NormalWeb"/>
        <w:numPr>
          <w:ilvl w:val="0"/>
          <w:numId w:val="60"/>
        </w:numPr>
      </w:pPr>
      <w:r>
        <w:t xml:space="preserve">Total cumulative distance </w:t>
      </w:r>
    </w:p>
    <w:p w:rsidR="001F65D9" w:rsidRDefault="001F65D9" w:rsidP="001F65D9">
      <w:pPr>
        <w:pStyle w:val="NormalWeb"/>
        <w:numPr>
          <w:ilvl w:val="0"/>
          <w:numId w:val="60"/>
        </w:numPr>
      </w:pPr>
      <w:r>
        <w:t xml:space="preserve">N = Nautical Miles </w:t>
      </w:r>
    </w:p>
    <w:p w:rsidR="001F65D9" w:rsidRDefault="001F65D9" w:rsidP="001F65D9">
      <w:pPr>
        <w:pStyle w:val="NormalWeb"/>
        <w:numPr>
          <w:ilvl w:val="0"/>
          <w:numId w:val="60"/>
        </w:numPr>
      </w:pPr>
      <w:r>
        <w:lastRenderedPageBreak/>
        <w:t xml:space="preserve">Distance since Reset </w:t>
      </w:r>
    </w:p>
    <w:p w:rsidR="001F65D9" w:rsidRDefault="001F65D9" w:rsidP="001F65D9">
      <w:pPr>
        <w:pStyle w:val="NormalWeb"/>
        <w:numPr>
          <w:ilvl w:val="0"/>
          <w:numId w:val="60"/>
        </w:numPr>
      </w:pPr>
      <w:r>
        <w:t xml:space="preserve">N = Nautical Miles </w:t>
      </w:r>
    </w:p>
    <w:p w:rsidR="001F65D9" w:rsidRDefault="001F65D9" w:rsidP="001F65D9">
      <w:pPr>
        <w:pStyle w:val="NormalWeb"/>
        <w:numPr>
          <w:ilvl w:val="0"/>
          <w:numId w:val="60"/>
        </w:numPr>
      </w:pPr>
      <w:r>
        <w:t xml:space="preserve">Checksum </w:t>
      </w:r>
    </w:p>
    <w:p w:rsidR="001F65D9" w:rsidRDefault="001F65D9" w:rsidP="001F65D9">
      <w:pPr>
        <w:pStyle w:val="Titre3"/>
      </w:pPr>
      <w:r>
        <w:t>VPW - Speed - Measured Parallel to Wind</w:t>
      </w:r>
    </w:p>
    <w:p w:rsidR="001F65D9" w:rsidRDefault="001F65D9" w:rsidP="001F65D9">
      <w:pPr>
        <w:pStyle w:val="PrformatHTML"/>
      </w:pPr>
      <w:r>
        <w:t xml:space="preserve">        1   2 3   4 5</w:t>
      </w:r>
    </w:p>
    <w:p w:rsidR="001F65D9" w:rsidRDefault="001F65D9" w:rsidP="001F65D9">
      <w:pPr>
        <w:pStyle w:val="PrformatHTML"/>
      </w:pPr>
      <w:r>
        <w:t xml:space="preserve">        |   | |   | |</w:t>
      </w:r>
    </w:p>
    <w:p w:rsidR="001F65D9" w:rsidRDefault="001F65D9" w:rsidP="001F65D9">
      <w:pPr>
        <w:pStyle w:val="PrformatHTML"/>
      </w:pPr>
      <w:r>
        <w:t xml:space="preserve"> $--VPW,x.x,N,x.x,M*hh&lt;CR&gt;&lt;LF&gt;</w:t>
      </w:r>
    </w:p>
    <w:p w:rsidR="001F65D9" w:rsidRDefault="001F65D9" w:rsidP="001F65D9">
      <w:pPr>
        <w:pStyle w:val="NormalWeb"/>
      </w:pPr>
      <w:r>
        <w:t>Field Number:</w:t>
      </w:r>
    </w:p>
    <w:p w:rsidR="001F65D9" w:rsidRDefault="001F65D9" w:rsidP="001F65D9">
      <w:pPr>
        <w:pStyle w:val="NormalWeb"/>
        <w:numPr>
          <w:ilvl w:val="0"/>
          <w:numId w:val="61"/>
        </w:numPr>
      </w:pPr>
      <w:r>
        <w:t xml:space="preserve">Speed, "-" means downwind </w:t>
      </w:r>
    </w:p>
    <w:p w:rsidR="001F65D9" w:rsidRDefault="001F65D9" w:rsidP="001F65D9">
      <w:pPr>
        <w:pStyle w:val="NormalWeb"/>
        <w:numPr>
          <w:ilvl w:val="0"/>
          <w:numId w:val="61"/>
        </w:numPr>
      </w:pPr>
      <w:r>
        <w:t xml:space="preserve">N = Knots </w:t>
      </w:r>
    </w:p>
    <w:p w:rsidR="001F65D9" w:rsidRDefault="001F65D9" w:rsidP="001F65D9">
      <w:pPr>
        <w:pStyle w:val="NormalWeb"/>
        <w:numPr>
          <w:ilvl w:val="0"/>
          <w:numId w:val="61"/>
        </w:numPr>
      </w:pPr>
      <w:r>
        <w:t xml:space="preserve">Speed, "-" means downwind </w:t>
      </w:r>
    </w:p>
    <w:p w:rsidR="001F65D9" w:rsidRDefault="001F65D9" w:rsidP="001F65D9">
      <w:pPr>
        <w:pStyle w:val="NormalWeb"/>
        <w:numPr>
          <w:ilvl w:val="0"/>
          <w:numId w:val="61"/>
        </w:numPr>
      </w:pPr>
      <w:r>
        <w:t xml:space="preserve">M = Meters per second </w:t>
      </w:r>
    </w:p>
    <w:p w:rsidR="001F65D9" w:rsidRDefault="001F65D9" w:rsidP="001F65D9">
      <w:pPr>
        <w:pStyle w:val="NormalWeb"/>
        <w:numPr>
          <w:ilvl w:val="0"/>
          <w:numId w:val="61"/>
        </w:numPr>
      </w:pPr>
      <w:r>
        <w:t xml:space="preserve">Checksum </w:t>
      </w:r>
    </w:p>
    <w:p w:rsidR="001F65D9" w:rsidRDefault="001F65D9" w:rsidP="001F65D9">
      <w:pPr>
        <w:pStyle w:val="Titre3"/>
      </w:pPr>
      <w:r>
        <w:t>VTG - Track made good and Ground speed</w:t>
      </w:r>
    </w:p>
    <w:p w:rsidR="001F65D9" w:rsidRDefault="001F65D9" w:rsidP="001F65D9">
      <w:pPr>
        <w:pStyle w:val="NormalWeb"/>
      </w:pPr>
      <w:r>
        <w:t>This is one of the sentences commonly emitted by GPS units.</w:t>
      </w:r>
    </w:p>
    <w:p w:rsidR="001F65D9" w:rsidRDefault="001F65D9" w:rsidP="001F65D9">
      <w:pPr>
        <w:pStyle w:val="PrformatHTML"/>
      </w:pPr>
      <w:r>
        <w:t xml:space="preserve">         1  2  3  4  5  6  7  8 9   10</w:t>
      </w:r>
    </w:p>
    <w:p w:rsidR="001F65D9" w:rsidRDefault="001F65D9" w:rsidP="001F65D9">
      <w:pPr>
        <w:pStyle w:val="PrformatHTML"/>
      </w:pPr>
      <w:r>
        <w:t xml:space="preserve">         |  |  |  |  |  |  |  | |   |</w:t>
      </w:r>
    </w:p>
    <w:p w:rsidR="001F65D9" w:rsidRDefault="001F65D9" w:rsidP="001F65D9">
      <w:pPr>
        <w:pStyle w:val="PrformatHTML"/>
      </w:pPr>
      <w:r>
        <w:t xml:space="preserve"> $--VTG,x.x,T,x.x,M,x.x,N,x.x,K,m,*hh&lt;CR&gt;&lt;LF&gt;</w:t>
      </w:r>
    </w:p>
    <w:p w:rsidR="001F65D9" w:rsidRDefault="001F65D9" w:rsidP="001F65D9">
      <w:pPr>
        <w:pStyle w:val="NormalWeb"/>
      </w:pPr>
      <w:r>
        <w:t>Field Number:</w:t>
      </w:r>
    </w:p>
    <w:p w:rsidR="001F65D9" w:rsidRDefault="001F65D9" w:rsidP="001F65D9">
      <w:pPr>
        <w:pStyle w:val="NormalWeb"/>
        <w:numPr>
          <w:ilvl w:val="0"/>
          <w:numId w:val="62"/>
        </w:numPr>
      </w:pPr>
      <w:r>
        <w:t xml:space="preserve">Track Degrees </w:t>
      </w:r>
    </w:p>
    <w:p w:rsidR="001F65D9" w:rsidRDefault="001F65D9" w:rsidP="001F65D9">
      <w:pPr>
        <w:pStyle w:val="NormalWeb"/>
        <w:numPr>
          <w:ilvl w:val="0"/>
          <w:numId w:val="62"/>
        </w:numPr>
      </w:pPr>
      <w:r>
        <w:t xml:space="preserve">T = True </w:t>
      </w:r>
    </w:p>
    <w:p w:rsidR="001F65D9" w:rsidRDefault="001F65D9" w:rsidP="001F65D9">
      <w:pPr>
        <w:pStyle w:val="NormalWeb"/>
        <w:numPr>
          <w:ilvl w:val="0"/>
          <w:numId w:val="62"/>
        </w:numPr>
      </w:pPr>
      <w:r>
        <w:t xml:space="preserve">Track Degrees </w:t>
      </w:r>
    </w:p>
    <w:p w:rsidR="001F65D9" w:rsidRDefault="001F65D9" w:rsidP="001F65D9">
      <w:pPr>
        <w:pStyle w:val="NormalWeb"/>
        <w:numPr>
          <w:ilvl w:val="0"/>
          <w:numId w:val="62"/>
        </w:numPr>
      </w:pPr>
      <w:r>
        <w:t xml:space="preserve">M = Magnetic </w:t>
      </w:r>
    </w:p>
    <w:p w:rsidR="001F65D9" w:rsidRDefault="001F65D9" w:rsidP="001F65D9">
      <w:pPr>
        <w:pStyle w:val="NormalWeb"/>
        <w:numPr>
          <w:ilvl w:val="0"/>
          <w:numId w:val="62"/>
        </w:numPr>
      </w:pPr>
      <w:r>
        <w:t xml:space="preserve">Speed Knots </w:t>
      </w:r>
    </w:p>
    <w:p w:rsidR="001F65D9" w:rsidRDefault="001F65D9" w:rsidP="001F65D9">
      <w:pPr>
        <w:pStyle w:val="NormalWeb"/>
        <w:numPr>
          <w:ilvl w:val="0"/>
          <w:numId w:val="62"/>
        </w:numPr>
      </w:pPr>
      <w:r>
        <w:t xml:space="preserve">N = Knots </w:t>
      </w:r>
    </w:p>
    <w:p w:rsidR="001F65D9" w:rsidRDefault="001F65D9" w:rsidP="001F65D9">
      <w:pPr>
        <w:pStyle w:val="NormalWeb"/>
        <w:numPr>
          <w:ilvl w:val="0"/>
          <w:numId w:val="62"/>
        </w:numPr>
      </w:pPr>
      <w:r>
        <w:t xml:space="preserve">Speed Kilometers Per Hour </w:t>
      </w:r>
    </w:p>
    <w:p w:rsidR="001F65D9" w:rsidRDefault="001F65D9" w:rsidP="001F65D9">
      <w:pPr>
        <w:pStyle w:val="NormalWeb"/>
        <w:numPr>
          <w:ilvl w:val="0"/>
          <w:numId w:val="62"/>
        </w:numPr>
      </w:pPr>
      <w:r>
        <w:t xml:space="preserve">K = Kilometers Per Hour </w:t>
      </w:r>
    </w:p>
    <w:p w:rsidR="001F65D9" w:rsidRDefault="001F65D9" w:rsidP="001F65D9">
      <w:pPr>
        <w:pStyle w:val="NormalWeb"/>
        <w:numPr>
          <w:ilvl w:val="0"/>
          <w:numId w:val="62"/>
        </w:numPr>
      </w:pPr>
      <w:r>
        <w:t xml:space="preserve">FAA mode indicator (NMEA 2.3 and later) </w:t>
      </w:r>
    </w:p>
    <w:p w:rsidR="001F65D9" w:rsidRDefault="001F65D9" w:rsidP="001F65D9">
      <w:pPr>
        <w:pStyle w:val="NormalWeb"/>
        <w:numPr>
          <w:ilvl w:val="0"/>
          <w:numId w:val="62"/>
        </w:numPr>
      </w:pPr>
      <w:r>
        <w:t xml:space="preserve">Checksum </w:t>
      </w:r>
    </w:p>
    <w:p w:rsidR="001F65D9" w:rsidRDefault="001F65D9" w:rsidP="001F65D9">
      <w:pPr>
        <w:pStyle w:val="NormalWeb"/>
      </w:pPr>
      <w:r>
        <w:t>Note: in some older versions of NMEA 0183, the sentence looks like this:</w:t>
      </w:r>
    </w:p>
    <w:p w:rsidR="001F65D9" w:rsidRDefault="001F65D9" w:rsidP="001F65D9">
      <w:pPr>
        <w:pStyle w:val="PrformatHTML"/>
      </w:pPr>
      <w:r>
        <w:t xml:space="preserve">         1  2  3   4  5</w:t>
      </w:r>
    </w:p>
    <w:p w:rsidR="001F65D9" w:rsidRDefault="001F65D9" w:rsidP="001F65D9">
      <w:pPr>
        <w:pStyle w:val="PrformatHTML"/>
      </w:pPr>
      <w:r>
        <w:t xml:space="preserve">         |  |  |   |  |</w:t>
      </w:r>
    </w:p>
    <w:p w:rsidR="001F65D9" w:rsidRDefault="001F65D9" w:rsidP="001F65D9">
      <w:pPr>
        <w:pStyle w:val="PrformatHTML"/>
      </w:pPr>
      <w:r>
        <w:t xml:space="preserve"> $--VTG,x.x,x,x.x,x.x,*hh&lt;CR&gt;&lt;LF&gt;</w:t>
      </w:r>
    </w:p>
    <w:p w:rsidR="001F65D9" w:rsidRDefault="001F65D9" w:rsidP="001F65D9">
      <w:pPr>
        <w:pStyle w:val="NormalWeb"/>
      </w:pPr>
      <w:r>
        <w:t>Field Number:</w:t>
      </w:r>
    </w:p>
    <w:p w:rsidR="001F65D9" w:rsidRDefault="001F65D9" w:rsidP="001F65D9">
      <w:pPr>
        <w:pStyle w:val="NormalWeb"/>
        <w:numPr>
          <w:ilvl w:val="0"/>
          <w:numId w:val="63"/>
        </w:numPr>
      </w:pPr>
      <w:r>
        <w:t xml:space="preserve">True course over ground (degrees) 000 to 359 </w:t>
      </w:r>
    </w:p>
    <w:p w:rsidR="001F65D9" w:rsidRDefault="001F65D9" w:rsidP="001F65D9">
      <w:pPr>
        <w:pStyle w:val="NormalWeb"/>
        <w:numPr>
          <w:ilvl w:val="0"/>
          <w:numId w:val="63"/>
        </w:numPr>
      </w:pPr>
      <w:r>
        <w:t xml:space="preserve">Magnetic course over ground 000 to 359 </w:t>
      </w:r>
    </w:p>
    <w:p w:rsidR="001F65D9" w:rsidRDefault="001F65D9" w:rsidP="001F65D9">
      <w:pPr>
        <w:pStyle w:val="NormalWeb"/>
        <w:numPr>
          <w:ilvl w:val="0"/>
          <w:numId w:val="63"/>
        </w:numPr>
      </w:pPr>
      <w:r>
        <w:t xml:space="preserve">Speed over ground (knots) 00.0 to 99.9 </w:t>
      </w:r>
    </w:p>
    <w:p w:rsidR="001F65D9" w:rsidRDefault="001F65D9" w:rsidP="001F65D9">
      <w:pPr>
        <w:pStyle w:val="NormalWeb"/>
        <w:numPr>
          <w:ilvl w:val="0"/>
          <w:numId w:val="63"/>
        </w:numPr>
      </w:pPr>
      <w:r>
        <w:t xml:space="preserve">Speed over ground (kilometers) 00.0 to 99.9 </w:t>
      </w:r>
    </w:p>
    <w:p w:rsidR="001F65D9" w:rsidRDefault="001F65D9" w:rsidP="001F65D9">
      <w:pPr>
        <w:pStyle w:val="NormalWeb"/>
        <w:numPr>
          <w:ilvl w:val="0"/>
          <w:numId w:val="63"/>
        </w:numPr>
      </w:pPr>
      <w:r>
        <w:t xml:space="preserve">Checksum </w:t>
      </w:r>
    </w:p>
    <w:p w:rsidR="001F65D9" w:rsidRDefault="001F65D9" w:rsidP="001F65D9">
      <w:pPr>
        <w:pStyle w:val="NormalWeb"/>
      </w:pPr>
      <w:r>
        <w:lastRenderedPageBreak/>
        <w:t xml:space="preserve">The two forms can be distinguished by field 2, which will be the fixed text </w:t>
      </w:r>
      <w:r>
        <w:rPr>
          <w:rStyle w:val="Accentuation"/>
        </w:rPr>
        <w:t>T</w:t>
      </w:r>
      <w:r>
        <w:t xml:space="preserve"> in the newer form. The new form appears to have been introduced with NMEA 3.01 in 2002.</w:t>
      </w:r>
    </w:p>
    <w:p w:rsidR="001F65D9" w:rsidRDefault="001F65D9" w:rsidP="001F65D9">
      <w:pPr>
        <w:pStyle w:val="NormalWeb"/>
      </w:pPr>
      <w:r>
        <w:t xml:space="preserve">Some devices, such as those described in </w:t>
      </w:r>
      <w:hyperlink r:id="rId140" w:anchor="GLOBALSAT" w:history="1">
        <w:r>
          <w:rPr>
            <w:rStyle w:val="Lienhypertexte"/>
          </w:rPr>
          <w:t>[GLOBALSAT]</w:t>
        </w:r>
      </w:hyperlink>
      <w:r>
        <w:t>, leave the magnetic-bearing fields 3 and 4 empty.</w:t>
      </w:r>
    </w:p>
    <w:p w:rsidR="001F65D9" w:rsidRDefault="001F65D9" w:rsidP="001F65D9">
      <w:pPr>
        <w:pStyle w:val="Titre3"/>
      </w:pPr>
      <w:r>
        <w:t>VWR - Relative Wind Speed and Angle</w:t>
      </w:r>
    </w:p>
    <w:p w:rsidR="001F65D9" w:rsidRDefault="001F65D9" w:rsidP="001F65D9">
      <w:pPr>
        <w:pStyle w:val="PrformatHTML"/>
      </w:pPr>
      <w:r>
        <w:t xml:space="preserve">         1  2  3  4  5  6  7  8 9</w:t>
      </w:r>
    </w:p>
    <w:p w:rsidR="001F65D9" w:rsidRDefault="001F65D9" w:rsidP="001F65D9">
      <w:pPr>
        <w:pStyle w:val="PrformatHTML"/>
      </w:pPr>
      <w:r>
        <w:t xml:space="preserve">         |  |  |  |  |  |  |  | |</w:t>
      </w:r>
    </w:p>
    <w:p w:rsidR="001F65D9" w:rsidRDefault="001F65D9" w:rsidP="001F65D9">
      <w:pPr>
        <w:pStyle w:val="PrformatHTML"/>
      </w:pPr>
      <w:r>
        <w:t xml:space="preserve"> $--VWR,x.x,a,x.x,N,x.x,M,x.x,K*hh&lt;CR&gt;&lt;LF&gt;</w:t>
      </w:r>
    </w:p>
    <w:p w:rsidR="001F65D9" w:rsidRDefault="001F65D9" w:rsidP="001F65D9">
      <w:pPr>
        <w:pStyle w:val="NormalWeb"/>
      </w:pPr>
      <w:r>
        <w:t>Field Number:</w:t>
      </w:r>
    </w:p>
    <w:p w:rsidR="001F65D9" w:rsidRDefault="001F65D9" w:rsidP="001F65D9">
      <w:pPr>
        <w:pStyle w:val="NormalWeb"/>
        <w:numPr>
          <w:ilvl w:val="0"/>
          <w:numId w:val="64"/>
        </w:numPr>
      </w:pPr>
      <w:r>
        <w:t xml:space="preserve">Wind direction magnitude in degrees </w:t>
      </w:r>
    </w:p>
    <w:p w:rsidR="001F65D9" w:rsidRDefault="001F65D9" w:rsidP="001F65D9">
      <w:pPr>
        <w:pStyle w:val="NormalWeb"/>
        <w:numPr>
          <w:ilvl w:val="0"/>
          <w:numId w:val="64"/>
        </w:numPr>
      </w:pPr>
      <w:r>
        <w:t xml:space="preserve">Wind direction Left/Right of bow </w:t>
      </w:r>
    </w:p>
    <w:p w:rsidR="001F65D9" w:rsidRDefault="001F65D9" w:rsidP="001F65D9">
      <w:pPr>
        <w:pStyle w:val="NormalWeb"/>
        <w:numPr>
          <w:ilvl w:val="0"/>
          <w:numId w:val="64"/>
        </w:numPr>
      </w:pPr>
      <w:r>
        <w:t xml:space="preserve">Speed </w:t>
      </w:r>
    </w:p>
    <w:p w:rsidR="001F65D9" w:rsidRDefault="001F65D9" w:rsidP="001F65D9">
      <w:pPr>
        <w:pStyle w:val="NormalWeb"/>
        <w:numPr>
          <w:ilvl w:val="0"/>
          <w:numId w:val="64"/>
        </w:numPr>
      </w:pPr>
      <w:r>
        <w:t xml:space="preserve">N = Knots </w:t>
      </w:r>
    </w:p>
    <w:p w:rsidR="001F65D9" w:rsidRDefault="001F65D9" w:rsidP="001F65D9">
      <w:pPr>
        <w:pStyle w:val="NormalWeb"/>
        <w:numPr>
          <w:ilvl w:val="0"/>
          <w:numId w:val="64"/>
        </w:numPr>
      </w:pPr>
      <w:r>
        <w:t xml:space="preserve">Speed </w:t>
      </w:r>
    </w:p>
    <w:p w:rsidR="001F65D9" w:rsidRDefault="001F65D9" w:rsidP="001F65D9">
      <w:pPr>
        <w:pStyle w:val="NormalWeb"/>
        <w:numPr>
          <w:ilvl w:val="0"/>
          <w:numId w:val="64"/>
        </w:numPr>
      </w:pPr>
      <w:r>
        <w:t xml:space="preserve">M = Meters Per Second </w:t>
      </w:r>
    </w:p>
    <w:p w:rsidR="001F65D9" w:rsidRDefault="001F65D9" w:rsidP="001F65D9">
      <w:pPr>
        <w:pStyle w:val="NormalWeb"/>
        <w:numPr>
          <w:ilvl w:val="0"/>
          <w:numId w:val="64"/>
        </w:numPr>
      </w:pPr>
      <w:r>
        <w:t xml:space="preserve">Speed </w:t>
      </w:r>
    </w:p>
    <w:p w:rsidR="001F65D9" w:rsidRDefault="001F65D9" w:rsidP="001F65D9">
      <w:pPr>
        <w:pStyle w:val="NormalWeb"/>
        <w:numPr>
          <w:ilvl w:val="0"/>
          <w:numId w:val="64"/>
        </w:numPr>
      </w:pPr>
      <w:r>
        <w:t xml:space="preserve">K = Kilometers Per Hour </w:t>
      </w:r>
    </w:p>
    <w:p w:rsidR="001F65D9" w:rsidRDefault="001F65D9" w:rsidP="001F65D9">
      <w:pPr>
        <w:pStyle w:val="NormalWeb"/>
        <w:numPr>
          <w:ilvl w:val="0"/>
          <w:numId w:val="64"/>
        </w:numPr>
      </w:pPr>
      <w:r>
        <w:t xml:space="preserve">Checksum </w:t>
      </w:r>
    </w:p>
    <w:p w:rsidR="001F65D9" w:rsidRDefault="001F65D9" w:rsidP="001F65D9">
      <w:pPr>
        <w:pStyle w:val="Titre3"/>
      </w:pPr>
      <w:r>
        <w:t>WCV - Waypoint Closure Velocity</w:t>
      </w:r>
    </w:p>
    <w:p w:rsidR="001F65D9" w:rsidRDefault="001F65D9" w:rsidP="001F65D9">
      <w:pPr>
        <w:pStyle w:val="PrformatHTML"/>
      </w:pPr>
      <w:r>
        <w:t xml:space="preserve">        1   2 3    4</w:t>
      </w:r>
    </w:p>
    <w:p w:rsidR="001F65D9" w:rsidRDefault="001F65D9" w:rsidP="001F65D9">
      <w:pPr>
        <w:pStyle w:val="PrformatHTML"/>
      </w:pPr>
      <w:r>
        <w:t xml:space="preserve">        |   | |    |</w:t>
      </w:r>
    </w:p>
    <w:p w:rsidR="001F65D9" w:rsidRDefault="001F65D9" w:rsidP="001F65D9">
      <w:pPr>
        <w:pStyle w:val="PrformatHTML"/>
      </w:pPr>
      <w:r>
        <w:t xml:space="preserve"> $--WCV,x.x,N,c--c*hh&lt;CR&gt;&lt;LF&gt;</w:t>
      </w:r>
    </w:p>
    <w:p w:rsidR="001F65D9" w:rsidRDefault="001F65D9" w:rsidP="001F65D9">
      <w:pPr>
        <w:pStyle w:val="NormalWeb"/>
      </w:pPr>
      <w:r>
        <w:t>Field Number:</w:t>
      </w:r>
    </w:p>
    <w:p w:rsidR="001F65D9" w:rsidRDefault="001F65D9" w:rsidP="001F65D9">
      <w:pPr>
        <w:pStyle w:val="NormalWeb"/>
        <w:numPr>
          <w:ilvl w:val="0"/>
          <w:numId w:val="65"/>
        </w:numPr>
      </w:pPr>
      <w:r>
        <w:t xml:space="preserve">Velocity </w:t>
      </w:r>
    </w:p>
    <w:p w:rsidR="001F65D9" w:rsidRDefault="001F65D9" w:rsidP="001F65D9">
      <w:pPr>
        <w:pStyle w:val="NormalWeb"/>
        <w:numPr>
          <w:ilvl w:val="0"/>
          <w:numId w:val="65"/>
        </w:numPr>
      </w:pPr>
      <w:r>
        <w:t xml:space="preserve">N = knots </w:t>
      </w:r>
    </w:p>
    <w:p w:rsidR="001F65D9" w:rsidRDefault="001F65D9" w:rsidP="001F65D9">
      <w:pPr>
        <w:pStyle w:val="NormalWeb"/>
        <w:numPr>
          <w:ilvl w:val="0"/>
          <w:numId w:val="65"/>
        </w:numPr>
      </w:pPr>
      <w:r>
        <w:t xml:space="preserve">Waypoint ID </w:t>
      </w:r>
    </w:p>
    <w:p w:rsidR="001F65D9" w:rsidRDefault="001F65D9" w:rsidP="001F65D9">
      <w:pPr>
        <w:pStyle w:val="NormalWeb"/>
        <w:numPr>
          <w:ilvl w:val="0"/>
          <w:numId w:val="65"/>
        </w:numPr>
      </w:pPr>
      <w:r>
        <w:t xml:space="preserve">Checksum </w:t>
      </w:r>
    </w:p>
    <w:p w:rsidR="001F65D9" w:rsidRDefault="001F65D9" w:rsidP="001F65D9">
      <w:pPr>
        <w:pStyle w:val="Titre3"/>
      </w:pPr>
      <w:r>
        <w:t>WNC - Distance - Waypoint to Waypoint</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$--WNC,x.x,N,x.x,K,c--c,c--c*hh&lt;CR&gt;&lt;LF&gt;</w:t>
      </w:r>
    </w:p>
    <w:p w:rsidR="001F65D9" w:rsidRDefault="001F65D9" w:rsidP="001F65D9">
      <w:pPr>
        <w:pStyle w:val="NormalWeb"/>
      </w:pPr>
      <w:r>
        <w:t>Field Number:</w:t>
      </w:r>
    </w:p>
    <w:p w:rsidR="001F65D9" w:rsidRDefault="001F65D9" w:rsidP="001F65D9">
      <w:pPr>
        <w:pStyle w:val="NormalWeb"/>
        <w:numPr>
          <w:ilvl w:val="0"/>
          <w:numId w:val="66"/>
        </w:numPr>
      </w:pPr>
      <w:r>
        <w:t xml:space="preserve">Distance, Nautical Miles </w:t>
      </w:r>
    </w:p>
    <w:p w:rsidR="001F65D9" w:rsidRDefault="001F65D9" w:rsidP="001F65D9">
      <w:pPr>
        <w:pStyle w:val="NormalWeb"/>
        <w:numPr>
          <w:ilvl w:val="0"/>
          <w:numId w:val="66"/>
        </w:numPr>
      </w:pPr>
      <w:r>
        <w:t xml:space="preserve">N = Nautical Miles </w:t>
      </w:r>
    </w:p>
    <w:p w:rsidR="001F65D9" w:rsidRDefault="001F65D9" w:rsidP="001F65D9">
      <w:pPr>
        <w:pStyle w:val="NormalWeb"/>
        <w:numPr>
          <w:ilvl w:val="0"/>
          <w:numId w:val="66"/>
        </w:numPr>
      </w:pPr>
      <w:r>
        <w:t xml:space="preserve">Distance, Kilometers </w:t>
      </w:r>
    </w:p>
    <w:p w:rsidR="001F65D9" w:rsidRDefault="001F65D9" w:rsidP="001F65D9">
      <w:pPr>
        <w:pStyle w:val="NormalWeb"/>
        <w:numPr>
          <w:ilvl w:val="0"/>
          <w:numId w:val="66"/>
        </w:numPr>
      </w:pPr>
      <w:r>
        <w:t xml:space="preserve">K = Kilometers </w:t>
      </w:r>
    </w:p>
    <w:p w:rsidR="001F65D9" w:rsidRDefault="001F65D9" w:rsidP="001F65D9">
      <w:pPr>
        <w:pStyle w:val="NormalWeb"/>
        <w:numPr>
          <w:ilvl w:val="0"/>
          <w:numId w:val="66"/>
        </w:numPr>
      </w:pPr>
      <w:r>
        <w:t xml:space="preserve">TO Waypoint </w:t>
      </w:r>
    </w:p>
    <w:p w:rsidR="001F65D9" w:rsidRDefault="001F65D9" w:rsidP="001F65D9">
      <w:pPr>
        <w:pStyle w:val="NormalWeb"/>
        <w:numPr>
          <w:ilvl w:val="0"/>
          <w:numId w:val="66"/>
        </w:numPr>
      </w:pPr>
      <w:r>
        <w:t xml:space="preserve">FROM Waypoint </w:t>
      </w:r>
    </w:p>
    <w:p w:rsidR="001F65D9" w:rsidRDefault="001F65D9" w:rsidP="001F65D9">
      <w:pPr>
        <w:pStyle w:val="NormalWeb"/>
        <w:numPr>
          <w:ilvl w:val="0"/>
          <w:numId w:val="66"/>
        </w:numPr>
      </w:pPr>
      <w:r>
        <w:t xml:space="preserve">Checksum </w:t>
      </w:r>
    </w:p>
    <w:p w:rsidR="001F65D9" w:rsidRDefault="001F65D9" w:rsidP="001F65D9">
      <w:pPr>
        <w:pStyle w:val="Titre3"/>
      </w:pPr>
      <w:r>
        <w:t>WPL - Waypoint Location</w:t>
      </w:r>
    </w:p>
    <w:p w:rsidR="001F65D9" w:rsidRDefault="001F65D9" w:rsidP="001F65D9">
      <w:pPr>
        <w:pStyle w:val="PrformatHTML"/>
      </w:pPr>
      <w:r>
        <w:lastRenderedPageBreak/>
        <w:t xml:space="preserve">        1       2 3        4 5    6</w:t>
      </w:r>
    </w:p>
    <w:p w:rsidR="001F65D9" w:rsidRDefault="001F65D9" w:rsidP="001F65D9">
      <w:pPr>
        <w:pStyle w:val="PrformatHTML"/>
      </w:pPr>
      <w:r>
        <w:t xml:space="preserve">        |       | |        | |    |</w:t>
      </w:r>
    </w:p>
    <w:p w:rsidR="001F65D9" w:rsidRDefault="001F65D9" w:rsidP="001F65D9">
      <w:pPr>
        <w:pStyle w:val="PrformatHTML"/>
      </w:pPr>
      <w:r>
        <w:t xml:space="preserve"> $--WPL,llll.ll,a,yyyyy.yy,a,c--c*hh&lt;CR&gt;&lt;LF&gt;</w:t>
      </w:r>
    </w:p>
    <w:p w:rsidR="001F65D9" w:rsidRDefault="001F65D9" w:rsidP="001F65D9">
      <w:pPr>
        <w:pStyle w:val="NormalWeb"/>
      </w:pPr>
      <w:r>
        <w:t>Field Number:</w:t>
      </w:r>
    </w:p>
    <w:p w:rsidR="001F65D9" w:rsidRDefault="001F65D9" w:rsidP="001F65D9">
      <w:pPr>
        <w:pStyle w:val="NormalWeb"/>
        <w:numPr>
          <w:ilvl w:val="0"/>
          <w:numId w:val="67"/>
        </w:numPr>
      </w:pPr>
      <w:r>
        <w:t xml:space="preserve">Latitude </w:t>
      </w:r>
    </w:p>
    <w:p w:rsidR="001F65D9" w:rsidRDefault="001F65D9" w:rsidP="001F65D9">
      <w:pPr>
        <w:pStyle w:val="NormalWeb"/>
        <w:numPr>
          <w:ilvl w:val="0"/>
          <w:numId w:val="67"/>
        </w:numPr>
      </w:pPr>
      <w:r>
        <w:t xml:space="preserve">N or S (North or South) </w:t>
      </w:r>
    </w:p>
    <w:p w:rsidR="001F65D9" w:rsidRDefault="001F65D9" w:rsidP="001F65D9">
      <w:pPr>
        <w:pStyle w:val="NormalWeb"/>
        <w:numPr>
          <w:ilvl w:val="0"/>
          <w:numId w:val="67"/>
        </w:numPr>
      </w:pPr>
      <w:r>
        <w:t xml:space="preserve">Longitude </w:t>
      </w:r>
    </w:p>
    <w:p w:rsidR="001F65D9" w:rsidRDefault="001F65D9" w:rsidP="001F65D9">
      <w:pPr>
        <w:pStyle w:val="NormalWeb"/>
        <w:numPr>
          <w:ilvl w:val="0"/>
          <w:numId w:val="67"/>
        </w:numPr>
      </w:pPr>
      <w:r>
        <w:t xml:space="preserve">E or W (East or West) </w:t>
      </w:r>
    </w:p>
    <w:p w:rsidR="001F65D9" w:rsidRDefault="001F65D9" w:rsidP="001F65D9">
      <w:pPr>
        <w:pStyle w:val="NormalWeb"/>
        <w:numPr>
          <w:ilvl w:val="0"/>
          <w:numId w:val="67"/>
        </w:numPr>
      </w:pPr>
      <w:r>
        <w:t xml:space="preserve">Waypoint name </w:t>
      </w:r>
    </w:p>
    <w:p w:rsidR="001F65D9" w:rsidRDefault="001F65D9" w:rsidP="001F65D9">
      <w:pPr>
        <w:pStyle w:val="NormalWeb"/>
        <w:numPr>
          <w:ilvl w:val="0"/>
          <w:numId w:val="67"/>
        </w:numPr>
      </w:pPr>
      <w:r>
        <w:t xml:space="preserve">Checksum </w:t>
      </w:r>
    </w:p>
    <w:p w:rsidR="001F65D9" w:rsidRDefault="001F65D9" w:rsidP="001F65D9">
      <w:pPr>
        <w:pStyle w:val="Titre3"/>
      </w:pPr>
      <w:r>
        <w:t>XDR - Transducer Measurement</w:t>
      </w:r>
    </w:p>
    <w:p w:rsidR="001F65D9" w:rsidRDefault="001F65D9" w:rsidP="001F65D9">
      <w:pPr>
        <w:pStyle w:val="PrformatHTML"/>
      </w:pPr>
      <w:r>
        <w:t xml:space="preserve">        1 2   3 4            n</w:t>
      </w:r>
    </w:p>
    <w:p w:rsidR="001F65D9" w:rsidRDefault="001F65D9" w:rsidP="001F65D9">
      <w:pPr>
        <w:pStyle w:val="PrformatHTML"/>
      </w:pPr>
      <w:r>
        <w:t xml:space="preserve">        | |   | |            |</w:t>
      </w:r>
    </w:p>
    <w:p w:rsidR="001F65D9" w:rsidRDefault="001F65D9" w:rsidP="001F65D9">
      <w:pPr>
        <w:pStyle w:val="PrformatHTML"/>
      </w:pPr>
      <w:r>
        <w:t xml:space="preserve"> $--XDR,a,x.x,a,c--c, ..... *hh&lt;CR&gt;&lt;LF&gt;</w:t>
      </w:r>
    </w:p>
    <w:p w:rsidR="001F65D9" w:rsidRDefault="001F65D9" w:rsidP="001F65D9">
      <w:pPr>
        <w:pStyle w:val="NormalWeb"/>
      </w:pPr>
      <w:r>
        <w:t>Field Number:</w:t>
      </w:r>
    </w:p>
    <w:p w:rsidR="001F65D9" w:rsidRDefault="001F65D9" w:rsidP="001F65D9">
      <w:pPr>
        <w:pStyle w:val="NormalWeb"/>
        <w:numPr>
          <w:ilvl w:val="0"/>
          <w:numId w:val="68"/>
        </w:numPr>
      </w:pPr>
      <w:r>
        <w:t xml:space="preserve">Transducer Type </w:t>
      </w:r>
    </w:p>
    <w:p w:rsidR="001F65D9" w:rsidRDefault="001F65D9" w:rsidP="001F65D9">
      <w:pPr>
        <w:pStyle w:val="NormalWeb"/>
        <w:numPr>
          <w:ilvl w:val="0"/>
          <w:numId w:val="68"/>
        </w:numPr>
      </w:pPr>
      <w:r>
        <w:t xml:space="preserve">Measurement Data </w:t>
      </w:r>
    </w:p>
    <w:p w:rsidR="001F65D9" w:rsidRDefault="001F65D9" w:rsidP="001F65D9">
      <w:pPr>
        <w:pStyle w:val="NormalWeb"/>
        <w:numPr>
          <w:ilvl w:val="0"/>
          <w:numId w:val="68"/>
        </w:numPr>
      </w:pPr>
      <w:r>
        <w:t xml:space="preserve">Units of measurement </w:t>
      </w:r>
    </w:p>
    <w:p w:rsidR="001F65D9" w:rsidRDefault="001F65D9" w:rsidP="001F65D9">
      <w:pPr>
        <w:pStyle w:val="NormalWeb"/>
        <w:numPr>
          <w:ilvl w:val="0"/>
          <w:numId w:val="68"/>
        </w:numPr>
      </w:pPr>
      <w:r>
        <w:t xml:space="preserve">Name of transducer </w:t>
      </w:r>
    </w:p>
    <w:p w:rsidR="001F65D9" w:rsidRDefault="001F65D9" w:rsidP="001F65D9">
      <w:pPr>
        <w:pStyle w:val="NormalWeb"/>
      </w:pPr>
      <w:r>
        <w:t>There may be any number of quadruplets like this, each describing a sensor. The last field will be a checksum as usual.</w:t>
      </w:r>
    </w:p>
    <w:p w:rsidR="001F65D9" w:rsidRDefault="001F65D9" w:rsidP="001F65D9">
      <w:pPr>
        <w:pStyle w:val="Titre3"/>
      </w:pPr>
      <w:r>
        <w:t>XTE - Cross-Track Error, Measured</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$--XTE,A,A,x.x,a,N,m,*hh&lt;CR&gt;&lt;LF&gt;</w:t>
      </w:r>
    </w:p>
    <w:p w:rsidR="001F65D9" w:rsidRDefault="001F65D9" w:rsidP="001F65D9">
      <w:pPr>
        <w:pStyle w:val="NormalWeb"/>
      </w:pPr>
      <w:r>
        <w:t>Field Number:</w:t>
      </w:r>
    </w:p>
    <w:p w:rsidR="001F65D9" w:rsidRDefault="001F65D9" w:rsidP="001F65D9">
      <w:pPr>
        <w:pStyle w:val="NormalWeb"/>
        <w:numPr>
          <w:ilvl w:val="0"/>
          <w:numId w:val="69"/>
        </w:numPr>
      </w:pPr>
      <w:r>
        <w:t xml:space="preserve">Status </w:t>
      </w:r>
    </w:p>
    <w:p w:rsidR="001F65D9" w:rsidRDefault="001F65D9" w:rsidP="001F65D9">
      <w:pPr>
        <w:pStyle w:val="NormalWeb"/>
        <w:numPr>
          <w:ilvl w:val="1"/>
          <w:numId w:val="69"/>
        </w:numPr>
      </w:pPr>
      <w:r>
        <w:t xml:space="preserve">V = Loran-C Blink or SNR warning </w:t>
      </w:r>
    </w:p>
    <w:p w:rsidR="001F65D9" w:rsidRDefault="001F65D9" w:rsidP="001F65D9">
      <w:pPr>
        <w:pStyle w:val="NormalWeb"/>
        <w:numPr>
          <w:ilvl w:val="1"/>
          <w:numId w:val="69"/>
        </w:numPr>
      </w:pPr>
      <w:r>
        <w:t xml:space="preserve">V = general warning flag or other navigation systems when a reliable fix is not available </w:t>
      </w:r>
    </w:p>
    <w:p w:rsidR="001F65D9" w:rsidRDefault="001F65D9" w:rsidP="001F65D9">
      <w:pPr>
        <w:pStyle w:val="NormalWeb"/>
        <w:numPr>
          <w:ilvl w:val="0"/>
          <w:numId w:val="69"/>
        </w:numPr>
      </w:pPr>
      <w:r>
        <w:t xml:space="preserve">Status </w:t>
      </w:r>
    </w:p>
    <w:p w:rsidR="001F65D9" w:rsidRDefault="001F65D9" w:rsidP="001F65D9">
      <w:pPr>
        <w:pStyle w:val="NormalWeb"/>
        <w:numPr>
          <w:ilvl w:val="1"/>
          <w:numId w:val="69"/>
        </w:numPr>
      </w:pPr>
      <w:r>
        <w:t xml:space="preserve">V = Loran-C Cycle Lock warning flag </w:t>
      </w:r>
    </w:p>
    <w:p w:rsidR="001F65D9" w:rsidRDefault="001F65D9" w:rsidP="001F65D9">
      <w:pPr>
        <w:pStyle w:val="NormalWeb"/>
        <w:numPr>
          <w:ilvl w:val="1"/>
          <w:numId w:val="69"/>
        </w:numPr>
      </w:pPr>
      <w:r>
        <w:t xml:space="preserve">A = OK or not used </w:t>
      </w:r>
    </w:p>
    <w:p w:rsidR="001F65D9" w:rsidRDefault="001F65D9" w:rsidP="001F65D9">
      <w:pPr>
        <w:pStyle w:val="NormalWeb"/>
        <w:numPr>
          <w:ilvl w:val="0"/>
          <w:numId w:val="69"/>
        </w:numPr>
      </w:pPr>
      <w:r>
        <w:t xml:space="preserve">Cross Track Error Magnitude </w:t>
      </w:r>
    </w:p>
    <w:p w:rsidR="001F65D9" w:rsidRDefault="001F65D9" w:rsidP="001F65D9">
      <w:pPr>
        <w:pStyle w:val="NormalWeb"/>
        <w:numPr>
          <w:ilvl w:val="0"/>
          <w:numId w:val="69"/>
        </w:numPr>
      </w:pPr>
      <w:r>
        <w:t xml:space="preserve">Direction to steer, L or R </w:t>
      </w:r>
    </w:p>
    <w:p w:rsidR="001F65D9" w:rsidRDefault="001F65D9" w:rsidP="001F65D9">
      <w:pPr>
        <w:pStyle w:val="NormalWeb"/>
        <w:numPr>
          <w:ilvl w:val="0"/>
          <w:numId w:val="69"/>
        </w:numPr>
      </w:pPr>
      <w:r>
        <w:t xml:space="preserve">Cross Track Units, N = Nautical Miles </w:t>
      </w:r>
    </w:p>
    <w:p w:rsidR="001F65D9" w:rsidRDefault="001F65D9" w:rsidP="001F65D9">
      <w:pPr>
        <w:pStyle w:val="NormalWeb"/>
        <w:numPr>
          <w:ilvl w:val="0"/>
          <w:numId w:val="69"/>
        </w:numPr>
      </w:pPr>
      <w:r>
        <w:t xml:space="preserve">FAA mode indicator (NMEA 2.3 and later, optional) </w:t>
      </w:r>
    </w:p>
    <w:p w:rsidR="001F65D9" w:rsidRDefault="001F65D9" w:rsidP="001F65D9">
      <w:pPr>
        <w:pStyle w:val="NormalWeb"/>
        <w:numPr>
          <w:ilvl w:val="0"/>
          <w:numId w:val="69"/>
        </w:numPr>
      </w:pPr>
      <w:r>
        <w:t xml:space="preserve">Checksum </w:t>
      </w:r>
    </w:p>
    <w:p w:rsidR="001F65D9" w:rsidRDefault="001F65D9" w:rsidP="001F65D9">
      <w:pPr>
        <w:pStyle w:val="Titre3"/>
      </w:pPr>
      <w:r>
        <w:t>XTR - Cross Track Error - Dead Reckoning</w:t>
      </w:r>
    </w:p>
    <w:p w:rsidR="001F65D9" w:rsidRDefault="001F65D9" w:rsidP="001F65D9">
      <w:pPr>
        <w:pStyle w:val="PrformatHTML"/>
      </w:pPr>
      <w:r>
        <w:t xml:space="preserve">        1   2 3 4</w:t>
      </w:r>
    </w:p>
    <w:p w:rsidR="001F65D9" w:rsidRDefault="001F65D9" w:rsidP="001F65D9">
      <w:pPr>
        <w:pStyle w:val="PrformatHTML"/>
      </w:pPr>
      <w:r>
        <w:t xml:space="preserve">        |   | | |</w:t>
      </w:r>
    </w:p>
    <w:p w:rsidR="001F65D9" w:rsidRDefault="001F65D9" w:rsidP="001F65D9">
      <w:pPr>
        <w:pStyle w:val="PrformatHTML"/>
      </w:pPr>
      <w:r>
        <w:t xml:space="preserve"> $--XTR,x.x,a,N*hh&lt;CR&gt;&lt;LF&gt;</w:t>
      </w:r>
    </w:p>
    <w:p w:rsidR="001F65D9" w:rsidRDefault="001F65D9" w:rsidP="001F65D9">
      <w:pPr>
        <w:pStyle w:val="NormalWeb"/>
      </w:pPr>
      <w:r>
        <w:lastRenderedPageBreak/>
        <w:t>Field Number:</w:t>
      </w:r>
    </w:p>
    <w:p w:rsidR="001F65D9" w:rsidRDefault="001F65D9" w:rsidP="001F65D9">
      <w:pPr>
        <w:pStyle w:val="NormalWeb"/>
        <w:numPr>
          <w:ilvl w:val="0"/>
          <w:numId w:val="70"/>
        </w:numPr>
      </w:pPr>
      <w:r>
        <w:t xml:space="preserve">Magnitude of cross track error </w:t>
      </w:r>
    </w:p>
    <w:p w:rsidR="001F65D9" w:rsidRDefault="001F65D9" w:rsidP="001F65D9">
      <w:pPr>
        <w:pStyle w:val="NormalWeb"/>
        <w:numPr>
          <w:ilvl w:val="0"/>
          <w:numId w:val="70"/>
        </w:numPr>
      </w:pPr>
      <w:r>
        <w:t xml:space="preserve">Direction to steer, L or R </w:t>
      </w:r>
    </w:p>
    <w:p w:rsidR="001F65D9" w:rsidRDefault="001F65D9" w:rsidP="001F65D9">
      <w:pPr>
        <w:pStyle w:val="NormalWeb"/>
        <w:numPr>
          <w:ilvl w:val="0"/>
          <w:numId w:val="70"/>
        </w:numPr>
      </w:pPr>
      <w:r>
        <w:t xml:space="preserve">Units, N = Nautical Miles </w:t>
      </w:r>
    </w:p>
    <w:p w:rsidR="001F65D9" w:rsidRDefault="001F65D9" w:rsidP="001F65D9">
      <w:pPr>
        <w:pStyle w:val="NormalWeb"/>
        <w:numPr>
          <w:ilvl w:val="0"/>
          <w:numId w:val="70"/>
        </w:numPr>
      </w:pPr>
      <w:r>
        <w:t xml:space="preserve">Checksum </w:t>
      </w:r>
    </w:p>
    <w:p w:rsidR="001F65D9" w:rsidRDefault="001F65D9" w:rsidP="001F65D9">
      <w:pPr>
        <w:pStyle w:val="Titre3"/>
      </w:pPr>
      <w:r>
        <w:t>ZDA - Time &amp; Date - UTC, day, month, year and local time zone</w:t>
      </w:r>
    </w:p>
    <w:p w:rsidR="001F65D9" w:rsidRDefault="001F65D9" w:rsidP="001F65D9">
      <w:pPr>
        <w:pStyle w:val="NormalWeb"/>
      </w:pPr>
      <w:r>
        <w:t>This is one of the sentences commonly emitted by GPS units.</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$--ZDA,hhmmss.ss,xx,xx,xxxx,xx,xx*hh&lt;CR&gt;&lt;LF&gt;</w:t>
      </w:r>
    </w:p>
    <w:p w:rsidR="001F65D9" w:rsidRDefault="001F65D9" w:rsidP="001F65D9">
      <w:pPr>
        <w:pStyle w:val="NormalWeb"/>
      </w:pPr>
      <w:r>
        <w:t>Field Number:</w:t>
      </w:r>
    </w:p>
    <w:p w:rsidR="001F65D9" w:rsidRDefault="001F65D9" w:rsidP="001F65D9">
      <w:pPr>
        <w:pStyle w:val="NormalWeb"/>
        <w:numPr>
          <w:ilvl w:val="0"/>
          <w:numId w:val="71"/>
        </w:numPr>
      </w:pPr>
      <w:r>
        <w:t xml:space="preserve">UTC time (hours, minutes, seconds, may have fractional subsecond) </w:t>
      </w:r>
    </w:p>
    <w:p w:rsidR="001F65D9" w:rsidRDefault="001F65D9" w:rsidP="001F65D9">
      <w:pPr>
        <w:pStyle w:val="NormalWeb"/>
        <w:numPr>
          <w:ilvl w:val="0"/>
          <w:numId w:val="71"/>
        </w:numPr>
      </w:pPr>
      <w:r>
        <w:t xml:space="preserve">Day, 01 to 31 </w:t>
      </w:r>
    </w:p>
    <w:p w:rsidR="001F65D9" w:rsidRDefault="001F65D9" w:rsidP="001F65D9">
      <w:pPr>
        <w:pStyle w:val="NormalWeb"/>
        <w:numPr>
          <w:ilvl w:val="0"/>
          <w:numId w:val="71"/>
        </w:numPr>
      </w:pPr>
      <w:r>
        <w:t xml:space="preserve">Month, 01 to 12 </w:t>
      </w:r>
    </w:p>
    <w:p w:rsidR="001F65D9" w:rsidRDefault="001F65D9" w:rsidP="001F65D9">
      <w:pPr>
        <w:pStyle w:val="NormalWeb"/>
        <w:numPr>
          <w:ilvl w:val="0"/>
          <w:numId w:val="71"/>
        </w:numPr>
      </w:pPr>
      <w:r>
        <w:t xml:space="preserve">Year (4 digits) </w:t>
      </w:r>
    </w:p>
    <w:p w:rsidR="001F65D9" w:rsidRDefault="001F65D9" w:rsidP="001F65D9">
      <w:pPr>
        <w:pStyle w:val="NormalWeb"/>
        <w:numPr>
          <w:ilvl w:val="0"/>
          <w:numId w:val="71"/>
        </w:numPr>
      </w:pPr>
      <w:r>
        <w:t xml:space="preserve">Local zone description, 00 to +- 13 hours </w:t>
      </w:r>
    </w:p>
    <w:p w:rsidR="001F65D9" w:rsidRDefault="001F65D9" w:rsidP="001F65D9">
      <w:pPr>
        <w:pStyle w:val="NormalWeb"/>
        <w:numPr>
          <w:ilvl w:val="0"/>
          <w:numId w:val="71"/>
        </w:numPr>
      </w:pPr>
      <w:r>
        <w:t xml:space="preserve">Local zone minutes description, apply same sign as local hours </w:t>
      </w:r>
    </w:p>
    <w:p w:rsidR="001F65D9" w:rsidRDefault="001F65D9" w:rsidP="001F65D9">
      <w:pPr>
        <w:pStyle w:val="NormalWeb"/>
        <w:numPr>
          <w:ilvl w:val="0"/>
          <w:numId w:val="71"/>
        </w:numPr>
      </w:pPr>
      <w:r>
        <w:t xml:space="preserve">Checksum </w:t>
      </w:r>
    </w:p>
    <w:p w:rsidR="001F65D9" w:rsidRDefault="001F65D9" w:rsidP="001F65D9">
      <w:pPr>
        <w:pStyle w:val="NormalWeb"/>
      </w:pPr>
      <w:r>
        <w:t>Example: $GPZDA,160012.71,11,03,2004,-1,00*7D</w:t>
      </w:r>
    </w:p>
    <w:p w:rsidR="001F65D9" w:rsidRDefault="001F65D9" w:rsidP="001F65D9">
      <w:pPr>
        <w:pStyle w:val="Titre3"/>
      </w:pPr>
      <w:r>
        <w:t>ZFO - UTC &amp; Time from origin Waypoint</w:t>
      </w:r>
    </w:p>
    <w:p w:rsidR="001F65D9" w:rsidRDefault="001F65D9" w:rsidP="001F65D9">
      <w:pPr>
        <w:pStyle w:val="PrformatHTML"/>
      </w:pPr>
      <w:r>
        <w:t xml:space="preserve">        1         2         3    4</w:t>
      </w:r>
    </w:p>
    <w:p w:rsidR="001F65D9" w:rsidRDefault="001F65D9" w:rsidP="001F65D9">
      <w:pPr>
        <w:pStyle w:val="PrformatHTML"/>
      </w:pPr>
      <w:r>
        <w:t xml:space="preserve">        |         |         |    |</w:t>
      </w:r>
    </w:p>
    <w:p w:rsidR="001F65D9" w:rsidRDefault="001F65D9" w:rsidP="001F65D9">
      <w:pPr>
        <w:pStyle w:val="PrformatHTML"/>
      </w:pPr>
      <w:r>
        <w:t xml:space="preserve"> $--ZFO,hhmmss.ss,hhmmss.ss,c--c*hh&lt;CR&gt;&lt;LF&gt;</w:t>
      </w:r>
    </w:p>
    <w:p w:rsidR="001F65D9" w:rsidRDefault="001F65D9" w:rsidP="001F65D9">
      <w:pPr>
        <w:pStyle w:val="NormalWeb"/>
      </w:pPr>
      <w:r>
        <w:t>Field Number:</w:t>
      </w:r>
    </w:p>
    <w:p w:rsidR="001F65D9" w:rsidRDefault="001F65D9" w:rsidP="001F65D9">
      <w:pPr>
        <w:pStyle w:val="NormalWeb"/>
        <w:numPr>
          <w:ilvl w:val="0"/>
          <w:numId w:val="72"/>
        </w:numPr>
      </w:pPr>
      <w:r>
        <w:t xml:space="preserve">Universal Time Coordinated (UTC) </w:t>
      </w:r>
    </w:p>
    <w:p w:rsidR="001F65D9" w:rsidRDefault="001F65D9" w:rsidP="001F65D9">
      <w:pPr>
        <w:pStyle w:val="NormalWeb"/>
        <w:numPr>
          <w:ilvl w:val="0"/>
          <w:numId w:val="72"/>
        </w:numPr>
      </w:pPr>
      <w:r>
        <w:t xml:space="preserve">Elapsed Time </w:t>
      </w:r>
    </w:p>
    <w:p w:rsidR="001F65D9" w:rsidRDefault="001F65D9" w:rsidP="001F65D9">
      <w:pPr>
        <w:pStyle w:val="NormalWeb"/>
        <w:numPr>
          <w:ilvl w:val="0"/>
          <w:numId w:val="72"/>
        </w:numPr>
      </w:pPr>
      <w:r>
        <w:t xml:space="preserve">Origin Waypoint ID </w:t>
      </w:r>
    </w:p>
    <w:p w:rsidR="001F65D9" w:rsidRDefault="001F65D9" w:rsidP="001F65D9">
      <w:pPr>
        <w:pStyle w:val="NormalWeb"/>
        <w:numPr>
          <w:ilvl w:val="0"/>
          <w:numId w:val="72"/>
        </w:numPr>
      </w:pPr>
      <w:r>
        <w:t xml:space="preserve">Checksum </w:t>
      </w:r>
    </w:p>
    <w:p w:rsidR="001F65D9" w:rsidRDefault="001F65D9" w:rsidP="001F65D9">
      <w:pPr>
        <w:pStyle w:val="Titre3"/>
      </w:pPr>
      <w:r>
        <w:t>ZTG - UTC &amp; Time to Destination Waypoint</w:t>
      </w:r>
    </w:p>
    <w:p w:rsidR="001F65D9" w:rsidRDefault="001F65D9" w:rsidP="001F65D9">
      <w:pPr>
        <w:pStyle w:val="PrformatHTML"/>
      </w:pPr>
      <w:r>
        <w:t xml:space="preserve">        1         2         3    4</w:t>
      </w:r>
    </w:p>
    <w:p w:rsidR="001F65D9" w:rsidRDefault="001F65D9" w:rsidP="001F65D9">
      <w:pPr>
        <w:pStyle w:val="PrformatHTML"/>
      </w:pPr>
      <w:r>
        <w:t xml:space="preserve">        |         |         |    |</w:t>
      </w:r>
    </w:p>
    <w:p w:rsidR="001F65D9" w:rsidRDefault="001F65D9" w:rsidP="001F65D9">
      <w:pPr>
        <w:pStyle w:val="PrformatHTML"/>
      </w:pPr>
      <w:r>
        <w:t xml:space="preserve"> $--ZTG,hhmmss.ss,hhmmss.ss,c--c*hh&lt;CR&gt;&lt;LF&gt;</w:t>
      </w:r>
    </w:p>
    <w:p w:rsidR="001F65D9" w:rsidRDefault="001F65D9" w:rsidP="001F65D9">
      <w:pPr>
        <w:pStyle w:val="NormalWeb"/>
      </w:pPr>
      <w:r>
        <w:t>Field Number:</w:t>
      </w:r>
    </w:p>
    <w:p w:rsidR="001F65D9" w:rsidRDefault="001F65D9" w:rsidP="001F65D9">
      <w:pPr>
        <w:pStyle w:val="NormalWeb"/>
        <w:numPr>
          <w:ilvl w:val="0"/>
          <w:numId w:val="73"/>
        </w:numPr>
      </w:pPr>
      <w:r>
        <w:t xml:space="preserve">Universal Time Coordinated (UTC) </w:t>
      </w:r>
    </w:p>
    <w:p w:rsidR="001F65D9" w:rsidRDefault="001F65D9" w:rsidP="001F65D9">
      <w:pPr>
        <w:pStyle w:val="NormalWeb"/>
        <w:numPr>
          <w:ilvl w:val="0"/>
          <w:numId w:val="73"/>
        </w:numPr>
      </w:pPr>
      <w:r>
        <w:t xml:space="preserve">Time Remaining </w:t>
      </w:r>
    </w:p>
    <w:p w:rsidR="001F65D9" w:rsidRDefault="001F65D9" w:rsidP="001F65D9">
      <w:pPr>
        <w:pStyle w:val="NormalWeb"/>
        <w:numPr>
          <w:ilvl w:val="0"/>
          <w:numId w:val="73"/>
        </w:numPr>
      </w:pPr>
      <w:r>
        <w:t xml:space="preserve">Destination Waypoint ID </w:t>
      </w:r>
    </w:p>
    <w:p w:rsidR="001F65D9" w:rsidRDefault="001F65D9" w:rsidP="001F65D9">
      <w:pPr>
        <w:pStyle w:val="NormalWeb"/>
        <w:numPr>
          <w:ilvl w:val="0"/>
          <w:numId w:val="73"/>
        </w:numPr>
      </w:pPr>
      <w:r>
        <w:t xml:space="preserve">Checksum </w:t>
      </w:r>
    </w:p>
    <w:p w:rsidR="001F65D9" w:rsidRDefault="001F65D9" w:rsidP="001F65D9">
      <w:pPr>
        <w:pStyle w:val="Titre3"/>
      </w:pPr>
      <w:r>
        <w:lastRenderedPageBreak/>
        <w:t>Other sentences</w:t>
      </w:r>
    </w:p>
    <w:p w:rsidR="001F65D9" w:rsidRDefault="001F65D9" w:rsidP="001F65D9">
      <w:pPr>
        <w:pStyle w:val="NormalWeb"/>
      </w:pPr>
      <w:r>
        <w:t>There is evidence for the existence of the following NMEA sentences on the Web:</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56"/>
      </w:tblGrid>
      <w:tr w:rsidR="001F65D9" w:rsidTr="001F65D9">
        <w:trPr>
          <w:tblCellSpacing w:w="15" w:type="dxa"/>
        </w:trPr>
        <w:tc>
          <w:tcPr>
            <w:tcW w:w="0" w:type="auto"/>
            <w:vAlign w:val="center"/>
            <w:hideMark/>
          </w:tcPr>
          <w:p w:rsidR="001F65D9" w:rsidRDefault="001F65D9">
            <w:pPr>
              <w:pStyle w:val="tableblock"/>
            </w:pPr>
            <w:r>
              <w:t>ACK - Alarm Acknowldgement</w:t>
            </w:r>
          </w:p>
        </w:tc>
      </w:tr>
      <w:tr w:rsidR="001F65D9" w:rsidTr="001F65D9">
        <w:trPr>
          <w:tblCellSpacing w:w="15" w:type="dxa"/>
        </w:trPr>
        <w:tc>
          <w:tcPr>
            <w:tcW w:w="0" w:type="auto"/>
            <w:vAlign w:val="center"/>
            <w:hideMark/>
          </w:tcPr>
          <w:p w:rsidR="001F65D9" w:rsidRDefault="001F65D9">
            <w:pPr>
              <w:pStyle w:val="tableblock"/>
            </w:pPr>
            <w:r>
              <w:t>ADS - Automatic Device Status</w:t>
            </w:r>
          </w:p>
        </w:tc>
      </w:tr>
      <w:tr w:rsidR="001F65D9" w:rsidTr="001F65D9">
        <w:trPr>
          <w:tblCellSpacing w:w="15" w:type="dxa"/>
        </w:trPr>
        <w:tc>
          <w:tcPr>
            <w:tcW w:w="0" w:type="auto"/>
            <w:vAlign w:val="center"/>
            <w:hideMark/>
          </w:tcPr>
          <w:p w:rsidR="001F65D9" w:rsidRDefault="001F65D9">
            <w:pPr>
              <w:pStyle w:val="tableblock"/>
            </w:pPr>
            <w:r>
              <w:t>AKD - Acknowledge Detail Alarm Condition</w:t>
            </w:r>
          </w:p>
        </w:tc>
      </w:tr>
      <w:tr w:rsidR="001F65D9" w:rsidTr="001F65D9">
        <w:trPr>
          <w:tblCellSpacing w:w="15" w:type="dxa"/>
        </w:trPr>
        <w:tc>
          <w:tcPr>
            <w:tcW w:w="0" w:type="auto"/>
            <w:vAlign w:val="center"/>
            <w:hideMark/>
          </w:tcPr>
          <w:p w:rsidR="001F65D9" w:rsidRDefault="001F65D9">
            <w:pPr>
              <w:pStyle w:val="tableblock"/>
            </w:pPr>
            <w:r>
              <w:t>ALA - Set Detail Alarm Condition</w:t>
            </w:r>
          </w:p>
        </w:tc>
      </w:tr>
      <w:tr w:rsidR="001F65D9" w:rsidTr="001F65D9">
        <w:trPr>
          <w:tblCellSpacing w:w="15" w:type="dxa"/>
        </w:trPr>
        <w:tc>
          <w:tcPr>
            <w:tcW w:w="0" w:type="auto"/>
            <w:vAlign w:val="center"/>
            <w:hideMark/>
          </w:tcPr>
          <w:p w:rsidR="001F65D9" w:rsidRDefault="001F65D9">
            <w:pPr>
              <w:pStyle w:val="tableblock"/>
            </w:pPr>
            <w:r>
              <w:t>ASD - Autopilot System Data</w:t>
            </w:r>
          </w:p>
        </w:tc>
      </w:tr>
      <w:tr w:rsidR="001F65D9" w:rsidTr="001F65D9">
        <w:trPr>
          <w:tblCellSpacing w:w="15" w:type="dxa"/>
        </w:trPr>
        <w:tc>
          <w:tcPr>
            <w:tcW w:w="0" w:type="auto"/>
            <w:vAlign w:val="center"/>
            <w:hideMark/>
          </w:tcPr>
          <w:p w:rsidR="001F65D9" w:rsidRDefault="001F65D9">
            <w:pPr>
              <w:pStyle w:val="tableblock"/>
            </w:pPr>
            <w:r>
              <w:t>BEC - Bearing &amp; Distance to Waypoint - Dead Reckoning</w:t>
            </w:r>
          </w:p>
        </w:tc>
      </w:tr>
      <w:tr w:rsidR="001F65D9" w:rsidTr="001F65D9">
        <w:trPr>
          <w:tblCellSpacing w:w="15" w:type="dxa"/>
        </w:trPr>
        <w:tc>
          <w:tcPr>
            <w:tcW w:w="0" w:type="auto"/>
            <w:vAlign w:val="center"/>
            <w:hideMark/>
          </w:tcPr>
          <w:p w:rsidR="001F65D9" w:rsidRDefault="001F65D9">
            <w:pPr>
              <w:pStyle w:val="tableblock"/>
            </w:pPr>
            <w:r>
              <w:t>CEK - Configure Encryption Key Command</w:t>
            </w:r>
          </w:p>
        </w:tc>
      </w:tr>
      <w:tr w:rsidR="001F65D9" w:rsidTr="001F65D9">
        <w:trPr>
          <w:tblCellSpacing w:w="15" w:type="dxa"/>
        </w:trPr>
        <w:tc>
          <w:tcPr>
            <w:tcW w:w="0" w:type="auto"/>
            <w:vAlign w:val="center"/>
            <w:hideMark/>
          </w:tcPr>
          <w:p w:rsidR="001F65D9" w:rsidRDefault="001F65D9">
            <w:pPr>
              <w:pStyle w:val="tableblock"/>
            </w:pPr>
            <w:r>
              <w:t>COP - Configure the Operational Period, Command</w:t>
            </w:r>
          </w:p>
        </w:tc>
      </w:tr>
      <w:tr w:rsidR="001F65D9" w:rsidTr="001F65D9">
        <w:trPr>
          <w:tblCellSpacing w:w="15" w:type="dxa"/>
        </w:trPr>
        <w:tc>
          <w:tcPr>
            <w:tcW w:w="0" w:type="auto"/>
            <w:vAlign w:val="center"/>
            <w:hideMark/>
          </w:tcPr>
          <w:p w:rsidR="001F65D9" w:rsidRDefault="001F65D9">
            <w:pPr>
              <w:pStyle w:val="tableblock"/>
            </w:pPr>
            <w:r>
              <w:t>CUR - Water Current Layer</w:t>
            </w:r>
          </w:p>
        </w:tc>
      </w:tr>
      <w:tr w:rsidR="001F65D9" w:rsidTr="001F65D9">
        <w:trPr>
          <w:tblCellSpacing w:w="15" w:type="dxa"/>
        </w:trPr>
        <w:tc>
          <w:tcPr>
            <w:tcW w:w="0" w:type="auto"/>
            <w:vAlign w:val="center"/>
            <w:hideMark/>
          </w:tcPr>
          <w:p w:rsidR="001F65D9" w:rsidRDefault="001F65D9">
            <w:pPr>
              <w:pStyle w:val="tableblock"/>
            </w:pPr>
            <w:r>
              <w:t>DCR - Device Capability Report</w:t>
            </w:r>
          </w:p>
        </w:tc>
      </w:tr>
      <w:tr w:rsidR="001F65D9" w:rsidTr="001F65D9">
        <w:trPr>
          <w:tblCellSpacing w:w="15" w:type="dxa"/>
        </w:trPr>
        <w:tc>
          <w:tcPr>
            <w:tcW w:w="0" w:type="auto"/>
            <w:vAlign w:val="center"/>
            <w:hideMark/>
          </w:tcPr>
          <w:p w:rsidR="001F65D9" w:rsidRDefault="001F65D9">
            <w:pPr>
              <w:pStyle w:val="tableblock"/>
            </w:pPr>
            <w:r>
              <w:t>DDC - Display Dimming Control</w:t>
            </w:r>
          </w:p>
        </w:tc>
      </w:tr>
      <w:tr w:rsidR="001F65D9" w:rsidTr="001F65D9">
        <w:trPr>
          <w:tblCellSpacing w:w="15" w:type="dxa"/>
        </w:trPr>
        <w:tc>
          <w:tcPr>
            <w:tcW w:w="0" w:type="auto"/>
            <w:vAlign w:val="center"/>
            <w:hideMark/>
          </w:tcPr>
          <w:p w:rsidR="001F65D9" w:rsidRDefault="001F65D9">
            <w:pPr>
              <w:pStyle w:val="tableblock"/>
            </w:pPr>
            <w:r>
              <w:t>DOR - Door Status Detection</w:t>
            </w:r>
          </w:p>
        </w:tc>
      </w:tr>
      <w:tr w:rsidR="001F65D9" w:rsidTr="001F65D9">
        <w:trPr>
          <w:tblCellSpacing w:w="15" w:type="dxa"/>
        </w:trPr>
        <w:tc>
          <w:tcPr>
            <w:tcW w:w="0" w:type="auto"/>
            <w:vAlign w:val="center"/>
            <w:hideMark/>
          </w:tcPr>
          <w:p w:rsidR="001F65D9" w:rsidRDefault="001F65D9">
            <w:pPr>
              <w:pStyle w:val="tableblock"/>
            </w:pPr>
            <w:r>
              <w:t>DSC - Digital Selective Calling Information</w:t>
            </w:r>
          </w:p>
        </w:tc>
      </w:tr>
      <w:tr w:rsidR="001F65D9" w:rsidTr="001F65D9">
        <w:trPr>
          <w:tblCellSpacing w:w="15" w:type="dxa"/>
        </w:trPr>
        <w:tc>
          <w:tcPr>
            <w:tcW w:w="0" w:type="auto"/>
            <w:vAlign w:val="center"/>
            <w:hideMark/>
          </w:tcPr>
          <w:p w:rsidR="001F65D9" w:rsidRDefault="001F65D9">
            <w:pPr>
              <w:pStyle w:val="tableblock"/>
            </w:pPr>
            <w:r>
              <w:t>DSE - Extended DSC</w:t>
            </w:r>
          </w:p>
        </w:tc>
      </w:tr>
      <w:tr w:rsidR="001F65D9" w:rsidTr="001F65D9">
        <w:trPr>
          <w:tblCellSpacing w:w="15" w:type="dxa"/>
        </w:trPr>
        <w:tc>
          <w:tcPr>
            <w:tcW w:w="0" w:type="auto"/>
            <w:vAlign w:val="center"/>
            <w:hideMark/>
          </w:tcPr>
          <w:p w:rsidR="001F65D9" w:rsidRDefault="001F65D9">
            <w:pPr>
              <w:pStyle w:val="tableblock"/>
            </w:pPr>
            <w:r>
              <w:t>DSI - DSC Transponder Initiate</w:t>
            </w:r>
          </w:p>
        </w:tc>
      </w:tr>
      <w:tr w:rsidR="001F65D9" w:rsidTr="001F65D9">
        <w:trPr>
          <w:tblCellSpacing w:w="15" w:type="dxa"/>
        </w:trPr>
        <w:tc>
          <w:tcPr>
            <w:tcW w:w="0" w:type="auto"/>
            <w:vAlign w:val="center"/>
            <w:hideMark/>
          </w:tcPr>
          <w:p w:rsidR="001F65D9" w:rsidRDefault="001F65D9">
            <w:pPr>
              <w:pStyle w:val="tableblock"/>
            </w:pPr>
            <w:r>
              <w:t>DSR - DSC Transponder Response</w:t>
            </w:r>
          </w:p>
        </w:tc>
      </w:tr>
      <w:tr w:rsidR="001F65D9" w:rsidTr="001F65D9">
        <w:trPr>
          <w:tblCellSpacing w:w="15" w:type="dxa"/>
        </w:trPr>
        <w:tc>
          <w:tcPr>
            <w:tcW w:w="0" w:type="auto"/>
            <w:vAlign w:val="center"/>
            <w:hideMark/>
          </w:tcPr>
          <w:p w:rsidR="001F65D9" w:rsidRDefault="001F65D9">
            <w:pPr>
              <w:pStyle w:val="tableblock"/>
            </w:pPr>
            <w:r>
              <w:t>ETL - Engine Telegraph Operation Status</w:t>
            </w:r>
          </w:p>
        </w:tc>
      </w:tr>
      <w:tr w:rsidR="001F65D9" w:rsidTr="001F65D9">
        <w:trPr>
          <w:tblCellSpacing w:w="15" w:type="dxa"/>
        </w:trPr>
        <w:tc>
          <w:tcPr>
            <w:tcW w:w="0" w:type="auto"/>
            <w:vAlign w:val="center"/>
            <w:hideMark/>
          </w:tcPr>
          <w:p w:rsidR="001F65D9" w:rsidRDefault="001F65D9">
            <w:pPr>
              <w:pStyle w:val="tableblock"/>
            </w:pPr>
            <w:r>
              <w:t>EVE - General Event Message</w:t>
            </w:r>
          </w:p>
        </w:tc>
      </w:tr>
      <w:tr w:rsidR="001F65D9" w:rsidTr="001F65D9">
        <w:trPr>
          <w:tblCellSpacing w:w="15" w:type="dxa"/>
        </w:trPr>
        <w:tc>
          <w:tcPr>
            <w:tcW w:w="0" w:type="auto"/>
            <w:vAlign w:val="center"/>
            <w:hideMark/>
          </w:tcPr>
          <w:p w:rsidR="001F65D9" w:rsidRDefault="001F65D9">
            <w:pPr>
              <w:pStyle w:val="tableblock"/>
            </w:pPr>
            <w:r>
              <w:t>FIR - Fire Detection</w:t>
            </w:r>
          </w:p>
        </w:tc>
      </w:tr>
      <w:tr w:rsidR="001F65D9" w:rsidTr="001F65D9">
        <w:trPr>
          <w:tblCellSpacing w:w="15" w:type="dxa"/>
        </w:trPr>
        <w:tc>
          <w:tcPr>
            <w:tcW w:w="0" w:type="auto"/>
            <w:vAlign w:val="center"/>
            <w:hideMark/>
          </w:tcPr>
          <w:p w:rsidR="001F65D9" w:rsidRDefault="001F65D9">
            <w:pPr>
              <w:pStyle w:val="tableblock"/>
            </w:pPr>
            <w:r>
              <w:t>MWD - Wind Direction &amp; Speed</w:t>
            </w:r>
          </w:p>
        </w:tc>
      </w:tr>
      <w:tr w:rsidR="001F65D9" w:rsidTr="001F65D9">
        <w:trPr>
          <w:tblCellSpacing w:w="15" w:type="dxa"/>
        </w:trPr>
        <w:tc>
          <w:tcPr>
            <w:tcW w:w="0" w:type="auto"/>
            <w:vAlign w:val="center"/>
            <w:hideMark/>
          </w:tcPr>
          <w:p w:rsidR="001F65D9" w:rsidRDefault="001F65D9">
            <w:pPr>
              <w:pStyle w:val="tableblock"/>
            </w:pPr>
            <w:r>
              <w:t>TLL - Target Latitude and Longitude</w:t>
            </w:r>
          </w:p>
        </w:tc>
      </w:tr>
      <w:tr w:rsidR="001F65D9" w:rsidTr="001F65D9">
        <w:trPr>
          <w:tblCellSpacing w:w="15" w:type="dxa"/>
        </w:trPr>
        <w:tc>
          <w:tcPr>
            <w:tcW w:w="0" w:type="auto"/>
            <w:vAlign w:val="center"/>
            <w:hideMark/>
          </w:tcPr>
          <w:p w:rsidR="001F65D9" w:rsidRDefault="001F65D9">
            <w:pPr>
              <w:pStyle w:val="tableblock"/>
            </w:pPr>
            <w:r>
              <w:t>WDR - Distance to Waypoint - Rhumb Line</w:t>
            </w:r>
          </w:p>
        </w:tc>
      </w:tr>
      <w:tr w:rsidR="001F65D9" w:rsidTr="001F65D9">
        <w:trPr>
          <w:tblCellSpacing w:w="15" w:type="dxa"/>
        </w:trPr>
        <w:tc>
          <w:tcPr>
            <w:tcW w:w="0" w:type="auto"/>
            <w:vAlign w:val="center"/>
            <w:hideMark/>
          </w:tcPr>
          <w:p w:rsidR="001F65D9" w:rsidRDefault="001F65D9">
            <w:pPr>
              <w:pStyle w:val="tableblock"/>
            </w:pPr>
            <w:r>
              <w:t>WDC - Distance to Waypoint - Great Circle</w:t>
            </w:r>
          </w:p>
        </w:tc>
      </w:tr>
      <w:tr w:rsidR="001F65D9" w:rsidTr="001F65D9">
        <w:trPr>
          <w:tblCellSpacing w:w="15" w:type="dxa"/>
        </w:trPr>
        <w:tc>
          <w:tcPr>
            <w:tcW w:w="0" w:type="auto"/>
            <w:vAlign w:val="center"/>
            <w:hideMark/>
          </w:tcPr>
          <w:p w:rsidR="001F65D9" w:rsidRDefault="001F65D9">
            <w:pPr>
              <w:pStyle w:val="tableblock"/>
            </w:pPr>
            <w:r>
              <w:t>ZDL - Time and Distance to Variable Point</w:t>
            </w:r>
          </w:p>
        </w:tc>
      </w:tr>
    </w:tbl>
    <w:p w:rsidR="001F65D9" w:rsidRDefault="001F65D9" w:rsidP="001F65D9">
      <w:pPr>
        <w:pStyle w:val="NormalWeb"/>
      </w:pPr>
      <w:r>
        <w:t xml:space="preserve">$CDDSC is described in </w:t>
      </w:r>
      <w:hyperlink r:id="rId141" w:anchor="CDDSC" w:history="1">
        <w:r>
          <w:rPr>
            <w:rStyle w:val="Lienhypertexte"/>
          </w:rPr>
          <w:t>[CDDSC]</w:t>
        </w:r>
      </w:hyperlink>
      <w:r>
        <w:t>.</w:t>
      </w:r>
    </w:p>
    <w:p w:rsidR="001F65D9" w:rsidRDefault="001F65D9" w:rsidP="001F65D9">
      <w:pPr>
        <w:pStyle w:val="Titre2"/>
      </w:pPr>
      <w:r>
        <w:t>Vendor extensions</w:t>
      </w:r>
    </w:p>
    <w:p w:rsidR="001F65D9" w:rsidRDefault="001F65D9" w:rsidP="001F65D9">
      <w:pPr>
        <w:pStyle w:val="NormalWeb"/>
      </w:pPr>
      <w:r>
        <w:t>This list is very incomplete.</w:t>
      </w:r>
    </w:p>
    <w:p w:rsidR="001F65D9" w:rsidRDefault="001F65D9" w:rsidP="001F65D9">
      <w:pPr>
        <w:pStyle w:val="Titre3"/>
      </w:pPr>
      <w:r>
        <w:t>PASHR - RT300 proprietary roll and pitch sentence</w:t>
      </w:r>
    </w:p>
    <w:p w:rsidR="001F65D9" w:rsidRDefault="001F65D9" w:rsidP="001F65D9">
      <w:pPr>
        <w:pStyle w:val="PrformatHTML"/>
      </w:pPr>
      <w:r>
        <w:t xml:space="preserve">         1           2   3    4      5      6     7     8     9  10 11 12</w:t>
      </w:r>
    </w:p>
    <w:p w:rsidR="001F65D9" w:rsidRDefault="001F65D9" w:rsidP="001F65D9">
      <w:pPr>
        <w:pStyle w:val="PrformatHTML"/>
      </w:pPr>
      <w:r>
        <w:t xml:space="preserve">         |           |   |    |      |      |     |     |     |   | |  |</w:t>
      </w:r>
    </w:p>
    <w:p w:rsidR="001F65D9" w:rsidRDefault="001F65D9" w:rsidP="001F65D9">
      <w:pPr>
        <w:pStyle w:val="PrformatHTML"/>
      </w:pPr>
      <w:r>
        <w:t>$PASHR,hhmmss.sss,hhh.hh,T,rrr.rr,ppp.pp,xxx.xx,a.aaa,b.bbb,c.ccc,d,e*hh&lt;CR&gt;&lt;LF&gt;</w:t>
      </w:r>
    </w:p>
    <w:p w:rsidR="001F65D9" w:rsidRDefault="001F65D9" w:rsidP="001F65D9">
      <w:pPr>
        <w:pStyle w:val="NormalWeb"/>
      </w:pPr>
      <w:r>
        <w:t>Field number:</w:t>
      </w:r>
    </w:p>
    <w:p w:rsidR="001F65D9" w:rsidRDefault="001F65D9" w:rsidP="001F65D9">
      <w:pPr>
        <w:pStyle w:val="NormalWeb"/>
        <w:numPr>
          <w:ilvl w:val="0"/>
          <w:numId w:val="74"/>
        </w:numPr>
      </w:pPr>
      <w:r>
        <w:t xml:space="preserve">hhmmss.sss - UTC time </w:t>
      </w:r>
    </w:p>
    <w:p w:rsidR="001F65D9" w:rsidRDefault="001F65D9" w:rsidP="001F65D9">
      <w:pPr>
        <w:pStyle w:val="NormalWeb"/>
        <w:numPr>
          <w:ilvl w:val="0"/>
          <w:numId w:val="74"/>
        </w:numPr>
      </w:pPr>
      <w:r>
        <w:t xml:space="preserve">hhh.hh - Heading in degrees </w:t>
      </w:r>
    </w:p>
    <w:p w:rsidR="001F65D9" w:rsidRDefault="001F65D9" w:rsidP="001F65D9">
      <w:pPr>
        <w:pStyle w:val="NormalWeb"/>
        <w:numPr>
          <w:ilvl w:val="0"/>
          <w:numId w:val="74"/>
        </w:numPr>
      </w:pPr>
      <w:r>
        <w:t xml:space="preserve">T - flag to indicate that the Heading is True Heading (i.e. to True North) </w:t>
      </w:r>
    </w:p>
    <w:p w:rsidR="001F65D9" w:rsidRDefault="001F65D9" w:rsidP="001F65D9">
      <w:pPr>
        <w:pStyle w:val="NormalWeb"/>
        <w:numPr>
          <w:ilvl w:val="0"/>
          <w:numId w:val="74"/>
        </w:numPr>
      </w:pPr>
      <w:r>
        <w:lastRenderedPageBreak/>
        <w:t xml:space="preserve">rrr.rr - Roll Angle in degrees </w:t>
      </w:r>
    </w:p>
    <w:p w:rsidR="001F65D9" w:rsidRDefault="001F65D9" w:rsidP="001F65D9">
      <w:pPr>
        <w:pStyle w:val="NormalWeb"/>
        <w:numPr>
          <w:ilvl w:val="0"/>
          <w:numId w:val="74"/>
        </w:numPr>
      </w:pPr>
      <w:r>
        <w:t xml:space="preserve">ppp.pp - Pitch Angle in degrees </w:t>
      </w:r>
    </w:p>
    <w:p w:rsidR="001F65D9" w:rsidRDefault="001F65D9" w:rsidP="001F65D9">
      <w:pPr>
        <w:pStyle w:val="NormalWeb"/>
        <w:numPr>
          <w:ilvl w:val="0"/>
          <w:numId w:val="74"/>
        </w:numPr>
      </w:pPr>
      <w:r>
        <w:t xml:space="preserve">xxx.xx - Heave </w:t>
      </w:r>
    </w:p>
    <w:p w:rsidR="001F65D9" w:rsidRDefault="001F65D9" w:rsidP="001F65D9">
      <w:pPr>
        <w:pStyle w:val="NormalWeb"/>
        <w:numPr>
          <w:ilvl w:val="0"/>
          <w:numId w:val="74"/>
        </w:numPr>
      </w:pPr>
      <w:r>
        <w:t xml:space="preserve">a.aaa - Roll Angle Accuracy Estimate (Stdev) in degrees </w:t>
      </w:r>
    </w:p>
    <w:p w:rsidR="001F65D9" w:rsidRDefault="001F65D9" w:rsidP="001F65D9">
      <w:pPr>
        <w:pStyle w:val="NormalWeb"/>
        <w:numPr>
          <w:ilvl w:val="0"/>
          <w:numId w:val="74"/>
        </w:numPr>
      </w:pPr>
      <w:r>
        <w:t xml:space="preserve">b.bbb - Pitch Angle Accuracy Estimate (Stdev) in degrees </w:t>
      </w:r>
    </w:p>
    <w:p w:rsidR="001F65D9" w:rsidRDefault="001F65D9" w:rsidP="001F65D9">
      <w:pPr>
        <w:pStyle w:val="NormalWeb"/>
        <w:numPr>
          <w:ilvl w:val="0"/>
          <w:numId w:val="74"/>
        </w:numPr>
      </w:pPr>
      <w:r>
        <w:t xml:space="preserve">c.ccc - Heading Angle Accuracy Estimate (Stdev) in degrees </w:t>
      </w:r>
    </w:p>
    <w:p w:rsidR="001F65D9" w:rsidRDefault="001F65D9" w:rsidP="001F65D9">
      <w:pPr>
        <w:pStyle w:val="NormalWeb"/>
        <w:numPr>
          <w:ilvl w:val="0"/>
          <w:numId w:val="74"/>
        </w:numPr>
      </w:pPr>
      <w:r>
        <w:t xml:space="preserve">d - Aiding Status </w:t>
      </w:r>
    </w:p>
    <w:p w:rsidR="001F65D9" w:rsidRDefault="001F65D9" w:rsidP="001F65D9">
      <w:pPr>
        <w:pStyle w:val="NormalWeb"/>
        <w:numPr>
          <w:ilvl w:val="0"/>
          <w:numId w:val="74"/>
        </w:numPr>
      </w:pPr>
      <w:r>
        <w:t xml:space="preserve">e - IMU Status </w:t>
      </w:r>
    </w:p>
    <w:p w:rsidR="001F65D9" w:rsidRDefault="001F65D9" w:rsidP="001F65D9">
      <w:pPr>
        <w:pStyle w:val="NormalWeb"/>
        <w:numPr>
          <w:ilvl w:val="0"/>
          <w:numId w:val="74"/>
        </w:numPr>
      </w:pPr>
      <w:r>
        <w:t xml:space="preserve">hh - Checksum </w:t>
      </w:r>
    </w:p>
    <w:p w:rsidR="001F65D9" w:rsidRDefault="001F65D9" w:rsidP="001F65D9">
      <w:pPr>
        <w:pStyle w:val="NormalWeb"/>
      </w:pPr>
      <w:hyperlink r:id="rId142" w:anchor="PASHR" w:history="1">
        <w:r>
          <w:rPr>
            <w:rStyle w:val="Lienhypertexte"/>
          </w:rPr>
          <w:t>[PASHR]</w:t>
        </w:r>
      </w:hyperlink>
      <w:r>
        <w:t xml:space="preserve"> describes this sentence as NMEA, though other sources say it is Ashtech proprietary and describe a different format.</w:t>
      </w:r>
    </w:p>
    <w:p w:rsidR="001F65D9" w:rsidRDefault="001F65D9" w:rsidP="001F65D9">
      <w:pPr>
        <w:pStyle w:val="NormalWeb"/>
      </w:pPr>
      <w:r>
        <w:t>Example:</w:t>
      </w:r>
    </w:p>
    <w:p w:rsidR="001F65D9" w:rsidRDefault="001F65D9" w:rsidP="001F65D9">
      <w:pPr>
        <w:pStyle w:val="NormalWeb"/>
      </w:pPr>
      <w:r>
        <w:t>$PASHR,085335.000,224.19,T,-01.26,+00.83,+00.00,0.101,0.113,0.267,1,0*06</w:t>
      </w:r>
    </w:p>
    <w:p w:rsidR="001F65D9" w:rsidRDefault="001F65D9" w:rsidP="001F65D9">
      <w:pPr>
        <w:pStyle w:val="Titre3"/>
      </w:pPr>
      <w:r>
        <w:t>PGRME - Garmin Estimated Error</w:t>
      </w:r>
    </w:p>
    <w:p w:rsidR="001F65D9" w:rsidRDefault="001F65D9" w:rsidP="001F65D9">
      <w:pPr>
        <w:pStyle w:val="PrformatHTML"/>
      </w:pPr>
      <w:r>
        <w:t xml:space="preserve">        1  2  3  4  5  6  7</w:t>
      </w:r>
    </w:p>
    <w:p w:rsidR="001F65D9" w:rsidRDefault="001F65D9" w:rsidP="001F65D9">
      <w:pPr>
        <w:pStyle w:val="PrformatHTML"/>
      </w:pPr>
      <w:r>
        <w:t xml:space="preserve">        |  |  |  |  |  |  |</w:t>
      </w:r>
    </w:p>
    <w:p w:rsidR="001F65D9" w:rsidRDefault="001F65D9" w:rsidP="001F65D9">
      <w:pPr>
        <w:pStyle w:val="PrformatHTML"/>
      </w:pPr>
      <w:r>
        <w:t xml:space="preserve"> $PGRME,hhh,M,vvv,M,ttt,M*hh&lt;CR&gt;&lt;LF&gt;</w:t>
      </w:r>
    </w:p>
    <w:p w:rsidR="001F65D9" w:rsidRDefault="001F65D9" w:rsidP="001F65D9">
      <w:pPr>
        <w:pStyle w:val="NormalWeb"/>
      </w:pPr>
      <w:r>
        <w:t>Field Number:</w:t>
      </w:r>
    </w:p>
    <w:p w:rsidR="001F65D9" w:rsidRDefault="001F65D9" w:rsidP="001F65D9">
      <w:pPr>
        <w:pStyle w:val="NormalWeb"/>
        <w:numPr>
          <w:ilvl w:val="0"/>
          <w:numId w:val="75"/>
        </w:numPr>
      </w:pPr>
      <w:r>
        <w:t xml:space="preserve">Estimated horizontal position error (HPE), </w:t>
      </w:r>
    </w:p>
    <w:p w:rsidR="001F65D9" w:rsidRDefault="001F65D9" w:rsidP="001F65D9">
      <w:pPr>
        <w:pStyle w:val="NormalWeb"/>
        <w:numPr>
          <w:ilvl w:val="0"/>
          <w:numId w:val="75"/>
        </w:numPr>
      </w:pPr>
      <w:r>
        <w:t xml:space="preserve">M=meters </w:t>
      </w:r>
    </w:p>
    <w:p w:rsidR="001F65D9" w:rsidRDefault="001F65D9" w:rsidP="001F65D9">
      <w:pPr>
        <w:pStyle w:val="NormalWeb"/>
        <w:numPr>
          <w:ilvl w:val="0"/>
          <w:numId w:val="75"/>
        </w:numPr>
      </w:pPr>
      <w:r>
        <w:t xml:space="preserve">Estimated vertical position error (VPE) </w:t>
      </w:r>
    </w:p>
    <w:p w:rsidR="001F65D9" w:rsidRDefault="001F65D9" w:rsidP="001F65D9">
      <w:pPr>
        <w:pStyle w:val="NormalWeb"/>
        <w:numPr>
          <w:ilvl w:val="0"/>
          <w:numId w:val="75"/>
        </w:numPr>
      </w:pPr>
      <w:r>
        <w:t xml:space="preserve">M=meters </w:t>
      </w:r>
    </w:p>
    <w:p w:rsidR="001F65D9" w:rsidRDefault="001F65D9" w:rsidP="001F65D9">
      <w:pPr>
        <w:pStyle w:val="NormalWeb"/>
        <w:numPr>
          <w:ilvl w:val="0"/>
          <w:numId w:val="75"/>
        </w:numPr>
      </w:pPr>
      <w:r>
        <w:t xml:space="preserve">Overall spherical equivalent position error </w:t>
      </w:r>
    </w:p>
    <w:p w:rsidR="001F65D9" w:rsidRDefault="001F65D9" w:rsidP="001F65D9">
      <w:pPr>
        <w:pStyle w:val="NormalWeb"/>
        <w:numPr>
          <w:ilvl w:val="0"/>
          <w:numId w:val="75"/>
        </w:numPr>
      </w:pPr>
      <w:r>
        <w:t xml:space="preserve">M=meters </w:t>
      </w:r>
    </w:p>
    <w:p w:rsidR="001F65D9" w:rsidRDefault="001F65D9" w:rsidP="001F65D9">
      <w:pPr>
        <w:pStyle w:val="NormalWeb"/>
        <w:numPr>
          <w:ilvl w:val="0"/>
          <w:numId w:val="75"/>
        </w:numPr>
      </w:pPr>
      <w:r>
        <w:t xml:space="preserve">Checksum </w:t>
      </w:r>
    </w:p>
    <w:p w:rsidR="001F65D9" w:rsidRDefault="001F65D9" w:rsidP="001F65D9">
      <w:pPr>
        <w:pStyle w:val="NormalWeb"/>
      </w:pPr>
      <w:r>
        <w:t>Example: $PGRME,15.0,M,45.0,M,25.0,M*22</w:t>
      </w:r>
    </w:p>
    <w:p w:rsidR="001F65D9" w:rsidRDefault="001F65D9" w:rsidP="001F65D9">
      <w:pPr>
        <w:pStyle w:val="Titre3"/>
      </w:pPr>
      <w:r>
        <w:t>PMGNST - Magellan Status</w:t>
      </w:r>
    </w:p>
    <w:p w:rsidR="001F65D9" w:rsidRDefault="001F65D9" w:rsidP="001F65D9">
      <w:pPr>
        <w:pStyle w:val="PrformatHTML"/>
      </w:pPr>
      <w:r>
        <w:t xml:space="preserve">          1   2 3  4    5    6  7    8</w:t>
      </w:r>
    </w:p>
    <w:p w:rsidR="001F65D9" w:rsidRDefault="001F65D9" w:rsidP="001F65D9">
      <w:pPr>
        <w:pStyle w:val="PrformatHTML"/>
      </w:pPr>
      <w:r>
        <w:t xml:space="preserve">          |   | |  |    |    |  |    |</w:t>
      </w:r>
    </w:p>
    <w:p w:rsidR="001F65D9" w:rsidRDefault="001F65D9" w:rsidP="001F65D9">
      <w:pPr>
        <w:pStyle w:val="PrformatHTML"/>
      </w:pPr>
      <w:r>
        <w:t xml:space="preserve"> $PMGNST,xx.xx,m,t,nnn,xx.xx,nnn,nn,c</w:t>
      </w:r>
    </w:p>
    <w:p w:rsidR="001F65D9" w:rsidRDefault="001F65D9" w:rsidP="001F65D9">
      <w:pPr>
        <w:pStyle w:val="NormalWeb"/>
      </w:pPr>
      <w:r>
        <w:t>Field Number:</w:t>
      </w:r>
    </w:p>
    <w:p w:rsidR="001F65D9" w:rsidRDefault="001F65D9" w:rsidP="001F65D9">
      <w:pPr>
        <w:pStyle w:val="NormalWeb"/>
        <w:numPr>
          <w:ilvl w:val="0"/>
          <w:numId w:val="76"/>
        </w:numPr>
      </w:pPr>
      <w:r>
        <w:t xml:space="preserve">Firmware version number? </w:t>
      </w:r>
    </w:p>
    <w:p w:rsidR="001F65D9" w:rsidRDefault="001F65D9" w:rsidP="001F65D9">
      <w:pPr>
        <w:pStyle w:val="NormalWeb"/>
        <w:numPr>
          <w:ilvl w:val="0"/>
          <w:numId w:val="76"/>
        </w:numPr>
      </w:pPr>
      <w:r>
        <w:t xml:space="preserve">Mode (1 = no fix, 2 = 2D fix, 3 = 3D fix) </w:t>
      </w:r>
    </w:p>
    <w:p w:rsidR="001F65D9" w:rsidRDefault="001F65D9" w:rsidP="001F65D9">
      <w:pPr>
        <w:pStyle w:val="NormalWeb"/>
        <w:numPr>
          <w:ilvl w:val="0"/>
          <w:numId w:val="76"/>
        </w:numPr>
      </w:pPr>
      <w:r>
        <w:t xml:space="preserve">T if we have a fix </w:t>
      </w:r>
    </w:p>
    <w:p w:rsidR="001F65D9" w:rsidRDefault="001F65D9" w:rsidP="001F65D9">
      <w:pPr>
        <w:pStyle w:val="NormalWeb"/>
        <w:numPr>
          <w:ilvl w:val="0"/>
          <w:numId w:val="76"/>
        </w:numPr>
      </w:pPr>
      <w:r>
        <w:t xml:space="preserve">numbers change - unknown </w:t>
      </w:r>
    </w:p>
    <w:p w:rsidR="001F65D9" w:rsidRDefault="001F65D9" w:rsidP="001F65D9">
      <w:pPr>
        <w:pStyle w:val="NormalWeb"/>
        <w:numPr>
          <w:ilvl w:val="0"/>
          <w:numId w:val="76"/>
        </w:numPr>
      </w:pPr>
      <w:r>
        <w:t xml:space="preserve">time left on the GPS battery in hours </w:t>
      </w:r>
    </w:p>
    <w:p w:rsidR="001F65D9" w:rsidRDefault="001F65D9" w:rsidP="001F65D9">
      <w:pPr>
        <w:pStyle w:val="NormalWeb"/>
        <w:numPr>
          <w:ilvl w:val="0"/>
          <w:numId w:val="76"/>
        </w:numPr>
      </w:pPr>
      <w:r>
        <w:t xml:space="preserve">numbers change (freq. compensation?) </w:t>
      </w:r>
    </w:p>
    <w:p w:rsidR="001F65D9" w:rsidRDefault="001F65D9" w:rsidP="001F65D9">
      <w:pPr>
        <w:pStyle w:val="NormalWeb"/>
        <w:numPr>
          <w:ilvl w:val="0"/>
          <w:numId w:val="76"/>
        </w:numPr>
      </w:pPr>
      <w:r>
        <w:t xml:space="preserve">PRN number receiving current focus </w:t>
      </w:r>
    </w:p>
    <w:p w:rsidR="001F65D9" w:rsidRDefault="001F65D9" w:rsidP="001F65D9">
      <w:pPr>
        <w:pStyle w:val="NormalWeb"/>
        <w:numPr>
          <w:ilvl w:val="0"/>
          <w:numId w:val="76"/>
        </w:numPr>
      </w:pPr>
      <w:r>
        <w:t xml:space="preserve">nmea_checksum </w:t>
      </w:r>
    </w:p>
    <w:p w:rsidR="001F65D9" w:rsidRDefault="001F65D9" w:rsidP="001F65D9">
      <w:pPr>
        <w:pStyle w:val="NormalWeb"/>
      </w:pPr>
      <w:r>
        <w:t>Only supported on Magellan GPSes.</w:t>
      </w:r>
    </w:p>
    <w:p w:rsidR="001F65D9" w:rsidRDefault="001F65D9" w:rsidP="001F65D9">
      <w:pPr>
        <w:pStyle w:val="Titre3"/>
      </w:pPr>
      <w:r>
        <w:lastRenderedPageBreak/>
        <w:t>PRWIZCH - Rockwell Channel Status</w:t>
      </w:r>
    </w:p>
    <w:p w:rsidR="001F65D9" w:rsidRDefault="001F65D9" w:rsidP="001F65D9">
      <w:pPr>
        <w:pStyle w:val="PrformatHTML"/>
      </w:pPr>
      <w:r>
        <w:t xml:space="preserve"> $PRWIZCH,n,s,n,s,n,s,n,s,n,s,n,s,n,s,n,s,n,s,n,s,n,s,n,s,c*hh&lt;CR&gt;&lt;LF&gt;</w:t>
      </w:r>
    </w:p>
    <w:p w:rsidR="001F65D9" w:rsidRDefault="001F65D9" w:rsidP="001F65D9">
      <w:pPr>
        <w:pStyle w:val="NormalWeb"/>
      </w:pPr>
      <w:r>
        <w:t>Fields consist of 12 pairs of a satellite PRN followed by a signal quality number in the range 0-7 (0 worst, 7 best).</w:t>
      </w:r>
    </w:p>
    <w:p w:rsidR="001F65D9" w:rsidRDefault="001F65D9" w:rsidP="001F65D9">
      <w:pPr>
        <w:pStyle w:val="NormalWeb"/>
      </w:pPr>
      <w:r>
        <w:t>Only emitted by the now-obsolete Zodiac (Rockwell) chipset.</w:t>
      </w:r>
    </w:p>
    <w:p w:rsidR="001F65D9" w:rsidRDefault="001F65D9" w:rsidP="001F65D9">
      <w:pPr>
        <w:pStyle w:val="Titre3"/>
      </w:pPr>
      <w:r>
        <w:t>PUBX 00 - u-blox Lat/Long Position Data</w:t>
      </w:r>
    </w:p>
    <w:p w:rsidR="001F65D9" w:rsidRDefault="001F65D9" w:rsidP="001F65D9">
      <w:pPr>
        <w:pStyle w:val="PrformatHTML"/>
      </w:pPr>
      <w:r>
        <w:t xml:space="preserve"> $PUBX,00,hhmmss.ss,Latitude,N,Longitude,E,AltRef,NavStat,Hacc,Vacc,SOG,COG,Vvel,+ageC,HDOP,VDOP,TDOP,GU,RU,DR,*hh&lt;CR&gt;&lt;LF&gt;</w:t>
      </w:r>
    </w:p>
    <w:p w:rsidR="001F65D9" w:rsidRDefault="001F65D9" w:rsidP="001F65D9">
      <w:pPr>
        <w:pStyle w:val="NormalWeb"/>
      </w:pPr>
      <w:r>
        <w:t>Example: $PUBX,00,081350.00,4717.113210,N,00833.915187,E,546.589,G3,2.1,2.0,0.007,77.52,0+.007,,0.92,1.19,0.77,9,0,0*5F&lt;CR&gt;&lt;LF&gt;</w:t>
      </w:r>
    </w:p>
    <w:p w:rsidR="001F65D9" w:rsidRDefault="001F65D9" w:rsidP="001F65D9">
      <w:pPr>
        <w:pStyle w:val="NormalWeb"/>
      </w:pPr>
      <w:r>
        <w:t>Only emitted by u-blox Antaris chipset.</w:t>
      </w:r>
    </w:p>
    <w:p w:rsidR="001F65D9" w:rsidRDefault="001F65D9" w:rsidP="001F65D9">
      <w:pPr>
        <w:pStyle w:val="Titre3"/>
      </w:pPr>
      <w:r>
        <w:t>PUBX 01 - u-blox UTM Position Data</w:t>
      </w:r>
    </w:p>
    <w:p w:rsidR="001F65D9" w:rsidRDefault="001F65D9" w:rsidP="001F65D9">
      <w:pPr>
        <w:pStyle w:val="NormalWeb"/>
      </w:pPr>
      <w:r>
        <w:t>The $PUBX,01 is a UTM (Universal Transverse Mercator projection) version of the $PUBX,00 sentence.</w:t>
      </w:r>
    </w:p>
    <w:p w:rsidR="001F65D9" w:rsidRDefault="001F65D9" w:rsidP="001F65D9">
      <w:pPr>
        <w:pStyle w:val="PrformatHTML"/>
      </w:pPr>
      <w:r>
        <w:t>$PUBX,01,hhmmss.ss,Easting,E,Northing,N,AltMSL,NavStat,Hacc,Vacc,SOG,COG,Vvel,ag+eC,HDOP,VDOP,TDOP,GU,RU,DR,*hh&lt;CR&gt;&lt;LF&gt;</w:t>
      </w:r>
    </w:p>
    <w:p w:rsidR="001F65D9" w:rsidRDefault="001F65D9" w:rsidP="001F65D9">
      <w:pPr>
        <w:pStyle w:val="NormalWeb"/>
      </w:pPr>
      <w:r>
        <w:t>Example: $PUBX,01,075142.00,467125.245,E,5236949.763,N,498.235,G3,2.1,1.9,0.005,85.63,0.0+00,,0.78,0.90,0.52,12,0,0*65</w:t>
      </w:r>
    </w:p>
    <w:p w:rsidR="001F65D9" w:rsidRDefault="001F65D9" w:rsidP="001F65D9">
      <w:pPr>
        <w:pStyle w:val="NormalWeb"/>
      </w:pPr>
      <w:r>
        <w:t>Only emitted by u-blox Antaris chipset.</w:t>
      </w:r>
    </w:p>
    <w:p w:rsidR="001F65D9" w:rsidRDefault="001F65D9" w:rsidP="001F65D9">
      <w:pPr>
        <w:pStyle w:val="Titre3"/>
      </w:pPr>
      <w:r>
        <w:t>PUBX 03 - u-blox Satellite Status</w:t>
      </w:r>
    </w:p>
    <w:p w:rsidR="001F65D9" w:rsidRDefault="001F65D9" w:rsidP="001F65D9">
      <w:pPr>
        <w:pStyle w:val="PrformatHTML"/>
      </w:pPr>
      <w:r>
        <w:t xml:space="preserve"> $PUBX,03,GT{,ID,s,AZM,EL,SN,LK},*hh&lt;CR&gt;&lt;LF&gt;</w:t>
      </w:r>
    </w:p>
    <w:p w:rsidR="001F65D9" w:rsidRDefault="001F65D9" w:rsidP="001F65D9">
      <w:pPr>
        <w:pStyle w:val="NormalWeb"/>
      </w:pPr>
      <w:r>
        <w:t>Example: $PUBX,03,11,23,-,,,45,010,29,-,,,46,013,07,-,,,42,015,08,U,067,31,42,025,10,U,19+5,33,46,026,18,U,326,08,39,026,17,-,,,32,015,26,U,306,66,48,025,27,U,073,10,36,+026,28,U,089,61,46,024,15,-,,,39,014*0D</w:t>
      </w:r>
    </w:p>
    <w:p w:rsidR="001F65D9" w:rsidRDefault="001F65D9" w:rsidP="001F65D9">
      <w:pPr>
        <w:pStyle w:val="NormalWeb"/>
      </w:pPr>
      <w:r>
        <w:t>Only emitted by u-blox Antaris chipset.</w:t>
      </w:r>
    </w:p>
    <w:p w:rsidR="001F65D9" w:rsidRDefault="001F65D9" w:rsidP="001F65D9">
      <w:pPr>
        <w:pStyle w:val="NormalWeb"/>
      </w:pPr>
      <w:r>
        <w:t>(There’s no PUBX 02)</w:t>
      </w:r>
    </w:p>
    <w:p w:rsidR="001F65D9" w:rsidRDefault="001F65D9" w:rsidP="001F65D9">
      <w:pPr>
        <w:pStyle w:val="Titre3"/>
      </w:pPr>
      <w:r>
        <w:t>PUBX 04 - u-blox Time of Day and Clock Information</w:t>
      </w:r>
    </w:p>
    <w:p w:rsidR="001F65D9" w:rsidRDefault="001F65D9" w:rsidP="001F65D9">
      <w:pPr>
        <w:pStyle w:val="PrformatHTML"/>
      </w:pPr>
      <w:r>
        <w:t>$PUBX,04,hhmmss.ss,ddmmyy,UTC_TOW,week,reserved,Clk_B,Clk_D,PG,*hh&lt;CR&gt;&lt;LF&gt;</w:t>
      </w:r>
    </w:p>
    <w:p w:rsidR="001F65D9" w:rsidRDefault="001F65D9" w:rsidP="001F65D9">
      <w:pPr>
        <w:pStyle w:val="NormalWeb"/>
      </w:pPr>
      <w:r>
        <w:t>Example:</w:t>
      </w:r>
    </w:p>
    <w:p w:rsidR="001F65D9" w:rsidRDefault="001F65D9" w:rsidP="001F65D9">
      <w:pPr>
        <w:pStyle w:val="NormalWeb"/>
      </w:pPr>
      <w:r>
        <w:t>$PUBX,04,073731.00,091202,113851.00,1196,113851.00,1930035,-2660.664,43,*3C&lt;CR&gt;&lt;+LF&gt;</w:t>
      </w:r>
    </w:p>
    <w:p w:rsidR="001F65D9" w:rsidRDefault="001F65D9" w:rsidP="001F65D9">
      <w:pPr>
        <w:pStyle w:val="NormalWeb"/>
      </w:pPr>
      <w:r>
        <w:lastRenderedPageBreak/>
        <w:t>Only emitted by u-blox Antaris chipset.</w:t>
      </w:r>
    </w:p>
    <w:p w:rsidR="001F65D9" w:rsidRDefault="001F65D9" w:rsidP="001F65D9">
      <w:pPr>
        <w:pStyle w:val="Titre3"/>
      </w:pPr>
      <w:r>
        <w:t>TMVTD - Transas VTS / SML tracking system report</w:t>
      </w:r>
    </w:p>
    <w:p w:rsidR="001F65D9" w:rsidRDefault="001F65D9" w:rsidP="001F65D9">
      <w:pPr>
        <w:pStyle w:val="PrformatHTML"/>
      </w:pPr>
      <w:r>
        <w:t>$TMVTD,DDMMYY,hhmmss.ss,a,xxxx,c—c,llll.llll,a,yyyyy.yyyy,a,x.x,a,x.x,a,a*hh&lt;CR&gt;&lt;LF&gt;</w:t>
      </w:r>
    </w:p>
    <w:p w:rsidR="001F65D9" w:rsidRDefault="001F65D9" w:rsidP="001F65D9">
      <w:pPr>
        <w:pStyle w:val="NormalWeb"/>
      </w:pPr>
      <w:r>
        <w:t>‘TM’ indicates message generated by SML tracking system. ‘VTD’ is name of the message.</w:t>
      </w:r>
    </w:p>
    <w:p w:rsidR="001F65D9" w:rsidRDefault="001F65D9" w:rsidP="001F65D9">
      <w:pPr>
        <w:pStyle w:val="NormalWeb"/>
      </w:pPr>
      <w:r>
        <w:t>Field Number:</w:t>
      </w:r>
    </w:p>
    <w:p w:rsidR="001F65D9" w:rsidRDefault="001F65D9" w:rsidP="001F65D9">
      <w:pPr>
        <w:pStyle w:val="NormalWeb"/>
        <w:numPr>
          <w:ilvl w:val="0"/>
          <w:numId w:val="77"/>
        </w:numPr>
      </w:pPr>
      <w:r>
        <w:t xml:space="preserve">Day/month/year (two-digit year, unknown base century) </w:t>
      </w:r>
    </w:p>
    <w:p w:rsidR="001F65D9" w:rsidRDefault="001F65D9" w:rsidP="001F65D9">
      <w:pPr>
        <w:pStyle w:val="NormalWeb"/>
        <w:numPr>
          <w:ilvl w:val="0"/>
          <w:numId w:val="77"/>
        </w:numPr>
      </w:pPr>
      <w:r>
        <w:t xml:space="preserve">Hour/minute/second to 0.1 sec precion, UTC. </w:t>
      </w:r>
    </w:p>
    <w:p w:rsidR="001F65D9" w:rsidRDefault="001F65D9" w:rsidP="001F65D9">
      <w:pPr>
        <w:pStyle w:val="NormalWeb"/>
        <w:numPr>
          <w:ilvl w:val="0"/>
          <w:numId w:val="77"/>
        </w:numPr>
      </w:pPr>
      <w:r>
        <w:t xml:space="preserve">‘R’ indicates that this is an update for a radar track. No other values are valid </w:t>
      </w:r>
    </w:p>
    <w:p w:rsidR="001F65D9" w:rsidRDefault="001F65D9" w:rsidP="001F65D9">
      <w:pPr>
        <w:pStyle w:val="NormalWeb"/>
        <w:numPr>
          <w:ilvl w:val="0"/>
          <w:numId w:val="77"/>
        </w:numPr>
      </w:pPr>
      <w:r>
        <w:t xml:space="preserve">Internal unique ID number. Can’t be changed even when target is re-identified </w:t>
      </w:r>
    </w:p>
    <w:p w:rsidR="001F65D9" w:rsidRDefault="001F65D9" w:rsidP="001F65D9">
      <w:pPr>
        <w:pStyle w:val="NormalWeb"/>
        <w:numPr>
          <w:ilvl w:val="0"/>
          <w:numId w:val="77"/>
        </w:numPr>
      </w:pPr>
      <w:r>
        <w:t xml:space="preserve">Target alias. Can be changed when the target identification data is edited. Symbols “$”, “*” “,” and “.” are not allowed to be used within the alias word. This field is variable length, at most 21v characters. </w:t>
      </w:r>
    </w:p>
    <w:p w:rsidR="001F65D9" w:rsidRDefault="001F65D9" w:rsidP="001F65D9">
      <w:pPr>
        <w:pStyle w:val="NormalWeb"/>
        <w:numPr>
          <w:ilvl w:val="0"/>
          <w:numId w:val="77"/>
        </w:numPr>
      </w:pPr>
      <w:r>
        <w:t xml:space="preserve">Latitude in degrees (two leading digits) and decimal minutes (trailing digits). </w:t>
      </w:r>
    </w:p>
    <w:p w:rsidR="001F65D9" w:rsidRDefault="001F65D9" w:rsidP="001F65D9">
      <w:pPr>
        <w:pStyle w:val="NormalWeb"/>
        <w:numPr>
          <w:ilvl w:val="0"/>
          <w:numId w:val="77"/>
        </w:numPr>
      </w:pPr>
      <w:r>
        <w:t xml:space="preserve">N or S for North or South latitude. </w:t>
      </w:r>
    </w:p>
    <w:p w:rsidR="001F65D9" w:rsidRDefault="001F65D9" w:rsidP="001F65D9">
      <w:pPr>
        <w:pStyle w:val="NormalWeb"/>
        <w:numPr>
          <w:ilvl w:val="0"/>
          <w:numId w:val="77"/>
        </w:numPr>
      </w:pPr>
      <w:r>
        <w:t xml:space="preserve">Longitude in degrees (three leading digits) and decimal minutes (trailing digits). </w:t>
      </w:r>
    </w:p>
    <w:p w:rsidR="001F65D9" w:rsidRDefault="001F65D9" w:rsidP="001F65D9">
      <w:pPr>
        <w:pStyle w:val="NormalWeb"/>
        <w:numPr>
          <w:ilvl w:val="0"/>
          <w:numId w:val="77"/>
        </w:numPr>
      </w:pPr>
      <w:r>
        <w:t xml:space="preserve">E or W for East or West longitude. </w:t>
      </w:r>
    </w:p>
    <w:p w:rsidR="001F65D9" w:rsidRDefault="001F65D9" w:rsidP="001F65D9">
      <w:pPr>
        <w:pStyle w:val="NormalWeb"/>
        <w:numPr>
          <w:ilvl w:val="0"/>
          <w:numId w:val="77"/>
        </w:numPr>
      </w:pPr>
      <w:r>
        <w:t xml:space="preserve">Target course in decimal degrees. </w:t>
      </w:r>
    </w:p>
    <w:p w:rsidR="001F65D9" w:rsidRDefault="001F65D9" w:rsidP="001F65D9">
      <w:pPr>
        <w:pStyle w:val="NormalWeb"/>
        <w:numPr>
          <w:ilvl w:val="0"/>
          <w:numId w:val="77"/>
        </w:numPr>
      </w:pPr>
      <w:r>
        <w:t xml:space="preserve">Fixed to T, indicates true course. </w:t>
      </w:r>
    </w:p>
    <w:p w:rsidR="001F65D9" w:rsidRDefault="001F65D9" w:rsidP="001F65D9">
      <w:pPr>
        <w:pStyle w:val="NormalWeb"/>
        <w:numPr>
          <w:ilvl w:val="0"/>
          <w:numId w:val="77"/>
        </w:numPr>
      </w:pPr>
      <w:r>
        <w:t xml:space="preserve">Target speed in decimal knots. </w:t>
      </w:r>
    </w:p>
    <w:p w:rsidR="001F65D9" w:rsidRDefault="001F65D9" w:rsidP="001F65D9">
      <w:pPr>
        <w:pStyle w:val="NormalWeb"/>
        <w:numPr>
          <w:ilvl w:val="0"/>
          <w:numId w:val="77"/>
        </w:numPr>
      </w:pPr>
      <w:r>
        <w:t xml:space="preserve">Fixed to N, indicates decimal speed in knots. </w:t>
      </w:r>
    </w:p>
    <w:p w:rsidR="001F65D9" w:rsidRDefault="001F65D9" w:rsidP="001F65D9">
      <w:pPr>
        <w:pStyle w:val="NormalWeb"/>
        <w:numPr>
          <w:ilvl w:val="0"/>
          <w:numId w:val="77"/>
        </w:numPr>
      </w:pPr>
      <w:r>
        <w:t xml:space="preserve">T or D. T = tracked, D = dropped. Message with status “dropped” is sent only once after target is dropped. </w:t>
      </w:r>
    </w:p>
    <w:p w:rsidR="001F65D9" w:rsidRDefault="001F65D9" w:rsidP="001F65D9">
      <w:pPr>
        <w:pStyle w:val="NormalWeb"/>
        <w:numPr>
          <w:ilvl w:val="0"/>
          <w:numId w:val="77"/>
        </w:numPr>
      </w:pPr>
      <w:r>
        <w:t xml:space="preserve">NMEA checksum. </w:t>
      </w:r>
    </w:p>
    <w:p w:rsidR="001F65D9" w:rsidRDefault="001F65D9" w:rsidP="001F65D9">
      <w:pPr>
        <w:pStyle w:val="NormalWeb"/>
      </w:pPr>
      <w:r>
        <w:t>Transas is a mnanufacturer of proprietary ECDIS systems.</w:t>
      </w:r>
    </w:p>
    <w:p w:rsidR="001F65D9" w:rsidRDefault="001F65D9" w:rsidP="001F65D9">
      <w:pPr>
        <w:pStyle w:val="NormalWeb"/>
      </w:pPr>
      <w:r>
        <w:t xml:space="preserve">Described in </w:t>
      </w:r>
      <w:hyperlink r:id="rId143" w:anchor="MALTESE" w:history="1">
        <w:r>
          <w:rPr>
            <w:rStyle w:val="Lienhypertexte"/>
          </w:rPr>
          <w:t>[MALTESE]</w:t>
        </w:r>
      </w:hyperlink>
      <w:r>
        <w:t>, actually a Maltese government document.</w:t>
      </w:r>
    </w:p>
    <w:p w:rsidR="001F65D9" w:rsidRDefault="001F65D9" w:rsidP="001F65D9">
      <w:pPr>
        <w:pStyle w:val="Titre2"/>
      </w:pPr>
      <w:r>
        <w:t>References</w:t>
      </w:r>
    </w:p>
    <w:p w:rsidR="001F65D9" w:rsidRDefault="001F65D9" w:rsidP="001F65D9">
      <w:pPr>
        <w:pStyle w:val="NormalWeb"/>
        <w:numPr>
          <w:ilvl w:val="0"/>
          <w:numId w:val="78"/>
        </w:numPr>
      </w:pPr>
      <w:r>
        <w:t xml:space="preserve">[BETKE] "The NMEA 0183 protocol" </w:t>
      </w:r>
      <w:hyperlink r:id="rId144" w:history="1">
        <w:r>
          <w:rPr>
            <w:rStyle w:val="Lienhypertexte"/>
          </w:rPr>
          <w:t>http://www.scribd.com/mcocco/d/6365285-The-NMEA-0183-Protocol</w:t>
        </w:r>
      </w:hyperlink>
      <w:r>
        <w:t xml:space="preserve"> Probably the ancestor of this document. Compiled by Klaus Betke and dated May 2000 with a revision in 2001. </w:t>
      </w:r>
    </w:p>
    <w:p w:rsidR="001F65D9" w:rsidRDefault="001F65D9" w:rsidP="001F65D9">
      <w:pPr>
        <w:pStyle w:val="NormalWeb"/>
        <w:numPr>
          <w:ilvl w:val="0"/>
          <w:numId w:val="78"/>
        </w:numPr>
      </w:pPr>
      <w:r>
        <w:t xml:space="preserve">[CANBUS] "Wikipedia: CAN bus" </w:t>
      </w:r>
      <w:hyperlink r:id="rId145" w:history="1">
        <w:r>
          <w:rPr>
            <w:rStyle w:val="Lienhypertexte"/>
          </w:rPr>
          <w:t>http://en.wikipedia.org/wiki/CAN_bus</w:t>
        </w:r>
      </w:hyperlink>
      <w:r>
        <w:t xml:space="preserve"> </w:t>
      </w:r>
    </w:p>
    <w:p w:rsidR="001F65D9" w:rsidRDefault="001F65D9" w:rsidP="001F65D9">
      <w:pPr>
        <w:pStyle w:val="NormalWeb"/>
        <w:numPr>
          <w:ilvl w:val="0"/>
          <w:numId w:val="78"/>
        </w:numPr>
      </w:pPr>
      <w:r>
        <w:t xml:space="preserve">[NMEA2000] "Wikipedia: NMEA 2000" </w:t>
      </w:r>
      <w:hyperlink r:id="rId146" w:history="1">
        <w:r>
          <w:rPr>
            <w:rStyle w:val="Lienhypertexte"/>
          </w:rPr>
          <w:t>http://en.wikipedia.org/wiki/NMEA_2000</w:t>
        </w:r>
      </w:hyperlink>
      <w:r>
        <w:t xml:space="preserve"> </w:t>
      </w:r>
    </w:p>
    <w:p w:rsidR="001F65D9" w:rsidRDefault="001F65D9" w:rsidP="001F65D9">
      <w:pPr>
        <w:pStyle w:val="NormalWeb"/>
        <w:numPr>
          <w:ilvl w:val="0"/>
          <w:numId w:val="78"/>
        </w:numPr>
      </w:pPr>
      <w:r>
        <w:t xml:space="preserve">[KEVERSOFT] </w:t>
      </w:r>
      <w:hyperlink r:id="rId147" w:history="1">
        <w:r>
          <w:rPr>
            <w:rStyle w:val="Lienhypertexte"/>
          </w:rPr>
          <w:t>http://www.keversoft.com/downloads/packetlogger_20120305_explain.txt</w:t>
        </w:r>
      </w:hyperlink>
      <w:r>
        <w:t xml:space="preserve"> </w:t>
      </w:r>
    </w:p>
    <w:p w:rsidR="001F65D9" w:rsidRDefault="001F65D9" w:rsidP="001F65D9">
      <w:pPr>
        <w:pStyle w:val="NormalWeb"/>
        <w:numPr>
          <w:ilvl w:val="0"/>
          <w:numId w:val="78"/>
        </w:numPr>
      </w:pPr>
      <w:r>
        <w:t xml:space="preserve">[DEPRIEST] "NMEA data" </w:t>
      </w:r>
      <w:hyperlink r:id="rId148" w:history="1">
        <w:r>
          <w:rPr>
            <w:rStyle w:val="Lienhypertexte"/>
          </w:rPr>
          <w:t>http://www.gpsinformation.org/dale/nmea.htm</w:t>
        </w:r>
      </w:hyperlink>
      <w:r>
        <w:t xml:space="preserve"> Used for PMGNST and the FAA mode code. </w:t>
      </w:r>
    </w:p>
    <w:p w:rsidR="001F65D9" w:rsidRDefault="001F65D9" w:rsidP="001F65D9">
      <w:pPr>
        <w:pStyle w:val="NormalWeb"/>
        <w:numPr>
          <w:ilvl w:val="0"/>
          <w:numId w:val="78"/>
        </w:numPr>
      </w:pPr>
      <w:r>
        <w:t xml:space="preserve">[MX521] "MX521 GPS/DGPS Sensor Installation Manual" </w:t>
      </w:r>
      <w:hyperlink r:id="rId149" w:history="1">
        <w:r>
          <w:rPr>
            <w:rStyle w:val="Lienhypertexte"/>
          </w:rPr>
          <w:t>http://www.mx-marine.com/downloads/MX521_Install_manual_051804.pdf</w:t>
        </w:r>
      </w:hyperlink>
      <w:r>
        <w:t xml:space="preserve"> Used for GBS, GRS. </w:t>
      </w:r>
    </w:p>
    <w:p w:rsidR="001F65D9" w:rsidRDefault="001F65D9" w:rsidP="001F65D9">
      <w:pPr>
        <w:pStyle w:val="NormalWeb"/>
        <w:numPr>
          <w:ilvl w:val="0"/>
          <w:numId w:val="78"/>
        </w:numPr>
      </w:pPr>
      <w:r>
        <w:t xml:space="preserve">[MX535] "MX535 UAIS Ship Borne Class A Transponder Unit Techical &amp; Installation Manual" </w:t>
      </w:r>
      <w:hyperlink r:id="rId150" w:history="1">
        <w:r>
          <w:rPr>
            <w:rStyle w:val="Lienhypertexte"/>
          </w:rPr>
          <w:t>http://www.mx-marine.com/downloads/mx535/MX535_Tech_Manual_Rev_E.pdf</w:t>
        </w:r>
      </w:hyperlink>
      <w:r>
        <w:t xml:space="preserve"> Used for GNS. </w:t>
      </w:r>
    </w:p>
    <w:p w:rsidR="001F65D9" w:rsidRDefault="001F65D9" w:rsidP="001F65D9">
      <w:pPr>
        <w:pStyle w:val="NormalWeb"/>
        <w:numPr>
          <w:ilvl w:val="0"/>
          <w:numId w:val="78"/>
        </w:numPr>
      </w:pPr>
      <w:r>
        <w:t xml:space="preserve">[ZODIAC] "Zodiac Serial Data Interface Specification" </w:t>
      </w:r>
      <w:hyperlink r:id="rId151" w:history="1">
        <w:r>
          <w:rPr>
            <w:rStyle w:val="Lienhypertexte"/>
          </w:rPr>
          <w:t>http://users.rcn.com/mardor/serial.pdf</w:t>
        </w:r>
      </w:hyperlink>
      <w:r>
        <w:t xml:space="preserve"> Used for PRWIZCH. </w:t>
      </w:r>
    </w:p>
    <w:p w:rsidR="001F65D9" w:rsidRDefault="001F65D9" w:rsidP="001F65D9">
      <w:pPr>
        <w:pStyle w:val="NormalWeb"/>
        <w:numPr>
          <w:ilvl w:val="0"/>
          <w:numId w:val="78"/>
        </w:numPr>
      </w:pPr>
      <w:r>
        <w:t xml:space="preserve">[GH79L4N] "Specifications for GPS Receiver GH-79L4-N" </w:t>
      </w:r>
      <w:hyperlink r:id="rId152" w:history="1">
        <w:r>
          <w:rPr>
            <w:rStyle w:val="Lienhypertexte"/>
          </w:rPr>
          <w:t>http://www.tecsys.de/db/gps/gh79l1an_intant.pdf</w:t>
        </w:r>
      </w:hyperlink>
      <w:r>
        <w:t xml:space="preserve"> Used for GPDTM. </w:t>
      </w:r>
    </w:p>
    <w:p w:rsidR="001F65D9" w:rsidRDefault="001F65D9" w:rsidP="001F65D9">
      <w:pPr>
        <w:pStyle w:val="NormalWeb"/>
        <w:numPr>
          <w:ilvl w:val="0"/>
          <w:numId w:val="78"/>
        </w:numPr>
      </w:pPr>
      <w:r>
        <w:lastRenderedPageBreak/>
        <w:t xml:space="preserve">[GIDS] "GPS - NMEA sentence information" </w:t>
      </w:r>
      <w:hyperlink r:id="rId153" w:history="1">
        <w:r>
          <w:rPr>
            <w:rStyle w:val="Lienhypertexte"/>
          </w:rPr>
          <w:t>http://aprs.gids.nl/nmea/</w:t>
        </w:r>
      </w:hyperlink>
      <w:r>
        <w:t xml:space="preserve"> Used for BWC, MSK, MSS. </w:t>
      </w:r>
    </w:p>
    <w:p w:rsidR="001F65D9" w:rsidRDefault="001F65D9" w:rsidP="001F65D9">
      <w:pPr>
        <w:pStyle w:val="NormalWeb"/>
        <w:numPr>
          <w:ilvl w:val="0"/>
          <w:numId w:val="78"/>
        </w:numPr>
      </w:pPr>
      <w:r>
        <w:t xml:space="preserve">[NMEAFAQ] "The NMEA FAQ" </w:t>
      </w:r>
      <w:hyperlink r:id="rId154" w:history="1">
        <w:r>
          <w:rPr>
            <w:rStyle w:val="Lienhypertexte"/>
          </w:rPr>
          <w:t>http://vancouver-webpages.com/peter/nmeafaq.txt</w:t>
        </w:r>
      </w:hyperlink>
      <w:r>
        <w:t xml:space="preserve"> Used for R00. </w:t>
      </w:r>
    </w:p>
    <w:p w:rsidR="001F65D9" w:rsidRDefault="001F65D9" w:rsidP="001F65D9">
      <w:pPr>
        <w:pStyle w:val="NormalWeb"/>
        <w:numPr>
          <w:ilvl w:val="0"/>
          <w:numId w:val="78"/>
        </w:numPr>
      </w:pPr>
      <w:r>
        <w:t xml:space="preserve">[UNMEA] "Understanding NMEA 0183" </w:t>
      </w:r>
      <w:hyperlink r:id="rId155" w:history="1">
        <w:r>
          <w:rPr>
            <w:rStyle w:val="Lienhypertexte"/>
          </w:rPr>
          <w:t>http://pcptpp030.psychologie.uni-regensburg.de/trafficresearch/NMEA0183/</w:t>
        </w:r>
      </w:hyperlink>
      <w:r>
        <w:t xml:space="preserve"> Source for the claim that NMEA requires undefined data fields to be empty. </w:t>
      </w:r>
    </w:p>
    <w:p w:rsidR="001F65D9" w:rsidRDefault="001F65D9" w:rsidP="001F65D9">
      <w:pPr>
        <w:pStyle w:val="NormalWeb"/>
        <w:numPr>
          <w:ilvl w:val="0"/>
          <w:numId w:val="78"/>
        </w:numPr>
      </w:pPr>
      <w:r>
        <w:t xml:space="preserve">[NTUM] "NemaTalker User Manual" </w:t>
      </w:r>
      <w:hyperlink r:id="rId156" w:history="1">
        <w:r>
          <w:rPr>
            <w:rStyle w:val="Lienhypertexte"/>
          </w:rPr>
          <w:t>http://www.sailsoft.nl/NemaTalker/UserManual/InstrGPS.htm</w:t>
        </w:r>
      </w:hyperlink>
      <w:r>
        <w:t xml:space="preserve"> Source for the claim that Mode Indicator dominates Status. </w:t>
      </w:r>
    </w:p>
    <w:p w:rsidR="001F65D9" w:rsidRDefault="001F65D9" w:rsidP="001F65D9">
      <w:pPr>
        <w:pStyle w:val="NormalWeb"/>
        <w:numPr>
          <w:ilvl w:val="0"/>
          <w:numId w:val="78"/>
        </w:numPr>
      </w:pPr>
      <w:r>
        <w:t xml:space="preserve">[IEC61162-1] "International Standard IEC 61162-1" (preview) </w:t>
      </w:r>
      <w:hyperlink r:id="rId157" w:history="1">
        <w:r>
          <w:rPr>
            <w:rStyle w:val="Lienhypertexte"/>
          </w:rPr>
          <w:t>http://domino.iec.ch/preview/info_iec61162-1%7Bed2.0%7Den.pdf</w:t>
        </w:r>
      </w:hyperlink>
      <w:r>
        <w:t xml:space="preserve"> </w:t>
      </w:r>
    </w:p>
    <w:p w:rsidR="001F65D9" w:rsidRDefault="001F65D9" w:rsidP="001F65D9">
      <w:pPr>
        <w:pStyle w:val="NormalWeb"/>
        <w:numPr>
          <w:ilvl w:val="0"/>
          <w:numId w:val="78"/>
        </w:numPr>
      </w:pPr>
      <w:r>
        <w:t xml:space="preserve">[SEATALK] "SeaTalk Technical Reference" </w:t>
      </w:r>
      <w:hyperlink r:id="rId158" w:history="1">
        <w:r>
          <w:rPr>
            <w:rStyle w:val="Lienhypertexte"/>
          </w:rPr>
          <w:t>http://www.thomasknauf.de/seatalk.htm</w:t>
        </w:r>
      </w:hyperlink>
      <w:r>
        <w:t xml:space="preserve"> </w:t>
      </w:r>
    </w:p>
    <w:p w:rsidR="001F65D9" w:rsidRDefault="001F65D9" w:rsidP="001F65D9">
      <w:pPr>
        <w:pStyle w:val="NormalWeb"/>
        <w:numPr>
          <w:ilvl w:val="0"/>
          <w:numId w:val="78"/>
        </w:numPr>
      </w:pPr>
      <w:r>
        <w:t xml:space="preserve">[SATSTAT] "NMEA IDs" </w:t>
      </w:r>
      <w:hyperlink r:id="rId159" w:history="1">
        <w:r>
          <w:rPr>
            <w:rStyle w:val="Lienhypertexte"/>
          </w:rPr>
          <w:t>https://github.com/mvglasow/satstat/wiki/NMEA-IDs</w:t>
        </w:r>
      </w:hyperlink>
      <w:r>
        <w:t xml:space="preserve"> </w:t>
      </w:r>
    </w:p>
    <w:p w:rsidR="001F65D9" w:rsidRDefault="001F65D9" w:rsidP="001F65D9">
      <w:pPr>
        <w:pStyle w:val="NormalWeb"/>
        <w:numPr>
          <w:ilvl w:val="0"/>
          <w:numId w:val="78"/>
        </w:numPr>
      </w:pPr>
      <w:r>
        <w:t xml:space="preserve">[GLOBALSAT] "NMEA (National Marine Electronics Association) 0183 Protocol" </w:t>
      </w:r>
      <w:hyperlink r:id="rId160" w:history="1">
        <w:r>
          <w:rPr>
            <w:rStyle w:val="Lienhypertexte"/>
          </w:rPr>
          <w:t>http://www.usglobalsat.com/faq_details/NMEA.htm</w:t>
        </w:r>
      </w:hyperlink>
      <w:r>
        <w:t xml:space="preserve"> </w:t>
      </w:r>
    </w:p>
    <w:p w:rsidR="001F65D9" w:rsidRDefault="001F65D9" w:rsidP="001F65D9">
      <w:pPr>
        <w:pStyle w:val="NormalWeb"/>
        <w:numPr>
          <w:ilvl w:val="0"/>
          <w:numId w:val="78"/>
        </w:numPr>
      </w:pPr>
      <w:r>
        <w:t xml:space="preserve">[PASHR] "News - NMEA PASHR Output Format Added" </w:t>
      </w:r>
      <w:hyperlink r:id="rId161" w:history="1">
        <w:r>
          <w:rPr>
            <w:rStyle w:val="Lienhypertexte"/>
          </w:rPr>
          <w:t>http://www.oxts.com/default.asp?pageRef=76&amp;newsID=69</w:t>
        </w:r>
      </w:hyperlink>
      <w:r>
        <w:t xml:space="preserve"> </w:t>
      </w:r>
    </w:p>
    <w:p w:rsidR="001F65D9" w:rsidRDefault="001F65D9" w:rsidP="001F65D9">
      <w:pPr>
        <w:pStyle w:val="NormalWeb"/>
        <w:numPr>
          <w:ilvl w:val="0"/>
          <w:numId w:val="78"/>
        </w:numPr>
      </w:pPr>
      <w:r>
        <w:t xml:space="preserve">[WAAS] "WAAS Information" </w:t>
      </w:r>
      <w:hyperlink r:id="rId162" w:history="1">
        <w:r>
          <w:rPr>
            <w:rStyle w:val="Lienhypertexte"/>
          </w:rPr>
          <w:t>http://gpsinformation.net/exe/waas.html</w:t>
        </w:r>
      </w:hyperlink>
      <w:r>
        <w:t xml:space="preserve"> </w:t>
      </w:r>
    </w:p>
    <w:p w:rsidR="001F65D9" w:rsidRDefault="001F65D9" w:rsidP="001F65D9">
      <w:pPr>
        <w:pStyle w:val="NormalWeb"/>
        <w:numPr>
          <w:ilvl w:val="0"/>
          <w:numId w:val="78"/>
        </w:numPr>
      </w:pPr>
      <w:r>
        <w:t xml:space="preserve">[PPS] "Pulse per second" </w:t>
      </w:r>
      <w:hyperlink r:id="rId163" w:history="1">
        <w:r>
          <w:rPr>
            <w:rStyle w:val="Lienhypertexte"/>
          </w:rPr>
          <w:t>http://en.wikipedia.org/wiki/Pulse_per_second</w:t>
        </w:r>
      </w:hyperlink>
      <w:r>
        <w:t xml:space="preserve"> </w:t>
      </w:r>
    </w:p>
    <w:p w:rsidR="001F65D9" w:rsidRDefault="001F65D9" w:rsidP="001F65D9">
      <w:pPr>
        <w:pStyle w:val="NormalWeb"/>
        <w:numPr>
          <w:ilvl w:val="0"/>
          <w:numId w:val="78"/>
        </w:numPr>
      </w:pPr>
      <w:r>
        <w:t xml:space="preserve">[MALTESE] "Procurement of a Fixed-Wing Maritime Patrol Aircraft" </w:t>
      </w:r>
      <w:hyperlink r:id="rId164" w:history="1">
        <w:r>
          <w:rPr>
            <w:rStyle w:val="Lienhypertexte"/>
          </w:rPr>
          <w:t>https://secure2.gov.mt/eprocurement/Tenders/file.ashx?f=9832DB05E65C774258580284031EC72CC315D954A7108B5E</w:t>
        </w:r>
      </w:hyperlink>
      <w:r>
        <w:t xml:space="preserve">. </w:t>
      </w:r>
    </w:p>
    <w:p w:rsidR="001F65D9" w:rsidRDefault="001F65D9" w:rsidP="001F65D9">
      <w:pPr>
        <w:pStyle w:val="NormalWeb"/>
        <w:numPr>
          <w:ilvl w:val="0"/>
          <w:numId w:val="78"/>
        </w:numPr>
      </w:pPr>
      <w:r>
        <w:t xml:space="preserve">"NMEA 0183 Advancements" (describes </w:t>
      </w:r>
      <w:r>
        <w:rPr>
          <w:rStyle w:val="Accentuation"/>
        </w:rPr>
        <w:t>P</w:t>
      </w:r>
      <w:r>
        <w:t xml:space="preserve"> value of FAA mode) </w:t>
      </w:r>
      <w:hyperlink r:id="rId165" w:history="1">
        <w:r>
          <w:rPr>
            <w:rStyle w:val="Lienhypertexte"/>
          </w:rPr>
          <w:t>http://www.nmea.org/Assets/0183_advancements_nmea_oct_1_2010%20(2).pdf</w:t>
        </w:r>
      </w:hyperlink>
      <w:r>
        <w:t xml:space="preserve"> </w:t>
      </w:r>
    </w:p>
    <w:p w:rsidR="001F65D9" w:rsidRDefault="001F65D9" w:rsidP="001F65D9">
      <w:pPr>
        <w:pStyle w:val="NormalWeb"/>
        <w:numPr>
          <w:ilvl w:val="0"/>
          <w:numId w:val="78"/>
        </w:numPr>
      </w:pPr>
      <w:r>
        <w:t xml:space="preserve">"Data Interface in Digital Selective Calling Class-D Radios" </w:t>
      </w:r>
      <w:hyperlink r:id="rId166" w:history="1">
        <w:r>
          <w:rPr>
            <w:rStyle w:val="Lienhypertexte"/>
          </w:rPr>
          <w:t>http://continuouswave.com/whaler/reference/DSC_Datagrams.html</w:t>
        </w:r>
      </w:hyperlink>
      <w:r>
        <w:t xml:space="preserve"> </w:t>
      </w:r>
    </w:p>
    <w:p w:rsidR="001F65D9" w:rsidRDefault="001F65D9" w:rsidP="001F65D9">
      <w:pPr>
        <w:pStyle w:val="NormalWeb"/>
        <w:numPr>
          <w:ilvl w:val="0"/>
          <w:numId w:val="78"/>
        </w:numPr>
      </w:pPr>
      <w:r>
        <w:t xml:space="preserve">Anonymous commentator(s) are persons who have volunteered information about the NMEA standard(s) but do not wish to be identified. </w:t>
      </w:r>
    </w:p>
    <w:p w:rsidR="001F65D9" w:rsidRDefault="001F65D9" w:rsidP="001F65D9">
      <w:pPr>
        <w:pStyle w:val="NormalWeb"/>
        <w:numPr>
          <w:ilvl w:val="0"/>
          <w:numId w:val="78"/>
        </w:numPr>
      </w:pPr>
      <w:r>
        <w:t xml:space="preserve">[NORWAY] "Etterretninger for sjøfarende" Notoces for Mariners, see p26 </w:t>
      </w:r>
      <w:hyperlink r:id="rId167" w:history="1">
        <w:r>
          <w:rPr>
            <w:rStyle w:val="Lienhypertexte"/>
          </w:rPr>
          <w:t>http://kartverket.no/efs-documents/editions/2015/efs01-2015.pdf</w:t>
        </w:r>
      </w:hyperlink>
      <w:r>
        <w:t xml:space="preserve"> </w:t>
      </w:r>
    </w:p>
    <w:p w:rsidR="001F65D9" w:rsidRDefault="001F65D9" w:rsidP="001F65D9">
      <w:r>
        <w:t>Version 2.21</w:t>
      </w:r>
      <w:r>
        <w:br/>
        <w:t xml:space="preserve">Last updated 2016-01-05 04:10:58 EST </w:t>
      </w:r>
    </w:p>
    <w:p w:rsidR="001F65D9" w:rsidRDefault="001F65D9" w:rsidP="001F65D9">
      <w:pPr>
        <w:pStyle w:val="Sansinterligne"/>
      </w:pPr>
    </w:p>
    <w:sectPr w:rsidR="001F65D9" w:rsidSect="001F65D9">
      <w:headerReference w:type="even" r:id="rId168"/>
      <w:headerReference w:type="default" r:id="rId169"/>
      <w:footerReference w:type="even" r:id="rId170"/>
      <w:footerReference w:type="default" r:id="rId171"/>
      <w:headerReference w:type="first" r:id="rId172"/>
      <w:footerReference w:type="first" r:id="rId1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C07" w:rsidRDefault="00FF4C07" w:rsidP="001F65D9">
      <w:pPr>
        <w:spacing w:after="0" w:line="240" w:lineRule="auto"/>
      </w:pPr>
      <w:r>
        <w:separator/>
      </w:r>
    </w:p>
  </w:endnote>
  <w:endnote w:type="continuationSeparator" w:id="0">
    <w:p w:rsidR="00FF4C07" w:rsidRDefault="00FF4C07" w:rsidP="001F6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FB" w:rsidRDefault="00EB74F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5288344"/>
      <w:docPartObj>
        <w:docPartGallery w:val="Page Numbers (Bottom of Page)"/>
        <w:docPartUnique/>
      </w:docPartObj>
    </w:sdtPr>
    <w:sdtContent>
      <w:p w:rsidR="001F65D9" w:rsidRDefault="001F65D9" w:rsidP="00BA0924">
        <w:pPr>
          <w:pStyle w:val="Pieddepage"/>
          <w:jc w:val="center"/>
        </w:pPr>
        <w:r>
          <w:t xml:space="preserve">Page </w:t>
        </w:r>
        <w:r>
          <w:fldChar w:fldCharType="begin"/>
        </w:r>
        <w:r>
          <w:instrText>PAGE   \* MERGEFORMAT</w:instrText>
        </w:r>
        <w:r>
          <w:fldChar w:fldCharType="separate"/>
        </w:r>
        <w:r w:rsidR="00BB25DE">
          <w:rPr>
            <w:noProof/>
          </w:rPr>
          <w:t>1</w:t>
        </w:r>
        <w:r>
          <w:fldChar w:fldCharType="end"/>
        </w:r>
        <w:r>
          <w:t xml:space="preserve"> sur </w:t>
        </w:r>
        <w:fldSimple w:instr=" NUMPAGES   \* MERGEFORMAT ">
          <w:r w:rsidR="00BB25DE">
            <w:rPr>
              <w:noProof/>
            </w:rPr>
            <w:t>45</w:t>
          </w:r>
        </w:fldSimple>
        <w:r>
          <w:t xml:space="preserve"> de </w:t>
        </w:r>
        <w:fldSimple w:instr=" FILENAME   \* MERGEFORMAT ">
          <w:r w:rsidR="00BB25DE">
            <w:rPr>
              <w:noProof/>
            </w:rPr>
            <w:t>NMEA_Revealed.docx</w:t>
          </w:r>
        </w:fldSimple>
        <w:r>
          <w:t xml:space="preserve"> du </w:t>
        </w:r>
        <w:r>
          <w:fldChar w:fldCharType="begin"/>
        </w:r>
        <w:r>
          <w:instrText xml:space="preserve"> SAVEDATE  \@ "dd/MM/yyyy HH:mm"  \* MERGEFORMAT </w:instrText>
        </w:r>
        <w:r>
          <w:fldChar w:fldCharType="separate"/>
        </w:r>
        <w:r w:rsidR="00BB25DE">
          <w:rPr>
            <w:noProof/>
          </w:rPr>
          <w:t>15/01/2016 13:12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FB" w:rsidRDefault="00EB74F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C07" w:rsidRDefault="00FF4C07" w:rsidP="001F65D9">
      <w:pPr>
        <w:spacing w:after="0" w:line="240" w:lineRule="auto"/>
      </w:pPr>
      <w:r>
        <w:separator/>
      </w:r>
    </w:p>
  </w:footnote>
  <w:footnote w:type="continuationSeparator" w:id="0">
    <w:p w:rsidR="00FF4C07" w:rsidRDefault="00FF4C07" w:rsidP="001F65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FB" w:rsidRDefault="00EB74F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b/>
        <w:bCs/>
        <w:kern w:val="36"/>
        <w:sz w:val="48"/>
        <w:szCs w:val="48"/>
        <w:lang w:eastAsia="fr-FR"/>
      </w:rPr>
      <w:alias w:val="Titre"/>
      <w:id w:val="77738743"/>
      <w:placeholder>
        <w:docPart w:val="F9F103F985154BB49491B7580FCB8A8E"/>
      </w:placeholder>
      <w:dataBinding w:prefixMappings="xmlns:ns0='http://schemas.openxmlformats.org/package/2006/metadata/core-properties' xmlns:ns1='http://purl.org/dc/elements/1.1/'" w:xpath="/ns0:coreProperties[1]/ns1:title[1]" w:storeItemID="{6C3C8BC8-F283-45AE-878A-BAB7291924A1}"/>
      <w:text/>
    </w:sdtPr>
    <w:sdtContent>
      <w:p w:rsidR="00EB74FB" w:rsidRDefault="00EB74FB">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sidRPr="00EB74FB">
          <w:rPr>
            <w:rFonts w:ascii="Times New Roman" w:eastAsia="Times New Roman" w:hAnsi="Times New Roman" w:cs="Times New Roman"/>
            <w:b/>
            <w:bCs/>
            <w:kern w:val="36"/>
            <w:sz w:val="48"/>
            <w:szCs w:val="48"/>
            <w:lang w:eastAsia="fr-FR"/>
          </w:rPr>
          <w:t>NMEA Revealed</w:t>
        </w:r>
      </w:p>
    </w:sdtContent>
  </w:sdt>
  <w:bookmarkStart w:id="0" w:name="_GoBack" w:displacedByCustomXml="prev"/>
  <w:bookmarkEnd w:id="0" w:displacedByCustomXml="prev"/>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4FB" w:rsidRDefault="00EB74F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1ADC"/>
    <w:multiLevelType w:val="multilevel"/>
    <w:tmpl w:val="665A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469B8"/>
    <w:multiLevelType w:val="multilevel"/>
    <w:tmpl w:val="F93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A4E6F"/>
    <w:multiLevelType w:val="multilevel"/>
    <w:tmpl w:val="8364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25EF2"/>
    <w:multiLevelType w:val="multilevel"/>
    <w:tmpl w:val="4FD6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415CF4"/>
    <w:multiLevelType w:val="multilevel"/>
    <w:tmpl w:val="AD76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7D52F0"/>
    <w:multiLevelType w:val="multilevel"/>
    <w:tmpl w:val="2A96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007827"/>
    <w:multiLevelType w:val="multilevel"/>
    <w:tmpl w:val="8844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381E36"/>
    <w:multiLevelType w:val="multilevel"/>
    <w:tmpl w:val="8DD8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84E10"/>
    <w:multiLevelType w:val="multilevel"/>
    <w:tmpl w:val="0F8A7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9267BE"/>
    <w:multiLevelType w:val="multilevel"/>
    <w:tmpl w:val="6E82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B642EF"/>
    <w:multiLevelType w:val="multilevel"/>
    <w:tmpl w:val="284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D5525D"/>
    <w:multiLevelType w:val="multilevel"/>
    <w:tmpl w:val="EAE8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083B5A"/>
    <w:multiLevelType w:val="multilevel"/>
    <w:tmpl w:val="62A4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A54669"/>
    <w:multiLevelType w:val="multilevel"/>
    <w:tmpl w:val="F582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6E61C4"/>
    <w:multiLevelType w:val="multilevel"/>
    <w:tmpl w:val="C5144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4A49B3"/>
    <w:multiLevelType w:val="multilevel"/>
    <w:tmpl w:val="3B823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3B1B6E"/>
    <w:multiLevelType w:val="multilevel"/>
    <w:tmpl w:val="EACE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9BD29E9"/>
    <w:multiLevelType w:val="multilevel"/>
    <w:tmpl w:val="05169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FE5B7F"/>
    <w:multiLevelType w:val="multilevel"/>
    <w:tmpl w:val="C354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B217891"/>
    <w:multiLevelType w:val="multilevel"/>
    <w:tmpl w:val="2820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0638AC"/>
    <w:multiLevelType w:val="multilevel"/>
    <w:tmpl w:val="977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A439A3"/>
    <w:multiLevelType w:val="multilevel"/>
    <w:tmpl w:val="B4C0D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007A00"/>
    <w:multiLevelType w:val="multilevel"/>
    <w:tmpl w:val="6692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15207A6"/>
    <w:multiLevelType w:val="multilevel"/>
    <w:tmpl w:val="381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B01857"/>
    <w:multiLevelType w:val="multilevel"/>
    <w:tmpl w:val="DF6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FB38B1"/>
    <w:multiLevelType w:val="multilevel"/>
    <w:tmpl w:val="57B6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2141ED"/>
    <w:multiLevelType w:val="multilevel"/>
    <w:tmpl w:val="C3F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5B95ECF"/>
    <w:multiLevelType w:val="multilevel"/>
    <w:tmpl w:val="D7EA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EC36B2"/>
    <w:multiLevelType w:val="multilevel"/>
    <w:tmpl w:val="24AC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C1B430B"/>
    <w:multiLevelType w:val="multilevel"/>
    <w:tmpl w:val="73ACE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561064"/>
    <w:multiLevelType w:val="multilevel"/>
    <w:tmpl w:val="DE08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E80657"/>
    <w:multiLevelType w:val="multilevel"/>
    <w:tmpl w:val="E708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D6369B0"/>
    <w:multiLevelType w:val="multilevel"/>
    <w:tmpl w:val="9B64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E8C7D74"/>
    <w:multiLevelType w:val="multilevel"/>
    <w:tmpl w:val="2C48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3C1FB7"/>
    <w:multiLevelType w:val="multilevel"/>
    <w:tmpl w:val="BB58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1860C58"/>
    <w:multiLevelType w:val="multilevel"/>
    <w:tmpl w:val="77DA4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3AD3571"/>
    <w:multiLevelType w:val="multilevel"/>
    <w:tmpl w:val="F198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266371"/>
    <w:multiLevelType w:val="multilevel"/>
    <w:tmpl w:val="7A8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7D8070C"/>
    <w:multiLevelType w:val="multilevel"/>
    <w:tmpl w:val="F9F8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B5E3E29"/>
    <w:multiLevelType w:val="multilevel"/>
    <w:tmpl w:val="D242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06B0ABE"/>
    <w:multiLevelType w:val="multilevel"/>
    <w:tmpl w:val="BBB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2BD1E96"/>
    <w:multiLevelType w:val="multilevel"/>
    <w:tmpl w:val="43E8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5440F0D"/>
    <w:multiLevelType w:val="multilevel"/>
    <w:tmpl w:val="348E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72D4196"/>
    <w:multiLevelType w:val="multilevel"/>
    <w:tmpl w:val="BFA4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8872D39"/>
    <w:multiLevelType w:val="multilevel"/>
    <w:tmpl w:val="505E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A490D44"/>
    <w:multiLevelType w:val="multilevel"/>
    <w:tmpl w:val="439C1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B937D05"/>
    <w:multiLevelType w:val="multilevel"/>
    <w:tmpl w:val="0E46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E636DBD"/>
    <w:multiLevelType w:val="multilevel"/>
    <w:tmpl w:val="9304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FC503A9"/>
    <w:multiLevelType w:val="multilevel"/>
    <w:tmpl w:val="1EE0C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FC57F7D"/>
    <w:multiLevelType w:val="multilevel"/>
    <w:tmpl w:val="45B8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058033E"/>
    <w:multiLevelType w:val="multilevel"/>
    <w:tmpl w:val="2ACC1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23A4B72"/>
    <w:multiLevelType w:val="multilevel"/>
    <w:tmpl w:val="52B8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46A2E57"/>
    <w:multiLevelType w:val="multilevel"/>
    <w:tmpl w:val="E302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60E2982"/>
    <w:multiLevelType w:val="multilevel"/>
    <w:tmpl w:val="2444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BDC4622"/>
    <w:multiLevelType w:val="multilevel"/>
    <w:tmpl w:val="792C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E1F236E"/>
    <w:multiLevelType w:val="multilevel"/>
    <w:tmpl w:val="BDB69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0A27298"/>
    <w:multiLevelType w:val="multilevel"/>
    <w:tmpl w:val="F594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15F425E"/>
    <w:multiLevelType w:val="multilevel"/>
    <w:tmpl w:val="A92A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48B6FA6"/>
    <w:multiLevelType w:val="multilevel"/>
    <w:tmpl w:val="1CAE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5D2710D"/>
    <w:multiLevelType w:val="multilevel"/>
    <w:tmpl w:val="89D8A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6C0296F"/>
    <w:multiLevelType w:val="multilevel"/>
    <w:tmpl w:val="8778A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99C4B3B"/>
    <w:multiLevelType w:val="multilevel"/>
    <w:tmpl w:val="D434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AAC15DC"/>
    <w:multiLevelType w:val="multilevel"/>
    <w:tmpl w:val="870C7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B13181D"/>
    <w:multiLevelType w:val="multilevel"/>
    <w:tmpl w:val="66E00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CF544E1"/>
    <w:multiLevelType w:val="multilevel"/>
    <w:tmpl w:val="47144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E8F25A8"/>
    <w:multiLevelType w:val="multilevel"/>
    <w:tmpl w:val="A97C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FB559A"/>
    <w:multiLevelType w:val="multilevel"/>
    <w:tmpl w:val="5646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F7D6428"/>
    <w:multiLevelType w:val="multilevel"/>
    <w:tmpl w:val="2566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2F1ABC"/>
    <w:multiLevelType w:val="multilevel"/>
    <w:tmpl w:val="BD2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14775FA"/>
    <w:multiLevelType w:val="multilevel"/>
    <w:tmpl w:val="A6D84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29C1113"/>
    <w:multiLevelType w:val="multilevel"/>
    <w:tmpl w:val="68D6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48D13DB"/>
    <w:multiLevelType w:val="multilevel"/>
    <w:tmpl w:val="E44A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75B2EB0"/>
    <w:multiLevelType w:val="multilevel"/>
    <w:tmpl w:val="8F8A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77D4ACD"/>
    <w:multiLevelType w:val="multilevel"/>
    <w:tmpl w:val="D75A2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DE507E4"/>
    <w:multiLevelType w:val="multilevel"/>
    <w:tmpl w:val="CFCC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E27610C"/>
    <w:multiLevelType w:val="multilevel"/>
    <w:tmpl w:val="A3D2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F286992"/>
    <w:multiLevelType w:val="multilevel"/>
    <w:tmpl w:val="A97C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F970778"/>
    <w:multiLevelType w:val="multilevel"/>
    <w:tmpl w:val="57F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0"/>
  </w:num>
  <w:num w:numId="3">
    <w:abstractNumId w:val="12"/>
  </w:num>
  <w:num w:numId="4">
    <w:abstractNumId w:val="72"/>
  </w:num>
  <w:num w:numId="5">
    <w:abstractNumId w:val="50"/>
  </w:num>
  <w:num w:numId="6">
    <w:abstractNumId w:val="2"/>
  </w:num>
  <w:num w:numId="7">
    <w:abstractNumId w:val="73"/>
  </w:num>
  <w:num w:numId="8">
    <w:abstractNumId w:val="66"/>
  </w:num>
  <w:num w:numId="9">
    <w:abstractNumId w:val="28"/>
  </w:num>
  <w:num w:numId="10">
    <w:abstractNumId w:val="69"/>
  </w:num>
  <w:num w:numId="11">
    <w:abstractNumId w:val="53"/>
  </w:num>
  <w:num w:numId="12">
    <w:abstractNumId w:val="22"/>
  </w:num>
  <w:num w:numId="13">
    <w:abstractNumId w:val="21"/>
  </w:num>
  <w:num w:numId="14">
    <w:abstractNumId w:val="56"/>
  </w:num>
  <w:num w:numId="15">
    <w:abstractNumId w:val="19"/>
  </w:num>
  <w:num w:numId="16">
    <w:abstractNumId w:val="33"/>
  </w:num>
  <w:num w:numId="17">
    <w:abstractNumId w:val="29"/>
  </w:num>
  <w:num w:numId="18">
    <w:abstractNumId w:val="17"/>
  </w:num>
  <w:num w:numId="19">
    <w:abstractNumId w:val="57"/>
  </w:num>
  <w:num w:numId="20">
    <w:abstractNumId w:val="44"/>
  </w:num>
  <w:num w:numId="21">
    <w:abstractNumId w:val="1"/>
  </w:num>
  <w:num w:numId="22">
    <w:abstractNumId w:val="20"/>
  </w:num>
  <w:num w:numId="23">
    <w:abstractNumId w:val="24"/>
  </w:num>
  <w:num w:numId="24">
    <w:abstractNumId w:val="46"/>
  </w:num>
  <w:num w:numId="25">
    <w:abstractNumId w:val="76"/>
  </w:num>
  <w:num w:numId="26">
    <w:abstractNumId w:val="51"/>
  </w:num>
  <w:num w:numId="27">
    <w:abstractNumId w:val="61"/>
  </w:num>
  <w:num w:numId="28">
    <w:abstractNumId w:val="63"/>
  </w:num>
  <w:num w:numId="29">
    <w:abstractNumId w:val="35"/>
  </w:num>
  <w:num w:numId="30">
    <w:abstractNumId w:val="27"/>
  </w:num>
  <w:num w:numId="31">
    <w:abstractNumId w:val="3"/>
  </w:num>
  <w:num w:numId="32">
    <w:abstractNumId w:val="18"/>
  </w:num>
  <w:num w:numId="33">
    <w:abstractNumId w:val="7"/>
  </w:num>
  <w:num w:numId="34">
    <w:abstractNumId w:val="39"/>
  </w:num>
  <w:num w:numId="35">
    <w:abstractNumId w:val="34"/>
  </w:num>
  <w:num w:numId="36">
    <w:abstractNumId w:val="36"/>
  </w:num>
  <w:num w:numId="37">
    <w:abstractNumId w:val="49"/>
  </w:num>
  <w:num w:numId="38">
    <w:abstractNumId w:val="32"/>
  </w:num>
  <w:num w:numId="39">
    <w:abstractNumId w:val="37"/>
  </w:num>
  <w:num w:numId="40">
    <w:abstractNumId w:val="70"/>
  </w:num>
  <w:num w:numId="41">
    <w:abstractNumId w:val="14"/>
  </w:num>
  <w:num w:numId="42">
    <w:abstractNumId w:val="25"/>
  </w:num>
  <w:num w:numId="43">
    <w:abstractNumId w:val="31"/>
  </w:num>
  <w:num w:numId="44">
    <w:abstractNumId w:val="8"/>
  </w:num>
  <w:num w:numId="45">
    <w:abstractNumId w:val="13"/>
  </w:num>
  <w:num w:numId="46">
    <w:abstractNumId w:val="4"/>
  </w:num>
  <w:num w:numId="47">
    <w:abstractNumId w:val="47"/>
  </w:num>
  <w:num w:numId="48">
    <w:abstractNumId w:val="42"/>
  </w:num>
  <w:num w:numId="49">
    <w:abstractNumId w:val="52"/>
  </w:num>
  <w:num w:numId="50">
    <w:abstractNumId w:val="68"/>
  </w:num>
  <w:num w:numId="51">
    <w:abstractNumId w:val="62"/>
  </w:num>
  <w:num w:numId="52">
    <w:abstractNumId w:val="9"/>
  </w:num>
  <w:num w:numId="53">
    <w:abstractNumId w:val="55"/>
  </w:num>
  <w:num w:numId="54">
    <w:abstractNumId w:val="58"/>
  </w:num>
  <w:num w:numId="55">
    <w:abstractNumId w:val="11"/>
  </w:num>
  <w:num w:numId="56">
    <w:abstractNumId w:val="30"/>
  </w:num>
  <w:num w:numId="57">
    <w:abstractNumId w:val="54"/>
  </w:num>
  <w:num w:numId="58">
    <w:abstractNumId w:val="75"/>
  </w:num>
  <w:num w:numId="59">
    <w:abstractNumId w:val="59"/>
  </w:num>
  <w:num w:numId="60">
    <w:abstractNumId w:val="15"/>
  </w:num>
  <w:num w:numId="61">
    <w:abstractNumId w:val="67"/>
  </w:num>
  <w:num w:numId="62">
    <w:abstractNumId w:val="10"/>
  </w:num>
  <w:num w:numId="63">
    <w:abstractNumId w:val="23"/>
  </w:num>
  <w:num w:numId="64">
    <w:abstractNumId w:val="38"/>
  </w:num>
  <w:num w:numId="65">
    <w:abstractNumId w:val="65"/>
  </w:num>
  <w:num w:numId="66">
    <w:abstractNumId w:val="5"/>
  </w:num>
  <w:num w:numId="67">
    <w:abstractNumId w:val="60"/>
  </w:num>
  <w:num w:numId="68">
    <w:abstractNumId w:val="16"/>
  </w:num>
  <w:num w:numId="69">
    <w:abstractNumId w:val="64"/>
  </w:num>
  <w:num w:numId="70">
    <w:abstractNumId w:val="45"/>
  </w:num>
  <w:num w:numId="71">
    <w:abstractNumId w:val="71"/>
  </w:num>
  <w:num w:numId="72">
    <w:abstractNumId w:val="77"/>
  </w:num>
  <w:num w:numId="73">
    <w:abstractNumId w:val="41"/>
  </w:num>
  <w:num w:numId="74">
    <w:abstractNumId w:val="74"/>
  </w:num>
  <w:num w:numId="75">
    <w:abstractNumId w:val="48"/>
  </w:num>
  <w:num w:numId="76">
    <w:abstractNumId w:val="6"/>
  </w:num>
  <w:num w:numId="77">
    <w:abstractNumId w:val="43"/>
  </w:num>
  <w:num w:numId="78">
    <w:abstractNumId w:val="40"/>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0A7"/>
    <w:rsid w:val="00091D18"/>
    <w:rsid w:val="000A3E1A"/>
    <w:rsid w:val="001812F8"/>
    <w:rsid w:val="001E1BF3"/>
    <w:rsid w:val="001F65D9"/>
    <w:rsid w:val="00226D83"/>
    <w:rsid w:val="00280141"/>
    <w:rsid w:val="002B7BC3"/>
    <w:rsid w:val="003E533A"/>
    <w:rsid w:val="0043390C"/>
    <w:rsid w:val="00455E5D"/>
    <w:rsid w:val="004F5195"/>
    <w:rsid w:val="00533456"/>
    <w:rsid w:val="00600D6B"/>
    <w:rsid w:val="00615168"/>
    <w:rsid w:val="00631475"/>
    <w:rsid w:val="00632B69"/>
    <w:rsid w:val="006A1DE9"/>
    <w:rsid w:val="00754A72"/>
    <w:rsid w:val="00777C31"/>
    <w:rsid w:val="008242C0"/>
    <w:rsid w:val="00863BAC"/>
    <w:rsid w:val="008C4EBD"/>
    <w:rsid w:val="00986DFA"/>
    <w:rsid w:val="009A1702"/>
    <w:rsid w:val="00A45A13"/>
    <w:rsid w:val="00A721A7"/>
    <w:rsid w:val="00A930A7"/>
    <w:rsid w:val="00A95CDD"/>
    <w:rsid w:val="00AF192F"/>
    <w:rsid w:val="00B81CE3"/>
    <w:rsid w:val="00BA0924"/>
    <w:rsid w:val="00BB25DE"/>
    <w:rsid w:val="00BF7827"/>
    <w:rsid w:val="00C6460C"/>
    <w:rsid w:val="00CD1D44"/>
    <w:rsid w:val="00D921F6"/>
    <w:rsid w:val="00DC75D8"/>
    <w:rsid w:val="00DD104E"/>
    <w:rsid w:val="00E24304"/>
    <w:rsid w:val="00E45701"/>
    <w:rsid w:val="00E718C1"/>
    <w:rsid w:val="00E8505A"/>
    <w:rsid w:val="00EB74FB"/>
    <w:rsid w:val="00EC1290"/>
    <w:rsid w:val="00F25184"/>
    <w:rsid w:val="00FE2858"/>
    <w:rsid w:val="00FF4C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F65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F65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F65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F65D9"/>
    <w:pPr>
      <w:spacing w:after="0" w:line="240" w:lineRule="auto"/>
    </w:pPr>
  </w:style>
  <w:style w:type="character" w:styleId="Lienhypertexte">
    <w:name w:val="Hyperlink"/>
    <w:basedOn w:val="Policepardfaut"/>
    <w:uiPriority w:val="99"/>
    <w:unhideWhenUsed/>
    <w:rsid w:val="001F65D9"/>
    <w:rPr>
      <w:color w:val="0000FF" w:themeColor="hyperlink"/>
      <w:u w:val="single"/>
    </w:rPr>
  </w:style>
  <w:style w:type="character" w:customStyle="1" w:styleId="Titre1Car">
    <w:name w:val="Titre 1 Car"/>
    <w:basedOn w:val="Policepardfaut"/>
    <w:link w:val="Titre1"/>
    <w:uiPriority w:val="9"/>
    <w:rsid w:val="001F65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F65D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F65D9"/>
    <w:rPr>
      <w:rFonts w:ascii="Times New Roman" w:eastAsia="Times New Roman" w:hAnsi="Times New Roman" w:cs="Times New Roman"/>
      <w:b/>
      <w:bCs/>
      <w:sz w:val="27"/>
      <w:szCs w:val="27"/>
      <w:lang w:eastAsia="fr-FR"/>
    </w:rPr>
  </w:style>
  <w:style w:type="character" w:customStyle="1" w:styleId="monospaced">
    <w:name w:val="monospaced"/>
    <w:basedOn w:val="Policepardfaut"/>
    <w:rsid w:val="001F65D9"/>
  </w:style>
  <w:style w:type="character" w:styleId="Lienhypertextesuivivisit">
    <w:name w:val="FollowedHyperlink"/>
    <w:basedOn w:val="Policepardfaut"/>
    <w:uiPriority w:val="99"/>
    <w:semiHidden/>
    <w:unhideWhenUsed/>
    <w:rsid w:val="001F65D9"/>
    <w:rPr>
      <w:color w:val="800080"/>
      <w:u w:val="single"/>
    </w:rPr>
  </w:style>
  <w:style w:type="paragraph" w:styleId="NormalWeb">
    <w:name w:val="Normal (Web)"/>
    <w:basedOn w:val="Normal"/>
    <w:uiPriority w:val="99"/>
    <w:semiHidden/>
    <w:unhideWhenUsed/>
    <w:rsid w:val="001F65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block">
    <w:name w:val="tableblock"/>
    <w:basedOn w:val="Normal"/>
    <w:rsid w:val="001F65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F65D9"/>
    <w:rPr>
      <w:i/>
      <w:iCs/>
    </w:rPr>
  </w:style>
  <w:style w:type="character" w:styleId="lev">
    <w:name w:val="Strong"/>
    <w:basedOn w:val="Policepardfaut"/>
    <w:uiPriority w:val="22"/>
    <w:qFormat/>
    <w:rsid w:val="001F65D9"/>
    <w:rPr>
      <w:b/>
      <w:bCs/>
    </w:rPr>
  </w:style>
  <w:style w:type="paragraph" w:styleId="PrformatHTML">
    <w:name w:val="HTML Preformatted"/>
    <w:basedOn w:val="Normal"/>
    <w:link w:val="PrformatHTMLCar"/>
    <w:uiPriority w:val="99"/>
    <w:semiHidden/>
    <w:unhideWhenUsed/>
    <w:rsid w:val="001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F65D9"/>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1F65D9"/>
    <w:pPr>
      <w:tabs>
        <w:tab w:val="center" w:pos="4536"/>
        <w:tab w:val="right" w:pos="9072"/>
      </w:tabs>
      <w:spacing w:after="0" w:line="240" w:lineRule="auto"/>
    </w:pPr>
  </w:style>
  <w:style w:type="character" w:customStyle="1" w:styleId="En-tteCar">
    <w:name w:val="En-tête Car"/>
    <w:basedOn w:val="Policepardfaut"/>
    <w:link w:val="En-tte"/>
    <w:uiPriority w:val="99"/>
    <w:rsid w:val="001F65D9"/>
  </w:style>
  <w:style w:type="paragraph" w:styleId="Pieddepage">
    <w:name w:val="footer"/>
    <w:basedOn w:val="Normal"/>
    <w:link w:val="PieddepageCar"/>
    <w:uiPriority w:val="99"/>
    <w:unhideWhenUsed/>
    <w:rsid w:val="001F65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5D9"/>
  </w:style>
  <w:style w:type="paragraph" w:styleId="Textedebulles">
    <w:name w:val="Balloon Text"/>
    <w:basedOn w:val="Normal"/>
    <w:link w:val="TextedebullesCar"/>
    <w:uiPriority w:val="99"/>
    <w:semiHidden/>
    <w:unhideWhenUsed/>
    <w:rsid w:val="00EB7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4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F65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F65D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F65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F65D9"/>
    <w:pPr>
      <w:spacing w:after="0" w:line="240" w:lineRule="auto"/>
    </w:pPr>
  </w:style>
  <w:style w:type="character" w:styleId="Lienhypertexte">
    <w:name w:val="Hyperlink"/>
    <w:basedOn w:val="Policepardfaut"/>
    <w:uiPriority w:val="99"/>
    <w:unhideWhenUsed/>
    <w:rsid w:val="001F65D9"/>
    <w:rPr>
      <w:color w:val="0000FF" w:themeColor="hyperlink"/>
      <w:u w:val="single"/>
    </w:rPr>
  </w:style>
  <w:style w:type="character" w:customStyle="1" w:styleId="Titre1Car">
    <w:name w:val="Titre 1 Car"/>
    <w:basedOn w:val="Policepardfaut"/>
    <w:link w:val="Titre1"/>
    <w:uiPriority w:val="9"/>
    <w:rsid w:val="001F65D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F65D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F65D9"/>
    <w:rPr>
      <w:rFonts w:ascii="Times New Roman" w:eastAsia="Times New Roman" w:hAnsi="Times New Roman" w:cs="Times New Roman"/>
      <w:b/>
      <w:bCs/>
      <w:sz w:val="27"/>
      <w:szCs w:val="27"/>
      <w:lang w:eastAsia="fr-FR"/>
    </w:rPr>
  </w:style>
  <w:style w:type="character" w:customStyle="1" w:styleId="monospaced">
    <w:name w:val="monospaced"/>
    <w:basedOn w:val="Policepardfaut"/>
    <w:rsid w:val="001F65D9"/>
  </w:style>
  <w:style w:type="character" w:styleId="Lienhypertextesuivivisit">
    <w:name w:val="FollowedHyperlink"/>
    <w:basedOn w:val="Policepardfaut"/>
    <w:uiPriority w:val="99"/>
    <w:semiHidden/>
    <w:unhideWhenUsed/>
    <w:rsid w:val="001F65D9"/>
    <w:rPr>
      <w:color w:val="800080"/>
      <w:u w:val="single"/>
    </w:rPr>
  </w:style>
  <w:style w:type="paragraph" w:styleId="NormalWeb">
    <w:name w:val="Normal (Web)"/>
    <w:basedOn w:val="Normal"/>
    <w:uiPriority w:val="99"/>
    <w:semiHidden/>
    <w:unhideWhenUsed/>
    <w:rsid w:val="001F65D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ableblock">
    <w:name w:val="tableblock"/>
    <w:basedOn w:val="Normal"/>
    <w:rsid w:val="001F65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F65D9"/>
    <w:rPr>
      <w:i/>
      <w:iCs/>
    </w:rPr>
  </w:style>
  <w:style w:type="character" w:styleId="lev">
    <w:name w:val="Strong"/>
    <w:basedOn w:val="Policepardfaut"/>
    <w:uiPriority w:val="22"/>
    <w:qFormat/>
    <w:rsid w:val="001F65D9"/>
    <w:rPr>
      <w:b/>
      <w:bCs/>
    </w:rPr>
  </w:style>
  <w:style w:type="paragraph" w:styleId="PrformatHTML">
    <w:name w:val="HTML Preformatted"/>
    <w:basedOn w:val="Normal"/>
    <w:link w:val="PrformatHTMLCar"/>
    <w:uiPriority w:val="99"/>
    <w:semiHidden/>
    <w:unhideWhenUsed/>
    <w:rsid w:val="001F6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F65D9"/>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1F65D9"/>
    <w:pPr>
      <w:tabs>
        <w:tab w:val="center" w:pos="4536"/>
        <w:tab w:val="right" w:pos="9072"/>
      </w:tabs>
      <w:spacing w:after="0" w:line="240" w:lineRule="auto"/>
    </w:pPr>
  </w:style>
  <w:style w:type="character" w:customStyle="1" w:styleId="En-tteCar">
    <w:name w:val="En-tête Car"/>
    <w:basedOn w:val="Policepardfaut"/>
    <w:link w:val="En-tte"/>
    <w:uiPriority w:val="99"/>
    <w:rsid w:val="001F65D9"/>
  </w:style>
  <w:style w:type="paragraph" w:styleId="Pieddepage">
    <w:name w:val="footer"/>
    <w:basedOn w:val="Normal"/>
    <w:link w:val="PieddepageCar"/>
    <w:uiPriority w:val="99"/>
    <w:unhideWhenUsed/>
    <w:rsid w:val="001F65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65D9"/>
  </w:style>
  <w:style w:type="paragraph" w:styleId="Textedebulles">
    <w:name w:val="Balloon Text"/>
    <w:basedOn w:val="Normal"/>
    <w:link w:val="TextedebullesCar"/>
    <w:uiPriority w:val="99"/>
    <w:semiHidden/>
    <w:unhideWhenUsed/>
    <w:rsid w:val="00EB74F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4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72636">
      <w:bodyDiv w:val="1"/>
      <w:marLeft w:val="0"/>
      <w:marRight w:val="0"/>
      <w:marTop w:val="0"/>
      <w:marBottom w:val="0"/>
      <w:divBdr>
        <w:top w:val="none" w:sz="0" w:space="0" w:color="auto"/>
        <w:left w:val="none" w:sz="0" w:space="0" w:color="auto"/>
        <w:bottom w:val="none" w:sz="0" w:space="0" w:color="auto"/>
        <w:right w:val="none" w:sz="0" w:space="0" w:color="auto"/>
      </w:divBdr>
      <w:divsChild>
        <w:div w:id="1481383012">
          <w:marLeft w:val="0"/>
          <w:marRight w:val="0"/>
          <w:marTop w:val="0"/>
          <w:marBottom w:val="0"/>
          <w:divBdr>
            <w:top w:val="none" w:sz="0" w:space="0" w:color="auto"/>
            <w:left w:val="none" w:sz="0" w:space="0" w:color="auto"/>
            <w:bottom w:val="none" w:sz="0" w:space="0" w:color="auto"/>
            <w:right w:val="none" w:sz="0" w:space="0" w:color="auto"/>
          </w:divBdr>
          <w:divsChild>
            <w:div w:id="752431353">
              <w:marLeft w:val="0"/>
              <w:marRight w:val="0"/>
              <w:marTop w:val="0"/>
              <w:marBottom w:val="0"/>
              <w:divBdr>
                <w:top w:val="none" w:sz="0" w:space="0" w:color="auto"/>
                <w:left w:val="none" w:sz="0" w:space="0" w:color="auto"/>
                <w:bottom w:val="none" w:sz="0" w:space="0" w:color="auto"/>
                <w:right w:val="none" w:sz="0" w:space="0" w:color="auto"/>
              </w:divBdr>
              <w:divsChild>
                <w:div w:id="1139106308">
                  <w:marLeft w:val="0"/>
                  <w:marRight w:val="0"/>
                  <w:marTop w:val="0"/>
                  <w:marBottom w:val="0"/>
                  <w:divBdr>
                    <w:top w:val="none" w:sz="0" w:space="0" w:color="auto"/>
                    <w:left w:val="none" w:sz="0" w:space="0" w:color="auto"/>
                    <w:bottom w:val="none" w:sz="0" w:space="0" w:color="auto"/>
                    <w:right w:val="none" w:sz="0" w:space="0" w:color="auto"/>
                  </w:divBdr>
                </w:div>
                <w:div w:id="1274284744">
                  <w:marLeft w:val="0"/>
                  <w:marRight w:val="0"/>
                  <w:marTop w:val="0"/>
                  <w:marBottom w:val="0"/>
                  <w:divBdr>
                    <w:top w:val="none" w:sz="0" w:space="0" w:color="auto"/>
                    <w:left w:val="none" w:sz="0" w:space="0" w:color="auto"/>
                    <w:bottom w:val="none" w:sz="0" w:space="0" w:color="auto"/>
                    <w:right w:val="none" w:sz="0" w:space="0" w:color="auto"/>
                  </w:divBdr>
                </w:div>
                <w:div w:id="495000434">
                  <w:marLeft w:val="0"/>
                  <w:marRight w:val="0"/>
                  <w:marTop w:val="0"/>
                  <w:marBottom w:val="0"/>
                  <w:divBdr>
                    <w:top w:val="none" w:sz="0" w:space="0" w:color="auto"/>
                    <w:left w:val="none" w:sz="0" w:space="0" w:color="auto"/>
                    <w:bottom w:val="none" w:sz="0" w:space="0" w:color="auto"/>
                    <w:right w:val="none" w:sz="0" w:space="0" w:color="auto"/>
                  </w:divBdr>
                </w:div>
                <w:div w:id="120537866">
                  <w:marLeft w:val="0"/>
                  <w:marRight w:val="0"/>
                  <w:marTop w:val="0"/>
                  <w:marBottom w:val="0"/>
                  <w:divBdr>
                    <w:top w:val="none" w:sz="0" w:space="0" w:color="auto"/>
                    <w:left w:val="none" w:sz="0" w:space="0" w:color="auto"/>
                    <w:bottom w:val="none" w:sz="0" w:space="0" w:color="auto"/>
                    <w:right w:val="none" w:sz="0" w:space="0" w:color="auto"/>
                  </w:divBdr>
                </w:div>
                <w:div w:id="1820491669">
                  <w:marLeft w:val="0"/>
                  <w:marRight w:val="0"/>
                  <w:marTop w:val="0"/>
                  <w:marBottom w:val="0"/>
                  <w:divBdr>
                    <w:top w:val="none" w:sz="0" w:space="0" w:color="auto"/>
                    <w:left w:val="none" w:sz="0" w:space="0" w:color="auto"/>
                    <w:bottom w:val="none" w:sz="0" w:space="0" w:color="auto"/>
                    <w:right w:val="none" w:sz="0" w:space="0" w:color="auto"/>
                  </w:divBdr>
                </w:div>
                <w:div w:id="879896268">
                  <w:marLeft w:val="0"/>
                  <w:marRight w:val="0"/>
                  <w:marTop w:val="0"/>
                  <w:marBottom w:val="0"/>
                  <w:divBdr>
                    <w:top w:val="none" w:sz="0" w:space="0" w:color="auto"/>
                    <w:left w:val="none" w:sz="0" w:space="0" w:color="auto"/>
                    <w:bottom w:val="none" w:sz="0" w:space="0" w:color="auto"/>
                    <w:right w:val="none" w:sz="0" w:space="0" w:color="auto"/>
                  </w:divBdr>
                </w:div>
                <w:div w:id="1652752851">
                  <w:marLeft w:val="0"/>
                  <w:marRight w:val="0"/>
                  <w:marTop w:val="0"/>
                  <w:marBottom w:val="0"/>
                  <w:divBdr>
                    <w:top w:val="none" w:sz="0" w:space="0" w:color="auto"/>
                    <w:left w:val="none" w:sz="0" w:space="0" w:color="auto"/>
                    <w:bottom w:val="none" w:sz="0" w:space="0" w:color="auto"/>
                    <w:right w:val="none" w:sz="0" w:space="0" w:color="auto"/>
                  </w:divBdr>
                </w:div>
                <w:div w:id="268583614">
                  <w:marLeft w:val="0"/>
                  <w:marRight w:val="0"/>
                  <w:marTop w:val="0"/>
                  <w:marBottom w:val="0"/>
                  <w:divBdr>
                    <w:top w:val="none" w:sz="0" w:space="0" w:color="auto"/>
                    <w:left w:val="none" w:sz="0" w:space="0" w:color="auto"/>
                    <w:bottom w:val="none" w:sz="0" w:space="0" w:color="auto"/>
                    <w:right w:val="none" w:sz="0" w:space="0" w:color="auto"/>
                  </w:divBdr>
                </w:div>
                <w:div w:id="461725990">
                  <w:marLeft w:val="0"/>
                  <w:marRight w:val="0"/>
                  <w:marTop w:val="0"/>
                  <w:marBottom w:val="0"/>
                  <w:divBdr>
                    <w:top w:val="none" w:sz="0" w:space="0" w:color="auto"/>
                    <w:left w:val="none" w:sz="0" w:space="0" w:color="auto"/>
                    <w:bottom w:val="none" w:sz="0" w:space="0" w:color="auto"/>
                    <w:right w:val="none" w:sz="0" w:space="0" w:color="auto"/>
                  </w:divBdr>
                </w:div>
                <w:div w:id="546257268">
                  <w:marLeft w:val="0"/>
                  <w:marRight w:val="0"/>
                  <w:marTop w:val="0"/>
                  <w:marBottom w:val="0"/>
                  <w:divBdr>
                    <w:top w:val="none" w:sz="0" w:space="0" w:color="auto"/>
                    <w:left w:val="none" w:sz="0" w:space="0" w:color="auto"/>
                    <w:bottom w:val="none" w:sz="0" w:space="0" w:color="auto"/>
                    <w:right w:val="none" w:sz="0" w:space="0" w:color="auto"/>
                  </w:divBdr>
                </w:div>
                <w:div w:id="1091657259">
                  <w:marLeft w:val="0"/>
                  <w:marRight w:val="0"/>
                  <w:marTop w:val="0"/>
                  <w:marBottom w:val="0"/>
                  <w:divBdr>
                    <w:top w:val="none" w:sz="0" w:space="0" w:color="auto"/>
                    <w:left w:val="none" w:sz="0" w:space="0" w:color="auto"/>
                    <w:bottom w:val="none" w:sz="0" w:space="0" w:color="auto"/>
                    <w:right w:val="none" w:sz="0" w:space="0" w:color="auto"/>
                  </w:divBdr>
                </w:div>
                <w:div w:id="1239822061">
                  <w:marLeft w:val="0"/>
                  <w:marRight w:val="0"/>
                  <w:marTop w:val="0"/>
                  <w:marBottom w:val="0"/>
                  <w:divBdr>
                    <w:top w:val="none" w:sz="0" w:space="0" w:color="auto"/>
                    <w:left w:val="none" w:sz="0" w:space="0" w:color="auto"/>
                    <w:bottom w:val="none" w:sz="0" w:space="0" w:color="auto"/>
                    <w:right w:val="none" w:sz="0" w:space="0" w:color="auto"/>
                  </w:divBdr>
                </w:div>
                <w:div w:id="1618678137">
                  <w:marLeft w:val="0"/>
                  <w:marRight w:val="0"/>
                  <w:marTop w:val="0"/>
                  <w:marBottom w:val="0"/>
                  <w:divBdr>
                    <w:top w:val="none" w:sz="0" w:space="0" w:color="auto"/>
                    <w:left w:val="none" w:sz="0" w:space="0" w:color="auto"/>
                    <w:bottom w:val="none" w:sz="0" w:space="0" w:color="auto"/>
                    <w:right w:val="none" w:sz="0" w:space="0" w:color="auto"/>
                  </w:divBdr>
                </w:div>
                <w:div w:id="1754425992">
                  <w:marLeft w:val="0"/>
                  <w:marRight w:val="0"/>
                  <w:marTop w:val="0"/>
                  <w:marBottom w:val="0"/>
                  <w:divBdr>
                    <w:top w:val="none" w:sz="0" w:space="0" w:color="auto"/>
                    <w:left w:val="none" w:sz="0" w:space="0" w:color="auto"/>
                    <w:bottom w:val="none" w:sz="0" w:space="0" w:color="auto"/>
                    <w:right w:val="none" w:sz="0" w:space="0" w:color="auto"/>
                  </w:divBdr>
                </w:div>
                <w:div w:id="6061242">
                  <w:marLeft w:val="0"/>
                  <w:marRight w:val="0"/>
                  <w:marTop w:val="0"/>
                  <w:marBottom w:val="0"/>
                  <w:divBdr>
                    <w:top w:val="none" w:sz="0" w:space="0" w:color="auto"/>
                    <w:left w:val="none" w:sz="0" w:space="0" w:color="auto"/>
                    <w:bottom w:val="none" w:sz="0" w:space="0" w:color="auto"/>
                    <w:right w:val="none" w:sz="0" w:space="0" w:color="auto"/>
                  </w:divBdr>
                </w:div>
                <w:div w:id="569197721">
                  <w:marLeft w:val="0"/>
                  <w:marRight w:val="0"/>
                  <w:marTop w:val="0"/>
                  <w:marBottom w:val="0"/>
                  <w:divBdr>
                    <w:top w:val="none" w:sz="0" w:space="0" w:color="auto"/>
                    <w:left w:val="none" w:sz="0" w:space="0" w:color="auto"/>
                    <w:bottom w:val="none" w:sz="0" w:space="0" w:color="auto"/>
                    <w:right w:val="none" w:sz="0" w:space="0" w:color="auto"/>
                  </w:divBdr>
                </w:div>
                <w:div w:id="786658353">
                  <w:marLeft w:val="0"/>
                  <w:marRight w:val="0"/>
                  <w:marTop w:val="0"/>
                  <w:marBottom w:val="0"/>
                  <w:divBdr>
                    <w:top w:val="none" w:sz="0" w:space="0" w:color="auto"/>
                    <w:left w:val="none" w:sz="0" w:space="0" w:color="auto"/>
                    <w:bottom w:val="none" w:sz="0" w:space="0" w:color="auto"/>
                    <w:right w:val="none" w:sz="0" w:space="0" w:color="auto"/>
                  </w:divBdr>
                </w:div>
                <w:div w:id="953053763">
                  <w:marLeft w:val="0"/>
                  <w:marRight w:val="0"/>
                  <w:marTop w:val="0"/>
                  <w:marBottom w:val="0"/>
                  <w:divBdr>
                    <w:top w:val="none" w:sz="0" w:space="0" w:color="auto"/>
                    <w:left w:val="none" w:sz="0" w:space="0" w:color="auto"/>
                    <w:bottom w:val="none" w:sz="0" w:space="0" w:color="auto"/>
                    <w:right w:val="none" w:sz="0" w:space="0" w:color="auto"/>
                  </w:divBdr>
                </w:div>
                <w:div w:id="534925845">
                  <w:marLeft w:val="0"/>
                  <w:marRight w:val="0"/>
                  <w:marTop w:val="0"/>
                  <w:marBottom w:val="0"/>
                  <w:divBdr>
                    <w:top w:val="none" w:sz="0" w:space="0" w:color="auto"/>
                    <w:left w:val="none" w:sz="0" w:space="0" w:color="auto"/>
                    <w:bottom w:val="none" w:sz="0" w:space="0" w:color="auto"/>
                    <w:right w:val="none" w:sz="0" w:space="0" w:color="auto"/>
                  </w:divBdr>
                </w:div>
                <w:div w:id="81996775">
                  <w:marLeft w:val="0"/>
                  <w:marRight w:val="0"/>
                  <w:marTop w:val="0"/>
                  <w:marBottom w:val="0"/>
                  <w:divBdr>
                    <w:top w:val="none" w:sz="0" w:space="0" w:color="auto"/>
                    <w:left w:val="none" w:sz="0" w:space="0" w:color="auto"/>
                    <w:bottom w:val="none" w:sz="0" w:space="0" w:color="auto"/>
                    <w:right w:val="none" w:sz="0" w:space="0" w:color="auto"/>
                  </w:divBdr>
                </w:div>
                <w:div w:id="1663579602">
                  <w:marLeft w:val="0"/>
                  <w:marRight w:val="0"/>
                  <w:marTop w:val="0"/>
                  <w:marBottom w:val="0"/>
                  <w:divBdr>
                    <w:top w:val="none" w:sz="0" w:space="0" w:color="auto"/>
                    <w:left w:val="none" w:sz="0" w:space="0" w:color="auto"/>
                    <w:bottom w:val="none" w:sz="0" w:space="0" w:color="auto"/>
                    <w:right w:val="none" w:sz="0" w:space="0" w:color="auto"/>
                  </w:divBdr>
                </w:div>
                <w:div w:id="1132989260">
                  <w:marLeft w:val="0"/>
                  <w:marRight w:val="0"/>
                  <w:marTop w:val="0"/>
                  <w:marBottom w:val="0"/>
                  <w:divBdr>
                    <w:top w:val="none" w:sz="0" w:space="0" w:color="auto"/>
                    <w:left w:val="none" w:sz="0" w:space="0" w:color="auto"/>
                    <w:bottom w:val="none" w:sz="0" w:space="0" w:color="auto"/>
                    <w:right w:val="none" w:sz="0" w:space="0" w:color="auto"/>
                  </w:divBdr>
                </w:div>
                <w:div w:id="1904414446">
                  <w:marLeft w:val="0"/>
                  <w:marRight w:val="0"/>
                  <w:marTop w:val="0"/>
                  <w:marBottom w:val="0"/>
                  <w:divBdr>
                    <w:top w:val="none" w:sz="0" w:space="0" w:color="auto"/>
                    <w:left w:val="none" w:sz="0" w:space="0" w:color="auto"/>
                    <w:bottom w:val="none" w:sz="0" w:space="0" w:color="auto"/>
                    <w:right w:val="none" w:sz="0" w:space="0" w:color="auto"/>
                  </w:divBdr>
                </w:div>
                <w:div w:id="1352488077">
                  <w:marLeft w:val="0"/>
                  <w:marRight w:val="0"/>
                  <w:marTop w:val="0"/>
                  <w:marBottom w:val="0"/>
                  <w:divBdr>
                    <w:top w:val="none" w:sz="0" w:space="0" w:color="auto"/>
                    <w:left w:val="none" w:sz="0" w:space="0" w:color="auto"/>
                    <w:bottom w:val="none" w:sz="0" w:space="0" w:color="auto"/>
                    <w:right w:val="none" w:sz="0" w:space="0" w:color="auto"/>
                  </w:divBdr>
                </w:div>
                <w:div w:id="1457480035">
                  <w:marLeft w:val="0"/>
                  <w:marRight w:val="0"/>
                  <w:marTop w:val="0"/>
                  <w:marBottom w:val="0"/>
                  <w:divBdr>
                    <w:top w:val="none" w:sz="0" w:space="0" w:color="auto"/>
                    <w:left w:val="none" w:sz="0" w:space="0" w:color="auto"/>
                    <w:bottom w:val="none" w:sz="0" w:space="0" w:color="auto"/>
                    <w:right w:val="none" w:sz="0" w:space="0" w:color="auto"/>
                  </w:divBdr>
                </w:div>
                <w:div w:id="875386589">
                  <w:marLeft w:val="0"/>
                  <w:marRight w:val="0"/>
                  <w:marTop w:val="0"/>
                  <w:marBottom w:val="0"/>
                  <w:divBdr>
                    <w:top w:val="none" w:sz="0" w:space="0" w:color="auto"/>
                    <w:left w:val="none" w:sz="0" w:space="0" w:color="auto"/>
                    <w:bottom w:val="none" w:sz="0" w:space="0" w:color="auto"/>
                    <w:right w:val="none" w:sz="0" w:space="0" w:color="auto"/>
                  </w:divBdr>
                </w:div>
                <w:div w:id="2048724103">
                  <w:marLeft w:val="0"/>
                  <w:marRight w:val="0"/>
                  <w:marTop w:val="0"/>
                  <w:marBottom w:val="0"/>
                  <w:divBdr>
                    <w:top w:val="none" w:sz="0" w:space="0" w:color="auto"/>
                    <w:left w:val="none" w:sz="0" w:space="0" w:color="auto"/>
                    <w:bottom w:val="none" w:sz="0" w:space="0" w:color="auto"/>
                    <w:right w:val="none" w:sz="0" w:space="0" w:color="auto"/>
                  </w:divBdr>
                </w:div>
                <w:div w:id="511260892">
                  <w:marLeft w:val="0"/>
                  <w:marRight w:val="0"/>
                  <w:marTop w:val="0"/>
                  <w:marBottom w:val="0"/>
                  <w:divBdr>
                    <w:top w:val="none" w:sz="0" w:space="0" w:color="auto"/>
                    <w:left w:val="none" w:sz="0" w:space="0" w:color="auto"/>
                    <w:bottom w:val="none" w:sz="0" w:space="0" w:color="auto"/>
                    <w:right w:val="none" w:sz="0" w:space="0" w:color="auto"/>
                  </w:divBdr>
                </w:div>
                <w:div w:id="1990401951">
                  <w:marLeft w:val="0"/>
                  <w:marRight w:val="0"/>
                  <w:marTop w:val="0"/>
                  <w:marBottom w:val="0"/>
                  <w:divBdr>
                    <w:top w:val="none" w:sz="0" w:space="0" w:color="auto"/>
                    <w:left w:val="none" w:sz="0" w:space="0" w:color="auto"/>
                    <w:bottom w:val="none" w:sz="0" w:space="0" w:color="auto"/>
                    <w:right w:val="none" w:sz="0" w:space="0" w:color="auto"/>
                  </w:divBdr>
                </w:div>
                <w:div w:id="810177162">
                  <w:marLeft w:val="0"/>
                  <w:marRight w:val="0"/>
                  <w:marTop w:val="0"/>
                  <w:marBottom w:val="0"/>
                  <w:divBdr>
                    <w:top w:val="none" w:sz="0" w:space="0" w:color="auto"/>
                    <w:left w:val="none" w:sz="0" w:space="0" w:color="auto"/>
                    <w:bottom w:val="none" w:sz="0" w:space="0" w:color="auto"/>
                    <w:right w:val="none" w:sz="0" w:space="0" w:color="auto"/>
                  </w:divBdr>
                </w:div>
                <w:div w:id="363142896">
                  <w:marLeft w:val="0"/>
                  <w:marRight w:val="0"/>
                  <w:marTop w:val="0"/>
                  <w:marBottom w:val="0"/>
                  <w:divBdr>
                    <w:top w:val="none" w:sz="0" w:space="0" w:color="auto"/>
                    <w:left w:val="none" w:sz="0" w:space="0" w:color="auto"/>
                    <w:bottom w:val="none" w:sz="0" w:space="0" w:color="auto"/>
                    <w:right w:val="none" w:sz="0" w:space="0" w:color="auto"/>
                  </w:divBdr>
                </w:div>
                <w:div w:id="1787889287">
                  <w:marLeft w:val="0"/>
                  <w:marRight w:val="0"/>
                  <w:marTop w:val="0"/>
                  <w:marBottom w:val="0"/>
                  <w:divBdr>
                    <w:top w:val="none" w:sz="0" w:space="0" w:color="auto"/>
                    <w:left w:val="none" w:sz="0" w:space="0" w:color="auto"/>
                    <w:bottom w:val="none" w:sz="0" w:space="0" w:color="auto"/>
                    <w:right w:val="none" w:sz="0" w:space="0" w:color="auto"/>
                  </w:divBdr>
                </w:div>
                <w:div w:id="1888486514">
                  <w:marLeft w:val="0"/>
                  <w:marRight w:val="0"/>
                  <w:marTop w:val="0"/>
                  <w:marBottom w:val="0"/>
                  <w:divBdr>
                    <w:top w:val="none" w:sz="0" w:space="0" w:color="auto"/>
                    <w:left w:val="none" w:sz="0" w:space="0" w:color="auto"/>
                    <w:bottom w:val="none" w:sz="0" w:space="0" w:color="auto"/>
                    <w:right w:val="none" w:sz="0" w:space="0" w:color="auto"/>
                  </w:divBdr>
                </w:div>
                <w:div w:id="400102667">
                  <w:marLeft w:val="0"/>
                  <w:marRight w:val="0"/>
                  <w:marTop w:val="0"/>
                  <w:marBottom w:val="0"/>
                  <w:divBdr>
                    <w:top w:val="none" w:sz="0" w:space="0" w:color="auto"/>
                    <w:left w:val="none" w:sz="0" w:space="0" w:color="auto"/>
                    <w:bottom w:val="none" w:sz="0" w:space="0" w:color="auto"/>
                    <w:right w:val="none" w:sz="0" w:space="0" w:color="auto"/>
                  </w:divBdr>
                </w:div>
                <w:div w:id="1581058163">
                  <w:marLeft w:val="0"/>
                  <w:marRight w:val="0"/>
                  <w:marTop w:val="0"/>
                  <w:marBottom w:val="0"/>
                  <w:divBdr>
                    <w:top w:val="none" w:sz="0" w:space="0" w:color="auto"/>
                    <w:left w:val="none" w:sz="0" w:space="0" w:color="auto"/>
                    <w:bottom w:val="none" w:sz="0" w:space="0" w:color="auto"/>
                    <w:right w:val="none" w:sz="0" w:space="0" w:color="auto"/>
                  </w:divBdr>
                </w:div>
                <w:div w:id="489639354">
                  <w:marLeft w:val="0"/>
                  <w:marRight w:val="0"/>
                  <w:marTop w:val="0"/>
                  <w:marBottom w:val="0"/>
                  <w:divBdr>
                    <w:top w:val="none" w:sz="0" w:space="0" w:color="auto"/>
                    <w:left w:val="none" w:sz="0" w:space="0" w:color="auto"/>
                    <w:bottom w:val="none" w:sz="0" w:space="0" w:color="auto"/>
                    <w:right w:val="none" w:sz="0" w:space="0" w:color="auto"/>
                  </w:divBdr>
                </w:div>
                <w:div w:id="2090152038">
                  <w:marLeft w:val="0"/>
                  <w:marRight w:val="0"/>
                  <w:marTop w:val="0"/>
                  <w:marBottom w:val="0"/>
                  <w:divBdr>
                    <w:top w:val="none" w:sz="0" w:space="0" w:color="auto"/>
                    <w:left w:val="none" w:sz="0" w:space="0" w:color="auto"/>
                    <w:bottom w:val="none" w:sz="0" w:space="0" w:color="auto"/>
                    <w:right w:val="none" w:sz="0" w:space="0" w:color="auto"/>
                  </w:divBdr>
                </w:div>
                <w:div w:id="1111972012">
                  <w:marLeft w:val="0"/>
                  <w:marRight w:val="0"/>
                  <w:marTop w:val="0"/>
                  <w:marBottom w:val="0"/>
                  <w:divBdr>
                    <w:top w:val="none" w:sz="0" w:space="0" w:color="auto"/>
                    <w:left w:val="none" w:sz="0" w:space="0" w:color="auto"/>
                    <w:bottom w:val="none" w:sz="0" w:space="0" w:color="auto"/>
                    <w:right w:val="none" w:sz="0" w:space="0" w:color="auto"/>
                  </w:divBdr>
                </w:div>
                <w:div w:id="1581597411">
                  <w:marLeft w:val="0"/>
                  <w:marRight w:val="0"/>
                  <w:marTop w:val="0"/>
                  <w:marBottom w:val="0"/>
                  <w:divBdr>
                    <w:top w:val="none" w:sz="0" w:space="0" w:color="auto"/>
                    <w:left w:val="none" w:sz="0" w:space="0" w:color="auto"/>
                    <w:bottom w:val="none" w:sz="0" w:space="0" w:color="auto"/>
                    <w:right w:val="none" w:sz="0" w:space="0" w:color="auto"/>
                  </w:divBdr>
                </w:div>
                <w:div w:id="448859317">
                  <w:marLeft w:val="0"/>
                  <w:marRight w:val="0"/>
                  <w:marTop w:val="0"/>
                  <w:marBottom w:val="0"/>
                  <w:divBdr>
                    <w:top w:val="none" w:sz="0" w:space="0" w:color="auto"/>
                    <w:left w:val="none" w:sz="0" w:space="0" w:color="auto"/>
                    <w:bottom w:val="none" w:sz="0" w:space="0" w:color="auto"/>
                    <w:right w:val="none" w:sz="0" w:space="0" w:color="auto"/>
                  </w:divBdr>
                </w:div>
                <w:div w:id="120734297">
                  <w:marLeft w:val="0"/>
                  <w:marRight w:val="0"/>
                  <w:marTop w:val="0"/>
                  <w:marBottom w:val="0"/>
                  <w:divBdr>
                    <w:top w:val="none" w:sz="0" w:space="0" w:color="auto"/>
                    <w:left w:val="none" w:sz="0" w:space="0" w:color="auto"/>
                    <w:bottom w:val="none" w:sz="0" w:space="0" w:color="auto"/>
                    <w:right w:val="none" w:sz="0" w:space="0" w:color="auto"/>
                  </w:divBdr>
                </w:div>
                <w:div w:id="1855879306">
                  <w:marLeft w:val="0"/>
                  <w:marRight w:val="0"/>
                  <w:marTop w:val="0"/>
                  <w:marBottom w:val="0"/>
                  <w:divBdr>
                    <w:top w:val="none" w:sz="0" w:space="0" w:color="auto"/>
                    <w:left w:val="none" w:sz="0" w:space="0" w:color="auto"/>
                    <w:bottom w:val="none" w:sz="0" w:space="0" w:color="auto"/>
                    <w:right w:val="none" w:sz="0" w:space="0" w:color="auto"/>
                  </w:divBdr>
                </w:div>
                <w:div w:id="1871844526">
                  <w:marLeft w:val="0"/>
                  <w:marRight w:val="0"/>
                  <w:marTop w:val="0"/>
                  <w:marBottom w:val="0"/>
                  <w:divBdr>
                    <w:top w:val="none" w:sz="0" w:space="0" w:color="auto"/>
                    <w:left w:val="none" w:sz="0" w:space="0" w:color="auto"/>
                    <w:bottom w:val="none" w:sz="0" w:space="0" w:color="auto"/>
                    <w:right w:val="none" w:sz="0" w:space="0" w:color="auto"/>
                  </w:divBdr>
                </w:div>
                <w:div w:id="1847161943">
                  <w:marLeft w:val="0"/>
                  <w:marRight w:val="0"/>
                  <w:marTop w:val="0"/>
                  <w:marBottom w:val="0"/>
                  <w:divBdr>
                    <w:top w:val="none" w:sz="0" w:space="0" w:color="auto"/>
                    <w:left w:val="none" w:sz="0" w:space="0" w:color="auto"/>
                    <w:bottom w:val="none" w:sz="0" w:space="0" w:color="auto"/>
                    <w:right w:val="none" w:sz="0" w:space="0" w:color="auto"/>
                  </w:divBdr>
                </w:div>
                <w:div w:id="1312173707">
                  <w:marLeft w:val="0"/>
                  <w:marRight w:val="0"/>
                  <w:marTop w:val="0"/>
                  <w:marBottom w:val="0"/>
                  <w:divBdr>
                    <w:top w:val="none" w:sz="0" w:space="0" w:color="auto"/>
                    <w:left w:val="none" w:sz="0" w:space="0" w:color="auto"/>
                    <w:bottom w:val="none" w:sz="0" w:space="0" w:color="auto"/>
                    <w:right w:val="none" w:sz="0" w:space="0" w:color="auto"/>
                  </w:divBdr>
                </w:div>
                <w:div w:id="336348244">
                  <w:marLeft w:val="0"/>
                  <w:marRight w:val="0"/>
                  <w:marTop w:val="0"/>
                  <w:marBottom w:val="0"/>
                  <w:divBdr>
                    <w:top w:val="none" w:sz="0" w:space="0" w:color="auto"/>
                    <w:left w:val="none" w:sz="0" w:space="0" w:color="auto"/>
                    <w:bottom w:val="none" w:sz="0" w:space="0" w:color="auto"/>
                    <w:right w:val="none" w:sz="0" w:space="0" w:color="auto"/>
                  </w:divBdr>
                </w:div>
                <w:div w:id="1752702037">
                  <w:marLeft w:val="0"/>
                  <w:marRight w:val="0"/>
                  <w:marTop w:val="0"/>
                  <w:marBottom w:val="0"/>
                  <w:divBdr>
                    <w:top w:val="none" w:sz="0" w:space="0" w:color="auto"/>
                    <w:left w:val="none" w:sz="0" w:space="0" w:color="auto"/>
                    <w:bottom w:val="none" w:sz="0" w:space="0" w:color="auto"/>
                    <w:right w:val="none" w:sz="0" w:space="0" w:color="auto"/>
                  </w:divBdr>
                </w:div>
                <w:div w:id="1761632977">
                  <w:marLeft w:val="0"/>
                  <w:marRight w:val="0"/>
                  <w:marTop w:val="0"/>
                  <w:marBottom w:val="0"/>
                  <w:divBdr>
                    <w:top w:val="none" w:sz="0" w:space="0" w:color="auto"/>
                    <w:left w:val="none" w:sz="0" w:space="0" w:color="auto"/>
                    <w:bottom w:val="none" w:sz="0" w:space="0" w:color="auto"/>
                    <w:right w:val="none" w:sz="0" w:space="0" w:color="auto"/>
                  </w:divBdr>
                </w:div>
                <w:div w:id="558131270">
                  <w:marLeft w:val="0"/>
                  <w:marRight w:val="0"/>
                  <w:marTop w:val="0"/>
                  <w:marBottom w:val="0"/>
                  <w:divBdr>
                    <w:top w:val="none" w:sz="0" w:space="0" w:color="auto"/>
                    <w:left w:val="none" w:sz="0" w:space="0" w:color="auto"/>
                    <w:bottom w:val="none" w:sz="0" w:space="0" w:color="auto"/>
                    <w:right w:val="none" w:sz="0" w:space="0" w:color="auto"/>
                  </w:divBdr>
                </w:div>
                <w:div w:id="2018455429">
                  <w:marLeft w:val="0"/>
                  <w:marRight w:val="0"/>
                  <w:marTop w:val="0"/>
                  <w:marBottom w:val="0"/>
                  <w:divBdr>
                    <w:top w:val="none" w:sz="0" w:space="0" w:color="auto"/>
                    <w:left w:val="none" w:sz="0" w:space="0" w:color="auto"/>
                    <w:bottom w:val="none" w:sz="0" w:space="0" w:color="auto"/>
                    <w:right w:val="none" w:sz="0" w:space="0" w:color="auto"/>
                  </w:divBdr>
                </w:div>
                <w:div w:id="133060006">
                  <w:marLeft w:val="0"/>
                  <w:marRight w:val="0"/>
                  <w:marTop w:val="0"/>
                  <w:marBottom w:val="0"/>
                  <w:divBdr>
                    <w:top w:val="none" w:sz="0" w:space="0" w:color="auto"/>
                    <w:left w:val="none" w:sz="0" w:space="0" w:color="auto"/>
                    <w:bottom w:val="none" w:sz="0" w:space="0" w:color="auto"/>
                    <w:right w:val="none" w:sz="0" w:space="0" w:color="auto"/>
                  </w:divBdr>
                </w:div>
                <w:div w:id="1896429058">
                  <w:marLeft w:val="0"/>
                  <w:marRight w:val="0"/>
                  <w:marTop w:val="0"/>
                  <w:marBottom w:val="0"/>
                  <w:divBdr>
                    <w:top w:val="none" w:sz="0" w:space="0" w:color="auto"/>
                    <w:left w:val="none" w:sz="0" w:space="0" w:color="auto"/>
                    <w:bottom w:val="none" w:sz="0" w:space="0" w:color="auto"/>
                    <w:right w:val="none" w:sz="0" w:space="0" w:color="auto"/>
                  </w:divBdr>
                </w:div>
                <w:div w:id="304898478">
                  <w:marLeft w:val="0"/>
                  <w:marRight w:val="0"/>
                  <w:marTop w:val="0"/>
                  <w:marBottom w:val="0"/>
                  <w:divBdr>
                    <w:top w:val="none" w:sz="0" w:space="0" w:color="auto"/>
                    <w:left w:val="none" w:sz="0" w:space="0" w:color="auto"/>
                    <w:bottom w:val="none" w:sz="0" w:space="0" w:color="auto"/>
                    <w:right w:val="none" w:sz="0" w:space="0" w:color="auto"/>
                  </w:divBdr>
                </w:div>
                <w:div w:id="58140514">
                  <w:marLeft w:val="0"/>
                  <w:marRight w:val="0"/>
                  <w:marTop w:val="0"/>
                  <w:marBottom w:val="0"/>
                  <w:divBdr>
                    <w:top w:val="none" w:sz="0" w:space="0" w:color="auto"/>
                    <w:left w:val="none" w:sz="0" w:space="0" w:color="auto"/>
                    <w:bottom w:val="none" w:sz="0" w:space="0" w:color="auto"/>
                    <w:right w:val="none" w:sz="0" w:space="0" w:color="auto"/>
                  </w:divBdr>
                </w:div>
                <w:div w:id="1910531743">
                  <w:marLeft w:val="0"/>
                  <w:marRight w:val="0"/>
                  <w:marTop w:val="0"/>
                  <w:marBottom w:val="0"/>
                  <w:divBdr>
                    <w:top w:val="none" w:sz="0" w:space="0" w:color="auto"/>
                    <w:left w:val="none" w:sz="0" w:space="0" w:color="auto"/>
                    <w:bottom w:val="none" w:sz="0" w:space="0" w:color="auto"/>
                    <w:right w:val="none" w:sz="0" w:space="0" w:color="auto"/>
                  </w:divBdr>
                </w:div>
                <w:div w:id="182671386">
                  <w:marLeft w:val="0"/>
                  <w:marRight w:val="0"/>
                  <w:marTop w:val="0"/>
                  <w:marBottom w:val="0"/>
                  <w:divBdr>
                    <w:top w:val="none" w:sz="0" w:space="0" w:color="auto"/>
                    <w:left w:val="none" w:sz="0" w:space="0" w:color="auto"/>
                    <w:bottom w:val="none" w:sz="0" w:space="0" w:color="auto"/>
                    <w:right w:val="none" w:sz="0" w:space="0" w:color="auto"/>
                  </w:divBdr>
                </w:div>
                <w:div w:id="90051484">
                  <w:marLeft w:val="0"/>
                  <w:marRight w:val="0"/>
                  <w:marTop w:val="0"/>
                  <w:marBottom w:val="0"/>
                  <w:divBdr>
                    <w:top w:val="none" w:sz="0" w:space="0" w:color="auto"/>
                    <w:left w:val="none" w:sz="0" w:space="0" w:color="auto"/>
                    <w:bottom w:val="none" w:sz="0" w:space="0" w:color="auto"/>
                    <w:right w:val="none" w:sz="0" w:space="0" w:color="auto"/>
                  </w:divBdr>
                </w:div>
                <w:div w:id="1607998813">
                  <w:marLeft w:val="0"/>
                  <w:marRight w:val="0"/>
                  <w:marTop w:val="0"/>
                  <w:marBottom w:val="0"/>
                  <w:divBdr>
                    <w:top w:val="none" w:sz="0" w:space="0" w:color="auto"/>
                    <w:left w:val="none" w:sz="0" w:space="0" w:color="auto"/>
                    <w:bottom w:val="none" w:sz="0" w:space="0" w:color="auto"/>
                    <w:right w:val="none" w:sz="0" w:space="0" w:color="auto"/>
                  </w:divBdr>
                </w:div>
                <w:div w:id="457455346">
                  <w:marLeft w:val="0"/>
                  <w:marRight w:val="0"/>
                  <w:marTop w:val="0"/>
                  <w:marBottom w:val="0"/>
                  <w:divBdr>
                    <w:top w:val="none" w:sz="0" w:space="0" w:color="auto"/>
                    <w:left w:val="none" w:sz="0" w:space="0" w:color="auto"/>
                    <w:bottom w:val="none" w:sz="0" w:space="0" w:color="auto"/>
                    <w:right w:val="none" w:sz="0" w:space="0" w:color="auto"/>
                  </w:divBdr>
                </w:div>
                <w:div w:id="110832507">
                  <w:marLeft w:val="0"/>
                  <w:marRight w:val="0"/>
                  <w:marTop w:val="0"/>
                  <w:marBottom w:val="0"/>
                  <w:divBdr>
                    <w:top w:val="none" w:sz="0" w:space="0" w:color="auto"/>
                    <w:left w:val="none" w:sz="0" w:space="0" w:color="auto"/>
                    <w:bottom w:val="none" w:sz="0" w:space="0" w:color="auto"/>
                    <w:right w:val="none" w:sz="0" w:space="0" w:color="auto"/>
                  </w:divBdr>
                </w:div>
                <w:div w:id="394668535">
                  <w:marLeft w:val="0"/>
                  <w:marRight w:val="0"/>
                  <w:marTop w:val="0"/>
                  <w:marBottom w:val="0"/>
                  <w:divBdr>
                    <w:top w:val="none" w:sz="0" w:space="0" w:color="auto"/>
                    <w:left w:val="none" w:sz="0" w:space="0" w:color="auto"/>
                    <w:bottom w:val="none" w:sz="0" w:space="0" w:color="auto"/>
                    <w:right w:val="none" w:sz="0" w:space="0" w:color="auto"/>
                  </w:divBdr>
                </w:div>
                <w:div w:id="187640018">
                  <w:marLeft w:val="0"/>
                  <w:marRight w:val="0"/>
                  <w:marTop w:val="0"/>
                  <w:marBottom w:val="0"/>
                  <w:divBdr>
                    <w:top w:val="none" w:sz="0" w:space="0" w:color="auto"/>
                    <w:left w:val="none" w:sz="0" w:space="0" w:color="auto"/>
                    <w:bottom w:val="none" w:sz="0" w:space="0" w:color="auto"/>
                    <w:right w:val="none" w:sz="0" w:space="0" w:color="auto"/>
                  </w:divBdr>
                </w:div>
                <w:div w:id="256258412">
                  <w:marLeft w:val="0"/>
                  <w:marRight w:val="0"/>
                  <w:marTop w:val="0"/>
                  <w:marBottom w:val="0"/>
                  <w:divBdr>
                    <w:top w:val="none" w:sz="0" w:space="0" w:color="auto"/>
                    <w:left w:val="none" w:sz="0" w:space="0" w:color="auto"/>
                    <w:bottom w:val="none" w:sz="0" w:space="0" w:color="auto"/>
                    <w:right w:val="none" w:sz="0" w:space="0" w:color="auto"/>
                  </w:divBdr>
                </w:div>
                <w:div w:id="554974192">
                  <w:marLeft w:val="0"/>
                  <w:marRight w:val="0"/>
                  <w:marTop w:val="0"/>
                  <w:marBottom w:val="0"/>
                  <w:divBdr>
                    <w:top w:val="none" w:sz="0" w:space="0" w:color="auto"/>
                    <w:left w:val="none" w:sz="0" w:space="0" w:color="auto"/>
                    <w:bottom w:val="none" w:sz="0" w:space="0" w:color="auto"/>
                    <w:right w:val="none" w:sz="0" w:space="0" w:color="auto"/>
                  </w:divBdr>
                </w:div>
                <w:div w:id="274948513">
                  <w:marLeft w:val="0"/>
                  <w:marRight w:val="0"/>
                  <w:marTop w:val="0"/>
                  <w:marBottom w:val="0"/>
                  <w:divBdr>
                    <w:top w:val="none" w:sz="0" w:space="0" w:color="auto"/>
                    <w:left w:val="none" w:sz="0" w:space="0" w:color="auto"/>
                    <w:bottom w:val="none" w:sz="0" w:space="0" w:color="auto"/>
                    <w:right w:val="none" w:sz="0" w:space="0" w:color="auto"/>
                  </w:divBdr>
                </w:div>
                <w:div w:id="2013097251">
                  <w:marLeft w:val="0"/>
                  <w:marRight w:val="0"/>
                  <w:marTop w:val="0"/>
                  <w:marBottom w:val="0"/>
                  <w:divBdr>
                    <w:top w:val="none" w:sz="0" w:space="0" w:color="auto"/>
                    <w:left w:val="none" w:sz="0" w:space="0" w:color="auto"/>
                    <w:bottom w:val="none" w:sz="0" w:space="0" w:color="auto"/>
                    <w:right w:val="none" w:sz="0" w:space="0" w:color="auto"/>
                  </w:divBdr>
                </w:div>
                <w:div w:id="1890454562">
                  <w:marLeft w:val="0"/>
                  <w:marRight w:val="0"/>
                  <w:marTop w:val="0"/>
                  <w:marBottom w:val="0"/>
                  <w:divBdr>
                    <w:top w:val="none" w:sz="0" w:space="0" w:color="auto"/>
                    <w:left w:val="none" w:sz="0" w:space="0" w:color="auto"/>
                    <w:bottom w:val="none" w:sz="0" w:space="0" w:color="auto"/>
                    <w:right w:val="none" w:sz="0" w:space="0" w:color="auto"/>
                  </w:divBdr>
                </w:div>
                <w:div w:id="246113696">
                  <w:marLeft w:val="0"/>
                  <w:marRight w:val="0"/>
                  <w:marTop w:val="0"/>
                  <w:marBottom w:val="0"/>
                  <w:divBdr>
                    <w:top w:val="none" w:sz="0" w:space="0" w:color="auto"/>
                    <w:left w:val="none" w:sz="0" w:space="0" w:color="auto"/>
                    <w:bottom w:val="none" w:sz="0" w:space="0" w:color="auto"/>
                    <w:right w:val="none" w:sz="0" w:space="0" w:color="auto"/>
                  </w:divBdr>
                </w:div>
                <w:div w:id="1132166996">
                  <w:marLeft w:val="0"/>
                  <w:marRight w:val="0"/>
                  <w:marTop w:val="0"/>
                  <w:marBottom w:val="0"/>
                  <w:divBdr>
                    <w:top w:val="none" w:sz="0" w:space="0" w:color="auto"/>
                    <w:left w:val="none" w:sz="0" w:space="0" w:color="auto"/>
                    <w:bottom w:val="none" w:sz="0" w:space="0" w:color="auto"/>
                    <w:right w:val="none" w:sz="0" w:space="0" w:color="auto"/>
                  </w:divBdr>
                </w:div>
                <w:div w:id="1851948364">
                  <w:marLeft w:val="0"/>
                  <w:marRight w:val="0"/>
                  <w:marTop w:val="0"/>
                  <w:marBottom w:val="0"/>
                  <w:divBdr>
                    <w:top w:val="none" w:sz="0" w:space="0" w:color="auto"/>
                    <w:left w:val="none" w:sz="0" w:space="0" w:color="auto"/>
                    <w:bottom w:val="none" w:sz="0" w:space="0" w:color="auto"/>
                    <w:right w:val="none" w:sz="0" w:space="0" w:color="auto"/>
                  </w:divBdr>
                </w:div>
                <w:div w:id="1759477067">
                  <w:marLeft w:val="0"/>
                  <w:marRight w:val="0"/>
                  <w:marTop w:val="0"/>
                  <w:marBottom w:val="0"/>
                  <w:divBdr>
                    <w:top w:val="none" w:sz="0" w:space="0" w:color="auto"/>
                    <w:left w:val="none" w:sz="0" w:space="0" w:color="auto"/>
                    <w:bottom w:val="none" w:sz="0" w:space="0" w:color="auto"/>
                    <w:right w:val="none" w:sz="0" w:space="0" w:color="auto"/>
                  </w:divBdr>
                </w:div>
                <w:div w:id="1532839712">
                  <w:marLeft w:val="0"/>
                  <w:marRight w:val="0"/>
                  <w:marTop w:val="0"/>
                  <w:marBottom w:val="0"/>
                  <w:divBdr>
                    <w:top w:val="none" w:sz="0" w:space="0" w:color="auto"/>
                    <w:left w:val="none" w:sz="0" w:space="0" w:color="auto"/>
                    <w:bottom w:val="none" w:sz="0" w:space="0" w:color="auto"/>
                    <w:right w:val="none" w:sz="0" w:space="0" w:color="auto"/>
                  </w:divBdr>
                </w:div>
                <w:div w:id="1080179466">
                  <w:marLeft w:val="0"/>
                  <w:marRight w:val="0"/>
                  <w:marTop w:val="0"/>
                  <w:marBottom w:val="0"/>
                  <w:divBdr>
                    <w:top w:val="none" w:sz="0" w:space="0" w:color="auto"/>
                    <w:left w:val="none" w:sz="0" w:space="0" w:color="auto"/>
                    <w:bottom w:val="none" w:sz="0" w:space="0" w:color="auto"/>
                    <w:right w:val="none" w:sz="0" w:space="0" w:color="auto"/>
                  </w:divBdr>
                </w:div>
                <w:div w:id="283776093">
                  <w:marLeft w:val="0"/>
                  <w:marRight w:val="0"/>
                  <w:marTop w:val="0"/>
                  <w:marBottom w:val="0"/>
                  <w:divBdr>
                    <w:top w:val="none" w:sz="0" w:space="0" w:color="auto"/>
                    <w:left w:val="none" w:sz="0" w:space="0" w:color="auto"/>
                    <w:bottom w:val="none" w:sz="0" w:space="0" w:color="auto"/>
                    <w:right w:val="none" w:sz="0" w:space="0" w:color="auto"/>
                  </w:divBdr>
                </w:div>
                <w:div w:id="1050423233">
                  <w:marLeft w:val="0"/>
                  <w:marRight w:val="0"/>
                  <w:marTop w:val="0"/>
                  <w:marBottom w:val="0"/>
                  <w:divBdr>
                    <w:top w:val="none" w:sz="0" w:space="0" w:color="auto"/>
                    <w:left w:val="none" w:sz="0" w:space="0" w:color="auto"/>
                    <w:bottom w:val="none" w:sz="0" w:space="0" w:color="auto"/>
                    <w:right w:val="none" w:sz="0" w:space="0" w:color="auto"/>
                  </w:divBdr>
                </w:div>
                <w:div w:id="407726391">
                  <w:marLeft w:val="0"/>
                  <w:marRight w:val="0"/>
                  <w:marTop w:val="0"/>
                  <w:marBottom w:val="0"/>
                  <w:divBdr>
                    <w:top w:val="none" w:sz="0" w:space="0" w:color="auto"/>
                    <w:left w:val="none" w:sz="0" w:space="0" w:color="auto"/>
                    <w:bottom w:val="none" w:sz="0" w:space="0" w:color="auto"/>
                    <w:right w:val="none" w:sz="0" w:space="0" w:color="auto"/>
                  </w:divBdr>
                </w:div>
                <w:div w:id="442580193">
                  <w:marLeft w:val="0"/>
                  <w:marRight w:val="0"/>
                  <w:marTop w:val="0"/>
                  <w:marBottom w:val="0"/>
                  <w:divBdr>
                    <w:top w:val="none" w:sz="0" w:space="0" w:color="auto"/>
                    <w:left w:val="none" w:sz="0" w:space="0" w:color="auto"/>
                    <w:bottom w:val="none" w:sz="0" w:space="0" w:color="auto"/>
                    <w:right w:val="none" w:sz="0" w:space="0" w:color="auto"/>
                  </w:divBdr>
                </w:div>
                <w:div w:id="808477129">
                  <w:marLeft w:val="0"/>
                  <w:marRight w:val="0"/>
                  <w:marTop w:val="0"/>
                  <w:marBottom w:val="0"/>
                  <w:divBdr>
                    <w:top w:val="none" w:sz="0" w:space="0" w:color="auto"/>
                    <w:left w:val="none" w:sz="0" w:space="0" w:color="auto"/>
                    <w:bottom w:val="none" w:sz="0" w:space="0" w:color="auto"/>
                    <w:right w:val="none" w:sz="0" w:space="0" w:color="auto"/>
                  </w:divBdr>
                </w:div>
                <w:div w:id="2143497550">
                  <w:marLeft w:val="0"/>
                  <w:marRight w:val="0"/>
                  <w:marTop w:val="0"/>
                  <w:marBottom w:val="0"/>
                  <w:divBdr>
                    <w:top w:val="none" w:sz="0" w:space="0" w:color="auto"/>
                    <w:left w:val="none" w:sz="0" w:space="0" w:color="auto"/>
                    <w:bottom w:val="none" w:sz="0" w:space="0" w:color="auto"/>
                    <w:right w:val="none" w:sz="0" w:space="0" w:color="auto"/>
                  </w:divBdr>
                </w:div>
                <w:div w:id="256670010">
                  <w:marLeft w:val="0"/>
                  <w:marRight w:val="0"/>
                  <w:marTop w:val="0"/>
                  <w:marBottom w:val="0"/>
                  <w:divBdr>
                    <w:top w:val="none" w:sz="0" w:space="0" w:color="auto"/>
                    <w:left w:val="none" w:sz="0" w:space="0" w:color="auto"/>
                    <w:bottom w:val="none" w:sz="0" w:space="0" w:color="auto"/>
                    <w:right w:val="none" w:sz="0" w:space="0" w:color="auto"/>
                  </w:divBdr>
                </w:div>
                <w:div w:id="1202668459">
                  <w:marLeft w:val="0"/>
                  <w:marRight w:val="0"/>
                  <w:marTop w:val="0"/>
                  <w:marBottom w:val="0"/>
                  <w:divBdr>
                    <w:top w:val="none" w:sz="0" w:space="0" w:color="auto"/>
                    <w:left w:val="none" w:sz="0" w:space="0" w:color="auto"/>
                    <w:bottom w:val="none" w:sz="0" w:space="0" w:color="auto"/>
                    <w:right w:val="none" w:sz="0" w:space="0" w:color="auto"/>
                  </w:divBdr>
                </w:div>
                <w:div w:id="510414614">
                  <w:marLeft w:val="0"/>
                  <w:marRight w:val="0"/>
                  <w:marTop w:val="0"/>
                  <w:marBottom w:val="0"/>
                  <w:divBdr>
                    <w:top w:val="none" w:sz="0" w:space="0" w:color="auto"/>
                    <w:left w:val="none" w:sz="0" w:space="0" w:color="auto"/>
                    <w:bottom w:val="none" w:sz="0" w:space="0" w:color="auto"/>
                    <w:right w:val="none" w:sz="0" w:space="0" w:color="auto"/>
                  </w:divBdr>
                </w:div>
                <w:div w:id="199325999">
                  <w:marLeft w:val="0"/>
                  <w:marRight w:val="0"/>
                  <w:marTop w:val="0"/>
                  <w:marBottom w:val="0"/>
                  <w:divBdr>
                    <w:top w:val="none" w:sz="0" w:space="0" w:color="auto"/>
                    <w:left w:val="none" w:sz="0" w:space="0" w:color="auto"/>
                    <w:bottom w:val="none" w:sz="0" w:space="0" w:color="auto"/>
                    <w:right w:val="none" w:sz="0" w:space="0" w:color="auto"/>
                  </w:divBdr>
                </w:div>
                <w:div w:id="567345888">
                  <w:marLeft w:val="0"/>
                  <w:marRight w:val="0"/>
                  <w:marTop w:val="0"/>
                  <w:marBottom w:val="0"/>
                  <w:divBdr>
                    <w:top w:val="none" w:sz="0" w:space="0" w:color="auto"/>
                    <w:left w:val="none" w:sz="0" w:space="0" w:color="auto"/>
                    <w:bottom w:val="none" w:sz="0" w:space="0" w:color="auto"/>
                    <w:right w:val="none" w:sz="0" w:space="0" w:color="auto"/>
                  </w:divBdr>
                </w:div>
                <w:div w:id="1388719580">
                  <w:marLeft w:val="0"/>
                  <w:marRight w:val="0"/>
                  <w:marTop w:val="0"/>
                  <w:marBottom w:val="0"/>
                  <w:divBdr>
                    <w:top w:val="none" w:sz="0" w:space="0" w:color="auto"/>
                    <w:left w:val="none" w:sz="0" w:space="0" w:color="auto"/>
                    <w:bottom w:val="none" w:sz="0" w:space="0" w:color="auto"/>
                    <w:right w:val="none" w:sz="0" w:space="0" w:color="auto"/>
                  </w:divBdr>
                </w:div>
                <w:div w:id="1921482343">
                  <w:marLeft w:val="0"/>
                  <w:marRight w:val="0"/>
                  <w:marTop w:val="0"/>
                  <w:marBottom w:val="0"/>
                  <w:divBdr>
                    <w:top w:val="none" w:sz="0" w:space="0" w:color="auto"/>
                    <w:left w:val="none" w:sz="0" w:space="0" w:color="auto"/>
                    <w:bottom w:val="none" w:sz="0" w:space="0" w:color="auto"/>
                    <w:right w:val="none" w:sz="0" w:space="0" w:color="auto"/>
                  </w:divBdr>
                </w:div>
                <w:div w:id="1568416106">
                  <w:marLeft w:val="0"/>
                  <w:marRight w:val="0"/>
                  <w:marTop w:val="0"/>
                  <w:marBottom w:val="0"/>
                  <w:divBdr>
                    <w:top w:val="none" w:sz="0" w:space="0" w:color="auto"/>
                    <w:left w:val="none" w:sz="0" w:space="0" w:color="auto"/>
                    <w:bottom w:val="none" w:sz="0" w:space="0" w:color="auto"/>
                    <w:right w:val="none" w:sz="0" w:space="0" w:color="auto"/>
                  </w:divBdr>
                </w:div>
                <w:div w:id="1594700156">
                  <w:marLeft w:val="0"/>
                  <w:marRight w:val="0"/>
                  <w:marTop w:val="0"/>
                  <w:marBottom w:val="0"/>
                  <w:divBdr>
                    <w:top w:val="none" w:sz="0" w:space="0" w:color="auto"/>
                    <w:left w:val="none" w:sz="0" w:space="0" w:color="auto"/>
                    <w:bottom w:val="none" w:sz="0" w:space="0" w:color="auto"/>
                    <w:right w:val="none" w:sz="0" w:space="0" w:color="auto"/>
                  </w:divBdr>
                </w:div>
                <w:div w:id="96217888">
                  <w:marLeft w:val="0"/>
                  <w:marRight w:val="0"/>
                  <w:marTop w:val="0"/>
                  <w:marBottom w:val="0"/>
                  <w:divBdr>
                    <w:top w:val="none" w:sz="0" w:space="0" w:color="auto"/>
                    <w:left w:val="none" w:sz="0" w:space="0" w:color="auto"/>
                    <w:bottom w:val="none" w:sz="0" w:space="0" w:color="auto"/>
                    <w:right w:val="none" w:sz="0" w:space="0" w:color="auto"/>
                  </w:divBdr>
                </w:div>
                <w:div w:id="74281094">
                  <w:marLeft w:val="0"/>
                  <w:marRight w:val="0"/>
                  <w:marTop w:val="0"/>
                  <w:marBottom w:val="0"/>
                  <w:divBdr>
                    <w:top w:val="none" w:sz="0" w:space="0" w:color="auto"/>
                    <w:left w:val="none" w:sz="0" w:space="0" w:color="auto"/>
                    <w:bottom w:val="none" w:sz="0" w:space="0" w:color="auto"/>
                    <w:right w:val="none" w:sz="0" w:space="0" w:color="auto"/>
                  </w:divBdr>
                </w:div>
                <w:div w:id="1942057491">
                  <w:marLeft w:val="0"/>
                  <w:marRight w:val="0"/>
                  <w:marTop w:val="0"/>
                  <w:marBottom w:val="0"/>
                  <w:divBdr>
                    <w:top w:val="none" w:sz="0" w:space="0" w:color="auto"/>
                    <w:left w:val="none" w:sz="0" w:space="0" w:color="auto"/>
                    <w:bottom w:val="none" w:sz="0" w:space="0" w:color="auto"/>
                    <w:right w:val="none" w:sz="0" w:space="0" w:color="auto"/>
                  </w:divBdr>
                </w:div>
                <w:div w:id="1846633159">
                  <w:marLeft w:val="0"/>
                  <w:marRight w:val="0"/>
                  <w:marTop w:val="0"/>
                  <w:marBottom w:val="0"/>
                  <w:divBdr>
                    <w:top w:val="none" w:sz="0" w:space="0" w:color="auto"/>
                    <w:left w:val="none" w:sz="0" w:space="0" w:color="auto"/>
                    <w:bottom w:val="none" w:sz="0" w:space="0" w:color="auto"/>
                    <w:right w:val="none" w:sz="0" w:space="0" w:color="auto"/>
                  </w:divBdr>
                </w:div>
                <w:div w:id="286205777">
                  <w:marLeft w:val="0"/>
                  <w:marRight w:val="0"/>
                  <w:marTop w:val="0"/>
                  <w:marBottom w:val="0"/>
                  <w:divBdr>
                    <w:top w:val="none" w:sz="0" w:space="0" w:color="auto"/>
                    <w:left w:val="none" w:sz="0" w:space="0" w:color="auto"/>
                    <w:bottom w:val="none" w:sz="0" w:space="0" w:color="auto"/>
                    <w:right w:val="none" w:sz="0" w:space="0" w:color="auto"/>
                  </w:divBdr>
                </w:div>
                <w:div w:id="1853911206">
                  <w:marLeft w:val="0"/>
                  <w:marRight w:val="0"/>
                  <w:marTop w:val="0"/>
                  <w:marBottom w:val="0"/>
                  <w:divBdr>
                    <w:top w:val="none" w:sz="0" w:space="0" w:color="auto"/>
                    <w:left w:val="none" w:sz="0" w:space="0" w:color="auto"/>
                    <w:bottom w:val="none" w:sz="0" w:space="0" w:color="auto"/>
                    <w:right w:val="none" w:sz="0" w:space="0" w:color="auto"/>
                  </w:divBdr>
                </w:div>
                <w:div w:id="742794308">
                  <w:marLeft w:val="0"/>
                  <w:marRight w:val="0"/>
                  <w:marTop w:val="0"/>
                  <w:marBottom w:val="0"/>
                  <w:divBdr>
                    <w:top w:val="none" w:sz="0" w:space="0" w:color="auto"/>
                    <w:left w:val="none" w:sz="0" w:space="0" w:color="auto"/>
                    <w:bottom w:val="none" w:sz="0" w:space="0" w:color="auto"/>
                    <w:right w:val="none" w:sz="0" w:space="0" w:color="auto"/>
                  </w:divBdr>
                </w:div>
                <w:div w:id="1152209485">
                  <w:marLeft w:val="0"/>
                  <w:marRight w:val="0"/>
                  <w:marTop w:val="0"/>
                  <w:marBottom w:val="0"/>
                  <w:divBdr>
                    <w:top w:val="none" w:sz="0" w:space="0" w:color="auto"/>
                    <w:left w:val="none" w:sz="0" w:space="0" w:color="auto"/>
                    <w:bottom w:val="none" w:sz="0" w:space="0" w:color="auto"/>
                    <w:right w:val="none" w:sz="0" w:space="0" w:color="auto"/>
                  </w:divBdr>
                </w:div>
                <w:div w:id="2074622138">
                  <w:marLeft w:val="0"/>
                  <w:marRight w:val="0"/>
                  <w:marTop w:val="0"/>
                  <w:marBottom w:val="0"/>
                  <w:divBdr>
                    <w:top w:val="none" w:sz="0" w:space="0" w:color="auto"/>
                    <w:left w:val="none" w:sz="0" w:space="0" w:color="auto"/>
                    <w:bottom w:val="none" w:sz="0" w:space="0" w:color="auto"/>
                    <w:right w:val="none" w:sz="0" w:space="0" w:color="auto"/>
                  </w:divBdr>
                </w:div>
                <w:div w:id="11709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2535">
          <w:marLeft w:val="0"/>
          <w:marRight w:val="0"/>
          <w:marTop w:val="0"/>
          <w:marBottom w:val="0"/>
          <w:divBdr>
            <w:top w:val="none" w:sz="0" w:space="0" w:color="auto"/>
            <w:left w:val="none" w:sz="0" w:space="0" w:color="auto"/>
            <w:bottom w:val="none" w:sz="0" w:space="0" w:color="auto"/>
            <w:right w:val="none" w:sz="0" w:space="0" w:color="auto"/>
          </w:divBdr>
          <w:divsChild>
            <w:div w:id="708576166">
              <w:marLeft w:val="0"/>
              <w:marRight w:val="0"/>
              <w:marTop w:val="0"/>
              <w:marBottom w:val="0"/>
              <w:divBdr>
                <w:top w:val="none" w:sz="0" w:space="0" w:color="auto"/>
                <w:left w:val="none" w:sz="0" w:space="0" w:color="auto"/>
                <w:bottom w:val="none" w:sz="0" w:space="0" w:color="auto"/>
                <w:right w:val="none" w:sz="0" w:space="0" w:color="auto"/>
              </w:divBdr>
              <w:divsChild>
                <w:div w:id="1320110289">
                  <w:marLeft w:val="0"/>
                  <w:marRight w:val="0"/>
                  <w:marTop w:val="0"/>
                  <w:marBottom w:val="0"/>
                  <w:divBdr>
                    <w:top w:val="none" w:sz="0" w:space="0" w:color="auto"/>
                    <w:left w:val="none" w:sz="0" w:space="0" w:color="auto"/>
                    <w:bottom w:val="none" w:sz="0" w:space="0" w:color="auto"/>
                    <w:right w:val="none" w:sz="0" w:space="0" w:color="auto"/>
                  </w:divBdr>
                  <w:divsChild>
                    <w:div w:id="926697824">
                      <w:marLeft w:val="0"/>
                      <w:marRight w:val="0"/>
                      <w:marTop w:val="0"/>
                      <w:marBottom w:val="0"/>
                      <w:divBdr>
                        <w:top w:val="none" w:sz="0" w:space="0" w:color="auto"/>
                        <w:left w:val="none" w:sz="0" w:space="0" w:color="auto"/>
                        <w:bottom w:val="none" w:sz="0" w:space="0" w:color="auto"/>
                        <w:right w:val="none" w:sz="0" w:space="0" w:color="auto"/>
                      </w:divBdr>
                    </w:div>
                    <w:div w:id="96755765">
                      <w:marLeft w:val="0"/>
                      <w:marRight w:val="0"/>
                      <w:marTop w:val="0"/>
                      <w:marBottom w:val="0"/>
                      <w:divBdr>
                        <w:top w:val="none" w:sz="0" w:space="0" w:color="auto"/>
                        <w:left w:val="none" w:sz="0" w:space="0" w:color="auto"/>
                        <w:bottom w:val="none" w:sz="0" w:space="0" w:color="auto"/>
                        <w:right w:val="none" w:sz="0" w:space="0" w:color="auto"/>
                      </w:divBdr>
                    </w:div>
                    <w:div w:id="2056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4882">
              <w:marLeft w:val="0"/>
              <w:marRight w:val="0"/>
              <w:marTop w:val="0"/>
              <w:marBottom w:val="0"/>
              <w:divBdr>
                <w:top w:val="none" w:sz="0" w:space="0" w:color="auto"/>
                <w:left w:val="none" w:sz="0" w:space="0" w:color="auto"/>
                <w:bottom w:val="none" w:sz="0" w:space="0" w:color="auto"/>
                <w:right w:val="none" w:sz="0" w:space="0" w:color="auto"/>
              </w:divBdr>
              <w:divsChild>
                <w:div w:id="1228611027">
                  <w:marLeft w:val="0"/>
                  <w:marRight w:val="0"/>
                  <w:marTop w:val="0"/>
                  <w:marBottom w:val="0"/>
                  <w:divBdr>
                    <w:top w:val="none" w:sz="0" w:space="0" w:color="auto"/>
                    <w:left w:val="none" w:sz="0" w:space="0" w:color="auto"/>
                    <w:bottom w:val="none" w:sz="0" w:space="0" w:color="auto"/>
                    <w:right w:val="none" w:sz="0" w:space="0" w:color="auto"/>
                  </w:divBdr>
                  <w:divsChild>
                    <w:div w:id="89590489">
                      <w:marLeft w:val="0"/>
                      <w:marRight w:val="0"/>
                      <w:marTop w:val="0"/>
                      <w:marBottom w:val="0"/>
                      <w:divBdr>
                        <w:top w:val="none" w:sz="0" w:space="0" w:color="auto"/>
                        <w:left w:val="none" w:sz="0" w:space="0" w:color="auto"/>
                        <w:bottom w:val="none" w:sz="0" w:space="0" w:color="auto"/>
                        <w:right w:val="none" w:sz="0" w:space="0" w:color="auto"/>
                      </w:divBdr>
                    </w:div>
                    <w:div w:id="574973055">
                      <w:marLeft w:val="0"/>
                      <w:marRight w:val="0"/>
                      <w:marTop w:val="0"/>
                      <w:marBottom w:val="0"/>
                      <w:divBdr>
                        <w:top w:val="none" w:sz="0" w:space="0" w:color="auto"/>
                        <w:left w:val="none" w:sz="0" w:space="0" w:color="auto"/>
                        <w:bottom w:val="none" w:sz="0" w:space="0" w:color="auto"/>
                        <w:right w:val="none" w:sz="0" w:space="0" w:color="auto"/>
                      </w:divBdr>
                    </w:div>
                    <w:div w:id="10567779">
                      <w:marLeft w:val="0"/>
                      <w:marRight w:val="0"/>
                      <w:marTop w:val="0"/>
                      <w:marBottom w:val="0"/>
                      <w:divBdr>
                        <w:top w:val="none" w:sz="0" w:space="0" w:color="auto"/>
                        <w:left w:val="none" w:sz="0" w:space="0" w:color="auto"/>
                        <w:bottom w:val="none" w:sz="0" w:space="0" w:color="auto"/>
                        <w:right w:val="none" w:sz="0" w:space="0" w:color="auto"/>
                      </w:divBdr>
                    </w:div>
                    <w:div w:id="954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7531">
              <w:marLeft w:val="0"/>
              <w:marRight w:val="0"/>
              <w:marTop w:val="0"/>
              <w:marBottom w:val="0"/>
              <w:divBdr>
                <w:top w:val="none" w:sz="0" w:space="0" w:color="auto"/>
                <w:left w:val="none" w:sz="0" w:space="0" w:color="auto"/>
                <w:bottom w:val="none" w:sz="0" w:space="0" w:color="auto"/>
                <w:right w:val="none" w:sz="0" w:space="0" w:color="auto"/>
              </w:divBdr>
              <w:divsChild>
                <w:div w:id="1251739385">
                  <w:marLeft w:val="0"/>
                  <w:marRight w:val="0"/>
                  <w:marTop w:val="0"/>
                  <w:marBottom w:val="0"/>
                  <w:divBdr>
                    <w:top w:val="none" w:sz="0" w:space="0" w:color="auto"/>
                    <w:left w:val="none" w:sz="0" w:space="0" w:color="auto"/>
                    <w:bottom w:val="none" w:sz="0" w:space="0" w:color="auto"/>
                    <w:right w:val="none" w:sz="0" w:space="0" w:color="auto"/>
                  </w:divBdr>
                  <w:divsChild>
                    <w:div w:id="111022443">
                      <w:marLeft w:val="0"/>
                      <w:marRight w:val="0"/>
                      <w:marTop w:val="0"/>
                      <w:marBottom w:val="0"/>
                      <w:divBdr>
                        <w:top w:val="none" w:sz="0" w:space="0" w:color="auto"/>
                        <w:left w:val="none" w:sz="0" w:space="0" w:color="auto"/>
                        <w:bottom w:val="none" w:sz="0" w:space="0" w:color="auto"/>
                        <w:right w:val="none" w:sz="0" w:space="0" w:color="auto"/>
                      </w:divBdr>
                    </w:div>
                    <w:div w:id="11258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2871">
              <w:marLeft w:val="0"/>
              <w:marRight w:val="0"/>
              <w:marTop w:val="0"/>
              <w:marBottom w:val="0"/>
              <w:divBdr>
                <w:top w:val="none" w:sz="0" w:space="0" w:color="auto"/>
                <w:left w:val="none" w:sz="0" w:space="0" w:color="auto"/>
                <w:bottom w:val="none" w:sz="0" w:space="0" w:color="auto"/>
                <w:right w:val="none" w:sz="0" w:space="0" w:color="auto"/>
              </w:divBdr>
              <w:divsChild>
                <w:div w:id="191918031">
                  <w:marLeft w:val="0"/>
                  <w:marRight w:val="0"/>
                  <w:marTop w:val="0"/>
                  <w:marBottom w:val="0"/>
                  <w:divBdr>
                    <w:top w:val="none" w:sz="0" w:space="0" w:color="auto"/>
                    <w:left w:val="none" w:sz="0" w:space="0" w:color="auto"/>
                    <w:bottom w:val="none" w:sz="0" w:space="0" w:color="auto"/>
                    <w:right w:val="none" w:sz="0" w:space="0" w:color="auto"/>
                  </w:divBdr>
                  <w:divsChild>
                    <w:div w:id="1414471475">
                      <w:marLeft w:val="0"/>
                      <w:marRight w:val="0"/>
                      <w:marTop w:val="0"/>
                      <w:marBottom w:val="0"/>
                      <w:divBdr>
                        <w:top w:val="none" w:sz="0" w:space="0" w:color="auto"/>
                        <w:left w:val="none" w:sz="0" w:space="0" w:color="auto"/>
                        <w:bottom w:val="none" w:sz="0" w:space="0" w:color="auto"/>
                        <w:right w:val="none" w:sz="0" w:space="0" w:color="auto"/>
                      </w:divBdr>
                    </w:div>
                    <w:div w:id="1486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735">
              <w:marLeft w:val="0"/>
              <w:marRight w:val="0"/>
              <w:marTop w:val="0"/>
              <w:marBottom w:val="0"/>
              <w:divBdr>
                <w:top w:val="none" w:sz="0" w:space="0" w:color="auto"/>
                <w:left w:val="none" w:sz="0" w:space="0" w:color="auto"/>
                <w:bottom w:val="none" w:sz="0" w:space="0" w:color="auto"/>
                <w:right w:val="none" w:sz="0" w:space="0" w:color="auto"/>
              </w:divBdr>
              <w:divsChild>
                <w:div w:id="57094836">
                  <w:marLeft w:val="0"/>
                  <w:marRight w:val="0"/>
                  <w:marTop w:val="0"/>
                  <w:marBottom w:val="0"/>
                  <w:divBdr>
                    <w:top w:val="none" w:sz="0" w:space="0" w:color="auto"/>
                    <w:left w:val="none" w:sz="0" w:space="0" w:color="auto"/>
                    <w:bottom w:val="none" w:sz="0" w:space="0" w:color="auto"/>
                    <w:right w:val="none" w:sz="0" w:space="0" w:color="auto"/>
                  </w:divBdr>
                  <w:divsChild>
                    <w:div w:id="81685926">
                      <w:marLeft w:val="0"/>
                      <w:marRight w:val="0"/>
                      <w:marTop w:val="0"/>
                      <w:marBottom w:val="0"/>
                      <w:divBdr>
                        <w:top w:val="none" w:sz="0" w:space="0" w:color="auto"/>
                        <w:left w:val="none" w:sz="0" w:space="0" w:color="auto"/>
                        <w:bottom w:val="none" w:sz="0" w:space="0" w:color="auto"/>
                        <w:right w:val="none" w:sz="0" w:space="0" w:color="auto"/>
                      </w:divBdr>
                    </w:div>
                    <w:div w:id="5085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232">
              <w:marLeft w:val="0"/>
              <w:marRight w:val="0"/>
              <w:marTop w:val="0"/>
              <w:marBottom w:val="0"/>
              <w:divBdr>
                <w:top w:val="none" w:sz="0" w:space="0" w:color="auto"/>
                <w:left w:val="none" w:sz="0" w:space="0" w:color="auto"/>
                <w:bottom w:val="none" w:sz="0" w:space="0" w:color="auto"/>
                <w:right w:val="none" w:sz="0" w:space="0" w:color="auto"/>
              </w:divBdr>
              <w:divsChild>
                <w:div w:id="779955775">
                  <w:marLeft w:val="0"/>
                  <w:marRight w:val="0"/>
                  <w:marTop w:val="0"/>
                  <w:marBottom w:val="0"/>
                  <w:divBdr>
                    <w:top w:val="none" w:sz="0" w:space="0" w:color="auto"/>
                    <w:left w:val="none" w:sz="0" w:space="0" w:color="auto"/>
                    <w:bottom w:val="none" w:sz="0" w:space="0" w:color="auto"/>
                    <w:right w:val="none" w:sz="0" w:space="0" w:color="auto"/>
                  </w:divBdr>
                  <w:divsChild>
                    <w:div w:id="122624633">
                      <w:marLeft w:val="0"/>
                      <w:marRight w:val="0"/>
                      <w:marTop w:val="0"/>
                      <w:marBottom w:val="0"/>
                      <w:divBdr>
                        <w:top w:val="none" w:sz="0" w:space="0" w:color="auto"/>
                        <w:left w:val="none" w:sz="0" w:space="0" w:color="auto"/>
                        <w:bottom w:val="none" w:sz="0" w:space="0" w:color="auto"/>
                        <w:right w:val="none" w:sz="0" w:space="0" w:color="auto"/>
                      </w:divBdr>
                    </w:div>
                    <w:div w:id="350571183">
                      <w:marLeft w:val="0"/>
                      <w:marRight w:val="0"/>
                      <w:marTop w:val="0"/>
                      <w:marBottom w:val="0"/>
                      <w:divBdr>
                        <w:top w:val="none" w:sz="0" w:space="0" w:color="auto"/>
                        <w:left w:val="none" w:sz="0" w:space="0" w:color="auto"/>
                        <w:bottom w:val="none" w:sz="0" w:space="0" w:color="auto"/>
                        <w:right w:val="none" w:sz="0" w:space="0" w:color="auto"/>
                      </w:divBdr>
                    </w:div>
                    <w:div w:id="1126846946">
                      <w:marLeft w:val="0"/>
                      <w:marRight w:val="0"/>
                      <w:marTop w:val="0"/>
                      <w:marBottom w:val="0"/>
                      <w:divBdr>
                        <w:top w:val="none" w:sz="0" w:space="0" w:color="auto"/>
                        <w:left w:val="none" w:sz="0" w:space="0" w:color="auto"/>
                        <w:bottom w:val="none" w:sz="0" w:space="0" w:color="auto"/>
                        <w:right w:val="none" w:sz="0" w:space="0" w:color="auto"/>
                      </w:divBdr>
                    </w:div>
                    <w:div w:id="2111001063">
                      <w:marLeft w:val="0"/>
                      <w:marRight w:val="0"/>
                      <w:marTop w:val="0"/>
                      <w:marBottom w:val="0"/>
                      <w:divBdr>
                        <w:top w:val="none" w:sz="0" w:space="0" w:color="auto"/>
                        <w:left w:val="none" w:sz="0" w:space="0" w:color="auto"/>
                        <w:bottom w:val="none" w:sz="0" w:space="0" w:color="auto"/>
                        <w:right w:val="none" w:sz="0" w:space="0" w:color="auto"/>
                      </w:divBdr>
                    </w:div>
                    <w:div w:id="690256138">
                      <w:marLeft w:val="0"/>
                      <w:marRight w:val="0"/>
                      <w:marTop w:val="0"/>
                      <w:marBottom w:val="0"/>
                      <w:divBdr>
                        <w:top w:val="none" w:sz="0" w:space="0" w:color="auto"/>
                        <w:left w:val="none" w:sz="0" w:space="0" w:color="auto"/>
                        <w:bottom w:val="none" w:sz="0" w:space="0" w:color="auto"/>
                        <w:right w:val="none" w:sz="0" w:space="0" w:color="auto"/>
                      </w:divBdr>
                    </w:div>
                    <w:div w:id="2366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856">
              <w:marLeft w:val="0"/>
              <w:marRight w:val="0"/>
              <w:marTop w:val="0"/>
              <w:marBottom w:val="0"/>
              <w:divBdr>
                <w:top w:val="none" w:sz="0" w:space="0" w:color="auto"/>
                <w:left w:val="none" w:sz="0" w:space="0" w:color="auto"/>
                <w:bottom w:val="none" w:sz="0" w:space="0" w:color="auto"/>
                <w:right w:val="none" w:sz="0" w:space="0" w:color="auto"/>
              </w:divBdr>
              <w:divsChild>
                <w:div w:id="1751534858">
                  <w:marLeft w:val="0"/>
                  <w:marRight w:val="0"/>
                  <w:marTop w:val="0"/>
                  <w:marBottom w:val="0"/>
                  <w:divBdr>
                    <w:top w:val="none" w:sz="0" w:space="0" w:color="auto"/>
                    <w:left w:val="none" w:sz="0" w:space="0" w:color="auto"/>
                    <w:bottom w:val="none" w:sz="0" w:space="0" w:color="auto"/>
                    <w:right w:val="none" w:sz="0" w:space="0" w:color="auto"/>
                  </w:divBdr>
                  <w:divsChild>
                    <w:div w:id="1990935572">
                      <w:marLeft w:val="0"/>
                      <w:marRight w:val="0"/>
                      <w:marTop w:val="0"/>
                      <w:marBottom w:val="0"/>
                      <w:divBdr>
                        <w:top w:val="none" w:sz="0" w:space="0" w:color="auto"/>
                        <w:left w:val="none" w:sz="0" w:space="0" w:color="auto"/>
                        <w:bottom w:val="none" w:sz="0" w:space="0" w:color="auto"/>
                        <w:right w:val="none" w:sz="0" w:space="0" w:color="auto"/>
                      </w:divBdr>
                    </w:div>
                    <w:div w:id="1458256970">
                      <w:marLeft w:val="0"/>
                      <w:marRight w:val="0"/>
                      <w:marTop w:val="0"/>
                      <w:marBottom w:val="0"/>
                      <w:divBdr>
                        <w:top w:val="none" w:sz="0" w:space="0" w:color="auto"/>
                        <w:left w:val="none" w:sz="0" w:space="0" w:color="auto"/>
                        <w:bottom w:val="none" w:sz="0" w:space="0" w:color="auto"/>
                        <w:right w:val="none" w:sz="0" w:space="0" w:color="auto"/>
                      </w:divBdr>
                    </w:div>
                    <w:div w:id="1950312789">
                      <w:marLeft w:val="0"/>
                      <w:marRight w:val="0"/>
                      <w:marTop w:val="0"/>
                      <w:marBottom w:val="0"/>
                      <w:divBdr>
                        <w:top w:val="none" w:sz="0" w:space="0" w:color="auto"/>
                        <w:left w:val="none" w:sz="0" w:space="0" w:color="auto"/>
                        <w:bottom w:val="none" w:sz="0" w:space="0" w:color="auto"/>
                        <w:right w:val="none" w:sz="0" w:space="0" w:color="auto"/>
                      </w:divBdr>
                    </w:div>
                    <w:div w:id="2095279197">
                      <w:marLeft w:val="0"/>
                      <w:marRight w:val="0"/>
                      <w:marTop w:val="0"/>
                      <w:marBottom w:val="0"/>
                      <w:divBdr>
                        <w:top w:val="none" w:sz="0" w:space="0" w:color="auto"/>
                        <w:left w:val="none" w:sz="0" w:space="0" w:color="auto"/>
                        <w:bottom w:val="none" w:sz="0" w:space="0" w:color="auto"/>
                        <w:right w:val="none" w:sz="0" w:space="0" w:color="auto"/>
                      </w:divBdr>
                    </w:div>
                    <w:div w:id="1144127827">
                      <w:marLeft w:val="0"/>
                      <w:marRight w:val="0"/>
                      <w:marTop w:val="0"/>
                      <w:marBottom w:val="0"/>
                      <w:divBdr>
                        <w:top w:val="none" w:sz="0" w:space="0" w:color="auto"/>
                        <w:left w:val="none" w:sz="0" w:space="0" w:color="auto"/>
                        <w:bottom w:val="none" w:sz="0" w:space="0" w:color="auto"/>
                        <w:right w:val="none" w:sz="0" w:space="0" w:color="auto"/>
                      </w:divBdr>
                    </w:div>
                    <w:div w:id="1131438257">
                      <w:marLeft w:val="0"/>
                      <w:marRight w:val="0"/>
                      <w:marTop w:val="0"/>
                      <w:marBottom w:val="0"/>
                      <w:divBdr>
                        <w:top w:val="none" w:sz="0" w:space="0" w:color="auto"/>
                        <w:left w:val="none" w:sz="0" w:space="0" w:color="auto"/>
                        <w:bottom w:val="none" w:sz="0" w:space="0" w:color="auto"/>
                        <w:right w:val="none" w:sz="0" w:space="0" w:color="auto"/>
                      </w:divBdr>
                    </w:div>
                    <w:div w:id="85856274">
                      <w:marLeft w:val="0"/>
                      <w:marRight w:val="0"/>
                      <w:marTop w:val="0"/>
                      <w:marBottom w:val="0"/>
                      <w:divBdr>
                        <w:top w:val="none" w:sz="0" w:space="0" w:color="auto"/>
                        <w:left w:val="none" w:sz="0" w:space="0" w:color="auto"/>
                        <w:bottom w:val="none" w:sz="0" w:space="0" w:color="auto"/>
                        <w:right w:val="none" w:sz="0" w:space="0" w:color="auto"/>
                      </w:divBdr>
                    </w:div>
                    <w:div w:id="389118378">
                      <w:marLeft w:val="0"/>
                      <w:marRight w:val="0"/>
                      <w:marTop w:val="0"/>
                      <w:marBottom w:val="0"/>
                      <w:divBdr>
                        <w:top w:val="none" w:sz="0" w:space="0" w:color="auto"/>
                        <w:left w:val="none" w:sz="0" w:space="0" w:color="auto"/>
                        <w:bottom w:val="none" w:sz="0" w:space="0" w:color="auto"/>
                        <w:right w:val="none" w:sz="0" w:space="0" w:color="auto"/>
                      </w:divBdr>
                    </w:div>
                    <w:div w:id="371805697">
                      <w:marLeft w:val="0"/>
                      <w:marRight w:val="0"/>
                      <w:marTop w:val="0"/>
                      <w:marBottom w:val="0"/>
                      <w:divBdr>
                        <w:top w:val="none" w:sz="0" w:space="0" w:color="auto"/>
                        <w:left w:val="none" w:sz="0" w:space="0" w:color="auto"/>
                        <w:bottom w:val="none" w:sz="0" w:space="0" w:color="auto"/>
                        <w:right w:val="none" w:sz="0" w:space="0" w:color="auto"/>
                      </w:divBdr>
                    </w:div>
                    <w:div w:id="742530036">
                      <w:marLeft w:val="0"/>
                      <w:marRight w:val="0"/>
                      <w:marTop w:val="0"/>
                      <w:marBottom w:val="0"/>
                      <w:divBdr>
                        <w:top w:val="none" w:sz="0" w:space="0" w:color="auto"/>
                        <w:left w:val="none" w:sz="0" w:space="0" w:color="auto"/>
                        <w:bottom w:val="none" w:sz="0" w:space="0" w:color="auto"/>
                        <w:right w:val="none" w:sz="0" w:space="0" w:color="auto"/>
                      </w:divBdr>
                    </w:div>
                    <w:div w:id="1798064027">
                      <w:marLeft w:val="0"/>
                      <w:marRight w:val="0"/>
                      <w:marTop w:val="0"/>
                      <w:marBottom w:val="0"/>
                      <w:divBdr>
                        <w:top w:val="none" w:sz="0" w:space="0" w:color="auto"/>
                        <w:left w:val="none" w:sz="0" w:space="0" w:color="auto"/>
                        <w:bottom w:val="none" w:sz="0" w:space="0" w:color="auto"/>
                        <w:right w:val="none" w:sz="0" w:space="0" w:color="auto"/>
                      </w:divBdr>
                    </w:div>
                    <w:div w:id="3543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309">
              <w:marLeft w:val="0"/>
              <w:marRight w:val="0"/>
              <w:marTop w:val="0"/>
              <w:marBottom w:val="0"/>
              <w:divBdr>
                <w:top w:val="none" w:sz="0" w:space="0" w:color="auto"/>
                <w:left w:val="none" w:sz="0" w:space="0" w:color="auto"/>
                <w:bottom w:val="none" w:sz="0" w:space="0" w:color="auto"/>
                <w:right w:val="none" w:sz="0" w:space="0" w:color="auto"/>
              </w:divBdr>
              <w:divsChild>
                <w:div w:id="1463157487">
                  <w:marLeft w:val="0"/>
                  <w:marRight w:val="0"/>
                  <w:marTop w:val="0"/>
                  <w:marBottom w:val="0"/>
                  <w:divBdr>
                    <w:top w:val="none" w:sz="0" w:space="0" w:color="auto"/>
                    <w:left w:val="none" w:sz="0" w:space="0" w:color="auto"/>
                    <w:bottom w:val="none" w:sz="0" w:space="0" w:color="auto"/>
                    <w:right w:val="none" w:sz="0" w:space="0" w:color="auto"/>
                  </w:divBdr>
                  <w:divsChild>
                    <w:div w:id="1120076292">
                      <w:marLeft w:val="0"/>
                      <w:marRight w:val="0"/>
                      <w:marTop w:val="0"/>
                      <w:marBottom w:val="0"/>
                      <w:divBdr>
                        <w:top w:val="none" w:sz="0" w:space="0" w:color="auto"/>
                        <w:left w:val="none" w:sz="0" w:space="0" w:color="auto"/>
                        <w:bottom w:val="none" w:sz="0" w:space="0" w:color="auto"/>
                        <w:right w:val="none" w:sz="0" w:space="0" w:color="auto"/>
                      </w:divBdr>
                    </w:div>
                    <w:div w:id="1842312741">
                      <w:marLeft w:val="0"/>
                      <w:marRight w:val="0"/>
                      <w:marTop w:val="0"/>
                      <w:marBottom w:val="0"/>
                      <w:divBdr>
                        <w:top w:val="none" w:sz="0" w:space="0" w:color="auto"/>
                        <w:left w:val="none" w:sz="0" w:space="0" w:color="auto"/>
                        <w:bottom w:val="none" w:sz="0" w:space="0" w:color="auto"/>
                        <w:right w:val="none" w:sz="0" w:space="0" w:color="auto"/>
                      </w:divBdr>
                    </w:div>
                    <w:div w:id="622543071">
                      <w:marLeft w:val="0"/>
                      <w:marRight w:val="0"/>
                      <w:marTop w:val="0"/>
                      <w:marBottom w:val="0"/>
                      <w:divBdr>
                        <w:top w:val="none" w:sz="0" w:space="0" w:color="auto"/>
                        <w:left w:val="none" w:sz="0" w:space="0" w:color="auto"/>
                        <w:bottom w:val="none" w:sz="0" w:space="0" w:color="auto"/>
                        <w:right w:val="none" w:sz="0" w:space="0" w:color="auto"/>
                      </w:divBdr>
                    </w:div>
                    <w:div w:id="971517595">
                      <w:marLeft w:val="0"/>
                      <w:marRight w:val="0"/>
                      <w:marTop w:val="0"/>
                      <w:marBottom w:val="0"/>
                      <w:divBdr>
                        <w:top w:val="none" w:sz="0" w:space="0" w:color="auto"/>
                        <w:left w:val="none" w:sz="0" w:space="0" w:color="auto"/>
                        <w:bottom w:val="none" w:sz="0" w:space="0" w:color="auto"/>
                        <w:right w:val="none" w:sz="0" w:space="0" w:color="auto"/>
                      </w:divBdr>
                    </w:div>
                    <w:div w:id="256988065">
                      <w:marLeft w:val="0"/>
                      <w:marRight w:val="0"/>
                      <w:marTop w:val="0"/>
                      <w:marBottom w:val="0"/>
                      <w:divBdr>
                        <w:top w:val="none" w:sz="0" w:space="0" w:color="auto"/>
                        <w:left w:val="none" w:sz="0" w:space="0" w:color="auto"/>
                        <w:bottom w:val="none" w:sz="0" w:space="0" w:color="auto"/>
                        <w:right w:val="none" w:sz="0" w:space="0" w:color="auto"/>
                      </w:divBdr>
                    </w:div>
                    <w:div w:id="15039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8216">
              <w:marLeft w:val="0"/>
              <w:marRight w:val="0"/>
              <w:marTop w:val="0"/>
              <w:marBottom w:val="0"/>
              <w:divBdr>
                <w:top w:val="none" w:sz="0" w:space="0" w:color="auto"/>
                <w:left w:val="none" w:sz="0" w:space="0" w:color="auto"/>
                <w:bottom w:val="none" w:sz="0" w:space="0" w:color="auto"/>
                <w:right w:val="none" w:sz="0" w:space="0" w:color="auto"/>
              </w:divBdr>
              <w:divsChild>
                <w:div w:id="134640593">
                  <w:marLeft w:val="0"/>
                  <w:marRight w:val="0"/>
                  <w:marTop w:val="0"/>
                  <w:marBottom w:val="0"/>
                  <w:divBdr>
                    <w:top w:val="none" w:sz="0" w:space="0" w:color="auto"/>
                    <w:left w:val="none" w:sz="0" w:space="0" w:color="auto"/>
                    <w:bottom w:val="none" w:sz="0" w:space="0" w:color="auto"/>
                    <w:right w:val="none" w:sz="0" w:space="0" w:color="auto"/>
                  </w:divBdr>
                  <w:divsChild>
                    <w:div w:id="174610088">
                      <w:marLeft w:val="0"/>
                      <w:marRight w:val="0"/>
                      <w:marTop w:val="0"/>
                      <w:marBottom w:val="0"/>
                      <w:divBdr>
                        <w:top w:val="none" w:sz="0" w:space="0" w:color="auto"/>
                        <w:left w:val="none" w:sz="0" w:space="0" w:color="auto"/>
                        <w:bottom w:val="none" w:sz="0" w:space="0" w:color="auto"/>
                        <w:right w:val="none" w:sz="0" w:space="0" w:color="auto"/>
                      </w:divBdr>
                    </w:div>
                    <w:div w:id="1862158171">
                      <w:marLeft w:val="0"/>
                      <w:marRight w:val="0"/>
                      <w:marTop w:val="0"/>
                      <w:marBottom w:val="0"/>
                      <w:divBdr>
                        <w:top w:val="none" w:sz="0" w:space="0" w:color="auto"/>
                        <w:left w:val="none" w:sz="0" w:space="0" w:color="auto"/>
                        <w:bottom w:val="none" w:sz="0" w:space="0" w:color="auto"/>
                        <w:right w:val="none" w:sz="0" w:space="0" w:color="auto"/>
                      </w:divBdr>
                    </w:div>
                    <w:div w:id="412161893">
                      <w:marLeft w:val="0"/>
                      <w:marRight w:val="0"/>
                      <w:marTop w:val="0"/>
                      <w:marBottom w:val="0"/>
                      <w:divBdr>
                        <w:top w:val="none" w:sz="0" w:space="0" w:color="auto"/>
                        <w:left w:val="none" w:sz="0" w:space="0" w:color="auto"/>
                        <w:bottom w:val="none" w:sz="0" w:space="0" w:color="auto"/>
                        <w:right w:val="none" w:sz="0" w:space="0" w:color="auto"/>
                      </w:divBdr>
                    </w:div>
                    <w:div w:id="520899487">
                      <w:marLeft w:val="0"/>
                      <w:marRight w:val="0"/>
                      <w:marTop w:val="0"/>
                      <w:marBottom w:val="0"/>
                      <w:divBdr>
                        <w:top w:val="none" w:sz="0" w:space="0" w:color="auto"/>
                        <w:left w:val="none" w:sz="0" w:space="0" w:color="auto"/>
                        <w:bottom w:val="none" w:sz="0" w:space="0" w:color="auto"/>
                        <w:right w:val="none" w:sz="0" w:space="0" w:color="auto"/>
                      </w:divBdr>
                    </w:div>
                    <w:div w:id="679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728">
              <w:marLeft w:val="0"/>
              <w:marRight w:val="0"/>
              <w:marTop w:val="0"/>
              <w:marBottom w:val="0"/>
              <w:divBdr>
                <w:top w:val="none" w:sz="0" w:space="0" w:color="auto"/>
                <w:left w:val="none" w:sz="0" w:space="0" w:color="auto"/>
                <w:bottom w:val="none" w:sz="0" w:space="0" w:color="auto"/>
                <w:right w:val="none" w:sz="0" w:space="0" w:color="auto"/>
              </w:divBdr>
              <w:divsChild>
                <w:div w:id="1692682238">
                  <w:marLeft w:val="0"/>
                  <w:marRight w:val="0"/>
                  <w:marTop w:val="0"/>
                  <w:marBottom w:val="0"/>
                  <w:divBdr>
                    <w:top w:val="none" w:sz="0" w:space="0" w:color="auto"/>
                    <w:left w:val="none" w:sz="0" w:space="0" w:color="auto"/>
                    <w:bottom w:val="none" w:sz="0" w:space="0" w:color="auto"/>
                    <w:right w:val="none" w:sz="0" w:space="0" w:color="auto"/>
                  </w:divBdr>
                  <w:divsChild>
                    <w:div w:id="1849634831">
                      <w:marLeft w:val="0"/>
                      <w:marRight w:val="0"/>
                      <w:marTop w:val="0"/>
                      <w:marBottom w:val="0"/>
                      <w:divBdr>
                        <w:top w:val="none" w:sz="0" w:space="0" w:color="auto"/>
                        <w:left w:val="none" w:sz="0" w:space="0" w:color="auto"/>
                        <w:bottom w:val="none" w:sz="0" w:space="0" w:color="auto"/>
                        <w:right w:val="none" w:sz="0" w:space="0" w:color="auto"/>
                      </w:divBdr>
                    </w:div>
                    <w:div w:id="1215655231">
                      <w:marLeft w:val="0"/>
                      <w:marRight w:val="0"/>
                      <w:marTop w:val="0"/>
                      <w:marBottom w:val="0"/>
                      <w:divBdr>
                        <w:top w:val="none" w:sz="0" w:space="0" w:color="auto"/>
                        <w:left w:val="none" w:sz="0" w:space="0" w:color="auto"/>
                        <w:bottom w:val="none" w:sz="0" w:space="0" w:color="auto"/>
                        <w:right w:val="none" w:sz="0" w:space="0" w:color="auto"/>
                      </w:divBdr>
                    </w:div>
                    <w:div w:id="131364148">
                      <w:marLeft w:val="0"/>
                      <w:marRight w:val="0"/>
                      <w:marTop w:val="0"/>
                      <w:marBottom w:val="0"/>
                      <w:divBdr>
                        <w:top w:val="none" w:sz="0" w:space="0" w:color="auto"/>
                        <w:left w:val="none" w:sz="0" w:space="0" w:color="auto"/>
                        <w:bottom w:val="none" w:sz="0" w:space="0" w:color="auto"/>
                        <w:right w:val="none" w:sz="0" w:space="0" w:color="auto"/>
                      </w:divBdr>
                    </w:div>
                    <w:div w:id="1785537159">
                      <w:marLeft w:val="0"/>
                      <w:marRight w:val="0"/>
                      <w:marTop w:val="0"/>
                      <w:marBottom w:val="0"/>
                      <w:divBdr>
                        <w:top w:val="none" w:sz="0" w:space="0" w:color="auto"/>
                        <w:left w:val="none" w:sz="0" w:space="0" w:color="auto"/>
                        <w:bottom w:val="none" w:sz="0" w:space="0" w:color="auto"/>
                        <w:right w:val="none" w:sz="0" w:space="0" w:color="auto"/>
                      </w:divBdr>
                    </w:div>
                    <w:div w:id="965087586">
                      <w:marLeft w:val="0"/>
                      <w:marRight w:val="0"/>
                      <w:marTop w:val="0"/>
                      <w:marBottom w:val="0"/>
                      <w:divBdr>
                        <w:top w:val="none" w:sz="0" w:space="0" w:color="auto"/>
                        <w:left w:val="none" w:sz="0" w:space="0" w:color="auto"/>
                        <w:bottom w:val="none" w:sz="0" w:space="0" w:color="auto"/>
                        <w:right w:val="none" w:sz="0" w:space="0" w:color="auto"/>
                      </w:divBdr>
                    </w:div>
                    <w:div w:id="1477262517">
                      <w:marLeft w:val="0"/>
                      <w:marRight w:val="0"/>
                      <w:marTop w:val="0"/>
                      <w:marBottom w:val="0"/>
                      <w:divBdr>
                        <w:top w:val="none" w:sz="0" w:space="0" w:color="auto"/>
                        <w:left w:val="none" w:sz="0" w:space="0" w:color="auto"/>
                        <w:bottom w:val="none" w:sz="0" w:space="0" w:color="auto"/>
                        <w:right w:val="none" w:sz="0" w:space="0" w:color="auto"/>
                      </w:divBdr>
                    </w:div>
                    <w:div w:id="319115487">
                      <w:marLeft w:val="0"/>
                      <w:marRight w:val="0"/>
                      <w:marTop w:val="0"/>
                      <w:marBottom w:val="0"/>
                      <w:divBdr>
                        <w:top w:val="none" w:sz="0" w:space="0" w:color="auto"/>
                        <w:left w:val="none" w:sz="0" w:space="0" w:color="auto"/>
                        <w:bottom w:val="none" w:sz="0" w:space="0" w:color="auto"/>
                        <w:right w:val="none" w:sz="0" w:space="0" w:color="auto"/>
                      </w:divBdr>
                    </w:div>
                    <w:div w:id="611715759">
                      <w:marLeft w:val="0"/>
                      <w:marRight w:val="0"/>
                      <w:marTop w:val="0"/>
                      <w:marBottom w:val="0"/>
                      <w:divBdr>
                        <w:top w:val="none" w:sz="0" w:space="0" w:color="auto"/>
                        <w:left w:val="none" w:sz="0" w:space="0" w:color="auto"/>
                        <w:bottom w:val="none" w:sz="0" w:space="0" w:color="auto"/>
                        <w:right w:val="none" w:sz="0" w:space="0" w:color="auto"/>
                      </w:divBdr>
                    </w:div>
                    <w:div w:id="1961256925">
                      <w:marLeft w:val="0"/>
                      <w:marRight w:val="0"/>
                      <w:marTop w:val="0"/>
                      <w:marBottom w:val="0"/>
                      <w:divBdr>
                        <w:top w:val="none" w:sz="0" w:space="0" w:color="auto"/>
                        <w:left w:val="none" w:sz="0" w:space="0" w:color="auto"/>
                        <w:bottom w:val="none" w:sz="0" w:space="0" w:color="auto"/>
                        <w:right w:val="none" w:sz="0" w:space="0" w:color="auto"/>
                      </w:divBdr>
                    </w:div>
                    <w:div w:id="874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5139">
              <w:marLeft w:val="0"/>
              <w:marRight w:val="0"/>
              <w:marTop w:val="0"/>
              <w:marBottom w:val="0"/>
              <w:divBdr>
                <w:top w:val="none" w:sz="0" w:space="0" w:color="auto"/>
                <w:left w:val="none" w:sz="0" w:space="0" w:color="auto"/>
                <w:bottom w:val="none" w:sz="0" w:space="0" w:color="auto"/>
                <w:right w:val="none" w:sz="0" w:space="0" w:color="auto"/>
              </w:divBdr>
              <w:divsChild>
                <w:div w:id="1995530114">
                  <w:marLeft w:val="0"/>
                  <w:marRight w:val="0"/>
                  <w:marTop w:val="0"/>
                  <w:marBottom w:val="0"/>
                  <w:divBdr>
                    <w:top w:val="none" w:sz="0" w:space="0" w:color="auto"/>
                    <w:left w:val="none" w:sz="0" w:space="0" w:color="auto"/>
                    <w:bottom w:val="none" w:sz="0" w:space="0" w:color="auto"/>
                    <w:right w:val="none" w:sz="0" w:space="0" w:color="auto"/>
                  </w:divBdr>
                  <w:divsChild>
                    <w:div w:id="1696150534">
                      <w:marLeft w:val="0"/>
                      <w:marRight w:val="0"/>
                      <w:marTop w:val="0"/>
                      <w:marBottom w:val="0"/>
                      <w:divBdr>
                        <w:top w:val="none" w:sz="0" w:space="0" w:color="auto"/>
                        <w:left w:val="none" w:sz="0" w:space="0" w:color="auto"/>
                        <w:bottom w:val="none" w:sz="0" w:space="0" w:color="auto"/>
                        <w:right w:val="none" w:sz="0" w:space="0" w:color="auto"/>
                      </w:divBdr>
                    </w:div>
                    <w:div w:id="1432387534">
                      <w:marLeft w:val="0"/>
                      <w:marRight w:val="0"/>
                      <w:marTop w:val="0"/>
                      <w:marBottom w:val="0"/>
                      <w:divBdr>
                        <w:top w:val="none" w:sz="0" w:space="0" w:color="auto"/>
                        <w:left w:val="none" w:sz="0" w:space="0" w:color="auto"/>
                        <w:bottom w:val="none" w:sz="0" w:space="0" w:color="auto"/>
                        <w:right w:val="none" w:sz="0" w:space="0" w:color="auto"/>
                      </w:divBdr>
                    </w:div>
                    <w:div w:id="1014645281">
                      <w:marLeft w:val="0"/>
                      <w:marRight w:val="0"/>
                      <w:marTop w:val="0"/>
                      <w:marBottom w:val="0"/>
                      <w:divBdr>
                        <w:top w:val="none" w:sz="0" w:space="0" w:color="auto"/>
                        <w:left w:val="none" w:sz="0" w:space="0" w:color="auto"/>
                        <w:bottom w:val="none" w:sz="0" w:space="0" w:color="auto"/>
                        <w:right w:val="none" w:sz="0" w:space="0" w:color="auto"/>
                      </w:divBdr>
                    </w:div>
                    <w:div w:id="214395346">
                      <w:marLeft w:val="0"/>
                      <w:marRight w:val="0"/>
                      <w:marTop w:val="0"/>
                      <w:marBottom w:val="0"/>
                      <w:divBdr>
                        <w:top w:val="none" w:sz="0" w:space="0" w:color="auto"/>
                        <w:left w:val="none" w:sz="0" w:space="0" w:color="auto"/>
                        <w:bottom w:val="none" w:sz="0" w:space="0" w:color="auto"/>
                        <w:right w:val="none" w:sz="0" w:space="0" w:color="auto"/>
                      </w:divBdr>
                    </w:div>
                    <w:div w:id="1236282465">
                      <w:marLeft w:val="0"/>
                      <w:marRight w:val="0"/>
                      <w:marTop w:val="0"/>
                      <w:marBottom w:val="0"/>
                      <w:divBdr>
                        <w:top w:val="none" w:sz="0" w:space="0" w:color="auto"/>
                        <w:left w:val="none" w:sz="0" w:space="0" w:color="auto"/>
                        <w:bottom w:val="none" w:sz="0" w:space="0" w:color="auto"/>
                        <w:right w:val="none" w:sz="0" w:space="0" w:color="auto"/>
                      </w:divBdr>
                    </w:div>
                    <w:div w:id="764035353">
                      <w:marLeft w:val="0"/>
                      <w:marRight w:val="0"/>
                      <w:marTop w:val="0"/>
                      <w:marBottom w:val="0"/>
                      <w:divBdr>
                        <w:top w:val="none" w:sz="0" w:space="0" w:color="auto"/>
                        <w:left w:val="none" w:sz="0" w:space="0" w:color="auto"/>
                        <w:bottom w:val="none" w:sz="0" w:space="0" w:color="auto"/>
                        <w:right w:val="none" w:sz="0" w:space="0" w:color="auto"/>
                      </w:divBdr>
                    </w:div>
                    <w:div w:id="1388869894">
                      <w:marLeft w:val="0"/>
                      <w:marRight w:val="0"/>
                      <w:marTop w:val="0"/>
                      <w:marBottom w:val="0"/>
                      <w:divBdr>
                        <w:top w:val="none" w:sz="0" w:space="0" w:color="auto"/>
                        <w:left w:val="none" w:sz="0" w:space="0" w:color="auto"/>
                        <w:bottom w:val="none" w:sz="0" w:space="0" w:color="auto"/>
                        <w:right w:val="none" w:sz="0" w:space="0" w:color="auto"/>
                      </w:divBdr>
                    </w:div>
                    <w:div w:id="327750229">
                      <w:marLeft w:val="0"/>
                      <w:marRight w:val="0"/>
                      <w:marTop w:val="0"/>
                      <w:marBottom w:val="0"/>
                      <w:divBdr>
                        <w:top w:val="none" w:sz="0" w:space="0" w:color="auto"/>
                        <w:left w:val="none" w:sz="0" w:space="0" w:color="auto"/>
                        <w:bottom w:val="none" w:sz="0" w:space="0" w:color="auto"/>
                        <w:right w:val="none" w:sz="0" w:space="0" w:color="auto"/>
                      </w:divBdr>
                    </w:div>
                    <w:div w:id="1669670706">
                      <w:marLeft w:val="0"/>
                      <w:marRight w:val="0"/>
                      <w:marTop w:val="0"/>
                      <w:marBottom w:val="0"/>
                      <w:divBdr>
                        <w:top w:val="none" w:sz="0" w:space="0" w:color="auto"/>
                        <w:left w:val="none" w:sz="0" w:space="0" w:color="auto"/>
                        <w:bottom w:val="none" w:sz="0" w:space="0" w:color="auto"/>
                        <w:right w:val="none" w:sz="0" w:space="0" w:color="auto"/>
                      </w:divBdr>
                    </w:div>
                    <w:div w:id="781998753">
                      <w:marLeft w:val="0"/>
                      <w:marRight w:val="0"/>
                      <w:marTop w:val="0"/>
                      <w:marBottom w:val="0"/>
                      <w:divBdr>
                        <w:top w:val="none" w:sz="0" w:space="0" w:color="auto"/>
                        <w:left w:val="none" w:sz="0" w:space="0" w:color="auto"/>
                        <w:bottom w:val="none" w:sz="0" w:space="0" w:color="auto"/>
                        <w:right w:val="none" w:sz="0" w:space="0" w:color="auto"/>
                      </w:divBdr>
                    </w:div>
                    <w:div w:id="2000227838">
                      <w:marLeft w:val="0"/>
                      <w:marRight w:val="0"/>
                      <w:marTop w:val="0"/>
                      <w:marBottom w:val="0"/>
                      <w:divBdr>
                        <w:top w:val="none" w:sz="0" w:space="0" w:color="auto"/>
                        <w:left w:val="none" w:sz="0" w:space="0" w:color="auto"/>
                        <w:bottom w:val="none" w:sz="0" w:space="0" w:color="auto"/>
                        <w:right w:val="none" w:sz="0" w:space="0" w:color="auto"/>
                      </w:divBdr>
                    </w:div>
                    <w:div w:id="1416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4399">
              <w:marLeft w:val="0"/>
              <w:marRight w:val="0"/>
              <w:marTop w:val="0"/>
              <w:marBottom w:val="0"/>
              <w:divBdr>
                <w:top w:val="none" w:sz="0" w:space="0" w:color="auto"/>
                <w:left w:val="none" w:sz="0" w:space="0" w:color="auto"/>
                <w:bottom w:val="none" w:sz="0" w:space="0" w:color="auto"/>
                <w:right w:val="none" w:sz="0" w:space="0" w:color="auto"/>
              </w:divBdr>
              <w:divsChild>
                <w:div w:id="2063626643">
                  <w:marLeft w:val="0"/>
                  <w:marRight w:val="0"/>
                  <w:marTop w:val="0"/>
                  <w:marBottom w:val="0"/>
                  <w:divBdr>
                    <w:top w:val="none" w:sz="0" w:space="0" w:color="auto"/>
                    <w:left w:val="none" w:sz="0" w:space="0" w:color="auto"/>
                    <w:bottom w:val="none" w:sz="0" w:space="0" w:color="auto"/>
                    <w:right w:val="none" w:sz="0" w:space="0" w:color="auto"/>
                  </w:divBdr>
                  <w:divsChild>
                    <w:div w:id="1892618424">
                      <w:marLeft w:val="0"/>
                      <w:marRight w:val="0"/>
                      <w:marTop w:val="0"/>
                      <w:marBottom w:val="0"/>
                      <w:divBdr>
                        <w:top w:val="none" w:sz="0" w:space="0" w:color="auto"/>
                        <w:left w:val="none" w:sz="0" w:space="0" w:color="auto"/>
                        <w:bottom w:val="none" w:sz="0" w:space="0" w:color="auto"/>
                        <w:right w:val="none" w:sz="0" w:space="0" w:color="auto"/>
                      </w:divBdr>
                    </w:div>
                    <w:div w:id="18324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9272">
              <w:marLeft w:val="0"/>
              <w:marRight w:val="0"/>
              <w:marTop w:val="0"/>
              <w:marBottom w:val="0"/>
              <w:divBdr>
                <w:top w:val="none" w:sz="0" w:space="0" w:color="auto"/>
                <w:left w:val="none" w:sz="0" w:space="0" w:color="auto"/>
                <w:bottom w:val="none" w:sz="0" w:space="0" w:color="auto"/>
                <w:right w:val="none" w:sz="0" w:space="0" w:color="auto"/>
              </w:divBdr>
              <w:divsChild>
                <w:div w:id="1597010557">
                  <w:marLeft w:val="0"/>
                  <w:marRight w:val="0"/>
                  <w:marTop w:val="0"/>
                  <w:marBottom w:val="0"/>
                  <w:divBdr>
                    <w:top w:val="none" w:sz="0" w:space="0" w:color="auto"/>
                    <w:left w:val="none" w:sz="0" w:space="0" w:color="auto"/>
                    <w:bottom w:val="none" w:sz="0" w:space="0" w:color="auto"/>
                    <w:right w:val="none" w:sz="0" w:space="0" w:color="auto"/>
                  </w:divBdr>
                  <w:divsChild>
                    <w:div w:id="2109232021">
                      <w:marLeft w:val="0"/>
                      <w:marRight w:val="0"/>
                      <w:marTop w:val="0"/>
                      <w:marBottom w:val="0"/>
                      <w:divBdr>
                        <w:top w:val="none" w:sz="0" w:space="0" w:color="auto"/>
                        <w:left w:val="none" w:sz="0" w:space="0" w:color="auto"/>
                        <w:bottom w:val="none" w:sz="0" w:space="0" w:color="auto"/>
                        <w:right w:val="none" w:sz="0" w:space="0" w:color="auto"/>
                      </w:divBdr>
                    </w:div>
                    <w:div w:id="435751074">
                      <w:marLeft w:val="0"/>
                      <w:marRight w:val="0"/>
                      <w:marTop w:val="0"/>
                      <w:marBottom w:val="0"/>
                      <w:divBdr>
                        <w:top w:val="none" w:sz="0" w:space="0" w:color="auto"/>
                        <w:left w:val="none" w:sz="0" w:space="0" w:color="auto"/>
                        <w:bottom w:val="none" w:sz="0" w:space="0" w:color="auto"/>
                        <w:right w:val="none" w:sz="0" w:space="0" w:color="auto"/>
                      </w:divBdr>
                      <w:divsChild>
                        <w:div w:id="335815811">
                          <w:marLeft w:val="0"/>
                          <w:marRight w:val="0"/>
                          <w:marTop w:val="0"/>
                          <w:marBottom w:val="0"/>
                          <w:divBdr>
                            <w:top w:val="none" w:sz="0" w:space="0" w:color="auto"/>
                            <w:left w:val="none" w:sz="0" w:space="0" w:color="auto"/>
                            <w:bottom w:val="none" w:sz="0" w:space="0" w:color="auto"/>
                            <w:right w:val="none" w:sz="0" w:space="0" w:color="auto"/>
                          </w:divBdr>
                        </w:div>
                        <w:div w:id="1494754416">
                          <w:marLeft w:val="0"/>
                          <w:marRight w:val="0"/>
                          <w:marTop w:val="0"/>
                          <w:marBottom w:val="0"/>
                          <w:divBdr>
                            <w:top w:val="none" w:sz="0" w:space="0" w:color="auto"/>
                            <w:left w:val="none" w:sz="0" w:space="0" w:color="auto"/>
                            <w:bottom w:val="none" w:sz="0" w:space="0" w:color="auto"/>
                            <w:right w:val="none" w:sz="0" w:space="0" w:color="auto"/>
                          </w:divBdr>
                          <w:divsChild>
                            <w:div w:id="1246265148">
                              <w:marLeft w:val="0"/>
                              <w:marRight w:val="0"/>
                              <w:marTop w:val="0"/>
                              <w:marBottom w:val="0"/>
                              <w:divBdr>
                                <w:top w:val="none" w:sz="0" w:space="0" w:color="auto"/>
                                <w:left w:val="none" w:sz="0" w:space="0" w:color="auto"/>
                                <w:bottom w:val="none" w:sz="0" w:space="0" w:color="auto"/>
                                <w:right w:val="none" w:sz="0" w:space="0" w:color="auto"/>
                              </w:divBdr>
                            </w:div>
                          </w:divsChild>
                        </w:div>
                        <w:div w:id="1584995711">
                          <w:marLeft w:val="0"/>
                          <w:marRight w:val="0"/>
                          <w:marTop w:val="0"/>
                          <w:marBottom w:val="0"/>
                          <w:divBdr>
                            <w:top w:val="none" w:sz="0" w:space="0" w:color="auto"/>
                            <w:left w:val="none" w:sz="0" w:space="0" w:color="auto"/>
                            <w:bottom w:val="none" w:sz="0" w:space="0" w:color="auto"/>
                            <w:right w:val="none" w:sz="0" w:space="0" w:color="auto"/>
                          </w:divBdr>
                        </w:div>
                        <w:div w:id="446196200">
                          <w:marLeft w:val="0"/>
                          <w:marRight w:val="0"/>
                          <w:marTop w:val="0"/>
                          <w:marBottom w:val="0"/>
                          <w:divBdr>
                            <w:top w:val="none" w:sz="0" w:space="0" w:color="auto"/>
                            <w:left w:val="none" w:sz="0" w:space="0" w:color="auto"/>
                            <w:bottom w:val="none" w:sz="0" w:space="0" w:color="auto"/>
                            <w:right w:val="none" w:sz="0" w:space="0" w:color="auto"/>
                          </w:divBdr>
                        </w:div>
                        <w:div w:id="572473364">
                          <w:marLeft w:val="0"/>
                          <w:marRight w:val="0"/>
                          <w:marTop w:val="0"/>
                          <w:marBottom w:val="0"/>
                          <w:divBdr>
                            <w:top w:val="none" w:sz="0" w:space="0" w:color="auto"/>
                            <w:left w:val="none" w:sz="0" w:space="0" w:color="auto"/>
                            <w:bottom w:val="none" w:sz="0" w:space="0" w:color="auto"/>
                            <w:right w:val="none" w:sz="0" w:space="0" w:color="auto"/>
                          </w:divBdr>
                        </w:div>
                        <w:div w:id="1578591266">
                          <w:marLeft w:val="0"/>
                          <w:marRight w:val="0"/>
                          <w:marTop w:val="0"/>
                          <w:marBottom w:val="0"/>
                          <w:divBdr>
                            <w:top w:val="none" w:sz="0" w:space="0" w:color="auto"/>
                            <w:left w:val="none" w:sz="0" w:space="0" w:color="auto"/>
                            <w:bottom w:val="none" w:sz="0" w:space="0" w:color="auto"/>
                            <w:right w:val="none" w:sz="0" w:space="0" w:color="auto"/>
                          </w:divBdr>
                        </w:div>
                      </w:divsChild>
                    </w:div>
                    <w:div w:id="2118677504">
                      <w:marLeft w:val="0"/>
                      <w:marRight w:val="0"/>
                      <w:marTop w:val="0"/>
                      <w:marBottom w:val="0"/>
                      <w:divBdr>
                        <w:top w:val="none" w:sz="0" w:space="0" w:color="auto"/>
                        <w:left w:val="none" w:sz="0" w:space="0" w:color="auto"/>
                        <w:bottom w:val="none" w:sz="0" w:space="0" w:color="auto"/>
                        <w:right w:val="none" w:sz="0" w:space="0" w:color="auto"/>
                      </w:divBdr>
                      <w:divsChild>
                        <w:div w:id="1233808694">
                          <w:marLeft w:val="0"/>
                          <w:marRight w:val="0"/>
                          <w:marTop w:val="0"/>
                          <w:marBottom w:val="0"/>
                          <w:divBdr>
                            <w:top w:val="none" w:sz="0" w:space="0" w:color="auto"/>
                            <w:left w:val="none" w:sz="0" w:space="0" w:color="auto"/>
                            <w:bottom w:val="none" w:sz="0" w:space="0" w:color="auto"/>
                            <w:right w:val="none" w:sz="0" w:space="0" w:color="auto"/>
                          </w:divBdr>
                        </w:div>
                        <w:div w:id="1912622361">
                          <w:marLeft w:val="0"/>
                          <w:marRight w:val="0"/>
                          <w:marTop w:val="0"/>
                          <w:marBottom w:val="0"/>
                          <w:divBdr>
                            <w:top w:val="none" w:sz="0" w:space="0" w:color="auto"/>
                            <w:left w:val="none" w:sz="0" w:space="0" w:color="auto"/>
                            <w:bottom w:val="none" w:sz="0" w:space="0" w:color="auto"/>
                            <w:right w:val="none" w:sz="0" w:space="0" w:color="auto"/>
                          </w:divBdr>
                          <w:divsChild>
                            <w:div w:id="1661689255">
                              <w:marLeft w:val="0"/>
                              <w:marRight w:val="0"/>
                              <w:marTop w:val="0"/>
                              <w:marBottom w:val="0"/>
                              <w:divBdr>
                                <w:top w:val="none" w:sz="0" w:space="0" w:color="auto"/>
                                <w:left w:val="none" w:sz="0" w:space="0" w:color="auto"/>
                                <w:bottom w:val="none" w:sz="0" w:space="0" w:color="auto"/>
                                <w:right w:val="none" w:sz="0" w:space="0" w:color="auto"/>
                              </w:divBdr>
                            </w:div>
                          </w:divsChild>
                        </w:div>
                        <w:div w:id="1710759120">
                          <w:marLeft w:val="0"/>
                          <w:marRight w:val="0"/>
                          <w:marTop w:val="0"/>
                          <w:marBottom w:val="0"/>
                          <w:divBdr>
                            <w:top w:val="none" w:sz="0" w:space="0" w:color="auto"/>
                            <w:left w:val="none" w:sz="0" w:space="0" w:color="auto"/>
                            <w:bottom w:val="none" w:sz="0" w:space="0" w:color="auto"/>
                            <w:right w:val="none" w:sz="0" w:space="0" w:color="auto"/>
                          </w:divBdr>
                        </w:div>
                        <w:div w:id="1722053642">
                          <w:marLeft w:val="0"/>
                          <w:marRight w:val="0"/>
                          <w:marTop w:val="0"/>
                          <w:marBottom w:val="0"/>
                          <w:divBdr>
                            <w:top w:val="none" w:sz="0" w:space="0" w:color="auto"/>
                            <w:left w:val="none" w:sz="0" w:space="0" w:color="auto"/>
                            <w:bottom w:val="none" w:sz="0" w:space="0" w:color="auto"/>
                            <w:right w:val="none" w:sz="0" w:space="0" w:color="auto"/>
                          </w:divBdr>
                        </w:div>
                        <w:div w:id="1434324109">
                          <w:marLeft w:val="0"/>
                          <w:marRight w:val="0"/>
                          <w:marTop w:val="0"/>
                          <w:marBottom w:val="0"/>
                          <w:divBdr>
                            <w:top w:val="none" w:sz="0" w:space="0" w:color="auto"/>
                            <w:left w:val="none" w:sz="0" w:space="0" w:color="auto"/>
                            <w:bottom w:val="none" w:sz="0" w:space="0" w:color="auto"/>
                            <w:right w:val="none" w:sz="0" w:space="0" w:color="auto"/>
                          </w:divBdr>
                        </w:div>
                        <w:div w:id="36709191">
                          <w:marLeft w:val="0"/>
                          <w:marRight w:val="0"/>
                          <w:marTop w:val="0"/>
                          <w:marBottom w:val="0"/>
                          <w:divBdr>
                            <w:top w:val="none" w:sz="0" w:space="0" w:color="auto"/>
                            <w:left w:val="none" w:sz="0" w:space="0" w:color="auto"/>
                            <w:bottom w:val="none" w:sz="0" w:space="0" w:color="auto"/>
                            <w:right w:val="none" w:sz="0" w:space="0" w:color="auto"/>
                          </w:divBdr>
                        </w:div>
                      </w:divsChild>
                    </w:div>
                    <w:div w:id="627665307">
                      <w:marLeft w:val="0"/>
                      <w:marRight w:val="0"/>
                      <w:marTop w:val="0"/>
                      <w:marBottom w:val="0"/>
                      <w:divBdr>
                        <w:top w:val="none" w:sz="0" w:space="0" w:color="auto"/>
                        <w:left w:val="none" w:sz="0" w:space="0" w:color="auto"/>
                        <w:bottom w:val="none" w:sz="0" w:space="0" w:color="auto"/>
                        <w:right w:val="none" w:sz="0" w:space="0" w:color="auto"/>
                      </w:divBdr>
                      <w:divsChild>
                        <w:div w:id="1156145671">
                          <w:marLeft w:val="0"/>
                          <w:marRight w:val="0"/>
                          <w:marTop w:val="0"/>
                          <w:marBottom w:val="0"/>
                          <w:divBdr>
                            <w:top w:val="none" w:sz="0" w:space="0" w:color="auto"/>
                            <w:left w:val="none" w:sz="0" w:space="0" w:color="auto"/>
                            <w:bottom w:val="none" w:sz="0" w:space="0" w:color="auto"/>
                            <w:right w:val="none" w:sz="0" w:space="0" w:color="auto"/>
                          </w:divBdr>
                        </w:div>
                        <w:div w:id="1689018620">
                          <w:marLeft w:val="0"/>
                          <w:marRight w:val="0"/>
                          <w:marTop w:val="0"/>
                          <w:marBottom w:val="0"/>
                          <w:divBdr>
                            <w:top w:val="none" w:sz="0" w:space="0" w:color="auto"/>
                            <w:left w:val="none" w:sz="0" w:space="0" w:color="auto"/>
                            <w:bottom w:val="none" w:sz="0" w:space="0" w:color="auto"/>
                            <w:right w:val="none" w:sz="0" w:space="0" w:color="auto"/>
                          </w:divBdr>
                          <w:divsChild>
                            <w:div w:id="1457986925">
                              <w:marLeft w:val="0"/>
                              <w:marRight w:val="0"/>
                              <w:marTop w:val="0"/>
                              <w:marBottom w:val="0"/>
                              <w:divBdr>
                                <w:top w:val="none" w:sz="0" w:space="0" w:color="auto"/>
                                <w:left w:val="none" w:sz="0" w:space="0" w:color="auto"/>
                                <w:bottom w:val="none" w:sz="0" w:space="0" w:color="auto"/>
                                <w:right w:val="none" w:sz="0" w:space="0" w:color="auto"/>
                              </w:divBdr>
                            </w:div>
                          </w:divsChild>
                        </w:div>
                        <w:div w:id="971599265">
                          <w:marLeft w:val="0"/>
                          <w:marRight w:val="0"/>
                          <w:marTop w:val="0"/>
                          <w:marBottom w:val="0"/>
                          <w:divBdr>
                            <w:top w:val="none" w:sz="0" w:space="0" w:color="auto"/>
                            <w:left w:val="none" w:sz="0" w:space="0" w:color="auto"/>
                            <w:bottom w:val="none" w:sz="0" w:space="0" w:color="auto"/>
                            <w:right w:val="none" w:sz="0" w:space="0" w:color="auto"/>
                          </w:divBdr>
                        </w:div>
                        <w:div w:id="1928997335">
                          <w:marLeft w:val="0"/>
                          <w:marRight w:val="0"/>
                          <w:marTop w:val="0"/>
                          <w:marBottom w:val="0"/>
                          <w:divBdr>
                            <w:top w:val="none" w:sz="0" w:space="0" w:color="auto"/>
                            <w:left w:val="none" w:sz="0" w:space="0" w:color="auto"/>
                            <w:bottom w:val="none" w:sz="0" w:space="0" w:color="auto"/>
                            <w:right w:val="none" w:sz="0" w:space="0" w:color="auto"/>
                          </w:divBdr>
                        </w:div>
                        <w:div w:id="1024014925">
                          <w:marLeft w:val="0"/>
                          <w:marRight w:val="0"/>
                          <w:marTop w:val="0"/>
                          <w:marBottom w:val="0"/>
                          <w:divBdr>
                            <w:top w:val="none" w:sz="0" w:space="0" w:color="auto"/>
                            <w:left w:val="none" w:sz="0" w:space="0" w:color="auto"/>
                            <w:bottom w:val="none" w:sz="0" w:space="0" w:color="auto"/>
                            <w:right w:val="none" w:sz="0" w:space="0" w:color="auto"/>
                          </w:divBdr>
                        </w:div>
                      </w:divsChild>
                    </w:div>
                    <w:div w:id="2003579844">
                      <w:marLeft w:val="0"/>
                      <w:marRight w:val="0"/>
                      <w:marTop w:val="0"/>
                      <w:marBottom w:val="0"/>
                      <w:divBdr>
                        <w:top w:val="none" w:sz="0" w:space="0" w:color="auto"/>
                        <w:left w:val="none" w:sz="0" w:space="0" w:color="auto"/>
                        <w:bottom w:val="none" w:sz="0" w:space="0" w:color="auto"/>
                        <w:right w:val="none" w:sz="0" w:space="0" w:color="auto"/>
                      </w:divBdr>
                      <w:divsChild>
                        <w:div w:id="145098278">
                          <w:marLeft w:val="0"/>
                          <w:marRight w:val="0"/>
                          <w:marTop w:val="0"/>
                          <w:marBottom w:val="0"/>
                          <w:divBdr>
                            <w:top w:val="none" w:sz="0" w:space="0" w:color="auto"/>
                            <w:left w:val="none" w:sz="0" w:space="0" w:color="auto"/>
                            <w:bottom w:val="none" w:sz="0" w:space="0" w:color="auto"/>
                            <w:right w:val="none" w:sz="0" w:space="0" w:color="auto"/>
                          </w:divBdr>
                        </w:div>
                        <w:div w:id="1968854020">
                          <w:marLeft w:val="0"/>
                          <w:marRight w:val="0"/>
                          <w:marTop w:val="0"/>
                          <w:marBottom w:val="0"/>
                          <w:divBdr>
                            <w:top w:val="none" w:sz="0" w:space="0" w:color="auto"/>
                            <w:left w:val="none" w:sz="0" w:space="0" w:color="auto"/>
                            <w:bottom w:val="none" w:sz="0" w:space="0" w:color="auto"/>
                            <w:right w:val="none" w:sz="0" w:space="0" w:color="auto"/>
                          </w:divBdr>
                        </w:div>
                        <w:div w:id="230163545">
                          <w:marLeft w:val="0"/>
                          <w:marRight w:val="0"/>
                          <w:marTop w:val="0"/>
                          <w:marBottom w:val="0"/>
                          <w:divBdr>
                            <w:top w:val="none" w:sz="0" w:space="0" w:color="auto"/>
                            <w:left w:val="none" w:sz="0" w:space="0" w:color="auto"/>
                            <w:bottom w:val="none" w:sz="0" w:space="0" w:color="auto"/>
                            <w:right w:val="none" w:sz="0" w:space="0" w:color="auto"/>
                          </w:divBdr>
                          <w:divsChild>
                            <w:div w:id="1027559837">
                              <w:marLeft w:val="0"/>
                              <w:marRight w:val="0"/>
                              <w:marTop w:val="0"/>
                              <w:marBottom w:val="0"/>
                              <w:divBdr>
                                <w:top w:val="none" w:sz="0" w:space="0" w:color="auto"/>
                                <w:left w:val="none" w:sz="0" w:space="0" w:color="auto"/>
                                <w:bottom w:val="none" w:sz="0" w:space="0" w:color="auto"/>
                                <w:right w:val="none" w:sz="0" w:space="0" w:color="auto"/>
                              </w:divBdr>
                            </w:div>
                          </w:divsChild>
                        </w:div>
                        <w:div w:id="1144934943">
                          <w:marLeft w:val="0"/>
                          <w:marRight w:val="0"/>
                          <w:marTop w:val="0"/>
                          <w:marBottom w:val="0"/>
                          <w:divBdr>
                            <w:top w:val="none" w:sz="0" w:space="0" w:color="auto"/>
                            <w:left w:val="none" w:sz="0" w:space="0" w:color="auto"/>
                            <w:bottom w:val="none" w:sz="0" w:space="0" w:color="auto"/>
                            <w:right w:val="none" w:sz="0" w:space="0" w:color="auto"/>
                          </w:divBdr>
                        </w:div>
                        <w:div w:id="1855921062">
                          <w:marLeft w:val="0"/>
                          <w:marRight w:val="0"/>
                          <w:marTop w:val="0"/>
                          <w:marBottom w:val="0"/>
                          <w:divBdr>
                            <w:top w:val="none" w:sz="0" w:space="0" w:color="auto"/>
                            <w:left w:val="none" w:sz="0" w:space="0" w:color="auto"/>
                            <w:bottom w:val="none" w:sz="0" w:space="0" w:color="auto"/>
                            <w:right w:val="none" w:sz="0" w:space="0" w:color="auto"/>
                          </w:divBdr>
                        </w:div>
                        <w:div w:id="1365713799">
                          <w:marLeft w:val="0"/>
                          <w:marRight w:val="0"/>
                          <w:marTop w:val="0"/>
                          <w:marBottom w:val="0"/>
                          <w:divBdr>
                            <w:top w:val="none" w:sz="0" w:space="0" w:color="auto"/>
                            <w:left w:val="none" w:sz="0" w:space="0" w:color="auto"/>
                            <w:bottom w:val="none" w:sz="0" w:space="0" w:color="auto"/>
                            <w:right w:val="none" w:sz="0" w:space="0" w:color="auto"/>
                          </w:divBdr>
                        </w:div>
                      </w:divsChild>
                    </w:div>
                    <w:div w:id="367143880">
                      <w:marLeft w:val="0"/>
                      <w:marRight w:val="0"/>
                      <w:marTop w:val="0"/>
                      <w:marBottom w:val="0"/>
                      <w:divBdr>
                        <w:top w:val="none" w:sz="0" w:space="0" w:color="auto"/>
                        <w:left w:val="none" w:sz="0" w:space="0" w:color="auto"/>
                        <w:bottom w:val="none" w:sz="0" w:space="0" w:color="auto"/>
                        <w:right w:val="none" w:sz="0" w:space="0" w:color="auto"/>
                      </w:divBdr>
                      <w:divsChild>
                        <w:div w:id="1520241410">
                          <w:marLeft w:val="0"/>
                          <w:marRight w:val="0"/>
                          <w:marTop w:val="0"/>
                          <w:marBottom w:val="0"/>
                          <w:divBdr>
                            <w:top w:val="none" w:sz="0" w:space="0" w:color="auto"/>
                            <w:left w:val="none" w:sz="0" w:space="0" w:color="auto"/>
                            <w:bottom w:val="none" w:sz="0" w:space="0" w:color="auto"/>
                            <w:right w:val="none" w:sz="0" w:space="0" w:color="auto"/>
                          </w:divBdr>
                          <w:divsChild>
                            <w:div w:id="1906990609">
                              <w:marLeft w:val="0"/>
                              <w:marRight w:val="0"/>
                              <w:marTop w:val="0"/>
                              <w:marBottom w:val="0"/>
                              <w:divBdr>
                                <w:top w:val="none" w:sz="0" w:space="0" w:color="auto"/>
                                <w:left w:val="none" w:sz="0" w:space="0" w:color="auto"/>
                                <w:bottom w:val="none" w:sz="0" w:space="0" w:color="auto"/>
                                <w:right w:val="none" w:sz="0" w:space="0" w:color="auto"/>
                              </w:divBdr>
                            </w:div>
                          </w:divsChild>
                        </w:div>
                        <w:div w:id="1663704279">
                          <w:marLeft w:val="0"/>
                          <w:marRight w:val="0"/>
                          <w:marTop w:val="0"/>
                          <w:marBottom w:val="0"/>
                          <w:divBdr>
                            <w:top w:val="none" w:sz="0" w:space="0" w:color="auto"/>
                            <w:left w:val="none" w:sz="0" w:space="0" w:color="auto"/>
                            <w:bottom w:val="none" w:sz="0" w:space="0" w:color="auto"/>
                            <w:right w:val="none" w:sz="0" w:space="0" w:color="auto"/>
                          </w:divBdr>
                        </w:div>
                        <w:div w:id="1304889764">
                          <w:marLeft w:val="0"/>
                          <w:marRight w:val="0"/>
                          <w:marTop w:val="0"/>
                          <w:marBottom w:val="0"/>
                          <w:divBdr>
                            <w:top w:val="none" w:sz="0" w:space="0" w:color="auto"/>
                            <w:left w:val="none" w:sz="0" w:space="0" w:color="auto"/>
                            <w:bottom w:val="none" w:sz="0" w:space="0" w:color="auto"/>
                            <w:right w:val="none" w:sz="0" w:space="0" w:color="auto"/>
                          </w:divBdr>
                        </w:div>
                        <w:div w:id="1767846032">
                          <w:marLeft w:val="0"/>
                          <w:marRight w:val="0"/>
                          <w:marTop w:val="0"/>
                          <w:marBottom w:val="0"/>
                          <w:divBdr>
                            <w:top w:val="none" w:sz="0" w:space="0" w:color="auto"/>
                            <w:left w:val="none" w:sz="0" w:space="0" w:color="auto"/>
                            <w:bottom w:val="none" w:sz="0" w:space="0" w:color="auto"/>
                            <w:right w:val="none" w:sz="0" w:space="0" w:color="auto"/>
                          </w:divBdr>
                        </w:div>
                        <w:div w:id="678700779">
                          <w:marLeft w:val="0"/>
                          <w:marRight w:val="0"/>
                          <w:marTop w:val="0"/>
                          <w:marBottom w:val="0"/>
                          <w:divBdr>
                            <w:top w:val="none" w:sz="0" w:space="0" w:color="auto"/>
                            <w:left w:val="none" w:sz="0" w:space="0" w:color="auto"/>
                            <w:bottom w:val="none" w:sz="0" w:space="0" w:color="auto"/>
                            <w:right w:val="none" w:sz="0" w:space="0" w:color="auto"/>
                          </w:divBdr>
                        </w:div>
                        <w:div w:id="514610157">
                          <w:marLeft w:val="0"/>
                          <w:marRight w:val="0"/>
                          <w:marTop w:val="0"/>
                          <w:marBottom w:val="0"/>
                          <w:divBdr>
                            <w:top w:val="none" w:sz="0" w:space="0" w:color="auto"/>
                            <w:left w:val="none" w:sz="0" w:space="0" w:color="auto"/>
                            <w:bottom w:val="none" w:sz="0" w:space="0" w:color="auto"/>
                            <w:right w:val="none" w:sz="0" w:space="0" w:color="auto"/>
                          </w:divBdr>
                        </w:div>
                        <w:div w:id="1370759799">
                          <w:marLeft w:val="0"/>
                          <w:marRight w:val="0"/>
                          <w:marTop w:val="0"/>
                          <w:marBottom w:val="0"/>
                          <w:divBdr>
                            <w:top w:val="none" w:sz="0" w:space="0" w:color="auto"/>
                            <w:left w:val="none" w:sz="0" w:space="0" w:color="auto"/>
                            <w:bottom w:val="none" w:sz="0" w:space="0" w:color="auto"/>
                            <w:right w:val="none" w:sz="0" w:space="0" w:color="auto"/>
                          </w:divBdr>
                        </w:div>
                        <w:div w:id="849174225">
                          <w:marLeft w:val="0"/>
                          <w:marRight w:val="0"/>
                          <w:marTop w:val="0"/>
                          <w:marBottom w:val="0"/>
                          <w:divBdr>
                            <w:top w:val="none" w:sz="0" w:space="0" w:color="auto"/>
                            <w:left w:val="none" w:sz="0" w:space="0" w:color="auto"/>
                            <w:bottom w:val="none" w:sz="0" w:space="0" w:color="auto"/>
                            <w:right w:val="none" w:sz="0" w:space="0" w:color="auto"/>
                          </w:divBdr>
                        </w:div>
                      </w:divsChild>
                    </w:div>
                    <w:div w:id="1536769850">
                      <w:marLeft w:val="0"/>
                      <w:marRight w:val="0"/>
                      <w:marTop w:val="0"/>
                      <w:marBottom w:val="0"/>
                      <w:divBdr>
                        <w:top w:val="none" w:sz="0" w:space="0" w:color="auto"/>
                        <w:left w:val="none" w:sz="0" w:space="0" w:color="auto"/>
                        <w:bottom w:val="none" w:sz="0" w:space="0" w:color="auto"/>
                        <w:right w:val="none" w:sz="0" w:space="0" w:color="auto"/>
                      </w:divBdr>
                      <w:divsChild>
                        <w:div w:id="1383214069">
                          <w:marLeft w:val="0"/>
                          <w:marRight w:val="0"/>
                          <w:marTop w:val="0"/>
                          <w:marBottom w:val="0"/>
                          <w:divBdr>
                            <w:top w:val="none" w:sz="0" w:space="0" w:color="auto"/>
                            <w:left w:val="none" w:sz="0" w:space="0" w:color="auto"/>
                            <w:bottom w:val="none" w:sz="0" w:space="0" w:color="auto"/>
                            <w:right w:val="none" w:sz="0" w:space="0" w:color="auto"/>
                          </w:divBdr>
                          <w:divsChild>
                            <w:div w:id="805127612">
                              <w:marLeft w:val="0"/>
                              <w:marRight w:val="0"/>
                              <w:marTop w:val="0"/>
                              <w:marBottom w:val="0"/>
                              <w:divBdr>
                                <w:top w:val="none" w:sz="0" w:space="0" w:color="auto"/>
                                <w:left w:val="none" w:sz="0" w:space="0" w:color="auto"/>
                                <w:bottom w:val="none" w:sz="0" w:space="0" w:color="auto"/>
                                <w:right w:val="none" w:sz="0" w:space="0" w:color="auto"/>
                              </w:divBdr>
                            </w:div>
                          </w:divsChild>
                        </w:div>
                        <w:div w:id="1970743318">
                          <w:marLeft w:val="0"/>
                          <w:marRight w:val="0"/>
                          <w:marTop w:val="0"/>
                          <w:marBottom w:val="0"/>
                          <w:divBdr>
                            <w:top w:val="none" w:sz="0" w:space="0" w:color="auto"/>
                            <w:left w:val="none" w:sz="0" w:space="0" w:color="auto"/>
                            <w:bottom w:val="none" w:sz="0" w:space="0" w:color="auto"/>
                            <w:right w:val="none" w:sz="0" w:space="0" w:color="auto"/>
                          </w:divBdr>
                        </w:div>
                        <w:div w:id="159543538">
                          <w:marLeft w:val="0"/>
                          <w:marRight w:val="0"/>
                          <w:marTop w:val="0"/>
                          <w:marBottom w:val="0"/>
                          <w:divBdr>
                            <w:top w:val="none" w:sz="0" w:space="0" w:color="auto"/>
                            <w:left w:val="none" w:sz="0" w:space="0" w:color="auto"/>
                            <w:bottom w:val="none" w:sz="0" w:space="0" w:color="auto"/>
                            <w:right w:val="none" w:sz="0" w:space="0" w:color="auto"/>
                          </w:divBdr>
                        </w:div>
                        <w:div w:id="235482658">
                          <w:marLeft w:val="0"/>
                          <w:marRight w:val="0"/>
                          <w:marTop w:val="0"/>
                          <w:marBottom w:val="0"/>
                          <w:divBdr>
                            <w:top w:val="none" w:sz="0" w:space="0" w:color="auto"/>
                            <w:left w:val="none" w:sz="0" w:space="0" w:color="auto"/>
                            <w:bottom w:val="none" w:sz="0" w:space="0" w:color="auto"/>
                            <w:right w:val="none" w:sz="0" w:space="0" w:color="auto"/>
                          </w:divBdr>
                        </w:div>
                        <w:div w:id="1954166016">
                          <w:marLeft w:val="0"/>
                          <w:marRight w:val="0"/>
                          <w:marTop w:val="0"/>
                          <w:marBottom w:val="0"/>
                          <w:divBdr>
                            <w:top w:val="none" w:sz="0" w:space="0" w:color="auto"/>
                            <w:left w:val="none" w:sz="0" w:space="0" w:color="auto"/>
                            <w:bottom w:val="none" w:sz="0" w:space="0" w:color="auto"/>
                            <w:right w:val="none" w:sz="0" w:space="0" w:color="auto"/>
                          </w:divBdr>
                        </w:div>
                      </w:divsChild>
                    </w:div>
                    <w:div w:id="899680260">
                      <w:marLeft w:val="0"/>
                      <w:marRight w:val="0"/>
                      <w:marTop w:val="0"/>
                      <w:marBottom w:val="0"/>
                      <w:divBdr>
                        <w:top w:val="none" w:sz="0" w:space="0" w:color="auto"/>
                        <w:left w:val="none" w:sz="0" w:space="0" w:color="auto"/>
                        <w:bottom w:val="none" w:sz="0" w:space="0" w:color="auto"/>
                        <w:right w:val="none" w:sz="0" w:space="0" w:color="auto"/>
                      </w:divBdr>
                      <w:divsChild>
                        <w:div w:id="778796243">
                          <w:marLeft w:val="0"/>
                          <w:marRight w:val="0"/>
                          <w:marTop w:val="0"/>
                          <w:marBottom w:val="0"/>
                          <w:divBdr>
                            <w:top w:val="none" w:sz="0" w:space="0" w:color="auto"/>
                            <w:left w:val="none" w:sz="0" w:space="0" w:color="auto"/>
                            <w:bottom w:val="none" w:sz="0" w:space="0" w:color="auto"/>
                            <w:right w:val="none" w:sz="0" w:space="0" w:color="auto"/>
                          </w:divBdr>
                          <w:divsChild>
                            <w:div w:id="981621157">
                              <w:marLeft w:val="0"/>
                              <w:marRight w:val="0"/>
                              <w:marTop w:val="0"/>
                              <w:marBottom w:val="0"/>
                              <w:divBdr>
                                <w:top w:val="none" w:sz="0" w:space="0" w:color="auto"/>
                                <w:left w:val="none" w:sz="0" w:space="0" w:color="auto"/>
                                <w:bottom w:val="none" w:sz="0" w:space="0" w:color="auto"/>
                                <w:right w:val="none" w:sz="0" w:space="0" w:color="auto"/>
                              </w:divBdr>
                            </w:div>
                          </w:divsChild>
                        </w:div>
                        <w:div w:id="1323773409">
                          <w:marLeft w:val="0"/>
                          <w:marRight w:val="0"/>
                          <w:marTop w:val="0"/>
                          <w:marBottom w:val="0"/>
                          <w:divBdr>
                            <w:top w:val="none" w:sz="0" w:space="0" w:color="auto"/>
                            <w:left w:val="none" w:sz="0" w:space="0" w:color="auto"/>
                            <w:bottom w:val="none" w:sz="0" w:space="0" w:color="auto"/>
                            <w:right w:val="none" w:sz="0" w:space="0" w:color="auto"/>
                          </w:divBdr>
                        </w:div>
                        <w:div w:id="293370997">
                          <w:marLeft w:val="0"/>
                          <w:marRight w:val="0"/>
                          <w:marTop w:val="0"/>
                          <w:marBottom w:val="0"/>
                          <w:divBdr>
                            <w:top w:val="none" w:sz="0" w:space="0" w:color="auto"/>
                            <w:left w:val="none" w:sz="0" w:space="0" w:color="auto"/>
                            <w:bottom w:val="none" w:sz="0" w:space="0" w:color="auto"/>
                            <w:right w:val="none" w:sz="0" w:space="0" w:color="auto"/>
                          </w:divBdr>
                        </w:div>
                      </w:divsChild>
                    </w:div>
                    <w:div w:id="226230469">
                      <w:marLeft w:val="0"/>
                      <w:marRight w:val="0"/>
                      <w:marTop w:val="0"/>
                      <w:marBottom w:val="0"/>
                      <w:divBdr>
                        <w:top w:val="none" w:sz="0" w:space="0" w:color="auto"/>
                        <w:left w:val="none" w:sz="0" w:space="0" w:color="auto"/>
                        <w:bottom w:val="none" w:sz="0" w:space="0" w:color="auto"/>
                        <w:right w:val="none" w:sz="0" w:space="0" w:color="auto"/>
                      </w:divBdr>
                      <w:divsChild>
                        <w:div w:id="509638961">
                          <w:marLeft w:val="0"/>
                          <w:marRight w:val="0"/>
                          <w:marTop w:val="0"/>
                          <w:marBottom w:val="0"/>
                          <w:divBdr>
                            <w:top w:val="none" w:sz="0" w:space="0" w:color="auto"/>
                            <w:left w:val="none" w:sz="0" w:space="0" w:color="auto"/>
                            <w:bottom w:val="none" w:sz="0" w:space="0" w:color="auto"/>
                            <w:right w:val="none" w:sz="0" w:space="0" w:color="auto"/>
                          </w:divBdr>
                        </w:div>
                        <w:div w:id="1920402977">
                          <w:marLeft w:val="0"/>
                          <w:marRight w:val="0"/>
                          <w:marTop w:val="0"/>
                          <w:marBottom w:val="0"/>
                          <w:divBdr>
                            <w:top w:val="none" w:sz="0" w:space="0" w:color="auto"/>
                            <w:left w:val="none" w:sz="0" w:space="0" w:color="auto"/>
                            <w:bottom w:val="none" w:sz="0" w:space="0" w:color="auto"/>
                            <w:right w:val="none" w:sz="0" w:space="0" w:color="auto"/>
                          </w:divBdr>
                          <w:divsChild>
                            <w:div w:id="2082941594">
                              <w:marLeft w:val="0"/>
                              <w:marRight w:val="0"/>
                              <w:marTop w:val="0"/>
                              <w:marBottom w:val="0"/>
                              <w:divBdr>
                                <w:top w:val="none" w:sz="0" w:space="0" w:color="auto"/>
                                <w:left w:val="none" w:sz="0" w:space="0" w:color="auto"/>
                                <w:bottom w:val="none" w:sz="0" w:space="0" w:color="auto"/>
                                <w:right w:val="none" w:sz="0" w:space="0" w:color="auto"/>
                              </w:divBdr>
                            </w:div>
                          </w:divsChild>
                        </w:div>
                        <w:div w:id="546911403">
                          <w:marLeft w:val="0"/>
                          <w:marRight w:val="0"/>
                          <w:marTop w:val="0"/>
                          <w:marBottom w:val="0"/>
                          <w:divBdr>
                            <w:top w:val="none" w:sz="0" w:space="0" w:color="auto"/>
                            <w:left w:val="none" w:sz="0" w:space="0" w:color="auto"/>
                            <w:bottom w:val="none" w:sz="0" w:space="0" w:color="auto"/>
                            <w:right w:val="none" w:sz="0" w:space="0" w:color="auto"/>
                          </w:divBdr>
                          <w:divsChild>
                            <w:div w:id="7755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3160">
                      <w:marLeft w:val="0"/>
                      <w:marRight w:val="0"/>
                      <w:marTop w:val="0"/>
                      <w:marBottom w:val="0"/>
                      <w:divBdr>
                        <w:top w:val="none" w:sz="0" w:space="0" w:color="auto"/>
                        <w:left w:val="none" w:sz="0" w:space="0" w:color="auto"/>
                        <w:bottom w:val="none" w:sz="0" w:space="0" w:color="auto"/>
                        <w:right w:val="none" w:sz="0" w:space="0" w:color="auto"/>
                      </w:divBdr>
                      <w:divsChild>
                        <w:div w:id="164825945">
                          <w:marLeft w:val="0"/>
                          <w:marRight w:val="0"/>
                          <w:marTop w:val="0"/>
                          <w:marBottom w:val="0"/>
                          <w:divBdr>
                            <w:top w:val="none" w:sz="0" w:space="0" w:color="auto"/>
                            <w:left w:val="none" w:sz="0" w:space="0" w:color="auto"/>
                            <w:bottom w:val="none" w:sz="0" w:space="0" w:color="auto"/>
                            <w:right w:val="none" w:sz="0" w:space="0" w:color="auto"/>
                          </w:divBdr>
                          <w:divsChild>
                            <w:div w:id="212353039">
                              <w:marLeft w:val="0"/>
                              <w:marRight w:val="0"/>
                              <w:marTop w:val="0"/>
                              <w:marBottom w:val="0"/>
                              <w:divBdr>
                                <w:top w:val="none" w:sz="0" w:space="0" w:color="auto"/>
                                <w:left w:val="none" w:sz="0" w:space="0" w:color="auto"/>
                                <w:bottom w:val="none" w:sz="0" w:space="0" w:color="auto"/>
                                <w:right w:val="none" w:sz="0" w:space="0" w:color="auto"/>
                              </w:divBdr>
                            </w:div>
                          </w:divsChild>
                        </w:div>
                        <w:div w:id="1728147220">
                          <w:marLeft w:val="0"/>
                          <w:marRight w:val="0"/>
                          <w:marTop w:val="0"/>
                          <w:marBottom w:val="0"/>
                          <w:divBdr>
                            <w:top w:val="none" w:sz="0" w:space="0" w:color="auto"/>
                            <w:left w:val="none" w:sz="0" w:space="0" w:color="auto"/>
                            <w:bottom w:val="none" w:sz="0" w:space="0" w:color="auto"/>
                            <w:right w:val="none" w:sz="0" w:space="0" w:color="auto"/>
                          </w:divBdr>
                        </w:div>
                        <w:div w:id="857080138">
                          <w:marLeft w:val="0"/>
                          <w:marRight w:val="0"/>
                          <w:marTop w:val="0"/>
                          <w:marBottom w:val="0"/>
                          <w:divBdr>
                            <w:top w:val="none" w:sz="0" w:space="0" w:color="auto"/>
                            <w:left w:val="none" w:sz="0" w:space="0" w:color="auto"/>
                            <w:bottom w:val="none" w:sz="0" w:space="0" w:color="auto"/>
                            <w:right w:val="none" w:sz="0" w:space="0" w:color="auto"/>
                          </w:divBdr>
                        </w:div>
                      </w:divsChild>
                    </w:div>
                    <w:div w:id="503984127">
                      <w:marLeft w:val="0"/>
                      <w:marRight w:val="0"/>
                      <w:marTop w:val="0"/>
                      <w:marBottom w:val="0"/>
                      <w:divBdr>
                        <w:top w:val="none" w:sz="0" w:space="0" w:color="auto"/>
                        <w:left w:val="none" w:sz="0" w:space="0" w:color="auto"/>
                        <w:bottom w:val="none" w:sz="0" w:space="0" w:color="auto"/>
                        <w:right w:val="none" w:sz="0" w:space="0" w:color="auto"/>
                      </w:divBdr>
                      <w:divsChild>
                        <w:div w:id="46104514">
                          <w:marLeft w:val="0"/>
                          <w:marRight w:val="0"/>
                          <w:marTop w:val="0"/>
                          <w:marBottom w:val="0"/>
                          <w:divBdr>
                            <w:top w:val="none" w:sz="0" w:space="0" w:color="auto"/>
                            <w:left w:val="none" w:sz="0" w:space="0" w:color="auto"/>
                            <w:bottom w:val="none" w:sz="0" w:space="0" w:color="auto"/>
                            <w:right w:val="none" w:sz="0" w:space="0" w:color="auto"/>
                          </w:divBdr>
                          <w:divsChild>
                            <w:div w:id="2062557173">
                              <w:marLeft w:val="0"/>
                              <w:marRight w:val="0"/>
                              <w:marTop w:val="0"/>
                              <w:marBottom w:val="0"/>
                              <w:divBdr>
                                <w:top w:val="none" w:sz="0" w:space="0" w:color="auto"/>
                                <w:left w:val="none" w:sz="0" w:space="0" w:color="auto"/>
                                <w:bottom w:val="none" w:sz="0" w:space="0" w:color="auto"/>
                                <w:right w:val="none" w:sz="0" w:space="0" w:color="auto"/>
                              </w:divBdr>
                            </w:div>
                          </w:divsChild>
                        </w:div>
                        <w:div w:id="1893812651">
                          <w:marLeft w:val="0"/>
                          <w:marRight w:val="0"/>
                          <w:marTop w:val="0"/>
                          <w:marBottom w:val="0"/>
                          <w:divBdr>
                            <w:top w:val="none" w:sz="0" w:space="0" w:color="auto"/>
                            <w:left w:val="none" w:sz="0" w:space="0" w:color="auto"/>
                            <w:bottom w:val="none" w:sz="0" w:space="0" w:color="auto"/>
                            <w:right w:val="none" w:sz="0" w:space="0" w:color="auto"/>
                          </w:divBdr>
                        </w:div>
                        <w:div w:id="1126047">
                          <w:marLeft w:val="0"/>
                          <w:marRight w:val="0"/>
                          <w:marTop w:val="0"/>
                          <w:marBottom w:val="0"/>
                          <w:divBdr>
                            <w:top w:val="none" w:sz="0" w:space="0" w:color="auto"/>
                            <w:left w:val="none" w:sz="0" w:space="0" w:color="auto"/>
                            <w:bottom w:val="none" w:sz="0" w:space="0" w:color="auto"/>
                            <w:right w:val="none" w:sz="0" w:space="0" w:color="auto"/>
                          </w:divBdr>
                        </w:div>
                      </w:divsChild>
                    </w:div>
                    <w:div w:id="1025600900">
                      <w:marLeft w:val="0"/>
                      <w:marRight w:val="0"/>
                      <w:marTop w:val="0"/>
                      <w:marBottom w:val="0"/>
                      <w:divBdr>
                        <w:top w:val="none" w:sz="0" w:space="0" w:color="auto"/>
                        <w:left w:val="none" w:sz="0" w:space="0" w:color="auto"/>
                        <w:bottom w:val="none" w:sz="0" w:space="0" w:color="auto"/>
                        <w:right w:val="none" w:sz="0" w:space="0" w:color="auto"/>
                      </w:divBdr>
                      <w:divsChild>
                        <w:div w:id="384766071">
                          <w:marLeft w:val="0"/>
                          <w:marRight w:val="0"/>
                          <w:marTop w:val="0"/>
                          <w:marBottom w:val="0"/>
                          <w:divBdr>
                            <w:top w:val="none" w:sz="0" w:space="0" w:color="auto"/>
                            <w:left w:val="none" w:sz="0" w:space="0" w:color="auto"/>
                            <w:bottom w:val="none" w:sz="0" w:space="0" w:color="auto"/>
                            <w:right w:val="none" w:sz="0" w:space="0" w:color="auto"/>
                          </w:divBdr>
                          <w:divsChild>
                            <w:div w:id="1794328722">
                              <w:marLeft w:val="0"/>
                              <w:marRight w:val="0"/>
                              <w:marTop w:val="0"/>
                              <w:marBottom w:val="0"/>
                              <w:divBdr>
                                <w:top w:val="none" w:sz="0" w:space="0" w:color="auto"/>
                                <w:left w:val="none" w:sz="0" w:space="0" w:color="auto"/>
                                <w:bottom w:val="none" w:sz="0" w:space="0" w:color="auto"/>
                                <w:right w:val="none" w:sz="0" w:space="0" w:color="auto"/>
                              </w:divBdr>
                            </w:div>
                          </w:divsChild>
                        </w:div>
                        <w:div w:id="775322026">
                          <w:marLeft w:val="0"/>
                          <w:marRight w:val="0"/>
                          <w:marTop w:val="0"/>
                          <w:marBottom w:val="0"/>
                          <w:divBdr>
                            <w:top w:val="none" w:sz="0" w:space="0" w:color="auto"/>
                            <w:left w:val="none" w:sz="0" w:space="0" w:color="auto"/>
                            <w:bottom w:val="none" w:sz="0" w:space="0" w:color="auto"/>
                            <w:right w:val="none" w:sz="0" w:space="0" w:color="auto"/>
                          </w:divBdr>
                        </w:div>
                        <w:div w:id="1133790718">
                          <w:marLeft w:val="0"/>
                          <w:marRight w:val="0"/>
                          <w:marTop w:val="0"/>
                          <w:marBottom w:val="0"/>
                          <w:divBdr>
                            <w:top w:val="none" w:sz="0" w:space="0" w:color="auto"/>
                            <w:left w:val="none" w:sz="0" w:space="0" w:color="auto"/>
                            <w:bottom w:val="none" w:sz="0" w:space="0" w:color="auto"/>
                            <w:right w:val="none" w:sz="0" w:space="0" w:color="auto"/>
                          </w:divBdr>
                        </w:div>
                        <w:div w:id="1126433637">
                          <w:marLeft w:val="0"/>
                          <w:marRight w:val="0"/>
                          <w:marTop w:val="0"/>
                          <w:marBottom w:val="0"/>
                          <w:divBdr>
                            <w:top w:val="none" w:sz="0" w:space="0" w:color="auto"/>
                            <w:left w:val="none" w:sz="0" w:space="0" w:color="auto"/>
                            <w:bottom w:val="none" w:sz="0" w:space="0" w:color="auto"/>
                            <w:right w:val="none" w:sz="0" w:space="0" w:color="auto"/>
                          </w:divBdr>
                        </w:div>
                      </w:divsChild>
                    </w:div>
                    <w:div w:id="1454637430">
                      <w:marLeft w:val="0"/>
                      <w:marRight w:val="0"/>
                      <w:marTop w:val="0"/>
                      <w:marBottom w:val="0"/>
                      <w:divBdr>
                        <w:top w:val="none" w:sz="0" w:space="0" w:color="auto"/>
                        <w:left w:val="none" w:sz="0" w:space="0" w:color="auto"/>
                        <w:bottom w:val="none" w:sz="0" w:space="0" w:color="auto"/>
                        <w:right w:val="none" w:sz="0" w:space="0" w:color="auto"/>
                      </w:divBdr>
                      <w:divsChild>
                        <w:div w:id="1726292813">
                          <w:marLeft w:val="0"/>
                          <w:marRight w:val="0"/>
                          <w:marTop w:val="0"/>
                          <w:marBottom w:val="0"/>
                          <w:divBdr>
                            <w:top w:val="none" w:sz="0" w:space="0" w:color="auto"/>
                            <w:left w:val="none" w:sz="0" w:space="0" w:color="auto"/>
                            <w:bottom w:val="none" w:sz="0" w:space="0" w:color="auto"/>
                            <w:right w:val="none" w:sz="0" w:space="0" w:color="auto"/>
                          </w:divBdr>
                          <w:divsChild>
                            <w:div w:id="18969964">
                              <w:marLeft w:val="0"/>
                              <w:marRight w:val="0"/>
                              <w:marTop w:val="0"/>
                              <w:marBottom w:val="0"/>
                              <w:divBdr>
                                <w:top w:val="none" w:sz="0" w:space="0" w:color="auto"/>
                                <w:left w:val="none" w:sz="0" w:space="0" w:color="auto"/>
                                <w:bottom w:val="none" w:sz="0" w:space="0" w:color="auto"/>
                                <w:right w:val="none" w:sz="0" w:space="0" w:color="auto"/>
                              </w:divBdr>
                            </w:div>
                          </w:divsChild>
                        </w:div>
                        <w:div w:id="1126116422">
                          <w:marLeft w:val="0"/>
                          <w:marRight w:val="0"/>
                          <w:marTop w:val="0"/>
                          <w:marBottom w:val="0"/>
                          <w:divBdr>
                            <w:top w:val="none" w:sz="0" w:space="0" w:color="auto"/>
                            <w:left w:val="none" w:sz="0" w:space="0" w:color="auto"/>
                            <w:bottom w:val="none" w:sz="0" w:space="0" w:color="auto"/>
                            <w:right w:val="none" w:sz="0" w:space="0" w:color="auto"/>
                          </w:divBdr>
                        </w:div>
                        <w:div w:id="648948674">
                          <w:marLeft w:val="0"/>
                          <w:marRight w:val="0"/>
                          <w:marTop w:val="0"/>
                          <w:marBottom w:val="0"/>
                          <w:divBdr>
                            <w:top w:val="none" w:sz="0" w:space="0" w:color="auto"/>
                            <w:left w:val="none" w:sz="0" w:space="0" w:color="auto"/>
                            <w:bottom w:val="none" w:sz="0" w:space="0" w:color="auto"/>
                            <w:right w:val="none" w:sz="0" w:space="0" w:color="auto"/>
                          </w:divBdr>
                          <w:divsChild>
                            <w:div w:id="406344824">
                              <w:marLeft w:val="0"/>
                              <w:marRight w:val="0"/>
                              <w:marTop w:val="0"/>
                              <w:marBottom w:val="0"/>
                              <w:divBdr>
                                <w:top w:val="none" w:sz="0" w:space="0" w:color="auto"/>
                                <w:left w:val="none" w:sz="0" w:space="0" w:color="auto"/>
                                <w:bottom w:val="none" w:sz="0" w:space="0" w:color="auto"/>
                                <w:right w:val="none" w:sz="0" w:space="0" w:color="auto"/>
                              </w:divBdr>
                            </w:div>
                          </w:divsChild>
                        </w:div>
                        <w:div w:id="1322149934">
                          <w:marLeft w:val="0"/>
                          <w:marRight w:val="0"/>
                          <w:marTop w:val="0"/>
                          <w:marBottom w:val="0"/>
                          <w:divBdr>
                            <w:top w:val="none" w:sz="0" w:space="0" w:color="auto"/>
                            <w:left w:val="none" w:sz="0" w:space="0" w:color="auto"/>
                            <w:bottom w:val="none" w:sz="0" w:space="0" w:color="auto"/>
                            <w:right w:val="none" w:sz="0" w:space="0" w:color="auto"/>
                          </w:divBdr>
                        </w:div>
                      </w:divsChild>
                    </w:div>
                    <w:div w:id="1268804695">
                      <w:marLeft w:val="0"/>
                      <w:marRight w:val="0"/>
                      <w:marTop w:val="0"/>
                      <w:marBottom w:val="0"/>
                      <w:divBdr>
                        <w:top w:val="none" w:sz="0" w:space="0" w:color="auto"/>
                        <w:left w:val="none" w:sz="0" w:space="0" w:color="auto"/>
                        <w:bottom w:val="none" w:sz="0" w:space="0" w:color="auto"/>
                        <w:right w:val="none" w:sz="0" w:space="0" w:color="auto"/>
                      </w:divBdr>
                      <w:divsChild>
                        <w:div w:id="739789437">
                          <w:marLeft w:val="0"/>
                          <w:marRight w:val="0"/>
                          <w:marTop w:val="0"/>
                          <w:marBottom w:val="0"/>
                          <w:divBdr>
                            <w:top w:val="none" w:sz="0" w:space="0" w:color="auto"/>
                            <w:left w:val="none" w:sz="0" w:space="0" w:color="auto"/>
                            <w:bottom w:val="none" w:sz="0" w:space="0" w:color="auto"/>
                            <w:right w:val="none" w:sz="0" w:space="0" w:color="auto"/>
                          </w:divBdr>
                          <w:divsChild>
                            <w:div w:id="292757884">
                              <w:marLeft w:val="0"/>
                              <w:marRight w:val="0"/>
                              <w:marTop w:val="0"/>
                              <w:marBottom w:val="0"/>
                              <w:divBdr>
                                <w:top w:val="none" w:sz="0" w:space="0" w:color="auto"/>
                                <w:left w:val="none" w:sz="0" w:space="0" w:color="auto"/>
                                <w:bottom w:val="none" w:sz="0" w:space="0" w:color="auto"/>
                                <w:right w:val="none" w:sz="0" w:space="0" w:color="auto"/>
                              </w:divBdr>
                            </w:div>
                          </w:divsChild>
                        </w:div>
                        <w:div w:id="740715570">
                          <w:marLeft w:val="0"/>
                          <w:marRight w:val="0"/>
                          <w:marTop w:val="0"/>
                          <w:marBottom w:val="0"/>
                          <w:divBdr>
                            <w:top w:val="none" w:sz="0" w:space="0" w:color="auto"/>
                            <w:left w:val="none" w:sz="0" w:space="0" w:color="auto"/>
                            <w:bottom w:val="none" w:sz="0" w:space="0" w:color="auto"/>
                            <w:right w:val="none" w:sz="0" w:space="0" w:color="auto"/>
                          </w:divBdr>
                        </w:div>
                        <w:div w:id="901720202">
                          <w:marLeft w:val="0"/>
                          <w:marRight w:val="0"/>
                          <w:marTop w:val="0"/>
                          <w:marBottom w:val="0"/>
                          <w:divBdr>
                            <w:top w:val="none" w:sz="0" w:space="0" w:color="auto"/>
                            <w:left w:val="none" w:sz="0" w:space="0" w:color="auto"/>
                            <w:bottom w:val="none" w:sz="0" w:space="0" w:color="auto"/>
                            <w:right w:val="none" w:sz="0" w:space="0" w:color="auto"/>
                          </w:divBdr>
                        </w:div>
                        <w:div w:id="1211268270">
                          <w:marLeft w:val="0"/>
                          <w:marRight w:val="0"/>
                          <w:marTop w:val="0"/>
                          <w:marBottom w:val="0"/>
                          <w:divBdr>
                            <w:top w:val="none" w:sz="0" w:space="0" w:color="auto"/>
                            <w:left w:val="none" w:sz="0" w:space="0" w:color="auto"/>
                            <w:bottom w:val="none" w:sz="0" w:space="0" w:color="auto"/>
                            <w:right w:val="none" w:sz="0" w:space="0" w:color="auto"/>
                          </w:divBdr>
                        </w:div>
                      </w:divsChild>
                    </w:div>
                    <w:div w:id="1215460832">
                      <w:marLeft w:val="0"/>
                      <w:marRight w:val="0"/>
                      <w:marTop w:val="0"/>
                      <w:marBottom w:val="0"/>
                      <w:divBdr>
                        <w:top w:val="none" w:sz="0" w:space="0" w:color="auto"/>
                        <w:left w:val="none" w:sz="0" w:space="0" w:color="auto"/>
                        <w:bottom w:val="none" w:sz="0" w:space="0" w:color="auto"/>
                        <w:right w:val="none" w:sz="0" w:space="0" w:color="auto"/>
                      </w:divBdr>
                      <w:divsChild>
                        <w:div w:id="1058817165">
                          <w:marLeft w:val="0"/>
                          <w:marRight w:val="0"/>
                          <w:marTop w:val="0"/>
                          <w:marBottom w:val="0"/>
                          <w:divBdr>
                            <w:top w:val="none" w:sz="0" w:space="0" w:color="auto"/>
                            <w:left w:val="none" w:sz="0" w:space="0" w:color="auto"/>
                            <w:bottom w:val="none" w:sz="0" w:space="0" w:color="auto"/>
                            <w:right w:val="none" w:sz="0" w:space="0" w:color="auto"/>
                          </w:divBdr>
                          <w:divsChild>
                            <w:div w:id="1767535852">
                              <w:marLeft w:val="0"/>
                              <w:marRight w:val="0"/>
                              <w:marTop w:val="0"/>
                              <w:marBottom w:val="0"/>
                              <w:divBdr>
                                <w:top w:val="none" w:sz="0" w:space="0" w:color="auto"/>
                                <w:left w:val="none" w:sz="0" w:space="0" w:color="auto"/>
                                <w:bottom w:val="none" w:sz="0" w:space="0" w:color="auto"/>
                                <w:right w:val="none" w:sz="0" w:space="0" w:color="auto"/>
                              </w:divBdr>
                            </w:div>
                          </w:divsChild>
                        </w:div>
                        <w:div w:id="1885170663">
                          <w:marLeft w:val="0"/>
                          <w:marRight w:val="0"/>
                          <w:marTop w:val="0"/>
                          <w:marBottom w:val="0"/>
                          <w:divBdr>
                            <w:top w:val="none" w:sz="0" w:space="0" w:color="auto"/>
                            <w:left w:val="none" w:sz="0" w:space="0" w:color="auto"/>
                            <w:bottom w:val="none" w:sz="0" w:space="0" w:color="auto"/>
                            <w:right w:val="none" w:sz="0" w:space="0" w:color="auto"/>
                          </w:divBdr>
                        </w:div>
                        <w:div w:id="1113404655">
                          <w:marLeft w:val="0"/>
                          <w:marRight w:val="0"/>
                          <w:marTop w:val="0"/>
                          <w:marBottom w:val="0"/>
                          <w:divBdr>
                            <w:top w:val="none" w:sz="0" w:space="0" w:color="auto"/>
                            <w:left w:val="none" w:sz="0" w:space="0" w:color="auto"/>
                            <w:bottom w:val="none" w:sz="0" w:space="0" w:color="auto"/>
                            <w:right w:val="none" w:sz="0" w:space="0" w:color="auto"/>
                          </w:divBdr>
                        </w:div>
                      </w:divsChild>
                    </w:div>
                    <w:div w:id="990015137">
                      <w:marLeft w:val="0"/>
                      <w:marRight w:val="0"/>
                      <w:marTop w:val="0"/>
                      <w:marBottom w:val="0"/>
                      <w:divBdr>
                        <w:top w:val="none" w:sz="0" w:space="0" w:color="auto"/>
                        <w:left w:val="none" w:sz="0" w:space="0" w:color="auto"/>
                        <w:bottom w:val="none" w:sz="0" w:space="0" w:color="auto"/>
                        <w:right w:val="none" w:sz="0" w:space="0" w:color="auto"/>
                      </w:divBdr>
                      <w:divsChild>
                        <w:div w:id="1249730617">
                          <w:marLeft w:val="0"/>
                          <w:marRight w:val="0"/>
                          <w:marTop w:val="0"/>
                          <w:marBottom w:val="0"/>
                          <w:divBdr>
                            <w:top w:val="none" w:sz="0" w:space="0" w:color="auto"/>
                            <w:left w:val="none" w:sz="0" w:space="0" w:color="auto"/>
                            <w:bottom w:val="none" w:sz="0" w:space="0" w:color="auto"/>
                            <w:right w:val="none" w:sz="0" w:space="0" w:color="auto"/>
                          </w:divBdr>
                        </w:div>
                        <w:div w:id="100954096">
                          <w:marLeft w:val="0"/>
                          <w:marRight w:val="0"/>
                          <w:marTop w:val="0"/>
                          <w:marBottom w:val="0"/>
                          <w:divBdr>
                            <w:top w:val="none" w:sz="0" w:space="0" w:color="auto"/>
                            <w:left w:val="none" w:sz="0" w:space="0" w:color="auto"/>
                            <w:bottom w:val="none" w:sz="0" w:space="0" w:color="auto"/>
                            <w:right w:val="none" w:sz="0" w:space="0" w:color="auto"/>
                          </w:divBdr>
                          <w:divsChild>
                            <w:div w:id="2111315573">
                              <w:marLeft w:val="0"/>
                              <w:marRight w:val="0"/>
                              <w:marTop w:val="0"/>
                              <w:marBottom w:val="0"/>
                              <w:divBdr>
                                <w:top w:val="none" w:sz="0" w:space="0" w:color="auto"/>
                                <w:left w:val="none" w:sz="0" w:space="0" w:color="auto"/>
                                <w:bottom w:val="none" w:sz="0" w:space="0" w:color="auto"/>
                                <w:right w:val="none" w:sz="0" w:space="0" w:color="auto"/>
                              </w:divBdr>
                            </w:div>
                          </w:divsChild>
                        </w:div>
                        <w:div w:id="596794626">
                          <w:marLeft w:val="0"/>
                          <w:marRight w:val="0"/>
                          <w:marTop w:val="0"/>
                          <w:marBottom w:val="0"/>
                          <w:divBdr>
                            <w:top w:val="none" w:sz="0" w:space="0" w:color="auto"/>
                            <w:left w:val="none" w:sz="0" w:space="0" w:color="auto"/>
                            <w:bottom w:val="none" w:sz="0" w:space="0" w:color="auto"/>
                            <w:right w:val="none" w:sz="0" w:space="0" w:color="auto"/>
                          </w:divBdr>
                          <w:divsChild>
                            <w:div w:id="20267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80006">
                      <w:marLeft w:val="0"/>
                      <w:marRight w:val="0"/>
                      <w:marTop w:val="0"/>
                      <w:marBottom w:val="0"/>
                      <w:divBdr>
                        <w:top w:val="none" w:sz="0" w:space="0" w:color="auto"/>
                        <w:left w:val="none" w:sz="0" w:space="0" w:color="auto"/>
                        <w:bottom w:val="none" w:sz="0" w:space="0" w:color="auto"/>
                        <w:right w:val="none" w:sz="0" w:space="0" w:color="auto"/>
                      </w:divBdr>
                      <w:divsChild>
                        <w:div w:id="1055350587">
                          <w:marLeft w:val="0"/>
                          <w:marRight w:val="0"/>
                          <w:marTop w:val="0"/>
                          <w:marBottom w:val="0"/>
                          <w:divBdr>
                            <w:top w:val="none" w:sz="0" w:space="0" w:color="auto"/>
                            <w:left w:val="none" w:sz="0" w:space="0" w:color="auto"/>
                            <w:bottom w:val="none" w:sz="0" w:space="0" w:color="auto"/>
                            <w:right w:val="none" w:sz="0" w:space="0" w:color="auto"/>
                          </w:divBdr>
                          <w:divsChild>
                            <w:div w:id="1093667415">
                              <w:marLeft w:val="0"/>
                              <w:marRight w:val="0"/>
                              <w:marTop w:val="0"/>
                              <w:marBottom w:val="0"/>
                              <w:divBdr>
                                <w:top w:val="none" w:sz="0" w:space="0" w:color="auto"/>
                                <w:left w:val="none" w:sz="0" w:space="0" w:color="auto"/>
                                <w:bottom w:val="none" w:sz="0" w:space="0" w:color="auto"/>
                                <w:right w:val="none" w:sz="0" w:space="0" w:color="auto"/>
                              </w:divBdr>
                            </w:div>
                          </w:divsChild>
                        </w:div>
                        <w:div w:id="72700821">
                          <w:marLeft w:val="0"/>
                          <w:marRight w:val="0"/>
                          <w:marTop w:val="0"/>
                          <w:marBottom w:val="0"/>
                          <w:divBdr>
                            <w:top w:val="none" w:sz="0" w:space="0" w:color="auto"/>
                            <w:left w:val="none" w:sz="0" w:space="0" w:color="auto"/>
                            <w:bottom w:val="none" w:sz="0" w:space="0" w:color="auto"/>
                            <w:right w:val="none" w:sz="0" w:space="0" w:color="auto"/>
                          </w:divBdr>
                        </w:div>
                        <w:div w:id="1095439745">
                          <w:marLeft w:val="0"/>
                          <w:marRight w:val="0"/>
                          <w:marTop w:val="0"/>
                          <w:marBottom w:val="0"/>
                          <w:divBdr>
                            <w:top w:val="none" w:sz="0" w:space="0" w:color="auto"/>
                            <w:left w:val="none" w:sz="0" w:space="0" w:color="auto"/>
                            <w:bottom w:val="none" w:sz="0" w:space="0" w:color="auto"/>
                            <w:right w:val="none" w:sz="0" w:space="0" w:color="auto"/>
                          </w:divBdr>
                        </w:div>
                        <w:div w:id="213465267">
                          <w:marLeft w:val="0"/>
                          <w:marRight w:val="0"/>
                          <w:marTop w:val="0"/>
                          <w:marBottom w:val="0"/>
                          <w:divBdr>
                            <w:top w:val="none" w:sz="0" w:space="0" w:color="auto"/>
                            <w:left w:val="none" w:sz="0" w:space="0" w:color="auto"/>
                            <w:bottom w:val="none" w:sz="0" w:space="0" w:color="auto"/>
                            <w:right w:val="none" w:sz="0" w:space="0" w:color="auto"/>
                          </w:divBdr>
                        </w:div>
                      </w:divsChild>
                    </w:div>
                    <w:div w:id="2054577738">
                      <w:marLeft w:val="0"/>
                      <w:marRight w:val="0"/>
                      <w:marTop w:val="0"/>
                      <w:marBottom w:val="0"/>
                      <w:divBdr>
                        <w:top w:val="none" w:sz="0" w:space="0" w:color="auto"/>
                        <w:left w:val="none" w:sz="0" w:space="0" w:color="auto"/>
                        <w:bottom w:val="none" w:sz="0" w:space="0" w:color="auto"/>
                        <w:right w:val="none" w:sz="0" w:space="0" w:color="auto"/>
                      </w:divBdr>
                      <w:divsChild>
                        <w:div w:id="159925594">
                          <w:marLeft w:val="0"/>
                          <w:marRight w:val="0"/>
                          <w:marTop w:val="0"/>
                          <w:marBottom w:val="0"/>
                          <w:divBdr>
                            <w:top w:val="none" w:sz="0" w:space="0" w:color="auto"/>
                            <w:left w:val="none" w:sz="0" w:space="0" w:color="auto"/>
                            <w:bottom w:val="none" w:sz="0" w:space="0" w:color="auto"/>
                            <w:right w:val="none" w:sz="0" w:space="0" w:color="auto"/>
                          </w:divBdr>
                        </w:div>
                        <w:div w:id="561523594">
                          <w:marLeft w:val="0"/>
                          <w:marRight w:val="0"/>
                          <w:marTop w:val="0"/>
                          <w:marBottom w:val="0"/>
                          <w:divBdr>
                            <w:top w:val="none" w:sz="0" w:space="0" w:color="auto"/>
                            <w:left w:val="none" w:sz="0" w:space="0" w:color="auto"/>
                            <w:bottom w:val="none" w:sz="0" w:space="0" w:color="auto"/>
                            <w:right w:val="none" w:sz="0" w:space="0" w:color="auto"/>
                          </w:divBdr>
                        </w:div>
                        <w:div w:id="229535595">
                          <w:marLeft w:val="0"/>
                          <w:marRight w:val="0"/>
                          <w:marTop w:val="0"/>
                          <w:marBottom w:val="0"/>
                          <w:divBdr>
                            <w:top w:val="none" w:sz="0" w:space="0" w:color="auto"/>
                            <w:left w:val="none" w:sz="0" w:space="0" w:color="auto"/>
                            <w:bottom w:val="none" w:sz="0" w:space="0" w:color="auto"/>
                            <w:right w:val="none" w:sz="0" w:space="0" w:color="auto"/>
                          </w:divBdr>
                          <w:divsChild>
                            <w:div w:id="1871455995">
                              <w:marLeft w:val="0"/>
                              <w:marRight w:val="0"/>
                              <w:marTop w:val="0"/>
                              <w:marBottom w:val="0"/>
                              <w:divBdr>
                                <w:top w:val="none" w:sz="0" w:space="0" w:color="auto"/>
                                <w:left w:val="none" w:sz="0" w:space="0" w:color="auto"/>
                                <w:bottom w:val="none" w:sz="0" w:space="0" w:color="auto"/>
                                <w:right w:val="none" w:sz="0" w:space="0" w:color="auto"/>
                              </w:divBdr>
                            </w:div>
                          </w:divsChild>
                        </w:div>
                        <w:div w:id="1994337147">
                          <w:marLeft w:val="0"/>
                          <w:marRight w:val="0"/>
                          <w:marTop w:val="0"/>
                          <w:marBottom w:val="0"/>
                          <w:divBdr>
                            <w:top w:val="none" w:sz="0" w:space="0" w:color="auto"/>
                            <w:left w:val="none" w:sz="0" w:space="0" w:color="auto"/>
                            <w:bottom w:val="none" w:sz="0" w:space="0" w:color="auto"/>
                            <w:right w:val="none" w:sz="0" w:space="0" w:color="auto"/>
                          </w:divBdr>
                        </w:div>
                        <w:div w:id="441650237">
                          <w:marLeft w:val="0"/>
                          <w:marRight w:val="0"/>
                          <w:marTop w:val="0"/>
                          <w:marBottom w:val="0"/>
                          <w:divBdr>
                            <w:top w:val="none" w:sz="0" w:space="0" w:color="auto"/>
                            <w:left w:val="none" w:sz="0" w:space="0" w:color="auto"/>
                            <w:bottom w:val="none" w:sz="0" w:space="0" w:color="auto"/>
                            <w:right w:val="none" w:sz="0" w:space="0" w:color="auto"/>
                          </w:divBdr>
                          <w:divsChild>
                            <w:div w:id="6745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7587">
                      <w:marLeft w:val="0"/>
                      <w:marRight w:val="0"/>
                      <w:marTop w:val="0"/>
                      <w:marBottom w:val="0"/>
                      <w:divBdr>
                        <w:top w:val="none" w:sz="0" w:space="0" w:color="auto"/>
                        <w:left w:val="none" w:sz="0" w:space="0" w:color="auto"/>
                        <w:bottom w:val="none" w:sz="0" w:space="0" w:color="auto"/>
                        <w:right w:val="none" w:sz="0" w:space="0" w:color="auto"/>
                      </w:divBdr>
                      <w:divsChild>
                        <w:div w:id="1473015260">
                          <w:marLeft w:val="0"/>
                          <w:marRight w:val="0"/>
                          <w:marTop w:val="0"/>
                          <w:marBottom w:val="0"/>
                          <w:divBdr>
                            <w:top w:val="none" w:sz="0" w:space="0" w:color="auto"/>
                            <w:left w:val="none" w:sz="0" w:space="0" w:color="auto"/>
                            <w:bottom w:val="none" w:sz="0" w:space="0" w:color="auto"/>
                            <w:right w:val="none" w:sz="0" w:space="0" w:color="auto"/>
                          </w:divBdr>
                        </w:div>
                        <w:div w:id="1222058992">
                          <w:marLeft w:val="0"/>
                          <w:marRight w:val="0"/>
                          <w:marTop w:val="0"/>
                          <w:marBottom w:val="0"/>
                          <w:divBdr>
                            <w:top w:val="none" w:sz="0" w:space="0" w:color="auto"/>
                            <w:left w:val="none" w:sz="0" w:space="0" w:color="auto"/>
                            <w:bottom w:val="none" w:sz="0" w:space="0" w:color="auto"/>
                            <w:right w:val="none" w:sz="0" w:space="0" w:color="auto"/>
                          </w:divBdr>
                          <w:divsChild>
                            <w:div w:id="1108739081">
                              <w:marLeft w:val="0"/>
                              <w:marRight w:val="0"/>
                              <w:marTop w:val="0"/>
                              <w:marBottom w:val="0"/>
                              <w:divBdr>
                                <w:top w:val="none" w:sz="0" w:space="0" w:color="auto"/>
                                <w:left w:val="none" w:sz="0" w:space="0" w:color="auto"/>
                                <w:bottom w:val="none" w:sz="0" w:space="0" w:color="auto"/>
                                <w:right w:val="none" w:sz="0" w:space="0" w:color="auto"/>
                              </w:divBdr>
                            </w:div>
                          </w:divsChild>
                        </w:div>
                        <w:div w:id="1035232113">
                          <w:marLeft w:val="0"/>
                          <w:marRight w:val="0"/>
                          <w:marTop w:val="0"/>
                          <w:marBottom w:val="0"/>
                          <w:divBdr>
                            <w:top w:val="none" w:sz="0" w:space="0" w:color="auto"/>
                            <w:left w:val="none" w:sz="0" w:space="0" w:color="auto"/>
                            <w:bottom w:val="none" w:sz="0" w:space="0" w:color="auto"/>
                            <w:right w:val="none" w:sz="0" w:space="0" w:color="auto"/>
                          </w:divBdr>
                        </w:div>
                        <w:div w:id="11078761">
                          <w:marLeft w:val="0"/>
                          <w:marRight w:val="0"/>
                          <w:marTop w:val="0"/>
                          <w:marBottom w:val="0"/>
                          <w:divBdr>
                            <w:top w:val="none" w:sz="0" w:space="0" w:color="auto"/>
                            <w:left w:val="none" w:sz="0" w:space="0" w:color="auto"/>
                            <w:bottom w:val="none" w:sz="0" w:space="0" w:color="auto"/>
                            <w:right w:val="none" w:sz="0" w:space="0" w:color="auto"/>
                          </w:divBdr>
                        </w:div>
                      </w:divsChild>
                    </w:div>
                    <w:div w:id="1511064962">
                      <w:marLeft w:val="0"/>
                      <w:marRight w:val="0"/>
                      <w:marTop w:val="0"/>
                      <w:marBottom w:val="0"/>
                      <w:divBdr>
                        <w:top w:val="none" w:sz="0" w:space="0" w:color="auto"/>
                        <w:left w:val="none" w:sz="0" w:space="0" w:color="auto"/>
                        <w:bottom w:val="none" w:sz="0" w:space="0" w:color="auto"/>
                        <w:right w:val="none" w:sz="0" w:space="0" w:color="auto"/>
                      </w:divBdr>
                      <w:divsChild>
                        <w:div w:id="1004672735">
                          <w:marLeft w:val="0"/>
                          <w:marRight w:val="0"/>
                          <w:marTop w:val="0"/>
                          <w:marBottom w:val="0"/>
                          <w:divBdr>
                            <w:top w:val="none" w:sz="0" w:space="0" w:color="auto"/>
                            <w:left w:val="none" w:sz="0" w:space="0" w:color="auto"/>
                            <w:bottom w:val="none" w:sz="0" w:space="0" w:color="auto"/>
                            <w:right w:val="none" w:sz="0" w:space="0" w:color="auto"/>
                          </w:divBdr>
                        </w:div>
                        <w:div w:id="583493679">
                          <w:marLeft w:val="0"/>
                          <w:marRight w:val="0"/>
                          <w:marTop w:val="0"/>
                          <w:marBottom w:val="0"/>
                          <w:divBdr>
                            <w:top w:val="none" w:sz="0" w:space="0" w:color="auto"/>
                            <w:left w:val="none" w:sz="0" w:space="0" w:color="auto"/>
                            <w:bottom w:val="none" w:sz="0" w:space="0" w:color="auto"/>
                            <w:right w:val="none" w:sz="0" w:space="0" w:color="auto"/>
                          </w:divBdr>
                          <w:divsChild>
                            <w:div w:id="1769738182">
                              <w:marLeft w:val="0"/>
                              <w:marRight w:val="0"/>
                              <w:marTop w:val="0"/>
                              <w:marBottom w:val="0"/>
                              <w:divBdr>
                                <w:top w:val="none" w:sz="0" w:space="0" w:color="auto"/>
                                <w:left w:val="none" w:sz="0" w:space="0" w:color="auto"/>
                                <w:bottom w:val="none" w:sz="0" w:space="0" w:color="auto"/>
                                <w:right w:val="none" w:sz="0" w:space="0" w:color="auto"/>
                              </w:divBdr>
                            </w:div>
                          </w:divsChild>
                        </w:div>
                        <w:div w:id="1878155393">
                          <w:marLeft w:val="0"/>
                          <w:marRight w:val="0"/>
                          <w:marTop w:val="0"/>
                          <w:marBottom w:val="0"/>
                          <w:divBdr>
                            <w:top w:val="none" w:sz="0" w:space="0" w:color="auto"/>
                            <w:left w:val="none" w:sz="0" w:space="0" w:color="auto"/>
                            <w:bottom w:val="none" w:sz="0" w:space="0" w:color="auto"/>
                            <w:right w:val="none" w:sz="0" w:space="0" w:color="auto"/>
                          </w:divBdr>
                        </w:div>
                        <w:div w:id="397677178">
                          <w:marLeft w:val="0"/>
                          <w:marRight w:val="0"/>
                          <w:marTop w:val="0"/>
                          <w:marBottom w:val="0"/>
                          <w:divBdr>
                            <w:top w:val="none" w:sz="0" w:space="0" w:color="auto"/>
                            <w:left w:val="none" w:sz="0" w:space="0" w:color="auto"/>
                            <w:bottom w:val="none" w:sz="0" w:space="0" w:color="auto"/>
                            <w:right w:val="none" w:sz="0" w:space="0" w:color="auto"/>
                          </w:divBdr>
                        </w:div>
                      </w:divsChild>
                    </w:div>
                    <w:div w:id="1009868323">
                      <w:marLeft w:val="0"/>
                      <w:marRight w:val="0"/>
                      <w:marTop w:val="0"/>
                      <w:marBottom w:val="0"/>
                      <w:divBdr>
                        <w:top w:val="none" w:sz="0" w:space="0" w:color="auto"/>
                        <w:left w:val="none" w:sz="0" w:space="0" w:color="auto"/>
                        <w:bottom w:val="none" w:sz="0" w:space="0" w:color="auto"/>
                        <w:right w:val="none" w:sz="0" w:space="0" w:color="auto"/>
                      </w:divBdr>
                      <w:divsChild>
                        <w:div w:id="1141340443">
                          <w:marLeft w:val="0"/>
                          <w:marRight w:val="0"/>
                          <w:marTop w:val="0"/>
                          <w:marBottom w:val="0"/>
                          <w:divBdr>
                            <w:top w:val="none" w:sz="0" w:space="0" w:color="auto"/>
                            <w:left w:val="none" w:sz="0" w:space="0" w:color="auto"/>
                            <w:bottom w:val="none" w:sz="0" w:space="0" w:color="auto"/>
                            <w:right w:val="none" w:sz="0" w:space="0" w:color="auto"/>
                          </w:divBdr>
                          <w:divsChild>
                            <w:div w:id="1565021865">
                              <w:marLeft w:val="0"/>
                              <w:marRight w:val="0"/>
                              <w:marTop w:val="0"/>
                              <w:marBottom w:val="0"/>
                              <w:divBdr>
                                <w:top w:val="none" w:sz="0" w:space="0" w:color="auto"/>
                                <w:left w:val="none" w:sz="0" w:space="0" w:color="auto"/>
                                <w:bottom w:val="none" w:sz="0" w:space="0" w:color="auto"/>
                                <w:right w:val="none" w:sz="0" w:space="0" w:color="auto"/>
                              </w:divBdr>
                            </w:div>
                          </w:divsChild>
                        </w:div>
                        <w:div w:id="596984522">
                          <w:marLeft w:val="0"/>
                          <w:marRight w:val="0"/>
                          <w:marTop w:val="0"/>
                          <w:marBottom w:val="0"/>
                          <w:divBdr>
                            <w:top w:val="none" w:sz="0" w:space="0" w:color="auto"/>
                            <w:left w:val="none" w:sz="0" w:space="0" w:color="auto"/>
                            <w:bottom w:val="none" w:sz="0" w:space="0" w:color="auto"/>
                            <w:right w:val="none" w:sz="0" w:space="0" w:color="auto"/>
                          </w:divBdr>
                        </w:div>
                        <w:div w:id="530649380">
                          <w:marLeft w:val="0"/>
                          <w:marRight w:val="0"/>
                          <w:marTop w:val="0"/>
                          <w:marBottom w:val="0"/>
                          <w:divBdr>
                            <w:top w:val="none" w:sz="0" w:space="0" w:color="auto"/>
                            <w:left w:val="none" w:sz="0" w:space="0" w:color="auto"/>
                            <w:bottom w:val="none" w:sz="0" w:space="0" w:color="auto"/>
                            <w:right w:val="none" w:sz="0" w:space="0" w:color="auto"/>
                          </w:divBdr>
                        </w:div>
                        <w:div w:id="773282706">
                          <w:marLeft w:val="0"/>
                          <w:marRight w:val="0"/>
                          <w:marTop w:val="0"/>
                          <w:marBottom w:val="0"/>
                          <w:divBdr>
                            <w:top w:val="none" w:sz="0" w:space="0" w:color="auto"/>
                            <w:left w:val="none" w:sz="0" w:space="0" w:color="auto"/>
                            <w:bottom w:val="none" w:sz="0" w:space="0" w:color="auto"/>
                            <w:right w:val="none" w:sz="0" w:space="0" w:color="auto"/>
                          </w:divBdr>
                        </w:div>
                        <w:div w:id="261184029">
                          <w:marLeft w:val="0"/>
                          <w:marRight w:val="0"/>
                          <w:marTop w:val="0"/>
                          <w:marBottom w:val="0"/>
                          <w:divBdr>
                            <w:top w:val="none" w:sz="0" w:space="0" w:color="auto"/>
                            <w:left w:val="none" w:sz="0" w:space="0" w:color="auto"/>
                            <w:bottom w:val="none" w:sz="0" w:space="0" w:color="auto"/>
                            <w:right w:val="none" w:sz="0" w:space="0" w:color="auto"/>
                          </w:divBdr>
                        </w:div>
                      </w:divsChild>
                    </w:div>
                    <w:div w:id="1430737869">
                      <w:marLeft w:val="0"/>
                      <w:marRight w:val="0"/>
                      <w:marTop w:val="0"/>
                      <w:marBottom w:val="0"/>
                      <w:divBdr>
                        <w:top w:val="none" w:sz="0" w:space="0" w:color="auto"/>
                        <w:left w:val="none" w:sz="0" w:space="0" w:color="auto"/>
                        <w:bottom w:val="none" w:sz="0" w:space="0" w:color="auto"/>
                        <w:right w:val="none" w:sz="0" w:space="0" w:color="auto"/>
                      </w:divBdr>
                      <w:divsChild>
                        <w:div w:id="1400178430">
                          <w:marLeft w:val="0"/>
                          <w:marRight w:val="0"/>
                          <w:marTop w:val="0"/>
                          <w:marBottom w:val="0"/>
                          <w:divBdr>
                            <w:top w:val="none" w:sz="0" w:space="0" w:color="auto"/>
                            <w:left w:val="none" w:sz="0" w:space="0" w:color="auto"/>
                            <w:bottom w:val="none" w:sz="0" w:space="0" w:color="auto"/>
                            <w:right w:val="none" w:sz="0" w:space="0" w:color="auto"/>
                          </w:divBdr>
                          <w:divsChild>
                            <w:div w:id="395319937">
                              <w:marLeft w:val="0"/>
                              <w:marRight w:val="0"/>
                              <w:marTop w:val="0"/>
                              <w:marBottom w:val="0"/>
                              <w:divBdr>
                                <w:top w:val="none" w:sz="0" w:space="0" w:color="auto"/>
                                <w:left w:val="none" w:sz="0" w:space="0" w:color="auto"/>
                                <w:bottom w:val="none" w:sz="0" w:space="0" w:color="auto"/>
                                <w:right w:val="none" w:sz="0" w:space="0" w:color="auto"/>
                              </w:divBdr>
                            </w:div>
                          </w:divsChild>
                        </w:div>
                        <w:div w:id="1532298635">
                          <w:marLeft w:val="0"/>
                          <w:marRight w:val="0"/>
                          <w:marTop w:val="0"/>
                          <w:marBottom w:val="0"/>
                          <w:divBdr>
                            <w:top w:val="none" w:sz="0" w:space="0" w:color="auto"/>
                            <w:left w:val="none" w:sz="0" w:space="0" w:color="auto"/>
                            <w:bottom w:val="none" w:sz="0" w:space="0" w:color="auto"/>
                            <w:right w:val="none" w:sz="0" w:space="0" w:color="auto"/>
                          </w:divBdr>
                        </w:div>
                        <w:div w:id="533152689">
                          <w:marLeft w:val="0"/>
                          <w:marRight w:val="0"/>
                          <w:marTop w:val="0"/>
                          <w:marBottom w:val="0"/>
                          <w:divBdr>
                            <w:top w:val="none" w:sz="0" w:space="0" w:color="auto"/>
                            <w:left w:val="none" w:sz="0" w:space="0" w:color="auto"/>
                            <w:bottom w:val="none" w:sz="0" w:space="0" w:color="auto"/>
                            <w:right w:val="none" w:sz="0" w:space="0" w:color="auto"/>
                          </w:divBdr>
                        </w:div>
                        <w:div w:id="1907253007">
                          <w:marLeft w:val="0"/>
                          <w:marRight w:val="0"/>
                          <w:marTop w:val="0"/>
                          <w:marBottom w:val="0"/>
                          <w:divBdr>
                            <w:top w:val="none" w:sz="0" w:space="0" w:color="auto"/>
                            <w:left w:val="none" w:sz="0" w:space="0" w:color="auto"/>
                            <w:bottom w:val="none" w:sz="0" w:space="0" w:color="auto"/>
                            <w:right w:val="none" w:sz="0" w:space="0" w:color="auto"/>
                          </w:divBdr>
                        </w:div>
                        <w:div w:id="1570114834">
                          <w:marLeft w:val="0"/>
                          <w:marRight w:val="0"/>
                          <w:marTop w:val="0"/>
                          <w:marBottom w:val="0"/>
                          <w:divBdr>
                            <w:top w:val="none" w:sz="0" w:space="0" w:color="auto"/>
                            <w:left w:val="none" w:sz="0" w:space="0" w:color="auto"/>
                            <w:bottom w:val="none" w:sz="0" w:space="0" w:color="auto"/>
                            <w:right w:val="none" w:sz="0" w:space="0" w:color="auto"/>
                          </w:divBdr>
                        </w:div>
                        <w:div w:id="1806072759">
                          <w:marLeft w:val="0"/>
                          <w:marRight w:val="0"/>
                          <w:marTop w:val="0"/>
                          <w:marBottom w:val="0"/>
                          <w:divBdr>
                            <w:top w:val="none" w:sz="0" w:space="0" w:color="auto"/>
                            <w:left w:val="none" w:sz="0" w:space="0" w:color="auto"/>
                            <w:bottom w:val="none" w:sz="0" w:space="0" w:color="auto"/>
                            <w:right w:val="none" w:sz="0" w:space="0" w:color="auto"/>
                          </w:divBdr>
                        </w:div>
                      </w:divsChild>
                    </w:div>
                    <w:div w:id="1459689495">
                      <w:marLeft w:val="0"/>
                      <w:marRight w:val="0"/>
                      <w:marTop w:val="0"/>
                      <w:marBottom w:val="0"/>
                      <w:divBdr>
                        <w:top w:val="none" w:sz="0" w:space="0" w:color="auto"/>
                        <w:left w:val="none" w:sz="0" w:space="0" w:color="auto"/>
                        <w:bottom w:val="none" w:sz="0" w:space="0" w:color="auto"/>
                        <w:right w:val="none" w:sz="0" w:space="0" w:color="auto"/>
                      </w:divBdr>
                      <w:divsChild>
                        <w:div w:id="2009281241">
                          <w:marLeft w:val="0"/>
                          <w:marRight w:val="0"/>
                          <w:marTop w:val="0"/>
                          <w:marBottom w:val="0"/>
                          <w:divBdr>
                            <w:top w:val="none" w:sz="0" w:space="0" w:color="auto"/>
                            <w:left w:val="none" w:sz="0" w:space="0" w:color="auto"/>
                            <w:bottom w:val="none" w:sz="0" w:space="0" w:color="auto"/>
                            <w:right w:val="none" w:sz="0" w:space="0" w:color="auto"/>
                          </w:divBdr>
                          <w:divsChild>
                            <w:div w:id="47384543">
                              <w:marLeft w:val="0"/>
                              <w:marRight w:val="0"/>
                              <w:marTop w:val="0"/>
                              <w:marBottom w:val="0"/>
                              <w:divBdr>
                                <w:top w:val="none" w:sz="0" w:space="0" w:color="auto"/>
                                <w:left w:val="none" w:sz="0" w:space="0" w:color="auto"/>
                                <w:bottom w:val="none" w:sz="0" w:space="0" w:color="auto"/>
                                <w:right w:val="none" w:sz="0" w:space="0" w:color="auto"/>
                              </w:divBdr>
                            </w:div>
                          </w:divsChild>
                        </w:div>
                        <w:div w:id="905921051">
                          <w:marLeft w:val="0"/>
                          <w:marRight w:val="0"/>
                          <w:marTop w:val="0"/>
                          <w:marBottom w:val="0"/>
                          <w:divBdr>
                            <w:top w:val="none" w:sz="0" w:space="0" w:color="auto"/>
                            <w:left w:val="none" w:sz="0" w:space="0" w:color="auto"/>
                            <w:bottom w:val="none" w:sz="0" w:space="0" w:color="auto"/>
                            <w:right w:val="none" w:sz="0" w:space="0" w:color="auto"/>
                          </w:divBdr>
                        </w:div>
                        <w:div w:id="1695110626">
                          <w:marLeft w:val="0"/>
                          <w:marRight w:val="0"/>
                          <w:marTop w:val="0"/>
                          <w:marBottom w:val="0"/>
                          <w:divBdr>
                            <w:top w:val="none" w:sz="0" w:space="0" w:color="auto"/>
                            <w:left w:val="none" w:sz="0" w:space="0" w:color="auto"/>
                            <w:bottom w:val="none" w:sz="0" w:space="0" w:color="auto"/>
                            <w:right w:val="none" w:sz="0" w:space="0" w:color="auto"/>
                          </w:divBdr>
                        </w:div>
                      </w:divsChild>
                    </w:div>
                    <w:div w:id="1286959893">
                      <w:marLeft w:val="0"/>
                      <w:marRight w:val="0"/>
                      <w:marTop w:val="0"/>
                      <w:marBottom w:val="0"/>
                      <w:divBdr>
                        <w:top w:val="none" w:sz="0" w:space="0" w:color="auto"/>
                        <w:left w:val="none" w:sz="0" w:space="0" w:color="auto"/>
                        <w:bottom w:val="none" w:sz="0" w:space="0" w:color="auto"/>
                        <w:right w:val="none" w:sz="0" w:space="0" w:color="auto"/>
                      </w:divBdr>
                      <w:divsChild>
                        <w:div w:id="894311668">
                          <w:marLeft w:val="0"/>
                          <w:marRight w:val="0"/>
                          <w:marTop w:val="0"/>
                          <w:marBottom w:val="0"/>
                          <w:divBdr>
                            <w:top w:val="none" w:sz="0" w:space="0" w:color="auto"/>
                            <w:left w:val="none" w:sz="0" w:space="0" w:color="auto"/>
                            <w:bottom w:val="none" w:sz="0" w:space="0" w:color="auto"/>
                            <w:right w:val="none" w:sz="0" w:space="0" w:color="auto"/>
                          </w:divBdr>
                        </w:div>
                        <w:div w:id="2048791310">
                          <w:marLeft w:val="0"/>
                          <w:marRight w:val="0"/>
                          <w:marTop w:val="0"/>
                          <w:marBottom w:val="0"/>
                          <w:divBdr>
                            <w:top w:val="none" w:sz="0" w:space="0" w:color="auto"/>
                            <w:left w:val="none" w:sz="0" w:space="0" w:color="auto"/>
                            <w:bottom w:val="none" w:sz="0" w:space="0" w:color="auto"/>
                            <w:right w:val="none" w:sz="0" w:space="0" w:color="auto"/>
                          </w:divBdr>
                          <w:divsChild>
                            <w:div w:id="1258947661">
                              <w:marLeft w:val="0"/>
                              <w:marRight w:val="0"/>
                              <w:marTop w:val="0"/>
                              <w:marBottom w:val="0"/>
                              <w:divBdr>
                                <w:top w:val="none" w:sz="0" w:space="0" w:color="auto"/>
                                <w:left w:val="none" w:sz="0" w:space="0" w:color="auto"/>
                                <w:bottom w:val="none" w:sz="0" w:space="0" w:color="auto"/>
                                <w:right w:val="none" w:sz="0" w:space="0" w:color="auto"/>
                              </w:divBdr>
                            </w:div>
                          </w:divsChild>
                        </w:div>
                        <w:div w:id="248316079">
                          <w:marLeft w:val="0"/>
                          <w:marRight w:val="0"/>
                          <w:marTop w:val="0"/>
                          <w:marBottom w:val="0"/>
                          <w:divBdr>
                            <w:top w:val="none" w:sz="0" w:space="0" w:color="auto"/>
                            <w:left w:val="none" w:sz="0" w:space="0" w:color="auto"/>
                            <w:bottom w:val="none" w:sz="0" w:space="0" w:color="auto"/>
                            <w:right w:val="none" w:sz="0" w:space="0" w:color="auto"/>
                          </w:divBdr>
                        </w:div>
                        <w:div w:id="695426974">
                          <w:marLeft w:val="0"/>
                          <w:marRight w:val="0"/>
                          <w:marTop w:val="0"/>
                          <w:marBottom w:val="0"/>
                          <w:divBdr>
                            <w:top w:val="none" w:sz="0" w:space="0" w:color="auto"/>
                            <w:left w:val="none" w:sz="0" w:space="0" w:color="auto"/>
                            <w:bottom w:val="none" w:sz="0" w:space="0" w:color="auto"/>
                            <w:right w:val="none" w:sz="0" w:space="0" w:color="auto"/>
                          </w:divBdr>
                        </w:div>
                      </w:divsChild>
                    </w:div>
                    <w:div w:id="1417828490">
                      <w:marLeft w:val="0"/>
                      <w:marRight w:val="0"/>
                      <w:marTop w:val="0"/>
                      <w:marBottom w:val="0"/>
                      <w:divBdr>
                        <w:top w:val="none" w:sz="0" w:space="0" w:color="auto"/>
                        <w:left w:val="none" w:sz="0" w:space="0" w:color="auto"/>
                        <w:bottom w:val="none" w:sz="0" w:space="0" w:color="auto"/>
                        <w:right w:val="none" w:sz="0" w:space="0" w:color="auto"/>
                      </w:divBdr>
                      <w:divsChild>
                        <w:div w:id="93523804">
                          <w:marLeft w:val="0"/>
                          <w:marRight w:val="0"/>
                          <w:marTop w:val="0"/>
                          <w:marBottom w:val="0"/>
                          <w:divBdr>
                            <w:top w:val="none" w:sz="0" w:space="0" w:color="auto"/>
                            <w:left w:val="none" w:sz="0" w:space="0" w:color="auto"/>
                            <w:bottom w:val="none" w:sz="0" w:space="0" w:color="auto"/>
                            <w:right w:val="none" w:sz="0" w:space="0" w:color="auto"/>
                          </w:divBdr>
                        </w:div>
                        <w:div w:id="1334869383">
                          <w:marLeft w:val="0"/>
                          <w:marRight w:val="0"/>
                          <w:marTop w:val="0"/>
                          <w:marBottom w:val="0"/>
                          <w:divBdr>
                            <w:top w:val="none" w:sz="0" w:space="0" w:color="auto"/>
                            <w:left w:val="none" w:sz="0" w:space="0" w:color="auto"/>
                            <w:bottom w:val="none" w:sz="0" w:space="0" w:color="auto"/>
                            <w:right w:val="none" w:sz="0" w:space="0" w:color="auto"/>
                          </w:divBdr>
                        </w:div>
                        <w:div w:id="1188177410">
                          <w:marLeft w:val="0"/>
                          <w:marRight w:val="0"/>
                          <w:marTop w:val="0"/>
                          <w:marBottom w:val="0"/>
                          <w:divBdr>
                            <w:top w:val="none" w:sz="0" w:space="0" w:color="auto"/>
                            <w:left w:val="none" w:sz="0" w:space="0" w:color="auto"/>
                            <w:bottom w:val="none" w:sz="0" w:space="0" w:color="auto"/>
                            <w:right w:val="none" w:sz="0" w:space="0" w:color="auto"/>
                          </w:divBdr>
                          <w:divsChild>
                            <w:div w:id="1319922420">
                              <w:marLeft w:val="0"/>
                              <w:marRight w:val="0"/>
                              <w:marTop w:val="0"/>
                              <w:marBottom w:val="0"/>
                              <w:divBdr>
                                <w:top w:val="none" w:sz="0" w:space="0" w:color="auto"/>
                                <w:left w:val="none" w:sz="0" w:space="0" w:color="auto"/>
                                <w:bottom w:val="none" w:sz="0" w:space="0" w:color="auto"/>
                                <w:right w:val="none" w:sz="0" w:space="0" w:color="auto"/>
                              </w:divBdr>
                            </w:div>
                          </w:divsChild>
                        </w:div>
                        <w:div w:id="908810196">
                          <w:marLeft w:val="0"/>
                          <w:marRight w:val="0"/>
                          <w:marTop w:val="0"/>
                          <w:marBottom w:val="0"/>
                          <w:divBdr>
                            <w:top w:val="none" w:sz="0" w:space="0" w:color="auto"/>
                            <w:left w:val="none" w:sz="0" w:space="0" w:color="auto"/>
                            <w:bottom w:val="none" w:sz="0" w:space="0" w:color="auto"/>
                            <w:right w:val="none" w:sz="0" w:space="0" w:color="auto"/>
                          </w:divBdr>
                        </w:div>
                        <w:div w:id="2121101660">
                          <w:marLeft w:val="0"/>
                          <w:marRight w:val="0"/>
                          <w:marTop w:val="0"/>
                          <w:marBottom w:val="0"/>
                          <w:divBdr>
                            <w:top w:val="none" w:sz="0" w:space="0" w:color="auto"/>
                            <w:left w:val="none" w:sz="0" w:space="0" w:color="auto"/>
                            <w:bottom w:val="none" w:sz="0" w:space="0" w:color="auto"/>
                            <w:right w:val="none" w:sz="0" w:space="0" w:color="auto"/>
                          </w:divBdr>
                        </w:div>
                        <w:div w:id="1972324136">
                          <w:marLeft w:val="0"/>
                          <w:marRight w:val="0"/>
                          <w:marTop w:val="0"/>
                          <w:marBottom w:val="0"/>
                          <w:divBdr>
                            <w:top w:val="none" w:sz="0" w:space="0" w:color="auto"/>
                            <w:left w:val="none" w:sz="0" w:space="0" w:color="auto"/>
                            <w:bottom w:val="none" w:sz="0" w:space="0" w:color="auto"/>
                            <w:right w:val="none" w:sz="0" w:space="0" w:color="auto"/>
                          </w:divBdr>
                        </w:div>
                        <w:div w:id="1990280306">
                          <w:marLeft w:val="0"/>
                          <w:marRight w:val="0"/>
                          <w:marTop w:val="0"/>
                          <w:marBottom w:val="0"/>
                          <w:divBdr>
                            <w:top w:val="none" w:sz="0" w:space="0" w:color="auto"/>
                            <w:left w:val="none" w:sz="0" w:space="0" w:color="auto"/>
                            <w:bottom w:val="none" w:sz="0" w:space="0" w:color="auto"/>
                            <w:right w:val="none" w:sz="0" w:space="0" w:color="auto"/>
                          </w:divBdr>
                        </w:div>
                      </w:divsChild>
                    </w:div>
                    <w:div w:id="2131584573">
                      <w:marLeft w:val="0"/>
                      <w:marRight w:val="0"/>
                      <w:marTop w:val="0"/>
                      <w:marBottom w:val="0"/>
                      <w:divBdr>
                        <w:top w:val="none" w:sz="0" w:space="0" w:color="auto"/>
                        <w:left w:val="none" w:sz="0" w:space="0" w:color="auto"/>
                        <w:bottom w:val="none" w:sz="0" w:space="0" w:color="auto"/>
                        <w:right w:val="none" w:sz="0" w:space="0" w:color="auto"/>
                      </w:divBdr>
                      <w:divsChild>
                        <w:div w:id="1403720415">
                          <w:marLeft w:val="0"/>
                          <w:marRight w:val="0"/>
                          <w:marTop w:val="0"/>
                          <w:marBottom w:val="0"/>
                          <w:divBdr>
                            <w:top w:val="none" w:sz="0" w:space="0" w:color="auto"/>
                            <w:left w:val="none" w:sz="0" w:space="0" w:color="auto"/>
                            <w:bottom w:val="none" w:sz="0" w:space="0" w:color="auto"/>
                            <w:right w:val="none" w:sz="0" w:space="0" w:color="auto"/>
                          </w:divBdr>
                          <w:divsChild>
                            <w:div w:id="1256088759">
                              <w:marLeft w:val="0"/>
                              <w:marRight w:val="0"/>
                              <w:marTop w:val="0"/>
                              <w:marBottom w:val="0"/>
                              <w:divBdr>
                                <w:top w:val="none" w:sz="0" w:space="0" w:color="auto"/>
                                <w:left w:val="none" w:sz="0" w:space="0" w:color="auto"/>
                                <w:bottom w:val="none" w:sz="0" w:space="0" w:color="auto"/>
                                <w:right w:val="none" w:sz="0" w:space="0" w:color="auto"/>
                              </w:divBdr>
                            </w:div>
                          </w:divsChild>
                        </w:div>
                        <w:div w:id="334110657">
                          <w:marLeft w:val="0"/>
                          <w:marRight w:val="0"/>
                          <w:marTop w:val="0"/>
                          <w:marBottom w:val="0"/>
                          <w:divBdr>
                            <w:top w:val="none" w:sz="0" w:space="0" w:color="auto"/>
                            <w:left w:val="none" w:sz="0" w:space="0" w:color="auto"/>
                            <w:bottom w:val="none" w:sz="0" w:space="0" w:color="auto"/>
                            <w:right w:val="none" w:sz="0" w:space="0" w:color="auto"/>
                          </w:divBdr>
                        </w:div>
                        <w:div w:id="39865332">
                          <w:marLeft w:val="0"/>
                          <w:marRight w:val="0"/>
                          <w:marTop w:val="0"/>
                          <w:marBottom w:val="0"/>
                          <w:divBdr>
                            <w:top w:val="none" w:sz="0" w:space="0" w:color="auto"/>
                            <w:left w:val="none" w:sz="0" w:space="0" w:color="auto"/>
                            <w:bottom w:val="none" w:sz="0" w:space="0" w:color="auto"/>
                            <w:right w:val="none" w:sz="0" w:space="0" w:color="auto"/>
                          </w:divBdr>
                        </w:div>
                      </w:divsChild>
                    </w:div>
                    <w:div w:id="1115170810">
                      <w:marLeft w:val="0"/>
                      <w:marRight w:val="0"/>
                      <w:marTop w:val="0"/>
                      <w:marBottom w:val="0"/>
                      <w:divBdr>
                        <w:top w:val="none" w:sz="0" w:space="0" w:color="auto"/>
                        <w:left w:val="none" w:sz="0" w:space="0" w:color="auto"/>
                        <w:bottom w:val="none" w:sz="0" w:space="0" w:color="auto"/>
                        <w:right w:val="none" w:sz="0" w:space="0" w:color="auto"/>
                      </w:divBdr>
                      <w:divsChild>
                        <w:div w:id="1558977722">
                          <w:marLeft w:val="0"/>
                          <w:marRight w:val="0"/>
                          <w:marTop w:val="0"/>
                          <w:marBottom w:val="0"/>
                          <w:divBdr>
                            <w:top w:val="none" w:sz="0" w:space="0" w:color="auto"/>
                            <w:left w:val="none" w:sz="0" w:space="0" w:color="auto"/>
                            <w:bottom w:val="none" w:sz="0" w:space="0" w:color="auto"/>
                            <w:right w:val="none" w:sz="0" w:space="0" w:color="auto"/>
                          </w:divBdr>
                        </w:div>
                        <w:div w:id="1847283013">
                          <w:marLeft w:val="0"/>
                          <w:marRight w:val="0"/>
                          <w:marTop w:val="0"/>
                          <w:marBottom w:val="0"/>
                          <w:divBdr>
                            <w:top w:val="none" w:sz="0" w:space="0" w:color="auto"/>
                            <w:left w:val="none" w:sz="0" w:space="0" w:color="auto"/>
                            <w:bottom w:val="none" w:sz="0" w:space="0" w:color="auto"/>
                            <w:right w:val="none" w:sz="0" w:space="0" w:color="auto"/>
                          </w:divBdr>
                          <w:divsChild>
                            <w:div w:id="578952724">
                              <w:marLeft w:val="0"/>
                              <w:marRight w:val="0"/>
                              <w:marTop w:val="0"/>
                              <w:marBottom w:val="0"/>
                              <w:divBdr>
                                <w:top w:val="none" w:sz="0" w:space="0" w:color="auto"/>
                                <w:left w:val="none" w:sz="0" w:space="0" w:color="auto"/>
                                <w:bottom w:val="none" w:sz="0" w:space="0" w:color="auto"/>
                                <w:right w:val="none" w:sz="0" w:space="0" w:color="auto"/>
                              </w:divBdr>
                            </w:div>
                          </w:divsChild>
                        </w:div>
                        <w:div w:id="1974022837">
                          <w:marLeft w:val="0"/>
                          <w:marRight w:val="0"/>
                          <w:marTop w:val="0"/>
                          <w:marBottom w:val="0"/>
                          <w:divBdr>
                            <w:top w:val="none" w:sz="0" w:space="0" w:color="auto"/>
                            <w:left w:val="none" w:sz="0" w:space="0" w:color="auto"/>
                            <w:bottom w:val="none" w:sz="0" w:space="0" w:color="auto"/>
                            <w:right w:val="none" w:sz="0" w:space="0" w:color="auto"/>
                          </w:divBdr>
                        </w:div>
                        <w:div w:id="906914389">
                          <w:marLeft w:val="0"/>
                          <w:marRight w:val="0"/>
                          <w:marTop w:val="0"/>
                          <w:marBottom w:val="0"/>
                          <w:divBdr>
                            <w:top w:val="none" w:sz="0" w:space="0" w:color="auto"/>
                            <w:left w:val="none" w:sz="0" w:space="0" w:color="auto"/>
                            <w:bottom w:val="none" w:sz="0" w:space="0" w:color="auto"/>
                            <w:right w:val="none" w:sz="0" w:space="0" w:color="auto"/>
                          </w:divBdr>
                        </w:div>
                        <w:div w:id="1533767813">
                          <w:marLeft w:val="0"/>
                          <w:marRight w:val="0"/>
                          <w:marTop w:val="0"/>
                          <w:marBottom w:val="0"/>
                          <w:divBdr>
                            <w:top w:val="none" w:sz="0" w:space="0" w:color="auto"/>
                            <w:left w:val="none" w:sz="0" w:space="0" w:color="auto"/>
                            <w:bottom w:val="none" w:sz="0" w:space="0" w:color="auto"/>
                            <w:right w:val="none" w:sz="0" w:space="0" w:color="auto"/>
                          </w:divBdr>
                        </w:div>
                      </w:divsChild>
                    </w:div>
                    <w:div w:id="271716870">
                      <w:marLeft w:val="0"/>
                      <w:marRight w:val="0"/>
                      <w:marTop w:val="0"/>
                      <w:marBottom w:val="0"/>
                      <w:divBdr>
                        <w:top w:val="none" w:sz="0" w:space="0" w:color="auto"/>
                        <w:left w:val="none" w:sz="0" w:space="0" w:color="auto"/>
                        <w:bottom w:val="none" w:sz="0" w:space="0" w:color="auto"/>
                        <w:right w:val="none" w:sz="0" w:space="0" w:color="auto"/>
                      </w:divBdr>
                      <w:divsChild>
                        <w:div w:id="1626694801">
                          <w:marLeft w:val="0"/>
                          <w:marRight w:val="0"/>
                          <w:marTop w:val="0"/>
                          <w:marBottom w:val="0"/>
                          <w:divBdr>
                            <w:top w:val="none" w:sz="0" w:space="0" w:color="auto"/>
                            <w:left w:val="none" w:sz="0" w:space="0" w:color="auto"/>
                            <w:bottom w:val="none" w:sz="0" w:space="0" w:color="auto"/>
                            <w:right w:val="none" w:sz="0" w:space="0" w:color="auto"/>
                          </w:divBdr>
                          <w:divsChild>
                            <w:div w:id="856697778">
                              <w:marLeft w:val="0"/>
                              <w:marRight w:val="0"/>
                              <w:marTop w:val="0"/>
                              <w:marBottom w:val="0"/>
                              <w:divBdr>
                                <w:top w:val="none" w:sz="0" w:space="0" w:color="auto"/>
                                <w:left w:val="none" w:sz="0" w:space="0" w:color="auto"/>
                                <w:bottom w:val="none" w:sz="0" w:space="0" w:color="auto"/>
                                <w:right w:val="none" w:sz="0" w:space="0" w:color="auto"/>
                              </w:divBdr>
                            </w:div>
                          </w:divsChild>
                        </w:div>
                        <w:div w:id="753084905">
                          <w:marLeft w:val="0"/>
                          <w:marRight w:val="0"/>
                          <w:marTop w:val="0"/>
                          <w:marBottom w:val="0"/>
                          <w:divBdr>
                            <w:top w:val="none" w:sz="0" w:space="0" w:color="auto"/>
                            <w:left w:val="none" w:sz="0" w:space="0" w:color="auto"/>
                            <w:bottom w:val="none" w:sz="0" w:space="0" w:color="auto"/>
                            <w:right w:val="none" w:sz="0" w:space="0" w:color="auto"/>
                          </w:divBdr>
                        </w:div>
                        <w:div w:id="2067147499">
                          <w:marLeft w:val="0"/>
                          <w:marRight w:val="0"/>
                          <w:marTop w:val="0"/>
                          <w:marBottom w:val="0"/>
                          <w:divBdr>
                            <w:top w:val="none" w:sz="0" w:space="0" w:color="auto"/>
                            <w:left w:val="none" w:sz="0" w:space="0" w:color="auto"/>
                            <w:bottom w:val="none" w:sz="0" w:space="0" w:color="auto"/>
                            <w:right w:val="none" w:sz="0" w:space="0" w:color="auto"/>
                          </w:divBdr>
                        </w:div>
                      </w:divsChild>
                    </w:div>
                    <w:div w:id="1498960965">
                      <w:marLeft w:val="0"/>
                      <w:marRight w:val="0"/>
                      <w:marTop w:val="0"/>
                      <w:marBottom w:val="0"/>
                      <w:divBdr>
                        <w:top w:val="none" w:sz="0" w:space="0" w:color="auto"/>
                        <w:left w:val="none" w:sz="0" w:space="0" w:color="auto"/>
                        <w:bottom w:val="none" w:sz="0" w:space="0" w:color="auto"/>
                        <w:right w:val="none" w:sz="0" w:space="0" w:color="auto"/>
                      </w:divBdr>
                      <w:divsChild>
                        <w:div w:id="2048680881">
                          <w:marLeft w:val="0"/>
                          <w:marRight w:val="0"/>
                          <w:marTop w:val="0"/>
                          <w:marBottom w:val="0"/>
                          <w:divBdr>
                            <w:top w:val="none" w:sz="0" w:space="0" w:color="auto"/>
                            <w:left w:val="none" w:sz="0" w:space="0" w:color="auto"/>
                            <w:bottom w:val="none" w:sz="0" w:space="0" w:color="auto"/>
                            <w:right w:val="none" w:sz="0" w:space="0" w:color="auto"/>
                          </w:divBdr>
                        </w:div>
                        <w:div w:id="223952856">
                          <w:marLeft w:val="0"/>
                          <w:marRight w:val="0"/>
                          <w:marTop w:val="0"/>
                          <w:marBottom w:val="0"/>
                          <w:divBdr>
                            <w:top w:val="none" w:sz="0" w:space="0" w:color="auto"/>
                            <w:left w:val="none" w:sz="0" w:space="0" w:color="auto"/>
                            <w:bottom w:val="none" w:sz="0" w:space="0" w:color="auto"/>
                            <w:right w:val="none" w:sz="0" w:space="0" w:color="auto"/>
                          </w:divBdr>
                          <w:divsChild>
                            <w:div w:id="775252222">
                              <w:marLeft w:val="0"/>
                              <w:marRight w:val="0"/>
                              <w:marTop w:val="0"/>
                              <w:marBottom w:val="0"/>
                              <w:divBdr>
                                <w:top w:val="none" w:sz="0" w:space="0" w:color="auto"/>
                                <w:left w:val="none" w:sz="0" w:space="0" w:color="auto"/>
                                <w:bottom w:val="none" w:sz="0" w:space="0" w:color="auto"/>
                                <w:right w:val="none" w:sz="0" w:space="0" w:color="auto"/>
                              </w:divBdr>
                            </w:div>
                          </w:divsChild>
                        </w:div>
                        <w:div w:id="1273243178">
                          <w:marLeft w:val="0"/>
                          <w:marRight w:val="0"/>
                          <w:marTop w:val="0"/>
                          <w:marBottom w:val="0"/>
                          <w:divBdr>
                            <w:top w:val="none" w:sz="0" w:space="0" w:color="auto"/>
                            <w:left w:val="none" w:sz="0" w:space="0" w:color="auto"/>
                            <w:bottom w:val="none" w:sz="0" w:space="0" w:color="auto"/>
                            <w:right w:val="none" w:sz="0" w:space="0" w:color="auto"/>
                          </w:divBdr>
                        </w:div>
                        <w:div w:id="1451125086">
                          <w:marLeft w:val="0"/>
                          <w:marRight w:val="0"/>
                          <w:marTop w:val="0"/>
                          <w:marBottom w:val="0"/>
                          <w:divBdr>
                            <w:top w:val="none" w:sz="0" w:space="0" w:color="auto"/>
                            <w:left w:val="none" w:sz="0" w:space="0" w:color="auto"/>
                            <w:bottom w:val="none" w:sz="0" w:space="0" w:color="auto"/>
                            <w:right w:val="none" w:sz="0" w:space="0" w:color="auto"/>
                          </w:divBdr>
                        </w:div>
                      </w:divsChild>
                    </w:div>
                    <w:div w:id="290719540">
                      <w:marLeft w:val="0"/>
                      <w:marRight w:val="0"/>
                      <w:marTop w:val="0"/>
                      <w:marBottom w:val="0"/>
                      <w:divBdr>
                        <w:top w:val="none" w:sz="0" w:space="0" w:color="auto"/>
                        <w:left w:val="none" w:sz="0" w:space="0" w:color="auto"/>
                        <w:bottom w:val="none" w:sz="0" w:space="0" w:color="auto"/>
                        <w:right w:val="none" w:sz="0" w:space="0" w:color="auto"/>
                      </w:divBdr>
                      <w:divsChild>
                        <w:div w:id="2036882573">
                          <w:marLeft w:val="0"/>
                          <w:marRight w:val="0"/>
                          <w:marTop w:val="0"/>
                          <w:marBottom w:val="0"/>
                          <w:divBdr>
                            <w:top w:val="none" w:sz="0" w:space="0" w:color="auto"/>
                            <w:left w:val="none" w:sz="0" w:space="0" w:color="auto"/>
                            <w:bottom w:val="none" w:sz="0" w:space="0" w:color="auto"/>
                            <w:right w:val="none" w:sz="0" w:space="0" w:color="auto"/>
                          </w:divBdr>
                        </w:div>
                        <w:div w:id="88477993">
                          <w:marLeft w:val="0"/>
                          <w:marRight w:val="0"/>
                          <w:marTop w:val="0"/>
                          <w:marBottom w:val="0"/>
                          <w:divBdr>
                            <w:top w:val="none" w:sz="0" w:space="0" w:color="auto"/>
                            <w:left w:val="none" w:sz="0" w:space="0" w:color="auto"/>
                            <w:bottom w:val="none" w:sz="0" w:space="0" w:color="auto"/>
                            <w:right w:val="none" w:sz="0" w:space="0" w:color="auto"/>
                          </w:divBdr>
                          <w:divsChild>
                            <w:div w:id="587466646">
                              <w:marLeft w:val="0"/>
                              <w:marRight w:val="0"/>
                              <w:marTop w:val="0"/>
                              <w:marBottom w:val="0"/>
                              <w:divBdr>
                                <w:top w:val="none" w:sz="0" w:space="0" w:color="auto"/>
                                <w:left w:val="none" w:sz="0" w:space="0" w:color="auto"/>
                                <w:bottom w:val="none" w:sz="0" w:space="0" w:color="auto"/>
                                <w:right w:val="none" w:sz="0" w:space="0" w:color="auto"/>
                              </w:divBdr>
                            </w:div>
                          </w:divsChild>
                        </w:div>
                        <w:div w:id="1506626696">
                          <w:marLeft w:val="0"/>
                          <w:marRight w:val="0"/>
                          <w:marTop w:val="0"/>
                          <w:marBottom w:val="0"/>
                          <w:divBdr>
                            <w:top w:val="none" w:sz="0" w:space="0" w:color="auto"/>
                            <w:left w:val="none" w:sz="0" w:space="0" w:color="auto"/>
                            <w:bottom w:val="none" w:sz="0" w:space="0" w:color="auto"/>
                            <w:right w:val="none" w:sz="0" w:space="0" w:color="auto"/>
                          </w:divBdr>
                        </w:div>
                        <w:div w:id="398482229">
                          <w:marLeft w:val="0"/>
                          <w:marRight w:val="0"/>
                          <w:marTop w:val="0"/>
                          <w:marBottom w:val="0"/>
                          <w:divBdr>
                            <w:top w:val="none" w:sz="0" w:space="0" w:color="auto"/>
                            <w:left w:val="none" w:sz="0" w:space="0" w:color="auto"/>
                            <w:bottom w:val="none" w:sz="0" w:space="0" w:color="auto"/>
                            <w:right w:val="none" w:sz="0" w:space="0" w:color="auto"/>
                          </w:divBdr>
                        </w:div>
                      </w:divsChild>
                    </w:div>
                    <w:div w:id="477457386">
                      <w:marLeft w:val="0"/>
                      <w:marRight w:val="0"/>
                      <w:marTop w:val="0"/>
                      <w:marBottom w:val="0"/>
                      <w:divBdr>
                        <w:top w:val="none" w:sz="0" w:space="0" w:color="auto"/>
                        <w:left w:val="none" w:sz="0" w:space="0" w:color="auto"/>
                        <w:bottom w:val="none" w:sz="0" w:space="0" w:color="auto"/>
                        <w:right w:val="none" w:sz="0" w:space="0" w:color="auto"/>
                      </w:divBdr>
                      <w:divsChild>
                        <w:div w:id="660428699">
                          <w:marLeft w:val="0"/>
                          <w:marRight w:val="0"/>
                          <w:marTop w:val="0"/>
                          <w:marBottom w:val="0"/>
                          <w:divBdr>
                            <w:top w:val="none" w:sz="0" w:space="0" w:color="auto"/>
                            <w:left w:val="none" w:sz="0" w:space="0" w:color="auto"/>
                            <w:bottom w:val="none" w:sz="0" w:space="0" w:color="auto"/>
                            <w:right w:val="none" w:sz="0" w:space="0" w:color="auto"/>
                          </w:divBdr>
                          <w:divsChild>
                            <w:div w:id="1638416239">
                              <w:marLeft w:val="0"/>
                              <w:marRight w:val="0"/>
                              <w:marTop w:val="0"/>
                              <w:marBottom w:val="0"/>
                              <w:divBdr>
                                <w:top w:val="none" w:sz="0" w:space="0" w:color="auto"/>
                                <w:left w:val="none" w:sz="0" w:space="0" w:color="auto"/>
                                <w:bottom w:val="none" w:sz="0" w:space="0" w:color="auto"/>
                                <w:right w:val="none" w:sz="0" w:space="0" w:color="auto"/>
                              </w:divBdr>
                            </w:div>
                          </w:divsChild>
                        </w:div>
                        <w:div w:id="3292298">
                          <w:marLeft w:val="0"/>
                          <w:marRight w:val="0"/>
                          <w:marTop w:val="0"/>
                          <w:marBottom w:val="0"/>
                          <w:divBdr>
                            <w:top w:val="none" w:sz="0" w:space="0" w:color="auto"/>
                            <w:left w:val="none" w:sz="0" w:space="0" w:color="auto"/>
                            <w:bottom w:val="none" w:sz="0" w:space="0" w:color="auto"/>
                            <w:right w:val="none" w:sz="0" w:space="0" w:color="auto"/>
                          </w:divBdr>
                        </w:div>
                        <w:div w:id="1138109089">
                          <w:marLeft w:val="0"/>
                          <w:marRight w:val="0"/>
                          <w:marTop w:val="0"/>
                          <w:marBottom w:val="0"/>
                          <w:divBdr>
                            <w:top w:val="none" w:sz="0" w:space="0" w:color="auto"/>
                            <w:left w:val="none" w:sz="0" w:space="0" w:color="auto"/>
                            <w:bottom w:val="none" w:sz="0" w:space="0" w:color="auto"/>
                            <w:right w:val="none" w:sz="0" w:space="0" w:color="auto"/>
                          </w:divBdr>
                        </w:div>
                        <w:div w:id="1764061019">
                          <w:marLeft w:val="0"/>
                          <w:marRight w:val="0"/>
                          <w:marTop w:val="0"/>
                          <w:marBottom w:val="0"/>
                          <w:divBdr>
                            <w:top w:val="none" w:sz="0" w:space="0" w:color="auto"/>
                            <w:left w:val="none" w:sz="0" w:space="0" w:color="auto"/>
                            <w:bottom w:val="none" w:sz="0" w:space="0" w:color="auto"/>
                            <w:right w:val="none" w:sz="0" w:space="0" w:color="auto"/>
                          </w:divBdr>
                        </w:div>
                      </w:divsChild>
                    </w:div>
                    <w:div w:id="184171290">
                      <w:marLeft w:val="0"/>
                      <w:marRight w:val="0"/>
                      <w:marTop w:val="0"/>
                      <w:marBottom w:val="0"/>
                      <w:divBdr>
                        <w:top w:val="none" w:sz="0" w:space="0" w:color="auto"/>
                        <w:left w:val="none" w:sz="0" w:space="0" w:color="auto"/>
                        <w:bottom w:val="none" w:sz="0" w:space="0" w:color="auto"/>
                        <w:right w:val="none" w:sz="0" w:space="0" w:color="auto"/>
                      </w:divBdr>
                      <w:divsChild>
                        <w:div w:id="166137298">
                          <w:marLeft w:val="0"/>
                          <w:marRight w:val="0"/>
                          <w:marTop w:val="0"/>
                          <w:marBottom w:val="0"/>
                          <w:divBdr>
                            <w:top w:val="none" w:sz="0" w:space="0" w:color="auto"/>
                            <w:left w:val="none" w:sz="0" w:space="0" w:color="auto"/>
                            <w:bottom w:val="none" w:sz="0" w:space="0" w:color="auto"/>
                            <w:right w:val="none" w:sz="0" w:space="0" w:color="auto"/>
                          </w:divBdr>
                          <w:divsChild>
                            <w:div w:id="150489390">
                              <w:marLeft w:val="0"/>
                              <w:marRight w:val="0"/>
                              <w:marTop w:val="0"/>
                              <w:marBottom w:val="0"/>
                              <w:divBdr>
                                <w:top w:val="none" w:sz="0" w:space="0" w:color="auto"/>
                                <w:left w:val="none" w:sz="0" w:space="0" w:color="auto"/>
                                <w:bottom w:val="none" w:sz="0" w:space="0" w:color="auto"/>
                                <w:right w:val="none" w:sz="0" w:space="0" w:color="auto"/>
                              </w:divBdr>
                            </w:div>
                          </w:divsChild>
                        </w:div>
                        <w:div w:id="1032851341">
                          <w:marLeft w:val="0"/>
                          <w:marRight w:val="0"/>
                          <w:marTop w:val="0"/>
                          <w:marBottom w:val="0"/>
                          <w:divBdr>
                            <w:top w:val="none" w:sz="0" w:space="0" w:color="auto"/>
                            <w:left w:val="none" w:sz="0" w:space="0" w:color="auto"/>
                            <w:bottom w:val="none" w:sz="0" w:space="0" w:color="auto"/>
                            <w:right w:val="none" w:sz="0" w:space="0" w:color="auto"/>
                          </w:divBdr>
                        </w:div>
                        <w:div w:id="1852723170">
                          <w:marLeft w:val="0"/>
                          <w:marRight w:val="0"/>
                          <w:marTop w:val="0"/>
                          <w:marBottom w:val="0"/>
                          <w:divBdr>
                            <w:top w:val="none" w:sz="0" w:space="0" w:color="auto"/>
                            <w:left w:val="none" w:sz="0" w:space="0" w:color="auto"/>
                            <w:bottom w:val="none" w:sz="0" w:space="0" w:color="auto"/>
                            <w:right w:val="none" w:sz="0" w:space="0" w:color="auto"/>
                          </w:divBdr>
                        </w:div>
                        <w:div w:id="1128596227">
                          <w:marLeft w:val="0"/>
                          <w:marRight w:val="0"/>
                          <w:marTop w:val="0"/>
                          <w:marBottom w:val="0"/>
                          <w:divBdr>
                            <w:top w:val="none" w:sz="0" w:space="0" w:color="auto"/>
                            <w:left w:val="none" w:sz="0" w:space="0" w:color="auto"/>
                            <w:bottom w:val="none" w:sz="0" w:space="0" w:color="auto"/>
                            <w:right w:val="none" w:sz="0" w:space="0" w:color="auto"/>
                          </w:divBdr>
                        </w:div>
                      </w:divsChild>
                    </w:div>
                    <w:div w:id="190534257">
                      <w:marLeft w:val="0"/>
                      <w:marRight w:val="0"/>
                      <w:marTop w:val="0"/>
                      <w:marBottom w:val="0"/>
                      <w:divBdr>
                        <w:top w:val="none" w:sz="0" w:space="0" w:color="auto"/>
                        <w:left w:val="none" w:sz="0" w:space="0" w:color="auto"/>
                        <w:bottom w:val="none" w:sz="0" w:space="0" w:color="auto"/>
                        <w:right w:val="none" w:sz="0" w:space="0" w:color="auto"/>
                      </w:divBdr>
                      <w:divsChild>
                        <w:div w:id="2135322703">
                          <w:marLeft w:val="0"/>
                          <w:marRight w:val="0"/>
                          <w:marTop w:val="0"/>
                          <w:marBottom w:val="0"/>
                          <w:divBdr>
                            <w:top w:val="none" w:sz="0" w:space="0" w:color="auto"/>
                            <w:left w:val="none" w:sz="0" w:space="0" w:color="auto"/>
                            <w:bottom w:val="none" w:sz="0" w:space="0" w:color="auto"/>
                            <w:right w:val="none" w:sz="0" w:space="0" w:color="auto"/>
                          </w:divBdr>
                          <w:divsChild>
                            <w:div w:id="1551528087">
                              <w:marLeft w:val="0"/>
                              <w:marRight w:val="0"/>
                              <w:marTop w:val="0"/>
                              <w:marBottom w:val="0"/>
                              <w:divBdr>
                                <w:top w:val="none" w:sz="0" w:space="0" w:color="auto"/>
                                <w:left w:val="none" w:sz="0" w:space="0" w:color="auto"/>
                                <w:bottom w:val="none" w:sz="0" w:space="0" w:color="auto"/>
                                <w:right w:val="none" w:sz="0" w:space="0" w:color="auto"/>
                              </w:divBdr>
                            </w:div>
                          </w:divsChild>
                        </w:div>
                        <w:div w:id="1130127734">
                          <w:marLeft w:val="0"/>
                          <w:marRight w:val="0"/>
                          <w:marTop w:val="0"/>
                          <w:marBottom w:val="0"/>
                          <w:divBdr>
                            <w:top w:val="none" w:sz="0" w:space="0" w:color="auto"/>
                            <w:left w:val="none" w:sz="0" w:space="0" w:color="auto"/>
                            <w:bottom w:val="none" w:sz="0" w:space="0" w:color="auto"/>
                            <w:right w:val="none" w:sz="0" w:space="0" w:color="auto"/>
                          </w:divBdr>
                        </w:div>
                        <w:div w:id="383482164">
                          <w:marLeft w:val="0"/>
                          <w:marRight w:val="0"/>
                          <w:marTop w:val="0"/>
                          <w:marBottom w:val="0"/>
                          <w:divBdr>
                            <w:top w:val="none" w:sz="0" w:space="0" w:color="auto"/>
                            <w:left w:val="none" w:sz="0" w:space="0" w:color="auto"/>
                            <w:bottom w:val="none" w:sz="0" w:space="0" w:color="auto"/>
                            <w:right w:val="none" w:sz="0" w:space="0" w:color="auto"/>
                          </w:divBdr>
                        </w:div>
                        <w:div w:id="1717776407">
                          <w:marLeft w:val="0"/>
                          <w:marRight w:val="0"/>
                          <w:marTop w:val="0"/>
                          <w:marBottom w:val="0"/>
                          <w:divBdr>
                            <w:top w:val="none" w:sz="0" w:space="0" w:color="auto"/>
                            <w:left w:val="none" w:sz="0" w:space="0" w:color="auto"/>
                            <w:bottom w:val="none" w:sz="0" w:space="0" w:color="auto"/>
                            <w:right w:val="none" w:sz="0" w:space="0" w:color="auto"/>
                          </w:divBdr>
                        </w:div>
                      </w:divsChild>
                    </w:div>
                    <w:div w:id="2084716535">
                      <w:marLeft w:val="0"/>
                      <w:marRight w:val="0"/>
                      <w:marTop w:val="0"/>
                      <w:marBottom w:val="0"/>
                      <w:divBdr>
                        <w:top w:val="none" w:sz="0" w:space="0" w:color="auto"/>
                        <w:left w:val="none" w:sz="0" w:space="0" w:color="auto"/>
                        <w:bottom w:val="none" w:sz="0" w:space="0" w:color="auto"/>
                        <w:right w:val="none" w:sz="0" w:space="0" w:color="auto"/>
                      </w:divBdr>
                      <w:divsChild>
                        <w:div w:id="1483156520">
                          <w:marLeft w:val="0"/>
                          <w:marRight w:val="0"/>
                          <w:marTop w:val="0"/>
                          <w:marBottom w:val="0"/>
                          <w:divBdr>
                            <w:top w:val="none" w:sz="0" w:space="0" w:color="auto"/>
                            <w:left w:val="none" w:sz="0" w:space="0" w:color="auto"/>
                            <w:bottom w:val="none" w:sz="0" w:space="0" w:color="auto"/>
                            <w:right w:val="none" w:sz="0" w:space="0" w:color="auto"/>
                          </w:divBdr>
                          <w:divsChild>
                            <w:div w:id="1410227392">
                              <w:marLeft w:val="0"/>
                              <w:marRight w:val="0"/>
                              <w:marTop w:val="0"/>
                              <w:marBottom w:val="0"/>
                              <w:divBdr>
                                <w:top w:val="none" w:sz="0" w:space="0" w:color="auto"/>
                                <w:left w:val="none" w:sz="0" w:space="0" w:color="auto"/>
                                <w:bottom w:val="none" w:sz="0" w:space="0" w:color="auto"/>
                                <w:right w:val="none" w:sz="0" w:space="0" w:color="auto"/>
                              </w:divBdr>
                            </w:div>
                          </w:divsChild>
                        </w:div>
                        <w:div w:id="301735159">
                          <w:marLeft w:val="0"/>
                          <w:marRight w:val="0"/>
                          <w:marTop w:val="0"/>
                          <w:marBottom w:val="0"/>
                          <w:divBdr>
                            <w:top w:val="none" w:sz="0" w:space="0" w:color="auto"/>
                            <w:left w:val="none" w:sz="0" w:space="0" w:color="auto"/>
                            <w:bottom w:val="none" w:sz="0" w:space="0" w:color="auto"/>
                            <w:right w:val="none" w:sz="0" w:space="0" w:color="auto"/>
                          </w:divBdr>
                        </w:div>
                        <w:div w:id="660933789">
                          <w:marLeft w:val="0"/>
                          <w:marRight w:val="0"/>
                          <w:marTop w:val="0"/>
                          <w:marBottom w:val="0"/>
                          <w:divBdr>
                            <w:top w:val="none" w:sz="0" w:space="0" w:color="auto"/>
                            <w:left w:val="none" w:sz="0" w:space="0" w:color="auto"/>
                            <w:bottom w:val="none" w:sz="0" w:space="0" w:color="auto"/>
                            <w:right w:val="none" w:sz="0" w:space="0" w:color="auto"/>
                          </w:divBdr>
                        </w:div>
                      </w:divsChild>
                    </w:div>
                    <w:div w:id="419908911">
                      <w:marLeft w:val="0"/>
                      <w:marRight w:val="0"/>
                      <w:marTop w:val="0"/>
                      <w:marBottom w:val="0"/>
                      <w:divBdr>
                        <w:top w:val="none" w:sz="0" w:space="0" w:color="auto"/>
                        <w:left w:val="none" w:sz="0" w:space="0" w:color="auto"/>
                        <w:bottom w:val="none" w:sz="0" w:space="0" w:color="auto"/>
                        <w:right w:val="none" w:sz="0" w:space="0" w:color="auto"/>
                      </w:divBdr>
                      <w:divsChild>
                        <w:div w:id="1096559399">
                          <w:marLeft w:val="0"/>
                          <w:marRight w:val="0"/>
                          <w:marTop w:val="0"/>
                          <w:marBottom w:val="0"/>
                          <w:divBdr>
                            <w:top w:val="none" w:sz="0" w:space="0" w:color="auto"/>
                            <w:left w:val="none" w:sz="0" w:space="0" w:color="auto"/>
                            <w:bottom w:val="none" w:sz="0" w:space="0" w:color="auto"/>
                            <w:right w:val="none" w:sz="0" w:space="0" w:color="auto"/>
                          </w:divBdr>
                          <w:divsChild>
                            <w:div w:id="108361354">
                              <w:marLeft w:val="0"/>
                              <w:marRight w:val="0"/>
                              <w:marTop w:val="0"/>
                              <w:marBottom w:val="0"/>
                              <w:divBdr>
                                <w:top w:val="none" w:sz="0" w:space="0" w:color="auto"/>
                                <w:left w:val="none" w:sz="0" w:space="0" w:color="auto"/>
                                <w:bottom w:val="none" w:sz="0" w:space="0" w:color="auto"/>
                                <w:right w:val="none" w:sz="0" w:space="0" w:color="auto"/>
                              </w:divBdr>
                            </w:div>
                          </w:divsChild>
                        </w:div>
                        <w:div w:id="2030522722">
                          <w:marLeft w:val="0"/>
                          <w:marRight w:val="0"/>
                          <w:marTop w:val="0"/>
                          <w:marBottom w:val="0"/>
                          <w:divBdr>
                            <w:top w:val="none" w:sz="0" w:space="0" w:color="auto"/>
                            <w:left w:val="none" w:sz="0" w:space="0" w:color="auto"/>
                            <w:bottom w:val="none" w:sz="0" w:space="0" w:color="auto"/>
                            <w:right w:val="none" w:sz="0" w:space="0" w:color="auto"/>
                          </w:divBdr>
                        </w:div>
                        <w:div w:id="334840640">
                          <w:marLeft w:val="0"/>
                          <w:marRight w:val="0"/>
                          <w:marTop w:val="0"/>
                          <w:marBottom w:val="0"/>
                          <w:divBdr>
                            <w:top w:val="none" w:sz="0" w:space="0" w:color="auto"/>
                            <w:left w:val="none" w:sz="0" w:space="0" w:color="auto"/>
                            <w:bottom w:val="none" w:sz="0" w:space="0" w:color="auto"/>
                            <w:right w:val="none" w:sz="0" w:space="0" w:color="auto"/>
                          </w:divBdr>
                        </w:div>
                      </w:divsChild>
                    </w:div>
                    <w:div w:id="83380926">
                      <w:marLeft w:val="0"/>
                      <w:marRight w:val="0"/>
                      <w:marTop w:val="0"/>
                      <w:marBottom w:val="0"/>
                      <w:divBdr>
                        <w:top w:val="none" w:sz="0" w:space="0" w:color="auto"/>
                        <w:left w:val="none" w:sz="0" w:space="0" w:color="auto"/>
                        <w:bottom w:val="none" w:sz="0" w:space="0" w:color="auto"/>
                        <w:right w:val="none" w:sz="0" w:space="0" w:color="auto"/>
                      </w:divBdr>
                      <w:divsChild>
                        <w:div w:id="1518812636">
                          <w:marLeft w:val="0"/>
                          <w:marRight w:val="0"/>
                          <w:marTop w:val="0"/>
                          <w:marBottom w:val="0"/>
                          <w:divBdr>
                            <w:top w:val="none" w:sz="0" w:space="0" w:color="auto"/>
                            <w:left w:val="none" w:sz="0" w:space="0" w:color="auto"/>
                            <w:bottom w:val="none" w:sz="0" w:space="0" w:color="auto"/>
                            <w:right w:val="none" w:sz="0" w:space="0" w:color="auto"/>
                          </w:divBdr>
                          <w:divsChild>
                            <w:div w:id="849948110">
                              <w:marLeft w:val="0"/>
                              <w:marRight w:val="0"/>
                              <w:marTop w:val="0"/>
                              <w:marBottom w:val="0"/>
                              <w:divBdr>
                                <w:top w:val="none" w:sz="0" w:space="0" w:color="auto"/>
                                <w:left w:val="none" w:sz="0" w:space="0" w:color="auto"/>
                                <w:bottom w:val="none" w:sz="0" w:space="0" w:color="auto"/>
                                <w:right w:val="none" w:sz="0" w:space="0" w:color="auto"/>
                              </w:divBdr>
                            </w:div>
                          </w:divsChild>
                        </w:div>
                        <w:div w:id="1100762582">
                          <w:marLeft w:val="0"/>
                          <w:marRight w:val="0"/>
                          <w:marTop w:val="0"/>
                          <w:marBottom w:val="0"/>
                          <w:divBdr>
                            <w:top w:val="none" w:sz="0" w:space="0" w:color="auto"/>
                            <w:left w:val="none" w:sz="0" w:space="0" w:color="auto"/>
                            <w:bottom w:val="none" w:sz="0" w:space="0" w:color="auto"/>
                            <w:right w:val="none" w:sz="0" w:space="0" w:color="auto"/>
                          </w:divBdr>
                        </w:div>
                        <w:div w:id="2135170774">
                          <w:marLeft w:val="0"/>
                          <w:marRight w:val="0"/>
                          <w:marTop w:val="0"/>
                          <w:marBottom w:val="0"/>
                          <w:divBdr>
                            <w:top w:val="none" w:sz="0" w:space="0" w:color="auto"/>
                            <w:left w:val="none" w:sz="0" w:space="0" w:color="auto"/>
                            <w:bottom w:val="none" w:sz="0" w:space="0" w:color="auto"/>
                            <w:right w:val="none" w:sz="0" w:space="0" w:color="auto"/>
                          </w:divBdr>
                        </w:div>
                      </w:divsChild>
                    </w:div>
                    <w:div w:id="486243828">
                      <w:marLeft w:val="0"/>
                      <w:marRight w:val="0"/>
                      <w:marTop w:val="0"/>
                      <w:marBottom w:val="0"/>
                      <w:divBdr>
                        <w:top w:val="none" w:sz="0" w:space="0" w:color="auto"/>
                        <w:left w:val="none" w:sz="0" w:space="0" w:color="auto"/>
                        <w:bottom w:val="none" w:sz="0" w:space="0" w:color="auto"/>
                        <w:right w:val="none" w:sz="0" w:space="0" w:color="auto"/>
                      </w:divBdr>
                      <w:divsChild>
                        <w:div w:id="274217185">
                          <w:marLeft w:val="0"/>
                          <w:marRight w:val="0"/>
                          <w:marTop w:val="0"/>
                          <w:marBottom w:val="0"/>
                          <w:divBdr>
                            <w:top w:val="none" w:sz="0" w:space="0" w:color="auto"/>
                            <w:left w:val="none" w:sz="0" w:space="0" w:color="auto"/>
                            <w:bottom w:val="none" w:sz="0" w:space="0" w:color="auto"/>
                            <w:right w:val="none" w:sz="0" w:space="0" w:color="auto"/>
                          </w:divBdr>
                          <w:divsChild>
                            <w:div w:id="2057195799">
                              <w:marLeft w:val="0"/>
                              <w:marRight w:val="0"/>
                              <w:marTop w:val="0"/>
                              <w:marBottom w:val="0"/>
                              <w:divBdr>
                                <w:top w:val="none" w:sz="0" w:space="0" w:color="auto"/>
                                <w:left w:val="none" w:sz="0" w:space="0" w:color="auto"/>
                                <w:bottom w:val="none" w:sz="0" w:space="0" w:color="auto"/>
                                <w:right w:val="none" w:sz="0" w:space="0" w:color="auto"/>
                              </w:divBdr>
                            </w:div>
                          </w:divsChild>
                        </w:div>
                        <w:div w:id="447435213">
                          <w:marLeft w:val="0"/>
                          <w:marRight w:val="0"/>
                          <w:marTop w:val="0"/>
                          <w:marBottom w:val="0"/>
                          <w:divBdr>
                            <w:top w:val="none" w:sz="0" w:space="0" w:color="auto"/>
                            <w:left w:val="none" w:sz="0" w:space="0" w:color="auto"/>
                            <w:bottom w:val="none" w:sz="0" w:space="0" w:color="auto"/>
                            <w:right w:val="none" w:sz="0" w:space="0" w:color="auto"/>
                          </w:divBdr>
                        </w:div>
                        <w:div w:id="2106070371">
                          <w:marLeft w:val="0"/>
                          <w:marRight w:val="0"/>
                          <w:marTop w:val="0"/>
                          <w:marBottom w:val="0"/>
                          <w:divBdr>
                            <w:top w:val="none" w:sz="0" w:space="0" w:color="auto"/>
                            <w:left w:val="none" w:sz="0" w:space="0" w:color="auto"/>
                            <w:bottom w:val="none" w:sz="0" w:space="0" w:color="auto"/>
                            <w:right w:val="none" w:sz="0" w:space="0" w:color="auto"/>
                          </w:divBdr>
                        </w:div>
                        <w:div w:id="316614539">
                          <w:marLeft w:val="0"/>
                          <w:marRight w:val="0"/>
                          <w:marTop w:val="0"/>
                          <w:marBottom w:val="0"/>
                          <w:divBdr>
                            <w:top w:val="none" w:sz="0" w:space="0" w:color="auto"/>
                            <w:left w:val="none" w:sz="0" w:space="0" w:color="auto"/>
                            <w:bottom w:val="none" w:sz="0" w:space="0" w:color="auto"/>
                            <w:right w:val="none" w:sz="0" w:space="0" w:color="auto"/>
                          </w:divBdr>
                        </w:div>
                      </w:divsChild>
                    </w:div>
                    <w:div w:id="922223832">
                      <w:marLeft w:val="0"/>
                      <w:marRight w:val="0"/>
                      <w:marTop w:val="0"/>
                      <w:marBottom w:val="0"/>
                      <w:divBdr>
                        <w:top w:val="none" w:sz="0" w:space="0" w:color="auto"/>
                        <w:left w:val="none" w:sz="0" w:space="0" w:color="auto"/>
                        <w:bottom w:val="none" w:sz="0" w:space="0" w:color="auto"/>
                        <w:right w:val="none" w:sz="0" w:space="0" w:color="auto"/>
                      </w:divBdr>
                      <w:divsChild>
                        <w:div w:id="141779124">
                          <w:marLeft w:val="0"/>
                          <w:marRight w:val="0"/>
                          <w:marTop w:val="0"/>
                          <w:marBottom w:val="0"/>
                          <w:divBdr>
                            <w:top w:val="none" w:sz="0" w:space="0" w:color="auto"/>
                            <w:left w:val="none" w:sz="0" w:space="0" w:color="auto"/>
                            <w:bottom w:val="none" w:sz="0" w:space="0" w:color="auto"/>
                            <w:right w:val="none" w:sz="0" w:space="0" w:color="auto"/>
                          </w:divBdr>
                          <w:divsChild>
                            <w:div w:id="611401162">
                              <w:marLeft w:val="0"/>
                              <w:marRight w:val="0"/>
                              <w:marTop w:val="0"/>
                              <w:marBottom w:val="0"/>
                              <w:divBdr>
                                <w:top w:val="none" w:sz="0" w:space="0" w:color="auto"/>
                                <w:left w:val="none" w:sz="0" w:space="0" w:color="auto"/>
                                <w:bottom w:val="none" w:sz="0" w:space="0" w:color="auto"/>
                                <w:right w:val="none" w:sz="0" w:space="0" w:color="auto"/>
                              </w:divBdr>
                            </w:div>
                          </w:divsChild>
                        </w:div>
                        <w:div w:id="2059433430">
                          <w:marLeft w:val="0"/>
                          <w:marRight w:val="0"/>
                          <w:marTop w:val="0"/>
                          <w:marBottom w:val="0"/>
                          <w:divBdr>
                            <w:top w:val="none" w:sz="0" w:space="0" w:color="auto"/>
                            <w:left w:val="none" w:sz="0" w:space="0" w:color="auto"/>
                            <w:bottom w:val="none" w:sz="0" w:space="0" w:color="auto"/>
                            <w:right w:val="none" w:sz="0" w:space="0" w:color="auto"/>
                          </w:divBdr>
                        </w:div>
                        <w:div w:id="671107105">
                          <w:marLeft w:val="0"/>
                          <w:marRight w:val="0"/>
                          <w:marTop w:val="0"/>
                          <w:marBottom w:val="0"/>
                          <w:divBdr>
                            <w:top w:val="none" w:sz="0" w:space="0" w:color="auto"/>
                            <w:left w:val="none" w:sz="0" w:space="0" w:color="auto"/>
                            <w:bottom w:val="none" w:sz="0" w:space="0" w:color="auto"/>
                            <w:right w:val="none" w:sz="0" w:space="0" w:color="auto"/>
                          </w:divBdr>
                        </w:div>
                      </w:divsChild>
                    </w:div>
                    <w:div w:id="1793327915">
                      <w:marLeft w:val="0"/>
                      <w:marRight w:val="0"/>
                      <w:marTop w:val="0"/>
                      <w:marBottom w:val="0"/>
                      <w:divBdr>
                        <w:top w:val="none" w:sz="0" w:space="0" w:color="auto"/>
                        <w:left w:val="none" w:sz="0" w:space="0" w:color="auto"/>
                        <w:bottom w:val="none" w:sz="0" w:space="0" w:color="auto"/>
                        <w:right w:val="none" w:sz="0" w:space="0" w:color="auto"/>
                      </w:divBdr>
                      <w:divsChild>
                        <w:div w:id="803154686">
                          <w:marLeft w:val="0"/>
                          <w:marRight w:val="0"/>
                          <w:marTop w:val="0"/>
                          <w:marBottom w:val="0"/>
                          <w:divBdr>
                            <w:top w:val="none" w:sz="0" w:space="0" w:color="auto"/>
                            <w:left w:val="none" w:sz="0" w:space="0" w:color="auto"/>
                            <w:bottom w:val="none" w:sz="0" w:space="0" w:color="auto"/>
                            <w:right w:val="none" w:sz="0" w:space="0" w:color="auto"/>
                          </w:divBdr>
                          <w:divsChild>
                            <w:div w:id="1567109258">
                              <w:marLeft w:val="0"/>
                              <w:marRight w:val="0"/>
                              <w:marTop w:val="0"/>
                              <w:marBottom w:val="0"/>
                              <w:divBdr>
                                <w:top w:val="none" w:sz="0" w:space="0" w:color="auto"/>
                                <w:left w:val="none" w:sz="0" w:space="0" w:color="auto"/>
                                <w:bottom w:val="none" w:sz="0" w:space="0" w:color="auto"/>
                                <w:right w:val="none" w:sz="0" w:space="0" w:color="auto"/>
                              </w:divBdr>
                            </w:div>
                          </w:divsChild>
                        </w:div>
                        <w:div w:id="1965385833">
                          <w:marLeft w:val="0"/>
                          <w:marRight w:val="0"/>
                          <w:marTop w:val="0"/>
                          <w:marBottom w:val="0"/>
                          <w:divBdr>
                            <w:top w:val="none" w:sz="0" w:space="0" w:color="auto"/>
                            <w:left w:val="none" w:sz="0" w:space="0" w:color="auto"/>
                            <w:bottom w:val="none" w:sz="0" w:space="0" w:color="auto"/>
                            <w:right w:val="none" w:sz="0" w:space="0" w:color="auto"/>
                          </w:divBdr>
                        </w:div>
                        <w:div w:id="656039272">
                          <w:marLeft w:val="0"/>
                          <w:marRight w:val="0"/>
                          <w:marTop w:val="0"/>
                          <w:marBottom w:val="0"/>
                          <w:divBdr>
                            <w:top w:val="none" w:sz="0" w:space="0" w:color="auto"/>
                            <w:left w:val="none" w:sz="0" w:space="0" w:color="auto"/>
                            <w:bottom w:val="none" w:sz="0" w:space="0" w:color="auto"/>
                            <w:right w:val="none" w:sz="0" w:space="0" w:color="auto"/>
                          </w:divBdr>
                        </w:div>
                        <w:div w:id="50809193">
                          <w:marLeft w:val="0"/>
                          <w:marRight w:val="0"/>
                          <w:marTop w:val="0"/>
                          <w:marBottom w:val="0"/>
                          <w:divBdr>
                            <w:top w:val="none" w:sz="0" w:space="0" w:color="auto"/>
                            <w:left w:val="none" w:sz="0" w:space="0" w:color="auto"/>
                            <w:bottom w:val="none" w:sz="0" w:space="0" w:color="auto"/>
                            <w:right w:val="none" w:sz="0" w:space="0" w:color="auto"/>
                          </w:divBdr>
                        </w:div>
                      </w:divsChild>
                    </w:div>
                    <w:div w:id="200633258">
                      <w:marLeft w:val="0"/>
                      <w:marRight w:val="0"/>
                      <w:marTop w:val="0"/>
                      <w:marBottom w:val="0"/>
                      <w:divBdr>
                        <w:top w:val="none" w:sz="0" w:space="0" w:color="auto"/>
                        <w:left w:val="none" w:sz="0" w:space="0" w:color="auto"/>
                        <w:bottom w:val="none" w:sz="0" w:space="0" w:color="auto"/>
                        <w:right w:val="none" w:sz="0" w:space="0" w:color="auto"/>
                      </w:divBdr>
                      <w:divsChild>
                        <w:div w:id="454983663">
                          <w:marLeft w:val="0"/>
                          <w:marRight w:val="0"/>
                          <w:marTop w:val="0"/>
                          <w:marBottom w:val="0"/>
                          <w:divBdr>
                            <w:top w:val="none" w:sz="0" w:space="0" w:color="auto"/>
                            <w:left w:val="none" w:sz="0" w:space="0" w:color="auto"/>
                            <w:bottom w:val="none" w:sz="0" w:space="0" w:color="auto"/>
                            <w:right w:val="none" w:sz="0" w:space="0" w:color="auto"/>
                          </w:divBdr>
                          <w:divsChild>
                            <w:div w:id="496043099">
                              <w:marLeft w:val="0"/>
                              <w:marRight w:val="0"/>
                              <w:marTop w:val="0"/>
                              <w:marBottom w:val="0"/>
                              <w:divBdr>
                                <w:top w:val="none" w:sz="0" w:space="0" w:color="auto"/>
                                <w:left w:val="none" w:sz="0" w:space="0" w:color="auto"/>
                                <w:bottom w:val="none" w:sz="0" w:space="0" w:color="auto"/>
                                <w:right w:val="none" w:sz="0" w:space="0" w:color="auto"/>
                              </w:divBdr>
                            </w:div>
                          </w:divsChild>
                        </w:div>
                        <w:div w:id="836573889">
                          <w:marLeft w:val="0"/>
                          <w:marRight w:val="0"/>
                          <w:marTop w:val="0"/>
                          <w:marBottom w:val="0"/>
                          <w:divBdr>
                            <w:top w:val="none" w:sz="0" w:space="0" w:color="auto"/>
                            <w:left w:val="none" w:sz="0" w:space="0" w:color="auto"/>
                            <w:bottom w:val="none" w:sz="0" w:space="0" w:color="auto"/>
                            <w:right w:val="none" w:sz="0" w:space="0" w:color="auto"/>
                          </w:divBdr>
                        </w:div>
                        <w:div w:id="2057851930">
                          <w:marLeft w:val="0"/>
                          <w:marRight w:val="0"/>
                          <w:marTop w:val="0"/>
                          <w:marBottom w:val="0"/>
                          <w:divBdr>
                            <w:top w:val="none" w:sz="0" w:space="0" w:color="auto"/>
                            <w:left w:val="none" w:sz="0" w:space="0" w:color="auto"/>
                            <w:bottom w:val="none" w:sz="0" w:space="0" w:color="auto"/>
                            <w:right w:val="none" w:sz="0" w:space="0" w:color="auto"/>
                          </w:divBdr>
                        </w:div>
                      </w:divsChild>
                    </w:div>
                    <w:div w:id="1405637860">
                      <w:marLeft w:val="0"/>
                      <w:marRight w:val="0"/>
                      <w:marTop w:val="0"/>
                      <w:marBottom w:val="0"/>
                      <w:divBdr>
                        <w:top w:val="none" w:sz="0" w:space="0" w:color="auto"/>
                        <w:left w:val="none" w:sz="0" w:space="0" w:color="auto"/>
                        <w:bottom w:val="none" w:sz="0" w:space="0" w:color="auto"/>
                        <w:right w:val="none" w:sz="0" w:space="0" w:color="auto"/>
                      </w:divBdr>
                      <w:divsChild>
                        <w:div w:id="484323013">
                          <w:marLeft w:val="0"/>
                          <w:marRight w:val="0"/>
                          <w:marTop w:val="0"/>
                          <w:marBottom w:val="0"/>
                          <w:divBdr>
                            <w:top w:val="none" w:sz="0" w:space="0" w:color="auto"/>
                            <w:left w:val="none" w:sz="0" w:space="0" w:color="auto"/>
                            <w:bottom w:val="none" w:sz="0" w:space="0" w:color="auto"/>
                            <w:right w:val="none" w:sz="0" w:space="0" w:color="auto"/>
                          </w:divBdr>
                          <w:divsChild>
                            <w:div w:id="126630063">
                              <w:marLeft w:val="0"/>
                              <w:marRight w:val="0"/>
                              <w:marTop w:val="0"/>
                              <w:marBottom w:val="0"/>
                              <w:divBdr>
                                <w:top w:val="none" w:sz="0" w:space="0" w:color="auto"/>
                                <w:left w:val="none" w:sz="0" w:space="0" w:color="auto"/>
                                <w:bottom w:val="none" w:sz="0" w:space="0" w:color="auto"/>
                                <w:right w:val="none" w:sz="0" w:space="0" w:color="auto"/>
                              </w:divBdr>
                            </w:div>
                          </w:divsChild>
                        </w:div>
                        <w:div w:id="1662418263">
                          <w:marLeft w:val="0"/>
                          <w:marRight w:val="0"/>
                          <w:marTop w:val="0"/>
                          <w:marBottom w:val="0"/>
                          <w:divBdr>
                            <w:top w:val="none" w:sz="0" w:space="0" w:color="auto"/>
                            <w:left w:val="none" w:sz="0" w:space="0" w:color="auto"/>
                            <w:bottom w:val="none" w:sz="0" w:space="0" w:color="auto"/>
                            <w:right w:val="none" w:sz="0" w:space="0" w:color="auto"/>
                          </w:divBdr>
                        </w:div>
                        <w:div w:id="1948080509">
                          <w:marLeft w:val="0"/>
                          <w:marRight w:val="0"/>
                          <w:marTop w:val="0"/>
                          <w:marBottom w:val="0"/>
                          <w:divBdr>
                            <w:top w:val="none" w:sz="0" w:space="0" w:color="auto"/>
                            <w:left w:val="none" w:sz="0" w:space="0" w:color="auto"/>
                            <w:bottom w:val="none" w:sz="0" w:space="0" w:color="auto"/>
                            <w:right w:val="none" w:sz="0" w:space="0" w:color="auto"/>
                          </w:divBdr>
                        </w:div>
                        <w:div w:id="1145854004">
                          <w:marLeft w:val="0"/>
                          <w:marRight w:val="0"/>
                          <w:marTop w:val="0"/>
                          <w:marBottom w:val="0"/>
                          <w:divBdr>
                            <w:top w:val="none" w:sz="0" w:space="0" w:color="auto"/>
                            <w:left w:val="none" w:sz="0" w:space="0" w:color="auto"/>
                            <w:bottom w:val="none" w:sz="0" w:space="0" w:color="auto"/>
                            <w:right w:val="none" w:sz="0" w:space="0" w:color="auto"/>
                          </w:divBdr>
                        </w:div>
                        <w:div w:id="1766225050">
                          <w:marLeft w:val="0"/>
                          <w:marRight w:val="0"/>
                          <w:marTop w:val="0"/>
                          <w:marBottom w:val="0"/>
                          <w:divBdr>
                            <w:top w:val="none" w:sz="0" w:space="0" w:color="auto"/>
                            <w:left w:val="none" w:sz="0" w:space="0" w:color="auto"/>
                            <w:bottom w:val="none" w:sz="0" w:space="0" w:color="auto"/>
                            <w:right w:val="none" w:sz="0" w:space="0" w:color="auto"/>
                          </w:divBdr>
                        </w:div>
                      </w:divsChild>
                    </w:div>
                    <w:div w:id="1564482277">
                      <w:marLeft w:val="0"/>
                      <w:marRight w:val="0"/>
                      <w:marTop w:val="0"/>
                      <w:marBottom w:val="0"/>
                      <w:divBdr>
                        <w:top w:val="none" w:sz="0" w:space="0" w:color="auto"/>
                        <w:left w:val="none" w:sz="0" w:space="0" w:color="auto"/>
                        <w:bottom w:val="none" w:sz="0" w:space="0" w:color="auto"/>
                        <w:right w:val="none" w:sz="0" w:space="0" w:color="auto"/>
                      </w:divBdr>
                      <w:divsChild>
                        <w:div w:id="504978116">
                          <w:marLeft w:val="0"/>
                          <w:marRight w:val="0"/>
                          <w:marTop w:val="0"/>
                          <w:marBottom w:val="0"/>
                          <w:divBdr>
                            <w:top w:val="none" w:sz="0" w:space="0" w:color="auto"/>
                            <w:left w:val="none" w:sz="0" w:space="0" w:color="auto"/>
                            <w:bottom w:val="none" w:sz="0" w:space="0" w:color="auto"/>
                            <w:right w:val="none" w:sz="0" w:space="0" w:color="auto"/>
                          </w:divBdr>
                          <w:divsChild>
                            <w:div w:id="1406801459">
                              <w:marLeft w:val="0"/>
                              <w:marRight w:val="0"/>
                              <w:marTop w:val="0"/>
                              <w:marBottom w:val="0"/>
                              <w:divBdr>
                                <w:top w:val="none" w:sz="0" w:space="0" w:color="auto"/>
                                <w:left w:val="none" w:sz="0" w:space="0" w:color="auto"/>
                                <w:bottom w:val="none" w:sz="0" w:space="0" w:color="auto"/>
                                <w:right w:val="none" w:sz="0" w:space="0" w:color="auto"/>
                              </w:divBdr>
                            </w:div>
                          </w:divsChild>
                        </w:div>
                        <w:div w:id="636838433">
                          <w:marLeft w:val="0"/>
                          <w:marRight w:val="0"/>
                          <w:marTop w:val="0"/>
                          <w:marBottom w:val="0"/>
                          <w:divBdr>
                            <w:top w:val="none" w:sz="0" w:space="0" w:color="auto"/>
                            <w:left w:val="none" w:sz="0" w:space="0" w:color="auto"/>
                            <w:bottom w:val="none" w:sz="0" w:space="0" w:color="auto"/>
                            <w:right w:val="none" w:sz="0" w:space="0" w:color="auto"/>
                          </w:divBdr>
                        </w:div>
                        <w:div w:id="1710186448">
                          <w:marLeft w:val="0"/>
                          <w:marRight w:val="0"/>
                          <w:marTop w:val="0"/>
                          <w:marBottom w:val="0"/>
                          <w:divBdr>
                            <w:top w:val="none" w:sz="0" w:space="0" w:color="auto"/>
                            <w:left w:val="none" w:sz="0" w:space="0" w:color="auto"/>
                            <w:bottom w:val="none" w:sz="0" w:space="0" w:color="auto"/>
                            <w:right w:val="none" w:sz="0" w:space="0" w:color="auto"/>
                          </w:divBdr>
                        </w:div>
                      </w:divsChild>
                    </w:div>
                    <w:div w:id="2009214401">
                      <w:marLeft w:val="0"/>
                      <w:marRight w:val="0"/>
                      <w:marTop w:val="0"/>
                      <w:marBottom w:val="0"/>
                      <w:divBdr>
                        <w:top w:val="none" w:sz="0" w:space="0" w:color="auto"/>
                        <w:left w:val="none" w:sz="0" w:space="0" w:color="auto"/>
                        <w:bottom w:val="none" w:sz="0" w:space="0" w:color="auto"/>
                        <w:right w:val="none" w:sz="0" w:space="0" w:color="auto"/>
                      </w:divBdr>
                      <w:divsChild>
                        <w:div w:id="1573349269">
                          <w:marLeft w:val="0"/>
                          <w:marRight w:val="0"/>
                          <w:marTop w:val="0"/>
                          <w:marBottom w:val="0"/>
                          <w:divBdr>
                            <w:top w:val="none" w:sz="0" w:space="0" w:color="auto"/>
                            <w:left w:val="none" w:sz="0" w:space="0" w:color="auto"/>
                            <w:bottom w:val="none" w:sz="0" w:space="0" w:color="auto"/>
                            <w:right w:val="none" w:sz="0" w:space="0" w:color="auto"/>
                          </w:divBdr>
                        </w:div>
                        <w:div w:id="154149088">
                          <w:marLeft w:val="0"/>
                          <w:marRight w:val="0"/>
                          <w:marTop w:val="0"/>
                          <w:marBottom w:val="0"/>
                          <w:divBdr>
                            <w:top w:val="none" w:sz="0" w:space="0" w:color="auto"/>
                            <w:left w:val="none" w:sz="0" w:space="0" w:color="auto"/>
                            <w:bottom w:val="none" w:sz="0" w:space="0" w:color="auto"/>
                            <w:right w:val="none" w:sz="0" w:space="0" w:color="auto"/>
                          </w:divBdr>
                          <w:divsChild>
                            <w:div w:id="1458909224">
                              <w:marLeft w:val="0"/>
                              <w:marRight w:val="0"/>
                              <w:marTop w:val="0"/>
                              <w:marBottom w:val="0"/>
                              <w:divBdr>
                                <w:top w:val="none" w:sz="0" w:space="0" w:color="auto"/>
                                <w:left w:val="none" w:sz="0" w:space="0" w:color="auto"/>
                                <w:bottom w:val="none" w:sz="0" w:space="0" w:color="auto"/>
                                <w:right w:val="none" w:sz="0" w:space="0" w:color="auto"/>
                              </w:divBdr>
                            </w:div>
                          </w:divsChild>
                        </w:div>
                        <w:div w:id="1199273693">
                          <w:marLeft w:val="0"/>
                          <w:marRight w:val="0"/>
                          <w:marTop w:val="0"/>
                          <w:marBottom w:val="0"/>
                          <w:divBdr>
                            <w:top w:val="none" w:sz="0" w:space="0" w:color="auto"/>
                            <w:left w:val="none" w:sz="0" w:space="0" w:color="auto"/>
                            <w:bottom w:val="none" w:sz="0" w:space="0" w:color="auto"/>
                            <w:right w:val="none" w:sz="0" w:space="0" w:color="auto"/>
                          </w:divBdr>
                        </w:div>
                        <w:div w:id="492919179">
                          <w:marLeft w:val="0"/>
                          <w:marRight w:val="0"/>
                          <w:marTop w:val="0"/>
                          <w:marBottom w:val="0"/>
                          <w:divBdr>
                            <w:top w:val="none" w:sz="0" w:space="0" w:color="auto"/>
                            <w:left w:val="none" w:sz="0" w:space="0" w:color="auto"/>
                            <w:bottom w:val="none" w:sz="0" w:space="0" w:color="auto"/>
                            <w:right w:val="none" w:sz="0" w:space="0" w:color="auto"/>
                          </w:divBdr>
                        </w:div>
                        <w:div w:id="1006832847">
                          <w:marLeft w:val="0"/>
                          <w:marRight w:val="0"/>
                          <w:marTop w:val="0"/>
                          <w:marBottom w:val="0"/>
                          <w:divBdr>
                            <w:top w:val="none" w:sz="0" w:space="0" w:color="auto"/>
                            <w:left w:val="none" w:sz="0" w:space="0" w:color="auto"/>
                            <w:bottom w:val="none" w:sz="0" w:space="0" w:color="auto"/>
                            <w:right w:val="none" w:sz="0" w:space="0" w:color="auto"/>
                          </w:divBdr>
                        </w:div>
                      </w:divsChild>
                    </w:div>
                    <w:div w:id="995452672">
                      <w:marLeft w:val="0"/>
                      <w:marRight w:val="0"/>
                      <w:marTop w:val="0"/>
                      <w:marBottom w:val="0"/>
                      <w:divBdr>
                        <w:top w:val="none" w:sz="0" w:space="0" w:color="auto"/>
                        <w:left w:val="none" w:sz="0" w:space="0" w:color="auto"/>
                        <w:bottom w:val="none" w:sz="0" w:space="0" w:color="auto"/>
                        <w:right w:val="none" w:sz="0" w:space="0" w:color="auto"/>
                      </w:divBdr>
                      <w:divsChild>
                        <w:div w:id="1222640212">
                          <w:marLeft w:val="0"/>
                          <w:marRight w:val="0"/>
                          <w:marTop w:val="0"/>
                          <w:marBottom w:val="0"/>
                          <w:divBdr>
                            <w:top w:val="none" w:sz="0" w:space="0" w:color="auto"/>
                            <w:left w:val="none" w:sz="0" w:space="0" w:color="auto"/>
                            <w:bottom w:val="none" w:sz="0" w:space="0" w:color="auto"/>
                            <w:right w:val="none" w:sz="0" w:space="0" w:color="auto"/>
                          </w:divBdr>
                        </w:div>
                        <w:div w:id="1816992412">
                          <w:marLeft w:val="0"/>
                          <w:marRight w:val="0"/>
                          <w:marTop w:val="0"/>
                          <w:marBottom w:val="0"/>
                          <w:divBdr>
                            <w:top w:val="none" w:sz="0" w:space="0" w:color="auto"/>
                            <w:left w:val="none" w:sz="0" w:space="0" w:color="auto"/>
                            <w:bottom w:val="none" w:sz="0" w:space="0" w:color="auto"/>
                            <w:right w:val="none" w:sz="0" w:space="0" w:color="auto"/>
                          </w:divBdr>
                          <w:divsChild>
                            <w:div w:id="1599829380">
                              <w:marLeft w:val="0"/>
                              <w:marRight w:val="0"/>
                              <w:marTop w:val="0"/>
                              <w:marBottom w:val="0"/>
                              <w:divBdr>
                                <w:top w:val="none" w:sz="0" w:space="0" w:color="auto"/>
                                <w:left w:val="none" w:sz="0" w:space="0" w:color="auto"/>
                                <w:bottom w:val="none" w:sz="0" w:space="0" w:color="auto"/>
                                <w:right w:val="none" w:sz="0" w:space="0" w:color="auto"/>
                              </w:divBdr>
                            </w:div>
                          </w:divsChild>
                        </w:div>
                        <w:div w:id="1765492024">
                          <w:marLeft w:val="0"/>
                          <w:marRight w:val="0"/>
                          <w:marTop w:val="0"/>
                          <w:marBottom w:val="0"/>
                          <w:divBdr>
                            <w:top w:val="none" w:sz="0" w:space="0" w:color="auto"/>
                            <w:left w:val="none" w:sz="0" w:space="0" w:color="auto"/>
                            <w:bottom w:val="none" w:sz="0" w:space="0" w:color="auto"/>
                            <w:right w:val="none" w:sz="0" w:space="0" w:color="auto"/>
                          </w:divBdr>
                        </w:div>
                        <w:div w:id="59595005">
                          <w:marLeft w:val="0"/>
                          <w:marRight w:val="0"/>
                          <w:marTop w:val="0"/>
                          <w:marBottom w:val="0"/>
                          <w:divBdr>
                            <w:top w:val="none" w:sz="0" w:space="0" w:color="auto"/>
                            <w:left w:val="none" w:sz="0" w:space="0" w:color="auto"/>
                            <w:bottom w:val="none" w:sz="0" w:space="0" w:color="auto"/>
                            <w:right w:val="none" w:sz="0" w:space="0" w:color="auto"/>
                          </w:divBdr>
                        </w:div>
                        <w:div w:id="146671771">
                          <w:marLeft w:val="0"/>
                          <w:marRight w:val="0"/>
                          <w:marTop w:val="0"/>
                          <w:marBottom w:val="0"/>
                          <w:divBdr>
                            <w:top w:val="none" w:sz="0" w:space="0" w:color="auto"/>
                            <w:left w:val="none" w:sz="0" w:space="0" w:color="auto"/>
                            <w:bottom w:val="none" w:sz="0" w:space="0" w:color="auto"/>
                            <w:right w:val="none" w:sz="0" w:space="0" w:color="auto"/>
                          </w:divBdr>
                        </w:div>
                      </w:divsChild>
                    </w:div>
                    <w:div w:id="1996104685">
                      <w:marLeft w:val="0"/>
                      <w:marRight w:val="0"/>
                      <w:marTop w:val="0"/>
                      <w:marBottom w:val="0"/>
                      <w:divBdr>
                        <w:top w:val="none" w:sz="0" w:space="0" w:color="auto"/>
                        <w:left w:val="none" w:sz="0" w:space="0" w:color="auto"/>
                        <w:bottom w:val="none" w:sz="0" w:space="0" w:color="auto"/>
                        <w:right w:val="none" w:sz="0" w:space="0" w:color="auto"/>
                      </w:divBdr>
                      <w:divsChild>
                        <w:div w:id="2061586696">
                          <w:marLeft w:val="0"/>
                          <w:marRight w:val="0"/>
                          <w:marTop w:val="0"/>
                          <w:marBottom w:val="0"/>
                          <w:divBdr>
                            <w:top w:val="none" w:sz="0" w:space="0" w:color="auto"/>
                            <w:left w:val="none" w:sz="0" w:space="0" w:color="auto"/>
                            <w:bottom w:val="none" w:sz="0" w:space="0" w:color="auto"/>
                            <w:right w:val="none" w:sz="0" w:space="0" w:color="auto"/>
                          </w:divBdr>
                          <w:divsChild>
                            <w:div w:id="237639478">
                              <w:marLeft w:val="0"/>
                              <w:marRight w:val="0"/>
                              <w:marTop w:val="0"/>
                              <w:marBottom w:val="0"/>
                              <w:divBdr>
                                <w:top w:val="none" w:sz="0" w:space="0" w:color="auto"/>
                                <w:left w:val="none" w:sz="0" w:space="0" w:color="auto"/>
                                <w:bottom w:val="none" w:sz="0" w:space="0" w:color="auto"/>
                                <w:right w:val="none" w:sz="0" w:space="0" w:color="auto"/>
                              </w:divBdr>
                            </w:div>
                          </w:divsChild>
                        </w:div>
                        <w:div w:id="1252852513">
                          <w:marLeft w:val="0"/>
                          <w:marRight w:val="0"/>
                          <w:marTop w:val="0"/>
                          <w:marBottom w:val="0"/>
                          <w:divBdr>
                            <w:top w:val="none" w:sz="0" w:space="0" w:color="auto"/>
                            <w:left w:val="none" w:sz="0" w:space="0" w:color="auto"/>
                            <w:bottom w:val="none" w:sz="0" w:space="0" w:color="auto"/>
                            <w:right w:val="none" w:sz="0" w:space="0" w:color="auto"/>
                          </w:divBdr>
                        </w:div>
                        <w:div w:id="1575823829">
                          <w:marLeft w:val="0"/>
                          <w:marRight w:val="0"/>
                          <w:marTop w:val="0"/>
                          <w:marBottom w:val="0"/>
                          <w:divBdr>
                            <w:top w:val="none" w:sz="0" w:space="0" w:color="auto"/>
                            <w:left w:val="none" w:sz="0" w:space="0" w:color="auto"/>
                            <w:bottom w:val="none" w:sz="0" w:space="0" w:color="auto"/>
                            <w:right w:val="none" w:sz="0" w:space="0" w:color="auto"/>
                          </w:divBdr>
                        </w:div>
                      </w:divsChild>
                    </w:div>
                    <w:div w:id="158542021">
                      <w:marLeft w:val="0"/>
                      <w:marRight w:val="0"/>
                      <w:marTop w:val="0"/>
                      <w:marBottom w:val="0"/>
                      <w:divBdr>
                        <w:top w:val="none" w:sz="0" w:space="0" w:color="auto"/>
                        <w:left w:val="none" w:sz="0" w:space="0" w:color="auto"/>
                        <w:bottom w:val="none" w:sz="0" w:space="0" w:color="auto"/>
                        <w:right w:val="none" w:sz="0" w:space="0" w:color="auto"/>
                      </w:divBdr>
                      <w:divsChild>
                        <w:div w:id="1971813125">
                          <w:marLeft w:val="0"/>
                          <w:marRight w:val="0"/>
                          <w:marTop w:val="0"/>
                          <w:marBottom w:val="0"/>
                          <w:divBdr>
                            <w:top w:val="none" w:sz="0" w:space="0" w:color="auto"/>
                            <w:left w:val="none" w:sz="0" w:space="0" w:color="auto"/>
                            <w:bottom w:val="none" w:sz="0" w:space="0" w:color="auto"/>
                            <w:right w:val="none" w:sz="0" w:space="0" w:color="auto"/>
                          </w:divBdr>
                          <w:divsChild>
                            <w:div w:id="1592469400">
                              <w:marLeft w:val="0"/>
                              <w:marRight w:val="0"/>
                              <w:marTop w:val="0"/>
                              <w:marBottom w:val="0"/>
                              <w:divBdr>
                                <w:top w:val="none" w:sz="0" w:space="0" w:color="auto"/>
                                <w:left w:val="none" w:sz="0" w:space="0" w:color="auto"/>
                                <w:bottom w:val="none" w:sz="0" w:space="0" w:color="auto"/>
                                <w:right w:val="none" w:sz="0" w:space="0" w:color="auto"/>
                              </w:divBdr>
                            </w:div>
                          </w:divsChild>
                        </w:div>
                        <w:div w:id="227347464">
                          <w:marLeft w:val="0"/>
                          <w:marRight w:val="0"/>
                          <w:marTop w:val="0"/>
                          <w:marBottom w:val="0"/>
                          <w:divBdr>
                            <w:top w:val="none" w:sz="0" w:space="0" w:color="auto"/>
                            <w:left w:val="none" w:sz="0" w:space="0" w:color="auto"/>
                            <w:bottom w:val="none" w:sz="0" w:space="0" w:color="auto"/>
                            <w:right w:val="none" w:sz="0" w:space="0" w:color="auto"/>
                          </w:divBdr>
                        </w:div>
                        <w:div w:id="1041904617">
                          <w:marLeft w:val="0"/>
                          <w:marRight w:val="0"/>
                          <w:marTop w:val="0"/>
                          <w:marBottom w:val="0"/>
                          <w:divBdr>
                            <w:top w:val="none" w:sz="0" w:space="0" w:color="auto"/>
                            <w:left w:val="none" w:sz="0" w:space="0" w:color="auto"/>
                            <w:bottom w:val="none" w:sz="0" w:space="0" w:color="auto"/>
                            <w:right w:val="none" w:sz="0" w:space="0" w:color="auto"/>
                          </w:divBdr>
                        </w:div>
                      </w:divsChild>
                    </w:div>
                    <w:div w:id="63652849">
                      <w:marLeft w:val="0"/>
                      <w:marRight w:val="0"/>
                      <w:marTop w:val="0"/>
                      <w:marBottom w:val="0"/>
                      <w:divBdr>
                        <w:top w:val="none" w:sz="0" w:space="0" w:color="auto"/>
                        <w:left w:val="none" w:sz="0" w:space="0" w:color="auto"/>
                        <w:bottom w:val="none" w:sz="0" w:space="0" w:color="auto"/>
                        <w:right w:val="none" w:sz="0" w:space="0" w:color="auto"/>
                      </w:divBdr>
                      <w:divsChild>
                        <w:div w:id="763696306">
                          <w:marLeft w:val="0"/>
                          <w:marRight w:val="0"/>
                          <w:marTop w:val="0"/>
                          <w:marBottom w:val="0"/>
                          <w:divBdr>
                            <w:top w:val="none" w:sz="0" w:space="0" w:color="auto"/>
                            <w:left w:val="none" w:sz="0" w:space="0" w:color="auto"/>
                            <w:bottom w:val="none" w:sz="0" w:space="0" w:color="auto"/>
                            <w:right w:val="none" w:sz="0" w:space="0" w:color="auto"/>
                          </w:divBdr>
                          <w:divsChild>
                            <w:div w:id="654190559">
                              <w:marLeft w:val="0"/>
                              <w:marRight w:val="0"/>
                              <w:marTop w:val="0"/>
                              <w:marBottom w:val="0"/>
                              <w:divBdr>
                                <w:top w:val="none" w:sz="0" w:space="0" w:color="auto"/>
                                <w:left w:val="none" w:sz="0" w:space="0" w:color="auto"/>
                                <w:bottom w:val="none" w:sz="0" w:space="0" w:color="auto"/>
                                <w:right w:val="none" w:sz="0" w:space="0" w:color="auto"/>
                              </w:divBdr>
                            </w:div>
                          </w:divsChild>
                        </w:div>
                        <w:div w:id="165244274">
                          <w:marLeft w:val="0"/>
                          <w:marRight w:val="0"/>
                          <w:marTop w:val="0"/>
                          <w:marBottom w:val="0"/>
                          <w:divBdr>
                            <w:top w:val="none" w:sz="0" w:space="0" w:color="auto"/>
                            <w:left w:val="none" w:sz="0" w:space="0" w:color="auto"/>
                            <w:bottom w:val="none" w:sz="0" w:space="0" w:color="auto"/>
                            <w:right w:val="none" w:sz="0" w:space="0" w:color="auto"/>
                          </w:divBdr>
                        </w:div>
                        <w:div w:id="56780764">
                          <w:marLeft w:val="0"/>
                          <w:marRight w:val="0"/>
                          <w:marTop w:val="0"/>
                          <w:marBottom w:val="0"/>
                          <w:divBdr>
                            <w:top w:val="none" w:sz="0" w:space="0" w:color="auto"/>
                            <w:left w:val="none" w:sz="0" w:space="0" w:color="auto"/>
                            <w:bottom w:val="none" w:sz="0" w:space="0" w:color="auto"/>
                            <w:right w:val="none" w:sz="0" w:space="0" w:color="auto"/>
                          </w:divBdr>
                        </w:div>
                      </w:divsChild>
                    </w:div>
                    <w:div w:id="693115194">
                      <w:marLeft w:val="0"/>
                      <w:marRight w:val="0"/>
                      <w:marTop w:val="0"/>
                      <w:marBottom w:val="0"/>
                      <w:divBdr>
                        <w:top w:val="none" w:sz="0" w:space="0" w:color="auto"/>
                        <w:left w:val="none" w:sz="0" w:space="0" w:color="auto"/>
                        <w:bottom w:val="none" w:sz="0" w:space="0" w:color="auto"/>
                        <w:right w:val="none" w:sz="0" w:space="0" w:color="auto"/>
                      </w:divBdr>
                      <w:divsChild>
                        <w:div w:id="159466765">
                          <w:marLeft w:val="0"/>
                          <w:marRight w:val="0"/>
                          <w:marTop w:val="0"/>
                          <w:marBottom w:val="0"/>
                          <w:divBdr>
                            <w:top w:val="none" w:sz="0" w:space="0" w:color="auto"/>
                            <w:left w:val="none" w:sz="0" w:space="0" w:color="auto"/>
                            <w:bottom w:val="none" w:sz="0" w:space="0" w:color="auto"/>
                            <w:right w:val="none" w:sz="0" w:space="0" w:color="auto"/>
                          </w:divBdr>
                          <w:divsChild>
                            <w:div w:id="286661577">
                              <w:marLeft w:val="0"/>
                              <w:marRight w:val="0"/>
                              <w:marTop w:val="0"/>
                              <w:marBottom w:val="0"/>
                              <w:divBdr>
                                <w:top w:val="none" w:sz="0" w:space="0" w:color="auto"/>
                                <w:left w:val="none" w:sz="0" w:space="0" w:color="auto"/>
                                <w:bottom w:val="none" w:sz="0" w:space="0" w:color="auto"/>
                                <w:right w:val="none" w:sz="0" w:space="0" w:color="auto"/>
                              </w:divBdr>
                            </w:div>
                          </w:divsChild>
                        </w:div>
                        <w:div w:id="308020455">
                          <w:marLeft w:val="0"/>
                          <w:marRight w:val="0"/>
                          <w:marTop w:val="0"/>
                          <w:marBottom w:val="0"/>
                          <w:divBdr>
                            <w:top w:val="none" w:sz="0" w:space="0" w:color="auto"/>
                            <w:left w:val="none" w:sz="0" w:space="0" w:color="auto"/>
                            <w:bottom w:val="none" w:sz="0" w:space="0" w:color="auto"/>
                            <w:right w:val="none" w:sz="0" w:space="0" w:color="auto"/>
                          </w:divBdr>
                        </w:div>
                        <w:div w:id="716978982">
                          <w:marLeft w:val="0"/>
                          <w:marRight w:val="0"/>
                          <w:marTop w:val="0"/>
                          <w:marBottom w:val="0"/>
                          <w:divBdr>
                            <w:top w:val="none" w:sz="0" w:space="0" w:color="auto"/>
                            <w:left w:val="none" w:sz="0" w:space="0" w:color="auto"/>
                            <w:bottom w:val="none" w:sz="0" w:space="0" w:color="auto"/>
                            <w:right w:val="none" w:sz="0" w:space="0" w:color="auto"/>
                          </w:divBdr>
                        </w:div>
                      </w:divsChild>
                    </w:div>
                    <w:div w:id="1922061615">
                      <w:marLeft w:val="0"/>
                      <w:marRight w:val="0"/>
                      <w:marTop w:val="0"/>
                      <w:marBottom w:val="0"/>
                      <w:divBdr>
                        <w:top w:val="none" w:sz="0" w:space="0" w:color="auto"/>
                        <w:left w:val="none" w:sz="0" w:space="0" w:color="auto"/>
                        <w:bottom w:val="none" w:sz="0" w:space="0" w:color="auto"/>
                        <w:right w:val="none" w:sz="0" w:space="0" w:color="auto"/>
                      </w:divBdr>
                      <w:divsChild>
                        <w:div w:id="2081829032">
                          <w:marLeft w:val="0"/>
                          <w:marRight w:val="0"/>
                          <w:marTop w:val="0"/>
                          <w:marBottom w:val="0"/>
                          <w:divBdr>
                            <w:top w:val="none" w:sz="0" w:space="0" w:color="auto"/>
                            <w:left w:val="none" w:sz="0" w:space="0" w:color="auto"/>
                            <w:bottom w:val="none" w:sz="0" w:space="0" w:color="auto"/>
                            <w:right w:val="none" w:sz="0" w:space="0" w:color="auto"/>
                          </w:divBdr>
                          <w:divsChild>
                            <w:div w:id="1161459013">
                              <w:marLeft w:val="0"/>
                              <w:marRight w:val="0"/>
                              <w:marTop w:val="0"/>
                              <w:marBottom w:val="0"/>
                              <w:divBdr>
                                <w:top w:val="none" w:sz="0" w:space="0" w:color="auto"/>
                                <w:left w:val="none" w:sz="0" w:space="0" w:color="auto"/>
                                <w:bottom w:val="none" w:sz="0" w:space="0" w:color="auto"/>
                                <w:right w:val="none" w:sz="0" w:space="0" w:color="auto"/>
                              </w:divBdr>
                            </w:div>
                          </w:divsChild>
                        </w:div>
                        <w:div w:id="992753933">
                          <w:marLeft w:val="0"/>
                          <w:marRight w:val="0"/>
                          <w:marTop w:val="0"/>
                          <w:marBottom w:val="0"/>
                          <w:divBdr>
                            <w:top w:val="none" w:sz="0" w:space="0" w:color="auto"/>
                            <w:left w:val="none" w:sz="0" w:space="0" w:color="auto"/>
                            <w:bottom w:val="none" w:sz="0" w:space="0" w:color="auto"/>
                            <w:right w:val="none" w:sz="0" w:space="0" w:color="auto"/>
                          </w:divBdr>
                        </w:div>
                        <w:div w:id="1344674402">
                          <w:marLeft w:val="0"/>
                          <w:marRight w:val="0"/>
                          <w:marTop w:val="0"/>
                          <w:marBottom w:val="0"/>
                          <w:divBdr>
                            <w:top w:val="none" w:sz="0" w:space="0" w:color="auto"/>
                            <w:left w:val="none" w:sz="0" w:space="0" w:color="auto"/>
                            <w:bottom w:val="none" w:sz="0" w:space="0" w:color="auto"/>
                            <w:right w:val="none" w:sz="0" w:space="0" w:color="auto"/>
                          </w:divBdr>
                        </w:div>
                        <w:div w:id="983897114">
                          <w:marLeft w:val="0"/>
                          <w:marRight w:val="0"/>
                          <w:marTop w:val="0"/>
                          <w:marBottom w:val="0"/>
                          <w:divBdr>
                            <w:top w:val="none" w:sz="0" w:space="0" w:color="auto"/>
                            <w:left w:val="none" w:sz="0" w:space="0" w:color="auto"/>
                            <w:bottom w:val="none" w:sz="0" w:space="0" w:color="auto"/>
                            <w:right w:val="none" w:sz="0" w:space="0" w:color="auto"/>
                          </w:divBdr>
                        </w:div>
                        <w:div w:id="824129072">
                          <w:marLeft w:val="0"/>
                          <w:marRight w:val="0"/>
                          <w:marTop w:val="0"/>
                          <w:marBottom w:val="0"/>
                          <w:divBdr>
                            <w:top w:val="none" w:sz="0" w:space="0" w:color="auto"/>
                            <w:left w:val="none" w:sz="0" w:space="0" w:color="auto"/>
                            <w:bottom w:val="none" w:sz="0" w:space="0" w:color="auto"/>
                            <w:right w:val="none" w:sz="0" w:space="0" w:color="auto"/>
                          </w:divBdr>
                        </w:div>
                      </w:divsChild>
                    </w:div>
                    <w:div w:id="788009440">
                      <w:marLeft w:val="0"/>
                      <w:marRight w:val="0"/>
                      <w:marTop w:val="0"/>
                      <w:marBottom w:val="0"/>
                      <w:divBdr>
                        <w:top w:val="none" w:sz="0" w:space="0" w:color="auto"/>
                        <w:left w:val="none" w:sz="0" w:space="0" w:color="auto"/>
                        <w:bottom w:val="none" w:sz="0" w:space="0" w:color="auto"/>
                        <w:right w:val="none" w:sz="0" w:space="0" w:color="auto"/>
                      </w:divBdr>
                      <w:divsChild>
                        <w:div w:id="641233441">
                          <w:marLeft w:val="0"/>
                          <w:marRight w:val="0"/>
                          <w:marTop w:val="0"/>
                          <w:marBottom w:val="0"/>
                          <w:divBdr>
                            <w:top w:val="none" w:sz="0" w:space="0" w:color="auto"/>
                            <w:left w:val="none" w:sz="0" w:space="0" w:color="auto"/>
                            <w:bottom w:val="none" w:sz="0" w:space="0" w:color="auto"/>
                            <w:right w:val="none" w:sz="0" w:space="0" w:color="auto"/>
                          </w:divBdr>
                          <w:divsChild>
                            <w:div w:id="466510439">
                              <w:marLeft w:val="0"/>
                              <w:marRight w:val="0"/>
                              <w:marTop w:val="0"/>
                              <w:marBottom w:val="0"/>
                              <w:divBdr>
                                <w:top w:val="none" w:sz="0" w:space="0" w:color="auto"/>
                                <w:left w:val="none" w:sz="0" w:space="0" w:color="auto"/>
                                <w:bottom w:val="none" w:sz="0" w:space="0" w:color="auto"/>
                                <w:right w:val="none" w:sz="0" w:space="0" w:color="auto"/>
                              </w:divBdr>
                            </w:div>
                          </w:divsChild>
                        </w:div>
                        <w:div w:id="148374803">
                          <w:marLeft w:val="0"/>
                          <w:marRight w:val="0"/>
                          <w:marTop w:val="0"/>
                          <w:marBottom w:val="0"/>
                          <w:divBdr>
                            <w:top w:val="none" w:sz="0" w:space="0" w:color="auto"/>
                            <w:left w:val="none" w:sz="0" w:space="0" w:color="auto"/>
                            <w:bottom w:val="none" w:sz="0" w:space="0" w:color="auto"/>
                            <w:right w:val="none" w:sz="0" w:space="0" w:color="auto"/>
                          </w:divBdr>
                        </w:div>
                      </w:divsChild>
                    </w:div>
                    <w:div w:id="735512180">
                      <w:marLeft w:val="0"/>
                      <w:marRight w:val="0"/>
                      <w:marTop w:val="0"/>
                      <w:marBottom w:val="0"/>
                      <w:divBdr>
                        <w:top w:val="none" w:sz="0" w:space="0" w:color="auto"/>
                        <w:left w:val="none" w:sz="0" w:space="0" w:color="auto"/>
                        <w:bottom w:val="none" w:sz="0" w:space="0" w:color="auto"/>
                        <w:right w:val="none" w:sz="0" w:space="0" w:color="auto"/>
                      </w:divBdr>
                      <w:divsChild>
                        <w:div w:id="1575436067">
                          <w:marLeft w:val="0"/>
                          <w:marRight w:val="0"/>
                          <w:marTop w:val="0"/>
                          <w:marBottom w:val="0"/>
                          <w:divBdr>
                            <w:top w:val="none" w:sz="0" w:space="0" w:color="auto"/>
                            <w:left w:val="none" w:sz="0" w:space="0" w:color="auto"/>
                            <w:bottom w:val="none" w:sz="0" w:space="0" w:color="auto"/>
                            <w:right w:val="none" w:sz="0" w:space="0" w:color="auto"/>
                          </w:divBdr>
                        </w:div>
                        <w:div w:id="537789150">
                          <w:marLeft w:val="0"/>
                          <w:marRight w:val="0"/>
                          <w:marTop w:val="0"/>
                          <w:marBottom w:val="0"/>
                          <w:divBdr>
                            <w:top w:val="none" w:sz="0" w:space="0" w:color="auto"/>
                            <w:left w:val="none" w:sz="0" w:space="0" w:color="auto"/>
                            <w:bottom w:val="none" w:sz="0" w:space="0" w:color="auto"/>
                            <w:right w:val="none" w:sz="0" w:space="0" w:color="auto"/>
                          </w:divBdr>
                          <w:divsChild>
                            <w:div w:id="1177234856">
                              <w:marLeft w:val="0"/>
                              <w:marRight w:val="0"/>
                              <w:marTop w:val="0"/>
                              <w:marBottom w:val="0"/>
                              <w:divBdr>
                                <w:top w:val="none" w:sz="0" w:space="0" w:color="auto"/>
                                <w:left w:val="none" w:sz="0" w:space="0" w:color="auto"/>
                                <w:bottom w:val="none" w:sz="0" w:space="0" w:color="auto"/>
                                <w:right w:val="none" w:sz="0" w:space="0" w:color="auto"/>
                              </w:divBdr>
                            </w:div>
                          </w:divsChild>
                        </w:div>
                        <w:div w:id="2142383092">
                          <w:marLeft w:val="0"/>
                          <w:marRight w:val="0"/>
                          <w:marTop w:val="0"/>
                          <w:marBottom w:val="0"/>
                          <w:divBdr>
                            <w:top w:val="none" w:sz="0" w:space="0" w:color="auto"/>
                            <w:left w:val="none" w:sz="0" w:space="0" w:color="auto"/>
                            <w:bottom w:val="none" w:sz="0" w:space="0" w:color="auto"/>
                            <w:right w:val="none" w:sz="0" w:space="0" w:color="auto"/>
                          </w:divBdr>
                        </w:div>
                        <w:div w:id="1236234376">
                          <w:marLeft w:val="0"/>
                          <w:marRight w:val="0"/>
                          <w:marTop w:val="0"/>
                          <w:marBottom w:val="0"/>
                          <w:divBdr>
                            <w:top w:val="none" w:sz="0" w:space="0" w:color="auto"/>
                            <w:left w:val="none" w:sz="0" w:space="0" w:color="auto"/>
                            <w:bottom w:val="none" w:sz="0" w:space="0" w:color="auto"/>
                            <w:right w:val="none" w:sz="0" w:space="0" w:color="auto"/>
                          </w:divBdr>
                        </w:div>
                      </w:divsChild>
                    </w:div>
                    <w:div w:id="1523939625">
                      <w:marLeft w:val="0"/>
                      <w:marRight w:val="0"/>
                      <w:marTop w:val="0"/>
                      <w:marBottom w:val="0"/>
                      <w:divBdr>
                        <w:top w:val="none" w:sz="0" w:space="0" w:color="auto"/>
                        <w:left w:val="none" w:sz="0" w:space="0" w:color="auto"/>
                        <w:bottom w:val="none" w:sz="0" w:space="0" w:color="auto"/>
                        <w:right w:val="none" w:sz="0" w:space="0" w:color="auto"/>
                      </w:divBdr>
                      <w:divsChild>
                        <w:div w:id="1231502331">
                          <w:marLeft w:val="0"/>
                          <w:marRight w:val="0"/>
                          <w:marTop w:val="0"/>
                          <w:marBottom w:val="0"/>
                          <w:divBdr>
                            <w:top w:val="none" w:sz="0" w:space="0" w:color="auto"/>
                            <w:left w:val="none" w:sz="0" w:space="0" w:color="auto"/>
                            <w:bottom w:val="none" w:sz="0" w:space="0" w:color="auto"/>
                            <w:right w:val="none" w:sz="0" w:space="0" w:color="auto"/>
                          </w:divBdr>
                          <w:divsChild>
                            <w:div w:id="504054077">
                              <w:marLeft w:val="0"/>
                              <w:marRight w:val="0"/>
                              <w:marTop w:val="0"/>
                              <w:marBottom w:val="0"/>
                              <w:divBdr>
                                <w:top w:val="none" w:sz="0" w:space="0" w:color="auto"/>
                                <w:left w:val="none" w:sz="0" w:space="0" w:color="auto"/>
                                <w:bottom w:val="none" w:sz="0" w:space="0" w:color="auto"/>
                                <w:right w:val="none" w:sz="0" w:space="0" w:color="auto"/>
                              </w:divBdr>
                            </w:div>
                          </w:divsChild>
                        </w:div>
                        <w:div w:id="917396883">
                          <w:marLeft w:val="0"/>
                          <w:marRight w:val="0"/>
                          <w:marTop w:val="0"/>
                          <w:marBottom w:val="0"/>
                          <w:divBdr>
                            <w:top w:val="none" w:sz="0" w:space="0" w:color="auto"/>
                            <w:left w:val="none" w:sz="0" w:space="0" w:color="auto"/>
                            <w:bottom w:val="none" w:sz="0" w:space="0" w:color="auto"/>
                            <w:right w:val="none" w:sz="0" w:space="0" w:color="auto"/>
                          </w:divBdr>
                        </w:div>
                        <w:div w:id="1154030287">
                          <w:marLeft w:val="0"/>
                          <w:marRight w:val="0"/>
                          <w:marTop w:val="0"/>
                          <w:marBottom w:val="0"/>
                          <w:divBdr>
                            <w:top w:val="none" w:sz="0" w:space="0" w:color="auto"/>
                            <w:left w:val="none" w:sz="0" w:space="0" w:color="auto"/>
                            <w:bottom w:val="none" w:sz="0" w:space="0" w:color="auto"/>
                            <w:right w:val="none" w:sz="0" w:space="0" w:color="auto"/>
                          </w:divBdr>
                        </w:div>
                        <w:div w:id="298995953">
                          <w:marLeft w:val="0"/>
                          <w:marRight w:val="0"/>
                          <w:marTop w:val="0"/>
                          <w:marBottom w:val="0"/>
                          <w:divBdr>
                            <w:top w:val="none" w:sz="0" w:space="0" w:color="auto"/>
                            <w:left w:val="none" w:sz="0" w:space="0" w:color="auto"/>
                            <w:bottom w:val="none" w:sz="0" w:space="0" w:color="auto"/>
                            <w:right w:val="none" w:sz="0" w:space="0" w:color="auto"/>
                          </w:divBdr>
                        </w:div>
                      </w:divsChild>
                    </w:div>
                    <w:div w:id="196505377">
                      <w:marLeft w:val="0"/>
                      <w:marRight w:val="0"/>
                      <w:marTop w:val="0"/>
                      <w:marBottom w:val="0"/>
                      <w:divBdr>
                        <w:top w:val="none" w:sz="0" w:space="0" w:color="auto"/>
                        <w:left w:val="none" w:sz="0" w:space="0" w:color="auto"/>
                        <w:bottom w:val="none" w:sz="0" w:space="0" w:color="auto"/>
                        <w:right w:val="none" w:sz="0" w:space="0" w:color="auto"/>
                      </w:divBdr>
                      <w:divsChild>
                        <w:div w:id="2106462515">
                          <w:marLeft w:val="0"/>
                          <w:marRight w:val="0"/>
                          <w:marTop w:val="0"/>
                          <w:marBottom w:val="0"/>
                          <w:divBdr>
                            <w:top w:val="none" w:sz="0" w:space="0" w:color="auto"/>
                            <w:left w:val="none" w:sz="0" w:space="0" w:color="auto"/>
                            <w:bottom w:val="none" w:sz="0" w:space="0" w:color="auto"/>
                            <w:right w:val="none" w:sz="0" w:space="0" w:color="auto"/>
                          </w:divBdr>
                          <w:divsChild>
                            <w:div w:id="875628761">
                              <w:marLeft w:val="0"/>
                              <w:marRight w:val="0"/>
                              <w:marTop w:val="0"/>
                              <w:marBottom w:val="0"/>
                              <w:divBdr>
                                <w:top w:val="none" w:sz="0" w:space="0" w:color="auto"/>
                                <w:left w:val="none" w:sz="0" w:space="0" w:color="auto"/>
                                <w:bottom w:val="none" w:sz="0" w:space="0" w:color="auto"/>
                                <w:right w:val="none" w:sz="0" w:space="0" w:color="auto"/>
                              </w:divBdr>
                            </w:div>
                          </w:divsChild>
                        </w:div>
                        <w:div w:id="1428892838">
                          <w:marLeft w:val="0"/>
                          <w:marRight w:val="0"/>
                          <w:marTop w:val="0"/>
                          <w:marBottom w:val="0"/>
                          <w:divBdr>
                            <w:top w:val="none" w:sz="0" w:space="0" w:color="auto"/>
                            <w:left w:val="none" w:sz="0" w:space="0" w:color="auto"/>
                            <w:bottom w:val="none" w:sz="0" w:space="0" w:color="auto"/>
                            <w:right w:val="none" w:sz="0" w:space="0" w:color="auto"/>
                          </w:divBdr>
                        </w:div>
                        <w:div w:id="1699046680">
                          <w:marLeft w:val="0"/>
                          <w:marRight w:val="0"/>
                          <w:marTop w:val="0"/>
                          <w:marBottom w:val="0"/>
                          <w:divBdr>
                            <w:top w:val="none" w:sz="0" w:space="0" w:color="auto"/>
                            <w:left w:val="none" w:sz="0" w:space="0" w:color="auto"/>
                            <w:bottom w:val="none" w:sz="0" w:space="0" w:color="auto"/>
                            <w:right w:val="none" w:sz="0" w:space="0" w:color="auto"/>
                          </w:divBdr>
                        </w:div>
                        <w:div w:id="22362720">
                          <w:marLeft w:val="0"/>
                          <w:marRight w:val="0"/>
                          <w:marTop w:val="0"/>
                          <w:marBottom w:val="0"/>
                          <w:divBdr>
                            <w:top w:val="none" w:sz="0" w:space="0" w:color="auto"/>
                            <w:left w:val="none" w:sz="0" w:space="0" w:color="auto"/>
                            <w:bottom w:val="none" w:sz="0" w:space="0" w:color="auto"/>
                            <w:right w:val="none" w:sz="0" w:space="0" w:color="auto"/>
                          </w:divBdr>
                        </w:div>
                      </w:divsChild>
                    </w:div>
                    <w:div w:id="379789650">
                      <w:marLeft w:val="0"/>
                      <w:marRight w:val="0"/>
                      <w:marTop w:val="0"/>
                      <w:marBottom w:val="0"/>
                      <w:divBdr>
                        <w:top w:val="none" w:sz="0" w:space="0" w:color="auto"/>
                        <w:left w:val="none" w:sz="0" w:space="0" w:color="auto"/>
                        <w:bottom w:val="none" w:sz="0" w:space="0" w:color="auto"/>
                        <w:right w:val="none" w:sz="0" w:space="0" w:color="auto"/>
                      </w:divBdr>
                      <w:divsChild>
                        <w:div w:id="734083186">
                          <w:marLeft w:val="0"/>
                          <w:marRight w:val="0"/>
                          <w:marTop w:val="0"/>
                          <w:marBottom w:val="0"/>
                          <w:divBdr>
                            <w:top w:val="none" w:sz="0" w:space="0" w:color="auto"/>
                            <w:left w:val="none" w:sz="0" w:space="0" w:color="auto"/>
                            <w:bottom w:val="none" w:sz="0" w:space="0" w:color="auto"/>
                            <w:right w:val="none" w:sz="0" w:space="0" w:color="auto"/>
                          </w:divBdr>
                          <w:divsChild>
                            <w:div w:id="1664967318">
                              <w:marLeft w:val="0"/>
                              <w:marRight w:val="0"/>
                              <w:marTop w:val="0"/>
                              <w:marBottom w:val="0"/>
                              <w:divBdr>
                                <w:top w:val="none" w:sz="0" w:space="0" w:color="auto"/>
                                <w:left w:val="none" w:sz="0" w:space="0" w:color="auto"/>
                                <w:bottom w:val="none" w:sz="0" w:space="0" w:color="auto"/>
                                <w:right w:val="none" w:sz="0" w:space="0" w:color="auto"/>
                              </w:divBdr>
                            </w:div>
                          </w:divsChild>
                        </w:div>
                        <w:div w:id="2051877504">
                          <w:marLeft w:val="0"/>
                          <w:marRight w:val="0"/>
                          <w:marTop w:val="0"/>
                          <w:marBottom w:val="0"/>
                          <w:divBdr>
                            <w:top w:val="none" w:sz="0" w:space="0" w:color="auto"/>
                            <w:left w:val="none" w:sz="0" w:space="0" w:color="auto"/>
                            <w:bottom w:val="none" w:sz="0" w:space="0" w:color="auto"/>
                            <w:right w:val="none" w:sz="0" w:space="0" w:color="auto"/>
                          </w:divBdr>
                        </w:div>
                        <w:div w:id="1424761882">
                          <w:marLeft w:val="0"/>
                          <w:marRight w:val="0"/>
                          <w:marTop w:val="0"/>
                          <w:marBottom w:val="0"/>
                          <w:divBdr>
                            <w:top w:val="none" w:sz="0" w:space="0" w:color="auto"/>
                            <w:left w:val="none" w:sz="0" w:space="0" w:color="auto"/>
                            <w:bottom w:val="none" w:sz="0" w:space="0" w:color="auto"/>
                            <w:right w:val="none" w:sz="0" w:space="0" w:color="auto"/>
                          </w:divBdr>
                        </w:div>
                        <w:div w:id="310524552">
                          <w:marLeft w:val="0"/>
                          <w:marRight w:val="0"/>
                          <w:marTop w:val="0"/>
                          <w:marBottom w:val="0"/>
                          <w:divBdr>
                            <w:top w:val="none" w:sz="0" w:space="0" w:color="auto"/>
                            <w:left w:val="none" w:sz="0" w:space="0" w:color="auto"/>
                            <w:bottom w:val="none" w:sz="0" w:space="0" w:color="auto"/>
                            <w:right w:val="none" w:sz="0" w:space="0" w:color="auto"/>
                          </w:divBdr>
                        </w:div>
                      </w:divsChild>
                    </w:div>
                    <w:div w:id="2106267485">
                      <w:marLeft w:val="0"/>
                      <w:marRight w:val="0"/>
                      <w:marTop w:val="0"/>
                      <w:marBottom w:val="0"/>
                      <w:divBdr>
                        <w:top w:val="none" w:sz="0" w:space="0" w:color="auto"/>
                        <w:left w:val="none" w:sz="0" w:space="0" w:color="auto"/>
                        <w:bottom w:val="none" w:sz="0" w:space="0" w:color="auto"/>
                        <w:right w:val="none" w:sz="0" w:space="0" w:color="auto"/>
                      </w:divBdr>
                      <w:divsChild>
                        <w:div w:id="880824920">
                          <w:marLeft w:val="0"/>
                          <w:marRight w:val="0"/>
                          <w:marTop w:val="0"/>
                          <w:marBottom w:val="0"/>
                          <w:divBdr>
                            <w:top w:val="none" w:sz="0" w:space="0" w:color="auto"/>
                            <w:left w:val="none" w:sz="0" w:space="0" w:color="auto"/>
                            <w:bottom w:val="none" w:sz="0" w:space="0" w:color="auto"/>
                            <w:right w:val="none" w:sz="0" w:space="0" w:color="auto"/>
                          </w:divBdr>
                          <w:divsChild>
                            <w:div w:id="1745301866">
                              <w:marLeft w:val="0"/>
                              <w:marRight w:val="0"/>
                              <w:marTop w:val="0"/>
                              <w:marBottom w:val="0"/>
                              <w:divBdr>
                                <w:top w:val="none" w:sz="0" w:space="0" w:color="auto"/>
                                <w:left w:val="none" w:sz="0" w:space="0" w:color="auto"/>
                                <w:bottom w:val="none" w:sz="0" w:space="0" w:color="auto"/>
                                <w:right w:val="none" w:sz="0" w:space="0" w:color="auto"/>
                              </w:divBdr>
                            </w:div>
                          </w:divsChild>
                        </w:div>
                        <w:div w:id="451167309">
                          <w:marLeft w:val="0"/>
                          <w:marRight w:val="0"/>
                          <w:marTop w:val="0"/>
                          <w:marBottom w:val="0"/>
                          <w:divBdr>
                            <w:top w:val="none" w:sz="0" w:space="0" w:color="auto"/>
                            <w:left w:val="none" w:sz="0" w:space="0" w:color="auto"/>
                            <w:bottom w:val="none" w:sz="0" w:space="0" w:color="auto"/>
                            <w:right w:val="none" w:sz="0" w:space="0" w:color="auto"/>
                          </w:divBdr>
                        </w:div>
                        <w:div w:id="672104268">
                          <w:marLeft w:val="0"/>
                          <w:marRight w:val="0"/>
                          <w:marTop w:val="0"/>
                          <w:marBottom w:val="0"/>
                          <w:divBdr>
                            <w:top w:val="none" w:sz="0" w:space="0" w:color="auto"/>
                            <w:left w:val="none" w:sz="0" w:space="0" w:color="auto"/>
                            <w:bottom w:val="none" w:sz="0" w:space="0" w:color="auto"/>
                            <w:right w:val="none" w:sz="0" w:space="0" w:color="auto"/>
                          </w:divBdr>
                        </w:div>
                        <w:div w:id="933899023">
                          <w:marLeft w:val="0"/>
                          <w:marRight w:val="0"/>
                          <w:marTop w:val="0"/>
                          <w:marBottom w:val="0"/>
                          <w:divBdr>
                            <w:top w:val="none" w:sz="0" w:space="0" w:color="auto"/>
                            <w:left w:val="none" w:sz="0" w:space="0" w:color="auto"/>
                            <w:bottom w:val="none" w:sz="0" w:space="0" w:color="auto"/>
                            <w:right w:val="none" w:sz="0" w:space="0" w:color="auto"/>
                          </w:divBdr>
                        </w:div>
                      </w:divsChild>
                    </w:div>
                    <w:div w:id="103773094">
                      <w:marLeft w:val="0"/>
                      <w:marRight w:val="0"/>
                      <w:marTop w:val="0"/>
                      <w:marBottom w:val="0"/>
                      <w:divBdr>
                        <w:top w:val="none" w:sz="0" w:space="0" w:color="auto"/>
                        <w:left w:val="none" w:sz="0" w:space="0" w:color="auto"/>
                        <w:bottom w:val="none" w:sz="0" w:space="0" w:color="auto"/>
                        <w:right w:val="none" w:sz="0" w:space="0" w:color="auto"/>
                      </w:divBdr>
                      <w:divsChild>
                        <w:div w:id="1845977770">
                          <w:marLeft w:val="0"/>
                          <w:marRight w:val="0"/>
                          <w:marTop w:val="0"/>
                          <w:marBottom w:val="0"/>
                          <w:divBdr>
                            <w:top w:val="none" w:sz="0" w:space="0" w:color="auto"/>
                            <w:left w:val="none" w:sz="0" w:space="0" w:color="auto"/>
                            <w:bottom w:val="none" w:sz="0" w:space="0" w:color="auto"/>
                            <w:right w:val="none" w:sz="0" w:space="0" w:color="auto"/>
                          </w:divBdr>
                          <w:divsChild>
                            <w:div w:id="1551838714">
                              <w:marLeft w:val="0"/>
                              <w:marRight w:val="0"/>
                              <w:marTop w:val="0"/>
                              <w:marBottom w:val="0"/>
                              <w:divBdr>
                                <w:top w:val="none" w:sz="0" w:space="0" w:color="auto"/>
                                <w:left w:val="none" w:sz="0" w:space="0" w:color="auto"/>
                                <w:bottom w:val="none" w:sz="0" w:space="0" w:color="auto"/>
                                <w:right w:val="none" w:sz="0" w:space="0" w:color="auto"/>
                              </w:divBdr>
                            </w:div>
                          </w:divsChild>
                        </w:div>
                        <w:div w:id="1204321785">
                          <w:marLeft w:val="0"/>
                          <w:marRight w:val="0"/>
                          <w:marTop w:val="0"/>
                          <w:marBottom w:val="0"/>
                          <w:divBdr>
                            <w:top w:val="none" w:sz="0" w:space="0" w:color="auto"/>
                            <w:left w:val="none" w:sz="0" w:space="0" w:color="auto"/>
                            <w:bottom w:val="none" w:sz="0" w:space="0" w:color="auto"/>
                            <w:right w:val="none" w:sz="0" w:space="0" w:color="auto"/>
                          </w:divBdr>
                        </w:div>
                        <w:div w:id="73866713">
                          <w:marLeft w:val="0"/>
                          <w:marRight w:val="0"/>
                          <w:marTop w:val="0"/>
                          <w:marBottom w:val="0"/>
                          <w:divBdr>
                            <w:top w:val="none" w:sz="0" w:space="0" w:color="auto"/>
                            <w:left w:val="none" w:sz="0" w:space="0" w:color="auto"/>
                            <w:bottom w:val="none" w:sz="0" w:space="0" w:color="auto"/>
                            <w:right w:val="none" w:sz="0" w:space="0" w:color="auto"/>
                          </w:divBdr>
                        </w:div>
                        <w:div w:id="487326370">
                          <w:marLeft w:val="0"/>
                          <w:marRight w:val="0"/>
                          <w:marTop w:val="0"/>
                          <w:marBottom w:val="0"/>
                          <w:divBdr>
                            <w:top w:val="none" w:sz="0" w:space="0" w:color="auto"/>
                            <w:left w:val="none" w:sz="0" w:space="0" w:color="auto"/>
                            <w:bottom w:val="none" w:sz="0" w:space="0" w:color="auto"/>
                            <w:right w:val="none" w:sz="0" w:space="0" w:color="auto"/>
                          </w:divBdr>
                        </w:div>
                      </w:divsChild>
                    </w:div>
                    <w:div w:id="548882205">
                      <w:marLeft w:val="0"/>
                      <w:marRight w:val="0"/>
                      <w:marTop w:val="0"/>
                      <w:marBottom w:val="0"/>
                      <w:divBdr>
                        <w:top w:val="none" w:sz="0" w:space="0" w:color="auto"/>
                        <w:left w:val="none" w:sz="0" w:space="0" w:color="auto"/>
                        <w:bottom w:val="none" w:sz="0" w:space="0" w:color="auto"/>
                        <w:right w:val="none" w:sz="0" w:space="0" w:color="auto"/>
                      </w:divBdr>
                      <w:divsChild>
                        <w:div w:id="1815020821">
                          <w:marLeft w:val="0"/>
                          <w:marRight w:val="0"/>
                          <w:marTop w:val="0"/>
                          <w:marBottom w:val="0"/>
                          <w:divBdr>
                            <w:top w:val="none" w:sz="0" w:space="0" w:color="auto"/>
                            <w:left w:val="none" w:sz="0" w:space="0" w:color="auto"/>
                            <w:bottom w:val="none" w:sz="0" w:space="0" w:color="auto"/>
                            <w:right w:val="none" w:sz="0" w:space="0" w:color="auto"/>
                          </w:divBdr>
                          <w:divsChild>
                            <w:div w:id="1340737469">
                              <w:marLeft w:val="0"/>
                              <w:marRight w:val="0"/>
                              <w:marTop w:val="0"/>
                              <w:marBottom w:val="0"/>
                              <w:divBdr>
                                <w:top w:val="none" w:sz="0" w:space="0" w:color="auto"/>
                                <w:left w:val="none" w:sz="0" w:space="0" w:color="auto"/>
                                <w:bottom w:val="none" w:sz="0" w:space="0" w:color="auto"/>
                                <w:right w:val="none" w:sz="0" w:space="0" w:color="auto"/>
                              </w:divBdr>
                            </w:div>
                          </w:divsChild>
                        </w:div>
                        <w:div w:id="1917738828">
                          <w:marLeft w:val="0"/>
                          <w:marRight w:val="0"/>
                          <w:marTop w:val="0"/>
                          <w:marBottom w:val="0"/>
                          <w:divBdr>
                            <w:top w:val="none" w:sz="0" w:space="0" w:color="auto"/>
                            <w:left w:val="none" w:sz="0" w:space="0" w:color="auto"/>
                            <w:bottom w:val="none" w:sz="0" w:space="0" w:color="auto"/>
                            <w:right w:val="none" w:sz="0" w:space="0" w:color="auto"/>
                          </w:divBdr>
                        </w:div>
                        <w:div w:id="1494223718">
                          <w:marLeft w:val="0"/>
                          <w:marRight w:val="0"/>
                          <w:marTop w:val="0"/>
                          <w:marBottom w:val="0"/>
                          <w:divBdr>
                            <w:top w:val="none" w:sz="0" w:space="0" w:color="auto"/>
                            <w:left w:val="none" w:sz="0" w:space="0" w:color="auto"/>
                            <w:bottom w:val="none" w:sz="0" w:space="0" w:color="auto"/>
                            <w:right w:val="none" w:sz="0" w:space="0" w:color="auto"/>
                          </w:divBdr>
                        </w:div>
                        <w:div w:id="1128427302">
                          <w:marLeft w:val="0"/>
                          <w:marRight w:val="0"/>
                          <w:marTop w:val="0"/>
                          <w:marBottom w:val="0"/>
                          <w:divBdr>
                            <w:top w:val="none" w:sz="0" w:space="0" w:color="auto"/>
                            <w:left w:val="none" w:sz="0" w:space="0" w:color="auto"/>
                            <w:bottom w:val="none" w:sz="0" w:space="0" w:color="auto"/>
                            <w:right w:val="none" w:sz="0" w:space="0" w:color="auto"/>
                          </w:divBdr>
                        </w:div>
                      </w:divsChild>
                    </w:div>
                    <w:div w:id="876088919">
                      <w:marLeft w:val="0"/>
                      <w:marRight w:val="0"/>
                      <w:marTop w:val="0"/>
                      <w:marBottom w:val="0"/>
                      <w:divBdr>
                        <w:top w:val="none" w:sz="0" w:space="0" w:color="auto"/>
                        <w:left w:val="none" w:sz="0" w:space="0" w:color="auto"/>
                        <w:bottom w:val="none" w:sz="0" w:space="0" w:color="auto"/>
                        <w:right w:val="none" w:sz="0" w:space="0" w:color="auto"/>
                      </w:divBdr>
                      <w:divsChild>
                        <w:div w:id="421412203">
                          <w:marLeft w:val="0"/>
                          <w:marRight w:val="0"/>
                          <w:marTop w:val="0"/>
                          <w:marBottom w:val="0"/>
                          <w:divBdr>
                            <w:top w:val="none" w:sz="0" w:space="0" w:color="auto"/>
                            <w:left w:val="none" w:sz="0" w:space="0" w:color="auto"/>
                            <w:bottom w:val="none" w:sz="0" w:space="0" w:color="auto"/>
                            <w:right w:val="none" w:sz="0" w:space="0" w:color="auto"/>
                          </w:divBdr>
                          <w:divsChild>
                            <w:div w:id="871921910">
                              <w:marLeft w:val="0"/>
                              <w:marRight w:val="0"/>
                              <w:marTop w:val="0"/>
                              <w:marBottom w:val="0"/>
                              <w:divBdr>
                                <w:top w:val="none" w:sz="0" w:space="0" w:color="auto"/>
                                <w:left w:val="none" w:sz="0" w:space="0" w:color="auto"/>
                                <w:bottom w:val="none" w:sz="0" w:space="0" w:color="auto"/>
                                <w:right w:val="none" w:sz="0" w:space="0" w:color="auto"/>
                              </w:divBdr>
                            </w:div>
                          </w:divsChild>
                        </w:div>
                        <w:div w:id="1480537223">
                          <w:marLeft w:val="0"/>
                          <w:marRight w:val="0"/>
                          <w:marTop w:val="0"/>
                          <w:marBottom w:val="0"/>
                          <w:divBdr>
                            <w:top w:val="none" w:sz="0" w:space="0" w:color="auto"/>
                            <w:left w:val="none" w:sz="0" w:space="0" w:color="auto"/>
                            <w:bottom w:val="none" w:sz="0" w:space="0" w:color="auto"/>
                            <w:right w:val="none" w:sz="0" w:space="0" w:color="auto"/>
                          </w:divBdr>
                        </w:div>
                        <w:div w:id="1531265203">
                          <w:marLeft w:val="0"/>
                          <w:marRight w:val="0"/>
                          <w:marTop w:val="0"/>
                          <w:marBottom w:val="0"/>
                          <w:divBdr>
                            <w:top w:val="none" w:sz="0" w:space="0" w:color="auto"/>
                            <w:left w:val="none" w:sz="0" w:space="0" w:color="auto"/>
                            <w:bottom w:val="none" w:sz="0" w:space="0" w:color="auto"/>
                            <w:right w:val="none" w:sz="0" w:space="0" w:color="auto"/>
                          </w:divBdr>
                        </w:div>
                        <w:div w:id="887914359">
                          <w:marLeft w:val="0"/>
                          <w:marRight w:val="0"/>
                          <w:marTop w:val="0"/>
                          <w:marBottom w:val="0"/>
                          <w:divBdr>
                            <w:top w:val="none" w:sz="0" w:space="0" w:color="auto"/>
                            <w:left w:val="none" w:sz="0" w:space="0" w:color="auto"/>
                            <w:bottom w:val="none" w:sz="0" w:space="0" w:color="auto"/>
                            <w:right w:val="none" w:sz="0" w:space="0" w:color="auto"/>
                          </w:divBdr>
                        </w:div>
                      </w:divsChild>
                    </w:div>
                    <w:div w:id="1294798081">
                      <w:marLeft w:val="0"/>
                      <w:marRight w:val="0"/>
                      <w:marTop w:val="0"/>
                      <w:marBottom w:val="0"/>
                      <w:divBdr>
                        <w:top w:val="none" w:sz="0" w:space="0" w:color="auto"/>
                        <w:left w:val="none" w:sz="0" w:space="0" w:color="auto"/>
                        <w:bottom w:val="none" w:sz="0" w:space="0" w:color="auto"/>
                        <w:right w:val="none" w:sz="0" w:space="0" w:color="auto"/>
                      </w:divBdr>
                      <w:divsChild>
                        <w:div w:id="813059830">
                          <w:marLeft w:val="0"/>
                          <w:marRight w:val="0"/>
                          <w:marTop w:val="0"/>
                          <w:marBottom w:val="0"/>
                          <w:divBdr>
                            <w:top w:val="none" w:sz="0" w:space="0" w:color="auto"/>
                            <w:left w:val="none" w:sz="0" w:space="0" w:color="auto"/>
                            <w:bottom w:val="none" w:sz="0" w:space="0" w:color="auto"/>
                            <w:right w:val="none" w:sz="0" w:space="0" w:color="auto"/>
                          </w:divBdr>
                          <w:divsChild>
                            <w:div w:id="719283221">
                              <w:marLeft w:val="0"/>
                              <w:marRight w:val="0"/>
                              <w:marTop w:val="0"/>
                              <w:marBottom w:val="0"/>
                              <w:divBdr>
                                <w:top w:val="none" w:sz="0" w:space="0" w:color="auto"/>
                                <w:left w:val="none" w:sz="0" w:space="0" w:color="auto"/>
                                <w:bottom w:val="none" w:sz="0" w:space="0" w:color="auto"/>
                                <w:right w:val="none" w:sz="0" w:space="0" w:color="auto"/>
                              </w:divBdr>
                            </w:div>
                          </w:divsChild>
                        </w:div>
                        <w:div w:id="1162769118">
                          <w:marLeft w:val="0"/>
                          <w:marRight w:val="0"/>
                          <w:marTop w:val="0"/>
                          <w:marBottom w:val="0"/>
                          <w:divBdr>
                            <w:top w:val="none" w:sz="0" w:space="0" w:color="auto"/>
                            <w:left w:val="none" w:sz="0" w:space="0" w:color="auto"/>
                            <w:bottom w:val="none" w:sz="0" w:space="0" w:color="auto"/>
                            <w:right w:val="none" w:sz="0" w:space="0" w:color="auto"/>
                          </w:divBdr>
                        </w:div>
                        <w:div w:id="1117682829">
                          <w:marLeft w:val="0"/>
                          <w:marRight w:val="0"/>
                          <w:marTop w:val="0"/>
                          <w:marBottom w:val="0"/>
                          <w:divBdr>
                            <w:top w:val="none" w:sz="0" w:space="0" w:color="auto"/>
                            <w:left w:val="none" w:sz="0" w:space="0" w:color="auto"/>
                            <w:bottom w:val="none" w:sz="0" w:space="0" w:color="auto"/>
                            <w:right w:val="none" w:sz="0" w:space="0" w:color="auto"/>
                          </w:divBdr>
                        </w:div>
                      </w:divsChild>
                    </w:div>
                    <w:div w:id="1001589286">
                      <w:marLeft w:val="0"/>
                      <w:marRight w:val="0"/>
                      <w:marTop w:val="0"/>
                      <w:marBottom w:val="0"/>
                      <w:divBdr>
                        <w:top w:val="none" w:sz="0" w:space="0" w:color="auto"/>
                        <w:left w:val="none" w:sz="0" w:space="0" w:color="auto"/>
                        <w:bottom w:val="none" w:sz="0" w:space="0" w:color="auto"/>
                        <w:right w:val="none" w:sz="0" w:space="0" w:color="auto"/>
                      </w:divBdr>
                      <w:divsChild>
                        <w:div w:id="1538927419">
                          <w:marLeft w:val="0"/>
                          <w:marRight w:val="0"/>
                          <w:marTop w:val="0"/>
                          <w:marBottom w:val="0"/>
                          <w:divBdr>
                            <w:top w:val="none" w:sz="0" w:space="0" w:color="auto"/>
                            <w:left w:val="none" w:sz="0" w:space="0" w:color="auto"/>
                            <w:bottom w:val="none" w:sz="0" w:space="0" w:color="auto"/>
                            <w:right w:val="none" w:sz="0" w:space="0" w:color="auto"/>
                          </w:divBdr>
                          <w:divsChild>
                            <w:div w:id="1797795809">
                              <w:marLeft w:val="0"/>
                              <w:marRight w:val="0"/>
                              <w:marTop w:val="0"/>
                              <w:marBottom w:val="0"/>
                              <w:divBdr>
                                <w:top w:val="none" w:sz="0" w:space="0" w:color="auto"/>
                                <w:left w:val="none" w:sz="0" w:space="0" w:color="auto"/>
                                <w:bottom w:val="none" w:sz="0" w:space="0" w:color="auto"/>
                                <w:right w:val="none" w:sz="0" w:space="0" w:color="auto"/>
                              </w:divBdr>
                            </w:div>
                          </w:divsChild>
                        </w:div>
                        <w:div w:id="141895079">
                          <w:marLeft w:val="0"/>
                          <w:marRight w:val="0"/>
                          <w:marTop w:val="0"/>
                          <w:marBottom w:val="0"/>
                          <w:divBdr>
                            <w:top w:val="none" w:sz="0" w:space="0" w:color="auto"/>
                            <w:left w:val="none" w:sz="0" w:space="0" w:color="auto"/>
                            <w:bottom w:val="none" w:sz="0" w:space="0" w:color="auto"/>
                            <w:right w:val="none" w:sz="0" w:space="0" w:color="auto"/>
                          </w:divBdr>
                        </w:div>
                        <w:div w:id="721952561">
                          <w:marLeft w:val="0"/>
                          <w:marRight w:val="0"/>
                          <w:marTop w:val="0"/>
                          <w:marBottom w:val="0"/>
                          <w:divBdr>
                            <w:top w:val="none" w:sz="0" w:space="0" w:color="auto"/>
                            <w:left w:val="none" w:sz="0" w:space="0" w:color="auto"/>
                            <w:bottom w:val="none" w:sz="0" w:space="0" w:color="auto"/>
                            <w:right w:val="none" w:sz="0" w:space="0" w:color="auto"/>
                          </w:divBdr>
                        </w:div>
                      </w:divsChild>
                    </w:div>
                    <w:div w:id="543060168">
                      <w:marLeft w:val="0"/>
                      <w:marRight w:val="0"/>
                      <w:marTop w:val="0"/>
                      <w:marBottom w:val="0"/>
                      <w:divBdr>
                        <w:top w:val="none" w:sz="0" w:space="0" w:color="auto"/>
                        <w:left w:val="none" w:sz="0" w:space="0" w:color="auto"/>
                        <w:bottom w:val="none" w:sz="0" w:space="0" w:color="auto"/>
                        <w:right w:val="none" w:sz="0" w:space="0" w:color="auto"/>
                      </w:divBdr>
                      <w:divsChild>
                        <w:div w:id="1659923523">
                          <w:marLeft w:val="0"/>
                          <w:marRight w:val="0"/>
                          <w:marTop w:val="0"/>
                          <w:marBottom w:val="0"/>
                          <w:divBdr>
                            <w:top w:val="none" w:sz="0" w:space="0" w:color="auto"/>
                            <w:left w:val="none" w:sz="0" w:space="0" w:color="auto"/>
                            <w:bottom w:val="none" w:sz="0" w:space="0" w:color="auto"/>
                            <w:right w:val="none" w:sz="0" w:space="0" w:color="auto"/>
                          </w:divBdr>
                          <w:divsChild>
                            <w:div w:id="1872759664">
                              <w:marLeft w:val="0"/>
                              <w:marRight w:val="0"/>
                              <w:marTop w:val="0"/>
                              <w:marBottom w:val="0"/>
                              <w:divBdr>
                                <w:top w:val="none" w:sz="0" w:space="0" w:color="auto"/>
                                <w:left w:val="none" w:sz="0" w:space="0" w:color="auto"/>
                                <w:bottom w:val="none" w:sz="0" w:space="0" w:color="auto"/>
                                <w:right w:val="none" w:sz="0" w:space="0" w:color="auto"/>
                              </w:divBdr>
                            </w:div>
                          </w:divsChild>
                        </w:div>
                        <w:div w:id="1927761554">
                          <w:marLeft w:val="0"/>
                          <w:marRight w:val="0"/>
                          <w:marTop w:val="0"/>
                          <w:marBottom w:val="0"/>
                          <w:divBdr>
                            <w:top w:val="none" w:sz="0" w:space="0" w:color="auto"/>
                            <w:left w:val="none" w:sz="0" w:space="0" w:color="auto"/>
                            <w:bottom w:val="none" w:sz="0" w:space="0" w:color="auto"/>
                            <w:right w:val="none" w:sz="0" w:space="0" w:color="auto"/>
                          </w:divBdr>
                        </w:div>
                        <w:div w:id="792792355">
                          <w:marLeft w:val="0"/>
                          <w:marRight w:val="0"/>
                          <w:marTop w:val="0"/>
                          <w:marBottom w:val="0"/>
                          <w:divBdr>
                            <w:top w:val="none" w:sz="0" w:space="0" w:color="auto"/>
                            <w:left w:val="none" w:sz="0" w:space="0" w:color="auto"/>
                            <w:bottom w:val="none" w:sz="0" w:space="0" w:color="auto"/>
                            <w:right w:val="none" w:sz="0" w:space="0" w:color="auto"/>
                          </w:divBdr>
                        </w:div>
                        <w:div w:id="2058041605">
                          <w:marLeft w:val="0"/>
                          <w:marRight w:val="0"/>
                          <w:marTop w:val="0"/>
                          <w:marBottom w:val="0"/>
                          <w:divBdr>
                            <w:top w:val="none" w:sz="0" w:space="0" w:color="auto"/>
                            <w:left w:val="none" w:sz="0" w:space="0" w:color="auto"/>
                            <w:bottom w:val="none" w:sz="0" w:space="0" w:color="auto"/>
                            <w:right w:val="none" w:sz="0" w:space="0" w:color="auto"/>
                          </w:divBdr>
                        </w:div>
                      </w:divsChild>
                    </w:div>
                    <w:div w:id="527984725">
                      <w:marLeft w:val="0"/>
                      <w:marRight w:val="0"/>
                      <w:marTop w:val="0"/>
                      <w:marBottom w:val="0"/>
                      <w:divBdr>
                        <w:top w:val="none" w:sz="0" w:space="0" w:color="auto"/>
                        <w:left w:val="none" w:sz="0" w:space="0" w:color="auto"/>
                        <w:bottom w:val="none" w:sz="0" w:space="0" w:color="auto"/>
                        <w:right w:val="none" w:sz="0" w:space="0" w:color="auto"/>
                      </w:divBdr>
                      <w:divsChild>
                        <w:div w:id="204297746">
                          <w:marLeft w:val="0"/>
                          <w:marRight w:val="0"/>
                          <w:marTop w:val="0"/>
                          <w:marBottom w:val="0"/>
                          <w:divBdr>
                            <w:top w:val="none" w:sz="0" w:space="0" w:color="auto"/>
                            <w:left w:val="none" w:sz="0" w:space="0" w:color="auto"/>
                            <w:bottom w:val="none" w:sz="0" w:space="0" w:color="auto"/>
                            <w:right w:val="none" w:sz="0" w:space="0" w:color="auto"/>
                          </w:divBdr>
                          <w:divsChild>
                            <w:div w:id="1353259664">
                              <w:marLeft w:val="0"/>
                              <w:marRight w:val="0"/>
                              <w:marTop w:val="0"/>
                              <w:marBottom w:val="0"/>
                              <w:divBdr>
                                <w:top w:val="none" w:sz="0" w:space="0" w:color="auto"/>
                                <w:left w:val="none" w:sz="0" w:space="0" w:color="auto"/>
                                <w:bottom w:val="none" w:sz="0" w:space="0" w:color="auto"/>
                                <w:right w:val="none" w:sz="0" w:space="0" w:color="auto"/>
                              </w:divBdr>
                            </w:div>
                          </w:divsChild>
                        </w:div>
                        <w:div w:id="558983166">
                          <w:marLeft w:val="0"/>
                          <w:marRight w:val="0"/>
                          <w:marTop w:val="0"/>
                          <w:marBottom w:val="0"/>
                          <w:divBdr>
                            <w:top w:val="none" w:sz="0" w:space="0" w:color="auto"/>
                            <w:left w:val="none" w:sz="0" w:space="0" w:color="auto"/>
                            <w:bottom w:val="none" w:sz="0" w:space="0" w:color="auto"/>
                            <w:right w:val="none" w:sz="0" w:space="0" w:color="auto"/>
                          </w:divBdr>
                        </w:div>
                        <w:div w:id="1921475662">
                          <w:marLeft w:val="0"/>
                          <w:marRight w:val="0"/>
                          <w:marTop w:val="0"/>
                          <w:marBottom w:val="0"/>
                          <w:divBdr>
                            <w:top w:val="none" w:sz="0" w:space="0" w:color="auto"/>
                            <w:left w:val="none" w:sz="0" w:space="0" w:color="auto"/>
                            <w:bottom w:val="none" w:sz="0" w:space="0" w:color="auto"/>
                            <w:right w:val="none" w:sz="0" w:space="0" w:color="auto"/>
                          </w:divBdr>
                        </w:div>
                      </w:divsChild>
                    </w:div>
                    <w:div w:id="1341153533">
                      <w:marLeft w:val="0"/>
                      <w:marRight w:val="0"/>
                      <w:marTop w:val="0"/>
                      <w:marBottom w:val="0"/>
                      <w:divBdr>
                        <w:top w:val="none" w:sz="0" w:space="0" w:color="auto"/>
                        <w:left w:val="none" w:sz="0" w:space="0" w:color="auto"/>
                        <w:bottom w:val="none" w:sz="0" w:space="0" w:color="auto"/>
                        <w:right w:val="none" w:sz="0" w:space="0" w:color="auto"/>
                      </w:divBdr>
                      <w:divsChild>
                        <w:div w:id="344941962">
                          <w:marLeft w:val="0"/>
                          <w:marRight w:val="0"/>
                          <w:marTop w:val="0"/>
                          <w:marBottom w:val="0"/>
                          <w:divBdr>
                            <w:top w:val="none" w:sz="0" w:space="0" w:color="auto"/>
                            <w:left w:val="none" w:sz="0" w:space="0" w:color="auto"/>
                            <w:bottom w:val="none" w:sz="0" w:space="0" w:color="auto"/>
                            <w:right w:val="none" w:sz="0" w:space="0" w:color="auto"/>
                          </w:divBdr>
                          <w:divsChild>
                            <w:div w:id="507449712">
                              <w:marLeft w:val="0"/>
                              <w:marRight w:val="0"/>
                              <w:marTop w:val="0"/>
                              <w:marBottom w:val="0"/>
                              <w:divBdr>
                                <w:top w:val="none" w:sz="0" w:space="0" w:color="auto"/>
                                <w:left w:val="none" w:sz="0" w:space="0" w:color="auto"/>
                                <w:bottom w:val="none" w:sz="0" w:space="0" w:color="auto"/>
                                <w:right w:val="none" w:sz="0" w:space="0" w:color="auto"/>
                              </w:divBdr>
                            </w:div>
                          </w:divsChild>
                        </w:div>
                        <w:div w:id="53898083">
                          <w:marLeft w:val="0"/>
                          <w:marRight w:val="0"/>
                          <w:marTop w:val="0"/>
                          <w:marBottom w:val="0"/>
                          <w:divBdr>
                            <w:top w:val="none" w:sz="0" w:space="0" w:color="auto"/>
                            <w:left w:val="none" w:sz="0" w:space="0" w:color="auto"/>
                            <w:bottom w:val="none" w:sz="0" w:space="0" w:color="auto"/>
                            <w:right w:val="none" w:sz="0" w:space="0" w:color="auto"/>
                          </w:divBdr>
                        </w:div>
                        <w:div w:id="1993872614">
                          <w:marLeft w:val="0"/>
                          <w:marRight w:val="0"/>
                          <w:marTop w:val="0"/>
                          <w:marBottom w:val="0"/>
                          <w:divBdr>
                            <w:top w:val="none" w:sz="0" w:space="0" w:color="auto"/>
                            <w:left w:val="none" w:sz="0" w:space="0" w:color="auto"/>
                            <w:bottom w:val="none" w:sz="0" w:space="0" w:color="auto"/>
                            <w:right w:val="none" w:sz="0" w:space="0" w:color="auto"/>
                          </w:divBdr>
                        </w:div>
                      </w:divsChild>
                    </w:div>
                    <w:div w:id="1253507244">
                      <w:marLeft w:val="0"/>
                      <w:marRight w:val="0"/>
                      <w:marTop w:val="0"/>
                      <w:marBottom w:val="0"/>
                      <w:divBdr>
                        <w:top w:val="none" w:sz="0" w:space="0" w:color="auto"/>
                        <w:left w:val="none" w:sz="0" w:space="0" w:color="auto"/>
                        <w:bottom w:val="none" w:sz="0" w:space="0" w:color="auto"/>
                        <w:right w:val="none" w:sz="0" w:space="0" w:color="auto"/>
                      </w:divBdr>
                      <w:divsChild>
                        <w:div w:id="1782871348">
                          <w:marLeft w:val="0"/>
                          <w:marRight w:val="0"/>
                          <w:marTop w:val="0"/>
                          <w:marBottom w:val="0"/>
                          <w:divBdr>
                            <w:top w:val="none" w:sz="0" w:space="0" w:color="auto"/>
                            <w:left w:val="none" w:sz="0" w:space="0" w:color="auto"/>
                            <w:bottom w:val="none" w:sz="0" w:space="0" w:color="auto"/>
                            <w:right w:val="none" w:sz="0" w:space="0" w:color="auto"/>
                          </w:divBdr>
                        </w:div>
                        <w:div w:id="2021471679">
                          <w:marLeft w:val="0"/>
                          <w:marRight w:val="0"/>
                          <w:marTop w:val="0"/>
                          <w:marBottom w:val="0"/>
                          <w:divBdr>
                            <w:top w:val="none" w:sz="0" w:space="0" w:color="auto"/>
                            <w:left w:val="none" w:sz="0" w:space="0" w:color="auto"/>
                            <w:bottom w:val="none" w:sz="0" w:space="0" w:color="auto"/>
                            <w:right w:val="none" w:sz="0" w:space="0" w:color="auto"/>
                          </w:divBdr>
                          <w:divsChild>
                            <w:div w:id="1846939759">
                              <w:marLeft w:val="0"/>
                              <w:marRight w:val="0"/>
                              <w:marTop w:val="0"/>
                              <w:marBottom w:val="0"/>
                              <w:divBdr>
                                <w:top w:val="none" w:sz="0" w:space="0" w:color="auto"/>
                                <w:left w:val="none" w:sz="0" w:space="0" w:color="auto"/>
                                <w:bottom w:val="none" w:sz="0" w:space="0" w:color="auto"/>
                                <w:right w:val="none" w:sz="0" w:space="0" w:color="auto"/>
                              </w:divBdr>
                            </w:div>
                          </w:divsChild>
                        </w:div>
                        <w:div w:id="118190962">
                          <w:marLeft w:val="0"/>
                          <w:marRight w:val="0"/>
                          <w:marTop w:val="0"/>
                          <w:marBottom w:val="0"/>
                          <w:divBdr>
                            <w:top w:val="none" w:sz="0" w:space="0" w:color="auto"/>
                            <w:left w:val="none" w:sz="0" w:space="0" w:color="auto"/>
                            <w:bottom w:val="none" w:sz="0" w:space="0" w:color="auto"/>
                            <w:right w:val="none" w:sz="0" w:space="0" w:color="auto"/>
                          </w:divBdr>
                        </w:div>
                        <w:div w:id="768158697">
                          <w:marLeft w:val="0"/>
                          <w:marRight w:val="0"/>
                          <w:marTop w:val="0"/>
                          <w:marBottom w:val="0"/>
                          <w:divBdr>
                            <w:top w:val="none" w:sz="0" w:space="0" w:color="auto"/>
                            <w:left w:val="none" w:sz="0" w:space="0" w:color="auto"/>
                            <w:bottom w:val="none" w:sz="0" w:space="0" w:color="auto"/>
                            <w:right w:val="none" w:sz="0" w:space="0" w:color="auto"/>
                          </w:divBdr>
                        </w:div>
                        <w:div w:id="306127598">
                          <w:marLeft w:val="0"/>
                          <w:marRight w:val="0"/>
                          <w:marTop w:val="0"/>
                          <w:marBottom w:val="0"/>
                          <w:divBdr>
                            <w:top w:val="none" w:sz="0" w:space="0" w:color="auto"/>
                            <w:left w:val="none" w:sz="0" w:space="0" w:color="auto"/>
                            <w:bottom w:val="none" w:sz="0" w:space="0" w:color="auto"/>
                            <w:right w:val="none" w:sz="0" w:space="0" w:color="auto"/>
                          </w:divBdr>
                        </w:div>
                        <w:div w:id="1294556370">
                          <w:marLeft w:val="0"/>
                          <w:marRight w:val="0"/>
                          <w:marTop w:val="0"/>
                          <w:marBottom w:val="0"/>
                          <w:divBdr>
                            <w:top w:val="none" w:sz="0" w:space="0" w:color="auto"/>
                            <w:left w:val="none" w:sz="0" w:space="0" w:color="auto"/>
                            <w:bottom w:val="none" w:sz="0" w:space="0" w:color="auto"/>
                            <w:right w:val="none" w:sz="0" w:space="0" w:color="auto"/>
                          </w:divBdr>
                          <w:divsChild>
                            <w:div w:id="547424188">
                              <w:marLeft w:val="0"/>
                              <w:marRight w:val="0"/>
                              <w:marTop w:val="0"/>
                              <w:marBottom w:val="0"/>
                              <w:divBdr>
                                <w:top w:val="none" w:sz="0" w:space="0" w:color="auto"/>
                                <w:left w:val="none" w:sz="0" w:space="0" w:color="auto"/>
                                <w:bottom w:val="none" w:sz="0" w:space="0" w:color="auto"/>
                                <w:right w:val="none" w:sz="0" w:space="0" w:color="auto"/>
                              </w:divBdr>
                            </w:div>
                          </w:divsChild>
                        </w:div>
                        <w:div w:id="1972664880">
                          <w:marLeft w:val="0"/>
                          <w:marRight w:val="0"/>
                          <w:marTop w:val="0"/>
                          <w:marBottom w:val="0"/>
                          <w:divBdr>
                            <w:top w:val="none" w:sz="0" w:space="0" w:color="auto"/>
                            <w:left w:val="none" w:sz="0" w:space="0" w:color="auto"/>
                            <w:bottom w:val="none" w:sz="0" w:space="0" w:color="auto"/>
                            <w:right w:val="none" w:sz="0" w:space="0" w:color="auto"/>
                          </w:divBdr>
                        </w:div>
                        <w:div w:id="881140185">
                          <w:marLeft w:val="0"/>
                          <w:marRight w:val="0"/>
                          <w:marTop w:val="0"/>
                          <w:marBottom w:val="0"/>
                          <w:divBdr>
                            <w:top w:val="none" w:sz="0" w:space="0" w:color="auto"/>
                            <w:left w:val="none" w:sz="0" w:space="0" w:color="auto"/>
                            <w:bottom w:val="none" w:sz="0" w:space="0" w:color="auto"/>
                            <w:right w:val="none" w:sz="0" w:space="0" w:color="auto"/>
                          </w:divBdr>
                        </w:div>
                        <w:div w:id="394284813">
                          <w:marLeft w:val="0"/>
                          <w:marRight w:val="0"/>
                          <w:marTop w:val="0"/>
                          <w:marBottom w:val="0"/>
                          <w:divBdr>
                            <w:top w:val="none" w:sz="0" w:space="0" w:color="auto"/>
                            <w:left w:val="none" w:sz="0" w:space="0" w:color="auto"/>
                            <w:bottom w:val="none" w:sz="0" w:space="0" w:color="auto"/>
                            <w:right w:val="none" w:sz="0" w:space="0" w:color="auto"/>
                          </w:divBdr>
                        </w:div>
                        <w:div w:id="924072582">
                          <w:marLeft w:val="0"/>
                          <w:marRight w:val="0"/>
                          <w:marTop w:val="0"/>
                          <w:marBottom w:val="0"/>
                          <w:divBdr>
                            <w:top w:val="none" w:sz="0" w:space="0" w:color="auto"/>
                            <w:left w:val="none" w:sz="0" w:space="0" w:color="auto"/>
                            <w:bottom w:val="none" w:sz="0" w:space="0" w:color="auto"/>
                            <w:right w:val="none" w:sz="0" w:space="0" w:color="auto"/>
                          </w:divBdr>
                        </w:div>
                      </w:divsChild>
                    </w:div>
                    <w:div w:id="2098162002">
                      <w:marLeft w:val="0"/>
                      <w:marRight w:val="0"/>
                      <w:marTop w:val="0"/>
                      <w:marBottom w:val="0"/>
                      <w:divBdr>
                        <w:top w:val="none" w:sz="0" w:space="0" w:color="auto"/>
                        <w:left w:val="none" w:sz="0" w:space="0" w:color="auto"/>
                        <w:bottom w:val="none" w:sz="0" w:space="0" w:color="auto"/>
                        <w:right w:val="none" w:sz="0" w:space="0" w:color="auto"/>
                      </w:divBdr>
                      <w:divsChild>
                        <w:div w:id="1372724039">
                          <w:marLeft w:val="0"/>
                          <w:marRight w:val="0"/>
                          <w:marTop w:val="0"/>
                          <w:marBottom w:val="0"/>
                          <w:divBdr>
                            <w:top w:val="none" w:sz="0" w:space="0" w:color="auto"/>
                            <w:left w:val="none" w:sz="0" w:space="0" w:color="auto"/>
                            <w:bottom w:val="none" w:sz="0" w:space="0" w:color="auto"/>
                            <w:right w:val="none" w:sz="0" w:space="0" w:color="auto"/>
                          </w:divBdr>
                          <w:divsChild>
                            <w:div w:id="1576818339">
                              <w:marLeft w:val="0"/>
                              <w:marRight w:val="0"/>
                              <w:marTop w:val="0"/>
                              <w:marBottom w:val="0"/>
                              <w:divBdr>
                                <w:top w:val="none" w:sz="0" w:space="0" w:color="auto"/>
                                <w:left w:val="none" w:sz="0" w:space="0" w:color="auto"/>
                                <w:bottom w:val="none" w:sz="0" w:space="0" w:color="auto"/>
                                <w:right w:val="none" w:sz="0" w:space="0" w:color="auto"/>
                              </w:divBdr>
                            </w:div>
                          </w:divsChild>
                        </w:div>
                        <w:div w:id="1997951957">
                          <w:marLeft w:val="0"/>
                          <w:marRight w:val="0"/>
                          <w:marTop w:val="0"/>
                          <w:marBottom w:val="0"/>
                          <w:divBdr>
                            <w:top w:val="none" w:sz="0" w:space="0" w:color="auto"/>
                            <w:left w:val="none" w:sz="0" w:space="0" w:color="auto"/>
                            <w:bottom w:val="none" w:sz="0" w:space="0" w:color="auto"/>
                            <w:right w:val="none" w:sz="0" w:space="0" w:color="auto"/>
                          </w:divBdr>
                        </w:div>
                        <w:div w:id="547495744">
                          <w:marLeft w:val="0"/>
                          <w:marRight w:val="0"/>
                          <w:marTop w:val="0"/>
                          <w:marBottom w:val="0"/>
                          <w:divBdr>
                            <w:top w:val="none" w:sz="0" w:space="0" w:color="auto"/>
                            <w:left w:val="none" w:sz="0" w:space="0" w:color="auto"/>
                            <w:bottom w:val="none" w:sz="0" w:space="0" w:color="auto"/>
                            <w:right w:val="none" w:sz="0" w:space="0" w:color="auto"/>
                          </w:divBdr>
                        </w:div>
                      </w:divsChild>
                    </w:div>
                    <w:div w:id="1558005102">
                      <w:marLeft w:val="0"/>
                      <w:marRight w:val="0"/>
                      <w:marTop w:val="0"/>
                      <w:marBottom w:val="0"/>
                      <w:divBdr>
                        <w:top w:val="none" w:sz="0" w:space="0" w:color="auto"/>
                        <w:left w:val="none" w:sz="0" w:space="0" w:color="auto"/>
                        <w:bottom w:val="none" w:sz="0" w:space="0" w:color="auto"/>
                        <w:right w:val="none" w:sz="0" w:space="0" w:color="auto"/>
                      </w:divBdr>
                      <w:divsChild>
                        <w:div w:id="136532489">
                          <w:marLeft w:val="0"/>
                          <w:marRight w:val="0"/>
                          <w:marTop w:val="0"/>
                          <w:marBottom w:val="0"/>
                          <w:divBdr>
                            <w:top w:val="none" w:sz="0" w:space="0" w:color="auto"/>
                            <w:left w:val="none" w:sz="0" w:space="0" w:color="auto"/>
                            <w:bottom w:val="none" w:sz="0" w:space="0" w:color="auto"/>
                            <w:right w:val="none" w:sz="0" w:space="0" w:color="auto"/>
                          </w:divBdr>
                          <w:divsChild>
                            <w:div w:id="380403491">
                              <w:marLeft w:val="0"/>
                              <w:marRight w:val="0"/>
                              <w:marTop w:val="0"/>
                              <w:marBottom w:val="0"/>
                              <w:divBdr>
                                <w:top w:val="none" w:sz="0" w:space="0" w:color="auto"/>
                                <w:left w:val="none" w:sz="0" w:space="0" w:color="auto"/>
                                <w:bottom w:val="none" w:sz="0" w:space="0" w:color="auto"/>
                                <w:right w:val="none" w:sz="0" w:space="0" w:color="auto"/>
                              </w:divBdr>
                            </w:div>
                          </w:divsChild>
                        </w:div>
                        <w:div w:id="1212107958">
                          <w:marLeft w:val="0"/>
                          <w:marRight w:val="0"/>
                          <w:marTop w:val="0"/>
                          <w:marBottom w:val="0"/>
                          <w:divBdr>
                            <w:top w:val="none" w:sz="0" w:space="0" w:color="auto"/>
                            <w:left w:val="none" w:sz="0" w:space="0" w:color="auto"/>
                            <w:bottom w:val="none" w:sz="0" w:space="0" w:color="auto"/>
                            <w:right w:val="none" w:sz="0" w:space="0" w:color="auto"/>
                          </w:divBdr>
                        </w:div>
                        <w:div w:id="943417744">
                          <w:marLeft w:val="0"/>
                          <w:marRight w:val="0"/>
                          <w:marTop w:val="0"/>
                          <w:marBottom w:val="0"/>
                          <w:divBdr>
                            <w:top w:val="none" w:sz="0" w:space="0" w:color="auto"/>
                            <w:left w:val="none" w:sz="0" w:space="0" w:color="auto"/>
                            <w:bottom w:val="none" w:sz="0" w:space="0" w:color="auto"/>
                            <w:right w:val="none" w:sz="0" w:space="0" w:color="auto"/>
                          </w:divBdr>
                        </w:div>
                      </w:divsChild>
                    </w:div>
                    <w:div w:id="1590119785">
                      <w:marLeft w:val="0"/>
                      <w:marRight w:val="0"/>
                      <w:marTop w:val="0"/>
                      <w:marBottom w:val="0"/>
                      <w:divBdr>
                        <w:top w:val="none" w:sz="0" w:space="0" w:color="auto"/>
                        <w:left w:val="none" w:sz="0" w:space="0" w:color="auto"/>
                        <w:bottom w:val="none" w:sz="0" w:space="0" w:color="auto"/>
                        <w:right w:val="none" w:sz="0" w:space="0" w:color="auto"/>
                      </w:divBdr>
                      <w:divsChild>
                        <w:div w:id="441538086">
                          <w:marLeft w:val="0"/>
                          <w:marRight w:val="0"/>
                          <w:marTop w:val="0"/>
                          <w:marBottom w:val="0"/>
                          <w:divBdr>
                            <w:top w:val="none" w:sz="0" w:space="0" w:color="auto"/>
                            <w:left w:val="none" w:sz="0" w:space="0" w:color="auto"/>
                            <w:bottom w:val="none" w:sz="0" w:space="0" w:color="auto"/>
                            <w:right w:val="none" w:sz="0" w:space="0" w:color="auto"/>
                          </w:divBdr>
                          <w:divsChild>
                            <w:div w:id="769816178">
                              <w:marLeft w:val="0"/>
                              <w:marRight w:val="0"/>
                              <w:marTop w:val="0"/>
                              <w:marBottom w:val="0"/>
                              <w:divBdr>
                                <w:top w:val="none" w:sz="0" w:space="0" w:color="auto"/>
                                <w:left w:val="none" w:sz="0" w:space="0" w:color="auto"/>
                                <w:bottom w:val="none" w:sz="0" w:space="0" w:color="auto"/>
                                <w:right w:val="none" w:sz="0" w:space="0" w:color="auto"/>
                              </w:divBdr>
                            </w:div>
                          </w:divsChild>
                        </w:div>
                        <w:div w:id="502864645">
                          <w:marLeft w:val="0"/>
                          <w:marRight w:val="0"/>
                          <w:marTop w:val="0"/>
                          <w:marBottom w:val="0"/>
                          <w:divBdr>
                            <w:top w:val="none" w:sz="0" w:space="0" w:color="auto"/>
                            <w:left w:val="none" w:sz="0" w:space="0" w:color="auto"/>
                            <w:bottom w:val="none" w:sz="0" w:space="0" w:color="auto"/>
                            <w:right w:val="none" w:sz="0" w:space="0" w:color="auto"/>
                          </w:divBdr>
                        </w:div>
                        <w:div w:id="959722038">
                          <w:marLeft w:val="0"/>
                          <w:marRight w:val="0"/>
                          <w:marTop w:val="0"/>
                          <w:marBottom w:val="0"/>
                          <w:divBdr>
                            <w:top w:val="none" w:sz="0" w:space="0" w:color="auto"/>
                            <w:left w:val="none" w:sz="0" w:space="0" w:color="auto"/>
                            <w:bottom w:val="none" w:sz="0" w:space="0" w:color="auto"/>
                            <w:right w:val="none" w:sz="0" w:space="0" w:color="auto"/>
                          </w:divBdr>
                        </w:div>
                      </w:divsChild>
                    </w:div>
                    <w:div w:id="1285774322">
                      <w:marLeft w:val="0"/>
                      <w:marRight w:val="0"/>
                      <w:marTop w:val="0"/>
                      <w:marBottom w:val="0"/>
                      <w:divBdr>
                        <w:top w:val="none" w:sz="0" w:space="0" w:color="auto"/>
                        <w:left w:val="none" w:sz="0" w:space="0" w:color="auto"/>
                        <w:bottom w:val="none" w:sz="0" w:space="0" w:color="auto"/>
                        <w:right w:val="none" w:sz="0" w:space="0" w:color="auto"/>
                      </w:divBdr>
                      <w:divsChild>
                        <w:div w:id="1085105753">
                          <w:marLeft w:val="0"/>
                          <w:marRight w:val="0"/>
                          <w:marTop w:val="0"/>
                          <w:marBottom w:val="0"/>
                          <w:divBdr>
                            <w:top w:val="none" w:sz="0" w:space="0" w:color="auto"/>
                            <w:left w:val="none" w:sz="0" w:space="0" w:color="auto"/>
                            <w:bottom w:val="none" w:sz="0" w:space="0" w:color="auto"/>
                            <w:right w:val="none" w:sz="0" w:space="0" w:color="auto"/>
                          </w:divBdr>
                          <w:divsChild>
                            <w:div w:id="1562868212">
                              <w:marLeft w:val="0"/>
                              <w:marRight w:val="0"/>
                              <w:marTop w:val="0"/>
                              <w:marBottom w:val="0"/>
                              <w:divBdr>
                                <w:top w:val="none" w:sz="0" w:space="0" w:color="auto"/>
                                <w:left w:val="none" w:sz="0" w:space="0" w:color="auto"/>
                                <w:bottom w:val="none" w:sz="0" w:space="0" w:color="auto"/>
                                <w:right w:val="none" w:sz="0" w:space="0" w:color="auto"/>
                              </w:divBdr>
                            </w:div>
                          </w:divsChild>
                        </w:div>
                        <w:div w:id="419714564">
                          <w:marLeft w:val="0"/>
                          <w:marRight w:val="0"/>
                          <w:marTop w:val="0"/>
                          <w:marBottom w:val="0"/>
                          <w:divBdr>
                            <w:top w:val="none" w:sz="0" w:space="0" w:color="auto"/>
                            <w:left w:val="none" w:sz="0" w:space="0" w:color="auto"/>
                            <w:bottom w:val="none" w:sz="0" w:space="0" w:color="auto"/>
                            <w:right w:val="none" w:sz="0" w:space="0" w:color="auto"/>
                          </w:divBdr>
                        </w:div>
                        <w:div w:id="1205215970">
                          <w:marLeft w:val="0"/>
                          <w:marRight w:val="0"/>
                          <w:marTop w:val="0"/>
                          <w:marBottom w:val="0"/>
                          <w:divBdr>
                            <w:top w:val="none" w:sz="0" w:space="0" w:color="auto"/>
                            <w:left w:val="none" w:sz="0" w:space="0" w:color="auto"/>
                            <w:bottom w:val="none" w:sz="0" w:space="0" w:color="auto"/>
                            <w:right w:val="none" w:sz="0" w:space="0" w:color="auto"/>
                          </w:divBdr>
                        </w:div>
                      </w:divsChild>
                    </w:div>
                    <w:div w:id="1237788556">
                      <w:marLeft w:val="0"/>
                      <w:marRight w:val="0"/>
                      <w:marTop w:val="0"/>
                      <w:marBottom w:val="0"/>
                      <w:divBdr>
                        <w:top w:val="none" w:sz="0" w:space="0" w:color="auto"/>
                        <w:left w:val="none" w:sz="0" w:space="0" w:color="auto"/>
                        <w:bottom w:val="none" w:sz="0" w:space="0" w:color="auto"/>
                        <w:right w:val="none" w:sz="0" w:space="0" w:color="auto"/>
                      </w:divBdr>
                      <w:divsChild>
                        <w:div w:id="1523741319">
                          <w:marLeft w:val="0"/>
                          <w:marRight w:val="0"/>
                          <w:marTop w:val="0"/>
                          <w:marBottom w:val="0"/>
                          <w:divBdr>
                            <w:top w:val="none" w:sz="0" w:space="0" w:color="auto"/>
                            <w:left w:val="none" w:sz="0" w:space="0" w:color="auto"/>
                            <w:bottom w:val="none" w:sz="0" w:space="0" w:color="auto"/>
                            <w:right w:val="none" w:sz="0" w:space="0" w:color="auto"/>
                          </w:divBdr>
                          <w:divsChild>
                            <w:div w:id="143357792">
                              <w:marLeft w:val="0"/>
                              <w:marRight w:val="0"/>
                              <w:marTop w:val="0"/>
                              <w:marBottom w:val="0"/>
                              <w:divBdr>
                                <w:top w:val="none" w:sz="0" w:space="0" w:color="auto"/>
                                <w:left w:val="none" w:sz="0" w:space="0" w:color="auto"/>
                                <w:bottom w:val="none" w:sz="0" w:space="0" w:color="auto"/>
                                <w:right w:val="none" w:sz="0" w:space="0" w:color="auto"/>
                              </w:divBdr>
                            </w:div>
                          </w:divsChild>
                        </w:div>
                        <w:div w:id="1231963985">
                          <w:marLeft w:val="0"/>
                          <w:marRight w:val="0"/>
                          <w:marTop w:val="0"/>
                          <w:marBottom w:val="0"/>
                          <w:divBdr>
                            <w:top w:val="none" w:sz="0" w:space="0" w:color="auto"/>
                            <w:left w:val="none" w:sz="0" w:space="0" w:color="auto"/>
                            <w:bottom w:val="none" w:sz="0" w:space="0" w:color="auto"/>
                            <w:right w:val="none" w:sz="0" w:space="0" w:color="auto"/>
                          </w:divBdr>
                        </w:div>
                        <w:div w:id="305673323">
                          <w:marLeft w:val="0"/>
                          <w:marRight w:val="0"/>
                          <w:marTop w:val="0"/>
                          <w:marBottom w:val="0"/>
                          <w:divBdr>
                            <w:top w:val="none" w:sz="0" w:space="0" w:color="auto"/>
                            <w:left w:val="none" w:sz="0" w:space="0" w:color="auto"/>
                            <w:bottom w:val="none" w:sz="0" w:space="0" w:color="auto"/>
                            <w:right w:val="none" w:sz="0" w:space="0" w:color="auto"/>
                          </w:divBdr>
                        </w:div>
                        <w:div w:id="2081636241">
                          <w:marLeft w:val="0"/>
                          <w:marRight w:val="0"/>
                          <w:marTop w:val="0"/>
                          <w:marBottom w:val="0"/>
                          <w:divBdr>
                            <w:top w:val="none" w:sz="0" w:space="0" w:color="auto"/>
                            <w:left w:val="none" w:sz="0" w:space="0" w:color="auto"/>
                            <w:bottom w:val="none" w:sz="0" w:space="0" w:color="auto"/>
                            <w:right w:val="none" w:sz="0" w:space="0" w:color="auto"/>
                          </w:divBdr>
                        </w:div>
                      </w:divsChild>
                    </w:div>
                    <w:div w:id="1983347854">
                      <w:marLeft w:val="0"/>
                      <w:marRight w:val="0"/>
                      <w:marTop w:val="0"/>
                      <w:marBottom w:val="0"/>
                      <w:divBdr>
                        <w:top w:val="none" w:sz="0" w:space="0" w:color="auto"/>
                        <w:left w:val="none" w:sz="0" w:space="0" w:color="auto"/>
                        <w:bottom w:val="none" w:sz="0" w:space="0" w:color="auto"/>
                        <w:right w:val="none" w:sz="0" w:space="0" w:color="auto"/>
                      </w:divBdr>
                      <w:divsChild>
                        <w:div w:id="1618677740">
                          <w:marLeft w:val="0"/>
                          <w:marRight w:val="0"/>
                          <w:marTop w:val="0"/>
                          <w:marBottom w:val="0"/>
                          <w:divBdr>
                            <w:top w:val="none" w:sz="0" w:space="0" w:color="auto"/>
                            <w:left w:val="none" w:sz="0" w:space="0" w:color="auto"/>
                            <w:bottom w:val="none" w:sz="0" w:space="0" w:color="auto"/>
                            <w:right w:val="none" w:sz="0" w:space="0" w:color="auto"/>
                          </w:divBdr>
                          <w:divsChild>
                            <w:div w:id="927887644">
                              <w:marLeft w:val="0"/>
                              <w:marRight w:val="0"/>
                              <w:marTop w:val="0"/>
                              <w:marBottom w:val="0"/>
                              <w:divBdr>
                                <w:top w:val="none" w:sz="0" w:space="0" w:color="auto"/>
                                <w:left w:val="none" w:sz="0" w:space="0" w:color="auto"/>
                                <w:bottom w:val="none" w:sz="0" w:space="0" w:color="auto"/>
                                <w:right w:val="none" w:sz="0" w:space="0" w:color="auto"/>
                              </w:divBdr>
                            </w:div>
                          </w:divsChild>
                        </w:div>
                        <w:div w:id="1712145329">
                          <w:marLeft w:val="0"/>
                          <w:marRight w:val="0"/>
                          <w:marTop w:val="0"/>
                          <w:marBottom w:val="0"/>
                          <w:divBdr>
                            <w:top w:val="none" w:sz="0" w:space="0" w:color="auto"/>
                            <w:left w:val="none" w:sz="0" w:space="0" w:color="auto"/>
                            <w:bottom w:val="none" w:sz="0" w:space="0" w:color="auto"/>
                            <w:right w:val="none" w:sz="0" w:space="0" w:color="auto"/>
                          </w:divBdr>
                        </w:div>
                        <w:div w:id="1032192577">
                          <w:marLeft w:val="0"/>
                          <w:marRight w:val="0"/>
                          <w:marTop w:val="0"/>
                          <w:marBottom w:val="0"/>
                          <w:divBdr>
                            <w:top w:val="none" w:sz="0" w:space="0" w:color="auto"/>
                            <w:left w:val="none" w:sz="0" w:space="0" w:color="auto"/>
                            <w:bottom w:val="none" w:sz="0" w:space="0" w:color="auto"/>
                            <w:right w:val="none" w:sz="0" w:space="0" w:color="auto"/>
                          </w:divBdr>
                          <w:divsChild>
                            <w:div w:id="2107538744">
                              <w:marLeft w:val="0"/>
                              <w:marRight w:val="0"/>
                              <w:marTop w:val="0"/>
                              <w:marBottom w:val="0"/>
                              <w:divBdr>
                                <w:top w:val="none" w:sz="0" w:space="0" w:color="auto"/>
                                <w:left w:val="none" w:sz="0" w:space="0" w:color="auto"/>
                                <w:bottom w:val="none" w:sz="0" w:space="0" w:color="auto"/>
                                <w:right w:val="none" w:sz="0" w:space="0" w:color="auto"/>
                              </w:divBdr>
                            </w:div>
                            <w:div w:id="208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7767">
                      <w:marLeft w:val="0"/>
                      <w:marRight w:val="0"/>
                      <w:marTop w:val="0"/>
                      <w:marBottom w:val="0"/>
                      <w:divBdr>
                        <w:top w:val="none" w:sz="0" w:space="0" w:color="auto"/>
                        <w:left w:val="none" w:sz="0" w:space="0" w:color="auto"/>
                        <w:bottom w:val="none" w:sz="0" w:space="0" w:color="auto"/>
                        <w:right w:val="none" w:sz="0" w:space="0" w:color="auto"/>
                      </w:divBdr>
                      <w:divsChild>
                        <w:div w:id="1787196334">
                          <w:marLeft w:val="0"/>
                          <w:marRight w:val="0"/>
                          <w:marTop w:val="0"/>
                          <w:marBottom w:val="0"/>
                          <w:divBdr>
                            <w:top w:val="none" w:sz="0" w:space="0" w:color="auto"/>
                            <w:left w:val="none" w:sz="0" w:space="0" w:color="auto"/>
                            <w:bottom w:val="none" w:sz="0" w:space="0" w:color="auto"/>
                            <w:right w:val="none" w:sz="0" w:space="0" w:color="auto"/>
                          </w:divBdr>
                          <w:divsChild>
                            <w:div w:id="213087159">
                              <w:marLeft w:val="0"/>
                              <w:marRight w:val="0"/>
                              <w:marTop w:val="0"/>
                              <w:marBottom w:val="0"/>
                              <w:divBdr>
                                <w:top w:val="none" w:sz="0" w:space="0" w:color="auto"/>
                                <w:left w:val="none" w:sz="0" w:space="0" w:color="auto"/>
                                <w:bottom w:val="none" w:sz="0" w:space="0" w:color="auto"/>
                                <w:right w:val="none" w:sz="0" w:space="0" w:color="auto"/>
                              </w:divBdr>
                            </w:div>
                          </w:divsChild>
                        </w:div>
                        <w:div w:id="166285967">
                          <w:marLeft w:val="0"/>
                          <w:marRight w:val="0"/>
                          <w:marTop w:val="0"/>
                          <w:marBottom w:val="0"/>
                          <w:divBdr>
                            <w:top w:val="none" w:sz="0" w:space="0" w:color="auto"/>
                            <w:left w:val="none" w:sz="0" w:space="0" w:color="auto"/>
                            <w:bottom w:val="none" w:sz="0" w:space="0" w:color="auto"/>
                            <w:right w:val="none" w:sz="0" w:space="0" w:color="auto"/>
                          </w:divBdr>
                        </w:div>
                        <w:div w:id="1181437069">
                          <w:marLeft w:val="0"/>
                          <w:marRight w:val="0"/>
                          <w:marTop w:val="0"/>
                          <w:marBottom w:val="0"/>
                          <w:divBdr>
                            <w:top w:val="none" w:sz="0" w:space="0" w:color="auto"/>
                            <w:left w:val="none" w:sz="0" w:space="0" w:color="auto"/>
                            <w:bottom w:val="none" w:sz="0" w:space="0" w:color="auto"/>
                            <w:right w:val="none" w:sz="0" w:space="0" w:color="auto"/>
                          </w:divBdr>
                        </w:div>
                      </w:divsChild>
                    </w:div>
                    <w:div w:id="1215002645">
                      <w:marLeft w:val="0"/>
                      <w:marRight w:val="0"/>
                      <w:marTop w:val="0"/>
                      <w:marBottom w:val="0"/>
                      <w:divBdr>
                        <w:top w:val="none" w:sz="0" w:space="0" w:color="auto"/>
                        <w:left w:val="none" w:sz="0" w:space="0" w:color="auto"/>
                        <w:bottom w:val="none" w:sz="0" w:space="0" w:color="auto"/>
                        <w:right w:val="none" w:sz="0" w:space="0" w:color="auto"/>
                      </w:divBdr>
                      <w:divsChild>
                        <w:div w:id="1047728486">
                          <w:marLeft w:val="0"/>
                          <w:marRight w:val="0"/>
                          <w:marTop w:val="0"/>
                          <w:marBottom w:val="0"/>
                          <w:divBdr>
                            <w:top w:val="none" w:sz="0" w:space="0" w:color="auto"/>
                            <w:left w:val="none" w:sz="0" w:space="0" w:color="auto"/>
                            <w:bottom w:val="none" w:sz="0" w:space="0" w:color="auto"/>
                            <w:right w:val="none" w:sz="0" w:space="0" w:color="auto"/>
                          </w:divBdr>
                        </w:div>
                        <w:div w:id="1828589378">
                          <w:marLeft w:val="0"/>
                          <w:marRight w:val="0"/>
                          <w:marTop w:val="0"/>
                          <w:marBottom w:val="0"/>
                          <w:divBdr>
                            <w:top w:val="none" w:sz="0" w:space="0" w:color="auto"/>
                            <w:left w:val="none" w:sz="0" w:space="0" w:color="auto"/>
                            <w:bottom w:val="none" w:sz="0" w:space="0" w:color="auto"/>
                            <w:right w:val="none" w:sz="0" w:space="0" w:color="auto"/>
                          </w:divBdr>
                          <w:divsChild>
                            <w:div w:id="2065786983">
                              <w:marLeft w:val="0"/>
                              <w:marRight w:val="0"/>
                              <w:marTop w:val="0"/>
                              <w:marBottom w:val="0"/>
                              <w:divBdr>
                                <w:top w:val="none" w:sz="0" w:space="0" w:color="auto"/>
                                <w:left w:val="none" w:sz="0" w:space="0" w:color="auto"/>
                                <w:bottom w:val="none" w:sz="0" w:space="0" w:color="auto"/>
                                <w:right w:val="none" w:sz="0" w:space="0" w:color="auto"/>
                              </w:divBdr>
                            </w:div>
                          </w:divsChild>
                        </w:div>
                        <w:div w:id="1628586065">
                          <w:marLeft w:val="0"/>
                          <w:marRight w:val="0"/>
                          <w:marTop w:val="0"/>
                          <w:marBottom w:val="0"/>
                          <w:divBdr>
                            <w:top w:val="none" w:sz="0" w:space="0" w:color="auto"/>
                            <w:left w:val="none" w:sz="0" w:space="0" w:color="auto"/>
                            <w:bottom w:val="none" w:sz="0" w:space="0" w:color="auto"/>
                            <w:right w:val="none" w:sz="0" w:space="0" w:color="auto"/>
                          </w:divBdr>
                        </w:div>
                        <w:div w:id="315884329">
                          <w:marLeft w:val="0"/>
                          <w:marRight w:val="0"/>
                          <w:marTop w:val="0"/>
                          <w:marBottom w:val="0"/>
                          <w:divBdr>
                            <w:top w:val="none" w:sz="0" w:space="0" w:color="auto"/>
                            <w:left w:val="none" w:sz="0" w:space="0" w:color="auto"/>
                            <w:bottom w:val="none" w:sz="0" w:space="0" w:color="auto"/>
                            <w:right w:val="none" w:sz="0" w:space="0" w:color="auto"/>
                          </w:divBdr>
                        </w:div>
                        <w:div w:id="1136751499">
                          <w:marLeft w:val="0"/>
                          <w:marRight w:val="0"/>
                          <w:marTop w:val="0"/>
                          <w:marBottom w:val="0"/>
                          <w:divBdr>
                            <w:top w:val="none" w:sz="0" w:space="0" w:color="auto"/>
                            <w:left w:val="none" w:sz="0" w:space="0" w:color="auto"/>
                            <w:bottom w:val="none" w:sz="0" w:space="0" w:color="auto"/>
                            <w:right w:val="none" w:sz="0" w:space="0" w:color="auto"/>
                          </w:divBdr>
                        </w:div>
                      </w:divsChild>
                    </w:div>
                    <w:div w:id="1903521072">
                      <w:marLeft w:val="0"/>
                      <w:marRight w:val="0"/>
                      <w:marTop w:val="0"/>
                      <w:marBottom w:val="0"/>
                      <w:divBdr>
                        <w:top w:val="none" w:sz="0" w:space="0" w:color="auto"/>
                        <w:left w:val="none" w:sz="0" w:space="0" w:color="auto"/>
                        <w:bottom w:val="none" w:sz="0" w:space="0" w:color="auto"/>
                        <w:right w:val="none" w:sz="0" w:space="0" w:color="auto"/>
                      </w:divBdr>
                      <w:divsChild>
                        <w:div w:id="901912474">
                          <w:marLeft w:val="0"/>
                          <w:marRight w:val="0"/>
                          <w:marTop w:val="0"/>
                          <w:marBottom w:val="0"/>
                          <w:divBdr>
                            <w:top w:val="none" w:sz="0" w:space="0" w:color="auto"/>
                            <w:left w:val="none" w:sz="0" w:space="0" w:color="auto"/>
                            <w:bottom w:val="none" w:sz="0" w:space="0" w:color="auto"/>
                            <w:right w:val="none" w:sz="0" w:space="0" w:color="auto"/>
                          </w:divBdr>
                          <w:divsChild>
                            <w:div w:id="1856117493">
                              <w:marLeft w:val="0"/>
                              <w:marRight w:val="0"/>
                              <w:marTop w:val="0"/>
                              <w:marBottom w:val="0"/>
                              <w:divBdr>
                                <w:top w:val="none" w:sz="0" w:space="0" w:color="auto"/>
                                <w:left w:val="none" w:sz="0" w:space="0" w:color="auto"/>
                                <w:bottom w:val="none" w:sz="0" w:space="0" w:color="auto"/>
                                <w:right w:val="none" w:sz="0" w:space="0" w:color="auto"/>
                              </w:divBdr>
                            </w:div>
                          </w:divsChild>
                        </w:div>
                        <w:div w:id="2094860288">
                          <w:marLeft w:val="0"/>
                          <w:marRight w:val="0"/>
                          <w:marTop w:val="0"/>
                          <w:marBottom w:val="0"/>
                          <w:divBdr>
                            <w:top w:val="none" w:sz="0" w:space="0" w:color="auto"/>
                            <w:left w:val="none" w:sz="0" w:space="0" w:color="auto"/>
                            <w:bottom w:val="none" w:sz="0" w:space="0" w:color="auto"/>
                            <w:right w:val="none" w:sz="0" w:space="0" w:color="auto"/>
                          </w:divBdr>
                        </w:div>
                        <w:div w:id="926839342">
                          <w:marLeft w:val="0"/>
                          <w:marRight w:val="0"/>
                          <w:marTop w:val="0"/>
                          <w:marBottom w:val="0"/>
                          <w:divBdr>
                            <w:top w:val="none" w:sz="0" w:space="0" w:color="auto"/>
                            <w:left w:val="none" w:sz="0" w:space="0" w:color="auto"/>
                            <w:bottom w:val="none" w:sz="0" w:space="0" w:color="auto"/>
                            <w:right w:val="none" w:sz="0" w:space="0" w:color="auto"/>
                          </w:divBdr>
                        </w:div>
                      </w:divsChild>
                    </w:div>
                    <w:div w:id="1814978385">
                      <w:marLeft w:val="0"/>
                      <w:marRight w:val="0"/>
                      <w:marTop w:val="0"/>
                      <w:marBottom w:val="0"/>
                      <w:divBdr>
                        <w:top w:val="none" w:sz="0" w:space="0" w:color="auto"/>
                        <w:left w:val="none" w:sz="0" w:space="0" w:color="auto"/>
                        <w:bottom w:val="none" w:sz="0" w:space="0" w:color="auto"/>
                        <w:right w:val="none" w:sz="0" w:space="0" w:color="auto"/>
                      </w:divBdr>
                      <w:divsChild>
                        <w:div w:id="1054233189">
                          <w:marLeft w:val="0"/>
                          <w:marRight w:val="0"/>
                          <w:marTop w:val="0"/>
                          <w:marBottom w:val="0"/>
                          <w:divBdr>
                            <w:top w:val="none" w:sz="0" w:space="0" w:color="auto"/>
                            <w:left w:val="none" w:sz="0" w:space="0" w:color="auto"/>
                            <w:bottom w:val="none" w:sz="0" w:space="0" w:color="auto"/>
                            <w:right w:val="none" w:sz="0" w:space="0" w:color="auto"/>
                          </w:divBdr>
                          <w:divsChild>
                            <w:div w:id="1814907801">
                              <w:marLeft w:val="0"/>
                              <w:marRight w:val="0"/>
                              <w:marTop w:val="0"/>
                              <w:marBottom w:val="0"/>
                              <w:divBdr>
                                <w:top w:val="none" w:sz="0" w:space="0" w:color="auto"/>
                                <w:left w:val="none" w:sz="0" w:space="0" w:color="auto"/>
                                <w:bottom w:val="none" w:sz="0" w:space="0" w:color="auto"/>
                                <w:right w:val="none" w:sz="0" w:space="0" w:color="auto"/>
                              </w:divBdr>
                            </w:div>
                          </w:divsChild>
                        </w:div>
                        <w:div w:id="536964766">
                          <w:marLeft w:val="0"/>
                          <w:marRight w:val="0"/>
                          <w:marTop w:val="0"/>
                          <w:marBottom w:val="0"/>
                          <w:divBdr>
                            <w:top w:val="none" w:sz="0" w:space="0" w:color="auto"/>
                            <w:left w:val="none" w:sz="0" w:space="0" w:color="auto"/>
                            <w:bottom w:val="none" w:sz="0" w:space="0" w:color="auto"/>
                            <w:right w:val="none" w:sz="0" w:space="0" w:color="auto"/>
                          </w:divBdr>
                        </w:div>
                        <w:div w:id="1549339231">
                          <w:marLeft w:val="0"/>
                          <w:marRight w:val="0"/>
                          <w:marTop w:val="0"/>
                          <w:marBottom w:val="0"/>
                          <w:divBdr>
                            <w:top w:val="none" w:sz="0" w:space="0" w:color="auto"/>
                            <w:left w:val="none" w:sz="0" w:space="0" w:color="auto"/>
                            <w:bottom w:val="none" w:sz="0" w:space="0" w:color="auto"/>
                            <w:right w:val="none" w:sz="0" w:space="0" w:color="auto"/>
                          </w:divBdr>
                        </w:div>
                      </w:divsChild>
                    </w:div>
                    <w:div w:id="977146266">
                      <w:marLeft w:val="0"/>
                      <w:marRight w:val="0"/>
                      <w:marTop w:val="0"/>
                      <w:marBottom w:val="0"/>
                      <w:divBdr>
                        <w:top w:val="none" w:sz="0" w:space="0" w:color="auto"/>
                        <w:left w:val="none" w:sz="0" w:space="0" w:color="auto"/>
                        <w:bottom w:val="none" w:sz="0" w:space="0" w:color="auto"/>
                        <w:right w:val="none" w:sz="0" w:space="0" w:color="auto"/>
                      </w:divBdr>
                      <w:divsChild>
                        <w:div w:id="1032993127">
                          <w:marLeft w:val="0"/>
                          <w:marRight w:val="0"/>
                          <w:marTop w:val="0"/>
                          <w:marBottom w:val="0"/>
                          <w:divBdr>
                            <w:top w:val="none" w:sz="0" w:space="0" w:color="auto"/>
                            <w:left w:val="none" w:sz="0" w:space="0" w:color="auto"/>
                            <w:bottom w:val="none" w:sz="0" w:space="0" w:color="auto"/>
                            <w:right w:val="none" w:sz="0" w:space="0" w:color="auto"/>
                          </w:divBdr>
                        </w:div>
                        <w:div w:id="9838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1129">
              <w:marLeft w:val="0"/>
              <w:marRight w:val="0"/>
              <w:marTop w:val="0"/>
              <w:marBottom w:val="0"/>
              <w:divBdr>
                <w:top w:val="none" w:sz="0" w:space="0" w:color="auto"/>
                <w:left w:val="none" w:sz="0" w:space="0" w:color="auto"/>
                <w:bottom w:val="none" w:sz="0" w:space="0" w:color="auto"/>
                <w:right w:val="none" w:sz="0" w:space="0" w:color="auto"/>
              </w:divBdr>
              <w:divsChild>
                <w:div w:id="642276893">
                  <w:marLeft w:val="0"/>
                  <w:marRight w:val="0"/>
                  <w:marTop w:val="0"/>
                  <w:marBottom w:val="0"/>
                  <w:divBdr>
                    <w:top w:val="none" w:sz="0" w:space="0" w:color="auto"/>
                    <w:left w:val="none" w:sz="0" w:space="0" w:color="auto"/>
                    <w:bottom w:val="none" w:sz="0" w:space="0" w:color="auto"/>
                    <w:right w:val="none" w:sz="0" w:space="0" w:color="auto"/>
                  </w:divBdr>
                  <w:divsChild>
                    <w:div w:id="916406597">
                      <w:marLeft w:val="0"/>
                      <w:marRight w:val="0"/>
                      <w:marTop w:val="0"/>
                      <w:marBottom w:val="0"/>
                      <w:divBdr>
                        <w:top w:val="none" w:sz="0" w:space="0" w:color="auto"/>
                        <w:left w:val="none" w:sz="0" w:space="0" w:color="auto"/>
                        <w:bottom w:val="none" w:sz="0" w:space="0" w:color="auto"/>
                        <w:right w:val="none" w:sz="0" w:space="0" w:color="auto"/>
                      </w:divBdr>
                    </w:div>
                    <w:div w:id="946697637">
                      <w:marLeft w:val="0"/>
                      <w:marRight w:val="0"/>
                      <w:marTop w:val="0"/>
                      <w:marBottom w:val="0"/>
                      <w:divBdr>
                        <w:top w:val="none" w:sz="0" w:space="0" w:color="auto"/>
                        <w:left w:val="none" w:sz="0" w:space="0" w:color="auto"/>
                        <w:bottom w:val="none" w:sz="0" w:space="0" w:color="auto"/>
                        <w:right w:val="none" w:sz="0" w:space="0" w:color="auto"/>
                      </w:divBdr>
                      <w:divsChild>
                        <w:div w:id="930967713">
                          <w:marLeft w:val="0"/>
                          <w:marRight w:val="0"/>
                          <w:marTop w:val="0"/>
                          <w:marBottom w:val="0"/>
                          <w:divBdr>
                            <w:top w:val="none" w:sz="0" w:space="0" w:color="auto"/>
                            <w:left w:val="none" w:sz="0" w:space="0" w:color="auto"/>
                            <w:bottom w:val="none" w:sz="0" w:space="0" w:color="auto"/>
                            <w:right w:val="none" w:sz="0" w:space="0" w:color="auto"/>
                          </w:divBdr>
                          <w:divsChild>
                            <w:div w:id="301161550">
                              <w:marLeft w:val="0"/>
                              <w:marRight w:val="0"/>
                              <w:marTop w:val="0"/>
                              <w:marBottom w:val="0"/>
                              <w:divBdr>
                                <w:top w:val="none" w:sz="0" w:space="0" w:color="auto"/>
                                <w:left w:val="none" w:sz="0" w:space="0" w:color="auto"/>
                                <w:bottom w:val="none" w:sz="0" w:space="0" w:color="auto"/>
                                <w:right w:val="none" w:sz="0" w:space="0" w:color="auto"/>
                              </w:divBdr>
                            </w:div>
                          </w:divsChild>
                        </w:div>
                        <w:div w:id="113444984">
                          <w:marLeft w:val="0"/>
                          <w:marRight w:val="0"/>
                          <w:marTop w:val="0"/>
                          <w:marBottom w:val="0"/>
                          <w:divBdr>
                            <w:top w:val="none" w:sz="0" w:space="0" w:color="auto"/>
                            <w:left w:val="none" w:sz="0" w:space="0" w:color="auto"/>
                            <w:bottom w:val="none" w:sz="0" w:space="0" w:color="auto"/>
                            <w:right w:val="none" w:sz="0" w:space="0" w:color="auto"/>
                          </w:divBdr>
                        </w:div>
                        <w:div w:id="1771314212">
                          <w:marLeft w:val="0"/>
                          <w:marRight w:val="0"/>
                          <w:marTop w:val="0"/>
                          <w:marBottom w:val="0"/>
                          <w:divBdr>
                            <w:top w:val="none" w:sz="0" w:space="0" w:color="auto"/>
                            <w:left w:val="none" w:sz="0" w:space="0" w:color="auto"/>
                            <w:bottom w:val="none" w:sz="0" w:space="0" w:color="auto"/>
                            <w:right w:val="none" w:sz="0" w:space="0" w:color="auto"/>
                          </w:divBdr>
                        </w:div>
                        <w:div w:id="398986841">
                          <w:marLeft w:val="0"/>
                          <w:marRight w:val="0"/>
                          <w:marTop w:val="0"/>
                          <w:marBottom w:val="0"/>
                          <w:divBdr>
                            <w:top w:val="none" w:sz="0" w:space="0" w:color="auto"/>
                            <w:left w:val="none" w:sz="0" w:space="0" w:color="auto"/>
                            <w:bottom w:val="none" w:sz="0" w:space="0" w:color="auto"/>
                            <w:right w:val="none" w:sz="0" w:space="0" w:color="auto"/>
                          </w:divBdr>
                        </w:div>
                        <w:div w:id="58795912">
                          <w:marLeft w:val="0"/>
                          <w:marRight w:val="0"/>
                          <w:marTop w:val="0"/>
                          <w:marBottom w:val="0"/>
                          <w:divBdr>
                            <w:top w:val="none" w:sz="0" w:space="0" w:color="auto"/>
                            <w:left w:val="none" w:sz="0" w:space="0" w:color="auto"/>
                            <w:bottom w:val="none" w:sz="0" w:space="0" w:color="auto"/>
                            <w:right w:val="none" w:sz="0" w:space="0" w:color="auto"/>
                          </w:divBdr>
                        </w:div>
                        <w:div w:id="538929708">
                          <w:marLeft w:val="0"/>
                          <w:marRight w:val="0"/>
                          <w:marTop w:val="0"/>
                          <w:marBottom w:val="0"/>
                          <w:divBdr>
                            <w:top w:val="none" w:sz="0" w:space="0" w:color="auto"/>
                            <w:left w:val="none" w:sz="0" w:space="0" w:color="auto"/>
                            <w:bottom w:val="none" w:sz="0" w:space="0" w:color="auto"/>
                            <w:right w:val="none" w:sz="0" w:space="0" w:color="auto"/>
                          </w:divBdr>
                        </w:div>
                      </w:divsChild>
                    </w:div>
                    <w:div w:id="1065765170">
                      <w:marLeft w:val="0"/>
                      <w:marRight w:val="0"/>
                      <w:marTop w:val="0"/>
                      <w:marBottom w:val="0"/>
                      <w:divBdr>
                        <w:top w:val="none" w:sz="0" w:space="0" w:color="auto"/>
                        <w:left w:val="none" w:sz="0" w:space="0" w:color="auto"/>
                        <w:bottom w:val="none" w:sz="0" w:space="0" w:color="auto"/>
                        <w:right w:val="none" w:sz="0" w:space="0" w:color="auto"/>
                      </w:divBdr>
                      <w:divsChild>
                        <w:div w:id="133760451">
                          <w:marLeft w:val="0"/>
                          <w:marRight w:val="0"/>
                          <w:marTop w:val="0"/>
                          <w:marBottom w:val="0"/>
                          <w:divBdr>
                            <w:top w:val="none" w:sz="0" w:space="0" w:color="auto"/>
                            <w:left w:val="none" w:sz="0" w:space="0" w:color="auto"/>
                            <w:bottom w:val="none" w:sz="0" w:space="0" w:color="auto"/>
                            <w:right w:val="none" w:sz="0" w:space="0" w:color="auto"/>
                          </w:divBdr>
                          <w:divsChild>
                            <w:div w:id="1876697788">
                              <w:marLeft w:val="0"/>
                              <w:marRight w:val="0"/>
                              <w:marTop w:val="0"/>
                              <w:marBottom w:val="0"/>
                              <w:divBdr>
                                <w:top w:val="none" w:sz="0" w:space="0" w:color="auto"/>
                                <w:left w:val="none" w:sz="0" w:space="0" w:color="auto"/>
                                <w:bottom w:val="none" w:sz="0" w:space="0" w:color="auto"/>
                                <w:right w:val="none" w:sz="0" w:space="0" w:color="auto"/>
                              </w:divBdr>
                            </w:div>
                          </w:divsChild>
                        </w:div>
                        <w:div w:id="613832986">
                          <w:marLeft w:val="0"/>
                          <w:marRight w:val="0"/>
                          <w:marTop w:val="0"/>
                          <w:marBottom w:val="0"/>
                          <w:divBdr>
                            <w:top w:val="none" w:sz="0" w:space="0" w:color="auto"/>
                            <w:left w:val="none" w:sz="0" w:space="0" w:color="auto"/>
                            <w:bottom w:val="none" w:sz="0" w:space="0" w:color="auto"/>
                            <w:right w:val="none" w:sz="0" w:space="0" w:color="auto"/>
                          </w:divBdr>
                        </w:div>
                        <w:div w:id="1427463625">
                          <w:marLeft w:val="0"/>
                          <w:marRight w:val="0"/>
                          <w:marTop w:val="0"/>
                          <w:marBottom w:val="0"/>
                          <w:divBdr>
                            <w:top w:val="none" w:sz="0" w:space="0" w:color="auto"/>
                            <w:left w:val="none" w:sz="0" w:space="0" w:color="auto"/>
                            <w:bottom w:val="none" w:sz="0" w:space="0" w:color="auto"/>
                            <w:right w:val="none" w:sz="0" w:space="0" w:color="auto"/>
                          </w:divBdr>
                        </w:div>
                        <w:div w:id="229315991">
                          <w:marLeft w:val="0"/>
                          <w:marRight w:val="0"/>
                          <w:marTop w:val="0"/>
                          <w:marBottom w:val="0"/>
                          <w:divBdr>
                            <w:top w:val="none" w:sz="0" w:space="0" w:color="auto"/>
                            <w:left w:val="none" w:sz="0" w:space="0" w:color="auto"/>
                            <w:bottom w:val="none" w:sz="0" w:space="0" w:color="auto"/>
                            <w:right w:val="none" w:sz="0" w:space="0" w:color="auto"/>
                          </w:divBdr>
                        </w:div>
                      </w:divsChild>
                    </w:div>
                    <w:div w:id="164325979">
                      <w:marLeft w:val="0"/>
                      <w:marRight w:val="0"/>
                      <w:marTop w:val="0"/>
                      <w:marBottom w:val="0"/>
                      <w:divBdr>
                        <w:top w:val="none" w:sz="0" w:space="0" w:color="auto"/>
                        <w:left w:val="none" w:sz="0" w:space="0" w:color="auto"/>
                        <w:bottom w:val="none" w:sz="0" w:space="0" w:color="auto"/>
                        <w:right w:val="none" w:sz="0" w:space="0" w:color="auto"/>
                      </w:divBdr>
                      <w:divsChild>
                        <w:div w:id="598879145">
                          <w:marLeft w:val="0"/>
                          <w:marRight w:val="0"/>
                          <w:marTop w:val="0"/>
                          <w:marBottom w:val="0"/>
                          <w:divBdr>
                            <w:top w:val="none" w:sz="0" w:space="0" w:color="auto"/>
                            <w:left w:val="none" w:sz="0" w:space="0" w:color="auto"/>
                            <w:bottom w:val="none" w:sz="0" w:space="0" w:color="auto"/>
                            <w:right w:val="none" w:sz="0" w:space="0" w:color="auto"/>
                          </w:divBdr>
                          <w:divsChild>
                            <w:div w:id="248974027">
                              <w:marLeft w:val="0"/>
                              <w:marRight w:val="0"/>
                              <w:marTop w:val="0"/>
                              <w:marBottom w:val="0"/>
                              <w:divBdr>
                                <w:top w:val="none" w:sz="0" w:space="0" w:color="auto"/>
                                <w:left w:val="none" w:sz="0" w:space="0" w:color="auto"/>
                                <w:bottom w:val="none" w:sz="0" w:space="0" w:color="auto"/>
                                <w:right w:val="none" w:sz="0" w:space="0" w:color="auto"/>
                              </w:divBdr>
                            </w:div>
                          </w:divsChild>
                        </w:div>
                        <w:div w:id="58673381">
                          <w:marLeft w:val="0"/>
                          <w:marRight w:val="0"/>
                          <w:marTop w:val="0"/>
                          <w:marBottom w:val="0"/>
                          <w:divBdr>
                            <w:top w:val="none" w:sz="0" w:space="0" w:color="auto"/>
                            <w:left w:val="none" w:sz="0" w:space="0" w:color="auto"/>
                            <w:bottom w:val="none" w:sz="0" w:space="0" w:color="auto"/>
                            <w:right w:val="none" w:sz="0" w:space="0" w:color="auto"/>
                          </w:divBdr>
                        </w:div>
                        <w:div w:id="975141840">
                          <w:marLeft w:val="0"/>
                          <w:marRight w:val="0"/>
                          <w:marTop w:val="0"/>
                          <w:marBottom w:val="0"/>
                          <w:divBdr>
                            <w:top w:val="none" w:sz="0" w:space="0" w:color="auto"/>
                            <w:left w:val="none" w:sz="0" w:space="0" w:color="auto"/>
                            <w:bottom w:val="none" w:sz="0" w:space="0" w:color="auto"/>
                            <w:right w:val="none" w:sz="0" w:space="0" w:color="auto"/>
                          </w:divBdr>
                        </w:div>
                        <w:div w:id="2129202607">
                          <w:marLeft w:val="0"/>
                          <w:marRight w:val="0"/>
                          <w:marTop w:val="0"/>
                          <w:marBottom w:val="0"/>
                          <w:divBdr>
                            <w:top w:val="none" w:sz="0" w:space="0" w:color="auto"/>
                            <w:left w:val="none" w:sz="0" w:space="0" w:color="auto"/>
                            <w:bottom w:val="none" w:sz="0" w:space="0" w:color="auto"/>
                            <w:right w:val="none" w:sz="0" w:space="0" w:color="auto"/>
                          </w:divBdr>
                        </w:div>
                      </w:divsChild>
                    </w:div>
                    <w:div w:id="712848629">
                      <w:marLeft w:val="0"/>
                      <w:marRight w:val="0"/>
                      <w:marTop w:val="0"/>
                      <w:marBottom w:val="0"/>
                      <w:divBdr>
                        <w:top w:val="none" w:sz="0" w:space="0" w:color="auto"/>
                        <w:left w:val="none" w:sz="0" w:space="0" w:color="auto"/>
                        <w:bottom w:val="none" w:sz="0" w:space="0" w:color="auto"/>
                        <w:right w:val="none" w:sz="0" w:space="0" w:color="auto"/>
                      </w:divBdr>
                      <w:divsChild>
                        <w:div w:id="254637399">
                          <w:marLeft w:val="0"/>
                          <w:marRight w:val="0"/>
                          <w:marTop w:val="0"/>
                          <w:marBottom w:val="0"/>
                          <w:divBdr>
                            <w:top w:val="none" w:sz="0" w:space="0" w:color="auto"/>
                            <w:left w:val="none" w:sz="0" w:space="0" w:color="auto"/>
                            <w:bottom w:val="none" w:sz="0" w:space="0" w:color="auto"/>
                            <w:right w:val="none" w:sz="0" w:space="0" w:color="auto"/>
                          </w:divBdr>
                          <w:divsChild>
                            <w:div w:id="1197428885">
                              <w:marLeft w:val="0"/>
                              <w:marRight w:val="0"/>
                              <w:marTop w:val="0"/>
                              <w:marBottom w:val="0"/>
                              <w:divBdr>
                                <w:top w:val="none" w:sz="0" w:space="0" w:color="auto"/>
                                <w:left w:val="none" w:sz="0" w:space="0" w:color="auto"/>
                                <w:bottom w:val="none" w:sz="0" w:space="0" w:color="auto"/>
                                <w:right w:val="none" w:sz="0" w:space="0" w:color="auto"/>
                              </w:divBdr>
                            </w:div>
                          </w:divsChild>
                        </w:div>
                        <w:div w:id="676813588">
                          <w:marLeft w:val="0"/>
                          <w:marRight w:val="0"/>
                          <w:marTop w:val="0"/>
                          <w:marBottom w:val="0"/>
                          <w:divBdr>
                            <w:top w:val="none" w:sz="0" w:space="0" w:color="auto"/>
                            <w:left w:val="none" w:sz="0" w:space="0" w:color="auto"/>
                            <w:bottom w:val="none" w:sz="0" w:space="0" w:color="auto"/>
                            <w:right w:val="none" w:sz="0" w:space="0" w:color="auto"/>
                          </w:divBdr>
                        </w:div>
                        <w:div w:id="542447151">
                          <w:marLeft w:val="0"/>
                          <w:marRight w:val="0"/>
                          <w:marTop w:val="0"/>
                          <w:marBottom w:val="0"/>
                          <w:divBdr>
                            <w:top w:val="none" w:sz="0" w:space="0" w:color="auto"/>
                            <w:left w:val="none" w:sz="0" w:space="0" w:color="auto"/>
                            <w:bottom w:val="none" w:sz="0" w:space="0" w:color="auto"/>
                            <w:right w:val="none" w:sz="0" w:space="0" w:color="auto"/>
                          </w:divBdr>
                        </w:div>
                      </w:divsChild>
                    </w:div>
                    <w:div w:id="2136949184">
                      <w:marLeft w:val="0"/>
                      <w:marRight w:val="0"/>
                      <w:marTop w:val="0"/>
                      <w:marBottom w:val="0"/>
                      <w:divBdr>
                        <w:top w:val="none" w:sz="0" w:space="0" w:color="auto"/>
                        <w:left w:val="none" w:sz="0" w:space="0" w:color="auto"/>
                        <w:bottom w:val="none" w:sz="0" w:space="0" w:color="auto"/>
                        <w:right w:val="none" w:sz="0" w:space="0" w:color="auto"/>
                      </w:divBdr>
                      <w:divsChild>
                        <w:div w:id="1311862173">
                          <w:marLeft w:val="0"/>
                          <w:marRight w:val="0"/>
                          <w:marTop w:val="0"/>
                          <w:marBottom w:val="0"/>
                          <w:divBdr>
                            <w:top w:val="none" w:sz="0" w:space="0" w:color="auto"/>
                            <w:left w:val="none" w:sz="0" w:space="0" w:color="auto"/>
                            <w:bottom w:val="none" w:sz="0" w:space="0" w:color="auto"/>
                            <w:right w:val="none" w:sz="0" w:space="0" w:color="auto"/>
                          </w:divBdr>
                          <w:divsChild>
                            <w:div w:id="623317936">
                              <w:marLeft w:val="0"/>
                              <w:marRight w:val="0"/>
                              <w:marTop w:val="0"/>
                              <w:marBottom w:val="0"/>
                              <w:divBdr>
                                <w:top w:val="none" w:sz="0" w:space="0" w:color="auto"/>
                                <w:left w:val="none" w:sz="0" w:space="0" w:color="auto"/>
                                <w:bottom w:val="none" w:sz="0" w:space="0" w:color="auto"/>
                                <w:right w:val="none" w:sz="0" w:space="0" w:color="auto"/>
                              </w:divBdr>
                            </w:div>
                          </w:divsChild>
                        </w:div>
                        <w:div w:id="1427657260">
                          <w:marLeft w:val="0"/>
                          <w:marRight w:val="0"/>
                          <w:marTop w:val="0"/>
                          <w:marBottom w:val="0"/>
                          <w:divBdr>
                            <w:top w:val="none" w:sz="0" w:space="0" w:color="auto"/>
                            <w:left w:val="none" w:sz="0" w:space="0" w:color="auto"/>
                            <w:bottom w:val="none" w:sz="0" w:space="0" w:color="auto"/>
                            <w:right w:val="none" w:sz="0" w:space="0" w:color="auto"/>
                          </w:divBdr>
                        </w:div>
                        <w:div w:id="142354558">
                          <w:marLeft w:val="0"/>
                          <w:marRight w:val="0"/>
                          <w:marTop w:val="0"/>
                          <w:marBottom w:val="0"/>
                          <w:divBdr>
                            <w:top w:val="none" w:sz="0" w:space="0" w:color="auto"/>
                            <w:left w:val="none" w:sz="0" w:space="0" w:color="auto"/>
                            <w:bottom w:val="none" w:sz="0" w:space="0" w:color="auto"/>
                            <w:right w:val="none" w:sz="0" w:space="0" w:color="auto"/>
                          </w:divBdr>
                        </w:div>
                      </w:divsChild>
                    </w:div>
                    <w:div w:id="192424885">
                      <w:marLeft w:val="0"/>
                      <w:marRight w:val="0"/>
                      <w:marTop w:val="0"/>
                      <w:marBottom w:val="0"/>
                      <w:divBdr>
                        <w:top w:val="none" w:sz="0" w:space="0" w:color="auto"/>
                        <w:left w:val="none" w:sz="0" w:space="0" w:color="auto"/>
                        <w:bottom w:val="none" w:sz="0" w:space="0" w:color="auto"/>
                        <w:right w:val="none" w:sz="0" w:space="0" w:color="auto"/>
                      </w:divBdr>
                      <w:divsChild>
                        <w:div w:id="1804543772">
                          <w:marLeft w:val="0"/>
                          <w:marRight w:val="0"/>
                          <w:marTop w:val="0"/>
                          <w:marBottom w:val="0"/>
                          <w:divBdr>
                            <w:top w:val="none" w:sz="0" w:space="0" w:color="auto"/>
                            <w:left w:val="none" w:sz="0" w:space="0" w:color="auto"/>
                            <w:bottom w:val="none" w:sz="0" w:space="0" w:color="auto"/>
                            <w:right w:val="none" w:sz="0" w:space="0" w:color="auto"/>
                          </w:divBdr>
                        </w:div>
                        <w:div w:id="1901210503">
                          <w:marLeft w:val="0"/>
                          <w:marRight w:val="0"/>
                          <w:marTop w:val="0"/>
                          <w:marBottom w:val="0"/>
                          <w:divBdr>
                            <w:top w:val="none" w:sz="0" w:space="0" w:color="auto"/>
                            <w:left w:val="none" w:sz="0" w:space="0" w:color="auto"/>
                            <w:bottom w:val="none" w:sz="0" w:space="0" w:color="auto"/>
                            <w:right w:val="none" w:sz="0" w:space="0" w:color="auto"/>
                          </w:divBdr>
                          <w:divsChild>
                            <w:div w:id="1644773480">
                              <w:marLeft w:val="0"/>
                              <w:marRight w:val="0"/>
                              <w:marTop w:val="0"/>
                              <w:marBottom w:val="0"/>
                              <w:divBdr>
                                <w:top w:val="none" w:sz="0" w:space="0" w:color="auto"/>
                                <w:left w:val="none" w:sz="0" w:space="0" w:color="auto"/>
                                <w:bottom w:val="none" w:sz="0" w:space="0" w:color="auto"/>
                                <w:right w:val="none" w:sz="0" w:space="0" w:color="auto"/>
                              </w:divBdr>
                            </w:div>
                          </w:divsChild>
                        </w:div>
                        <w:div w:id="1976061091">
                          <w:marLeft w:val="0"/>
                          <w:marRight w:val="0"/>
                          <w:marTop w:val="0"/>
                          <w:marBottom w:val="0"/>
                          <w:divBdr>
                            <w:top w:val="none" w:sz="0" w:space="0" w:color="auto"/>
                            <w:left w:val="none" w:sz="0" w:space="0" w:color="auto"/>
                            <w:bottom w:val="none" w:sz="0" w:space="0" w:color="auto"/>
                            <w:right w:val="none" w:sz="0" w:space="0" w:color="auto"/>
                          </w:divBdr>
                        </w:div>
                        <w:div w:id="493490167">
                          <w:marLeft w:val="0"/>
                          <w:marRight w:val="0"/>
                          <w:marTop w:val="0"/>
                          <w:marBottom w:val="0"/>
                          <w:divBdr>
                            <w:top w:val="none" w:sz="0" w:space="0" w:color="auto"/>
                            <w:left w:val="none" w:sz="0" w:space="0" w:color="auto"/>
                            <w:bottom w:val="none" w:sz="0" w:space="0" w:color="auto"/>
                            <w:right w:val="none" w:sz="0" w:space="0" w:color="auto"/>
                          </w:divBdr>
                        </w:div>
                      </w:divsChild>
                    </w:div>
                    <w:div w:id="2032800767">
                      <w:marLeft w:val="0"/>
                      <w:marRight w:val="0"/>
                      <w:marTop w:val="0"/>
                      <w:marBottom w:val="0"/>
                      <w:divBdr>
                        <w:top w:val="none" w:sz="0" w:space="0" w:color="auto"/>
                        <w:left w:val="none" w:sz="0" w:space="0" w:color="auto"/>
                        <w:bottom w:val="none" w:sz="0" w:space="0" w:color="auto"/>
                        <w:right w:val="none" w:sz="0" w:space="0" w:color="auto"/>
                      </w:divBdr>
                      <w:divsChild>
                        <w:div w:id="1063673492">
                          <w:marLeft w:val="0"/>
                          <w:marRight w:val="0"/>
                          <w:marTop w:val="0"/>
                          <w:marBottom w:val="0"/>
                          <w:divBdr>
                            <w:top w:val="none" w:sz="0" w:space="0" w:color="auto"/>
                            <w:left w:val="none" w:sz="0" w:space="0" w:color="auto"/>
                            <w:bottom w:val="none" w:sz="0" w:space="0" w:color="auto"/>
                            <w:right w:val="none" w:sz="0" w:space="0" w:color="auto"/>
                          </w:divBdr>
                          <w:divsChild>
                            <w:div w:id="1396392996">
                              <w:marLeft w:val="0"/>
                              <w:marRight w:val="0"/>
                              <w:marTop w:val="0"/>
                              <w:marBottom w:val="0"/>
                              <w:divBdr>
                                <w:top w:val="none" w:sz="0" w:space="0" w:color="auto"/>
                                <w:left w:val="none" w:sz="0" w:space="0" w:color="auto"/>
                                <w:bottom w:val="none" w:sz="0" w:space="0" w:color="auto"/>
                                <w:right w:val="none" w:sz="0" w:space="0" w:color="auto"/>
                              </w:divBdr>
                            </w:div>
                          </w:divsChild>
                        </w:div>
                        <w:div w:id="72314859">
                          <w:marLeft w:val="0"/>
                          <w:marRight w:val="0"/>
                          <w:marTop w:val="0"/>
                          <w:marBottom w:val="0"/>
                          <w:divBdr>
                            <w:top w:val="none" w:sz="0" w:space="0" w:color="auto"/>
                            <w:left w:val="none" w:sz="0" w:space="0" w:color="auto"/>
                            <w:bottom w:val="none" w:sz="0" w:space="0" w:color="auto"/>
                            <w:right w:val="none" w:sz="0" w:space="0" w:color="auto"/>
                          </w:divBdr>
                        </w:div>
                        <w:div w:id="614408164">
                          <w:marLeft w:val="0"/>
                          <w:marRight w:val="0"/>
                          <w:marTop w:val="0"/>
                          <w:marBottom w:val="0"/>
                          <w:divBdr>
                            <w:top w:val="none" w:sz="0" w:space="0" w:color="auto"/>
                            <w:left w:val="none" w:sz="0" w:space="0" w:color="auto"/>
                            <w:bottom w:val="none" w:sz="0" w:space="0" w:color="auto"/>
                            <w:right w:val="none" w:sz="0" w:space="0" w:color="auto"/>
                          </w:divBdr>
                        </w:div>
                        <w:div w:id="235167864">
                          <w:marLeft w:val="0"/>
                          <w:marRight w:val="0"/>
                          <w:marTop w:val="0"/>
                          <w:marBottom w:val="0"/>
                          <w:divBdr>
                            <w:top w:val="none" w:sz="0" w:space="0" w:color="auto"/>
                            <w:left w:val="none" w:sz="0" w:space="0" w:color="auto"/>
                            <w:bottom w:val="none" w:sz="0" w:space="0" w:color="auto"/>
                            <w:right w:val="none" w:sz="0" w:space="0" w:color="auto"/>
                          </w:divBdr>
                        </w:div>
                      </w:divsChild>
                    </w:div>
                    <w:div w:id="489978352">
                      <w:marLeft w:val="0"/>
                      <w:marRight w:val="0"/>
                      <w:marTop w:val="0"/>
                      <w:marBottom w:val="0"/>
                      <w:divBdr>
                        <w:top w:val="none" w:sz="0" w:space="0" w:color="auto"/>
                        <w:left w:val="none" w:sz="0" w:space="0" w:color="auto"/>
                        <w:bottom w:val="none" w:sz="0" w:space="0" w:color="auto"/>
                        <w:right w:val="none" w:sz="0" w:space="0" w:color="auto"/>
                      </w:divBdr>
                      <w:divsChild>
                        <w:div w:id="1175651295">
                          <w:marLeft w:val="0"/>
                          <w:marRight w:val="0"/>
                          <w:marTop w:val="0"/>
                          <w:marBottom w:val="0"/>
                          <w:divBdr>
                            <w:top w:val="none" w:sz="0" w:space="0" w:color="auto"/>
                            <w:left w:val="none" w:sz="0" w:space="0" w:color="auto"/>
                            <w:bottom w:val="none" w:sz="0" w:space="0" w:color="auto"/>
                            <w:right w:val="none" w:sz="0" w:space="0" w:color="auto"/>
                          </w:divBdr>
                          <w:divsChild>
                            <w:div w:id="739014666">
                              <w:marLeft w:val="0"/>
                              <w:marRight w:val="0"/>
                              <w:marTop w:val="0"/>
                              <w:marBottom w:val="0"/>
                              <w:divBdr>
                                <w:top w:val="none" w:sz="0" w:space="0" w:color="auto"/>
                                <w:left w:val="none" w:sz="0" w:space="0" w:color="auto"/>
                                <w:bottom w:val="none" w:sz="0" w:space="0" w:color="auto"/>
                                <w:right w:val="none" w:sz="0" w:space="0" w:color="auto"/>
                              </w:divBdr>
                            </w:div>
                          </w:divsChild>
                        </w:div>
                        <w:div w:id="163516248">
                          <w:marLeft w:val="0"/>
                          <w:marRight w:val="0"/>
                          <w:marTop w:val="0"/>
                          <w:marBottom w:val="0"/>
                          <w:divBdr>
                            <w:top w:val="none" w:sz="0" w:space="0" w:color="auto"/>
                            <w:left w:val="none" w:sz="0" w:space="0" w:color="auto"/>
                            <w:bottom w:val="none" w:sz="0" w:space="0" w:color="auto"/>
                            <w:right w:val="none" w:sz="0" w:space="0" w:color="auto"/>
                          </w:divBdr>
                        </w:div>
                        <w:div w:id="602304847">
                          <w:marLeft w:val="0"/>
                          <w:marRight w:val="0"/>
                          <w:marTop w:val="0"/>
                          <w:marBottom w:val="0"/>
                          <w:divBdr>
                            <w:top w:val="none" w:sz="0" w:space="0" w:color="auto"/>
                            <w:left w:val="none" w:sz="0" w:space="0" w:color="auto"/>
                            <w:bottom w:val="none" w:sz="0" w:space="0" w:color="auto"/>
                            <w:right w:val="none" w:sz="0" w:space="0" w:color="auto"/>
                          </w:divBdr>
                        </w:div>
                        <w:div w:id="418063383">
                          <w:marLeft w:val="0"/>
                          <w:marRight w:val="0"/>
                          <w:marTop w:val="0"/>
                          <w:marBottom w:val="0"/>
                          <w:divBdr>
                            <w:top w:val="none" w:sz="0" w:space="0" w:color="auto"/>
                            <w:left w:val="none" w:sz="0" w:space="0" w:color="auto"/>
                            <w:bottom w:val="none" w:sz="0" w:space="0" w:color="auto"/>
                            <w:right w:val="none" w:sz="0" w:space="0" w:color="auto"/>
                          </w:divBdr>
                        </w:div>
                      </w:divsChild>
                    </w:div>
                    <w:div w:id="1202936432">
                      <w:marLeft w:val="0"/>
                      <w:marRight w:val="0"/>
                      <w:marTop w:val="0"/>
                      <w:marBottom w:val="0"/>
                      <w:divBdr>
                        <w:top w:val="none" w:sz="0" w:space="0" w:color="auto"/>
                        <w:left w:val="none" w:sz="0" w:space="0" w:color="auto"/>
                        <w:bottom w:val="none" w:sz="0" w:space="0" w:color="auto"/>
                        <w:right w:val="none" w:sz="0" w:space="0" w:color="auto"/>
                      </w:divBdr>
                      <w:divsChild>
                        <w:div w:id="901136033">
                          <w:marLeft w:val="0"/>
                          <w:marRight w:val="0"/>
                          <w:marTop w:val="0"/>
                          <w:marBottom w:val="0"/>
                          <w:divBdr>
                            <w:top w:val="none" w:sz="0" w:space="0" w:color="auto"/>
                            <w:left w:val="none" w:sz="0" w:space="0" w:color="auto"/>
                            <w:bottom w:val="none" w:sz="0" w:space="0" w:color="auto"/>
                            <w:right w:val="none" w:sz="0" w:space="0" w:color="auto"/>
                          </w:divBdr>
                          <w:divsChild>
                            <w:div w:id="709651248">
                              <w:marLeft w:val="0"/>
                              <w:marRight w:val="0"/>
                              <w:marTop w:val="0"/>
                              <w:marBottom w:val="0"/>
                              <w:divBdr>
                                <w:top w:val="none" w:sz="0" w:space="0" w:color="auto"/>
                                <w:left w:val="none" w:sz="0" w:space="0" w:color="auto"/>
                                <w:bottom w:val="none" w:sz="0" w:space="0" w:color="auto"/>
                                <w:right w:val="none" w:sz="0" w:space="0" w:color="auto"/>
                              </w:divBdr>
                            </w:div>
                          </w:divsChild>
                        </w:div>
                        <w:div w:id="795566132">
                          <w:marLeft w:val="0"/>
                          <w:marRight w:val="0"/>
                          <w:marTop w:val="0"/>
                          <w:marBottom w:val="0"/>
                          <w:divBdr>
                            <w:top w:val="none" w:sz="0" w:space="0" w:color="auto"/>
                            <w:left w:val="none" w:sz="0" w:space="0" w:color="auto"/>
                            <w:bottom w:val="none" w:sz="0" w:space="0" w:color="auto"/>
                            <w:right w:val="none" w:sz="0" w:space="0" w:color="auto"/>
                          </w:divBdr>
                        </w:div>
                        <w:div w:id="1509832122">
                          <w:marLeft w:val="0"/>
                          <w:marRight w:val="0"/>
                          <w:marTop w:val="0"/>
                          <w:marBottom w:val="0"/>
                          <w:divBdr>
                            <w:top w:val="none" w:sz="0" w:space="0" w:color="auto"/>
                            <w:left w:val="none" w:sz="0" w:space="0" w:color="auto"/>
                            <w:bottom w:val="none" w:sz="0" w:space="0" w:color="auto"/>
                            <w:right w:val="none" w:sz="0" w:space="0" w:color="auto"/>
                          </w:divBdr>
                        </w:div>
                        <w:div w:id="1483430038">
                          <w:marLeft w:val="0"/>
                          <w:marRight w:val="0"/>
                          <w:marTop w:val="0"/>
                          <w:marBottom w:val="0"/>
                          <w:divBdr>
                            <w:top w:val="none" w:sz="0" w:space="0" w:color="auto"/>
                            <w:left w:val="none" w:sz="0" w:space="0" w:color="auto"/>
                            <w:bottom w:val="none" w:sz="0" w:space="0" w:color="auto"/>
                            <w:right w:val="none" w:sz="0" w:space="0" w:color="auto"/>
                          </w:divBdr>
                        </w:div>
                        <w:div w:id="103498695">
                          <w:marLeft w:val="0"/>
                          <w:marRight w:val="0"/>
                          <w:marTop w:val="0"/>
                          <w:marBottom w:val="0"/>
                          <w:divBdr>
                            <w:top w:val="none" w:sz="0" w:space="0" w:color="auto"/>
                            <w:left w:val="none" w:sz="0" w:space="0" w:color="auto"/>
                            <w:bottom w:val="none" w:sz="0" w:space="0" w:color="auto"/>
                            <w:right w:val="none" w:sz="0" w:space="0" w:color="auto"/>
                          </w:divBdr>
                        </w:div>
                        <w:div w:id="14730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23642">
              <w:marLeft w:val="0"/>
              <w:marRight w:val="0"/>
              <w:marTop w:val="0"/>
              <w:marBottom w:val="0"/>
              <w:divBdr>
                <w:top w:val="none" w:sz="0" w:space="0" w:color="auto"/>
                <w:left w:val="none" w:sz="0" w:space="0" w:color="auto"/>
                <w:bottom w:val="none" w:sz="0" w:space="0" w:color="auto"/>
                <w:right w:val="none" w:sz="0" w:space="0" w:color="auto"/>
              </w:divBdr>
              <w:divsChild>
                <w:div w:id="1033770277">
                  <w:marLeft w:val="0"/>
                  <w:marRight w:val="0"/>
                  <w:marTop w:val="0"/>
                  <w:marBottom w:val="0"/>
                  <w:divBdr>
                    <w:top w:val="none" w:sz="0" w:space="0" w:color="auto"/>
                    <w:left w:val="none" w:sz="0" w:space="0" w:color="auto"/>
                    <w:bottom w:val="none" w:sz="0" w:space="0" w:color="auto"/>
                    <w:right w:val="none" w:sz="0" w:space="0" w:color="auto"/>
                  </w:divBdr>
                  <w:divsChild>
                    <w:div w:id="11256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28580">
          <w:marLeft w:val="0"/>
          <w:marRight w:val="0"/>
          <w:marTop w:val="0"/>
          <w:marBottom w:val="0"/>
          <w:divBdr>
            <w:top w:val="none" w:sz="0" w:space="0" w:color="auto"/>
            <w:left w:val="none" w:sz="0" w:space="0" w:color="auto"/>
            <w:bottom w:val="none" w:sz="0" w:space="0" w:color="auto"/>
            <w:right w:val="none" w:sz="0" w:space="0" w:color="auto"/>
          </w:divBdr>
          <w:divsChild>
            <w:div w:id="14249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atb.org/gpsd/NMEA.html" TargetMode="External"/><Relationship Id="rId117" Type="http://schemas.openxmlformats.org/officeDocument/2006/relationships/hyperlink" Target="http://www.catb.org/gpsd/NMEA.html" TargetMode="External"/><Relationship Id="rId21" Type="http://schemas.openxmlformats.org/officeDocument/2006/relationships/hyperlink" Target="http://www.catb.org/gpsd/NMEA.html" TargetMode="External"/><Relationship Id="rId42" Type="http://schemas.openxmlformats.org/officeDocument/2006/relationships/hyperlink" Target="http://www.catb.org/gpsd/NMEA.html" TargetMode="External"/><Relationship Id="rId47" Type="http://schemas.openxmlformats.org/officeDocument/2006/relationships/hyperlink" Target="http://www.catb.org/gpsd/NMEA.html" TargetMode="External"/><Relationship Id="rId63" Type="http://schemas.openxmlformats.org/officeDocument/2006/relationships/hyperlink" Target="http://www.catb.org/gpsd/NMEA.html" TargetMode="External"/><Relationship Id="rId68" Type="http://schemas.openxmlformats.org/officeDocument/2006/relationships/hyperlink" Target="http://www.catb.org/gpsd/NMEA.html" TargetMode="External"/><Relationship Id="rId84" Type="http://schemas.openxmlformats.org/officeDocument/2006/relationships/hyperlink" Target="http://www.catb.org/gpsd/NMEA.html" TargetMode="External"/><Relationship Id="rId89" Type="http://schemas.openxmlformats.org/officeDocument/2006/relationships/hyperlink" Target="http://www.catb.org/gpsd/NMEA.html" TargetMode="External"/><Relationship Id="rId112" Type="http://schemas.openxmlformats.org/officeDocument/2006/relationships/hyperlink" Target="http://www.catb.org/gpsd/NMEA.html" TargetMode="External"/><Relationship Id="rId133" Type="http://schemas.openxmlformats.org/officeDocument/2006/relationships/hyperlink" Target="http://www.catb.org/gpsd/NMEA.html" TargetMode="External"/><Relationship Id="rId138" Type="http://schemas.openxmlformats.org/officeDocument/2006/relationships/hyperlink" Target="http://www.catb.org/gpsd/NMEA.html" TargetMode="External"/><Relationship Id="rId154" Type="http://schemas.openxmlformats.org/officeDocument/2006/relationships/hyperlink" Target="http://vancouver-webpages.com/peter/nmeafaq.txt" TargetMode="External"/><Relationship Id="rId159" Type="http://schemas.openxmlformats.org/officeDocument/2006/relationships/hyperlink" Target="https://github.com/mvglasow/satstat/wiki/NMEA-IDs" TargetMode="External"/><Relationship Id="rId175" Type="http://schemas.openxmlformats.org/officeDocument/2006/relationships/glossaryDocument" Target="glossary/document.xml"/><Relationship Id="rId170" Type="http://schemas.openxmlformats.org/officeDocument/2006/relationships/footer" Target="footer1.xml"/><Relationship Id="rId16" Type="http://schemas.openxmlformats.org/officeDocument/2006/relationships/hyperlink" Target="http://www.catb.org/gpsd/NMEA.html" TargetMode="External"/><Relationship Id="rId107" Type="http://schemas.openxmlformats.org/officeDocument/2006/relationships/hyperlink" Target="http://www.catb.org/gpsd/NMEA.html" TargetMode="External"/><Relationship Id="rId11" Type="http://schemas.openxmlformats.org/officeDocument/2006/relationships/hyperlink" Target="http://www.catb.org/gpsd/NMEA.html" TargetMode="External"/><Relationship Id="rId32" Type="http://schemas.openxmlformats.org/officeDocument/2006/relationships/hyperlink" Target="http://www.catb.org/gpsd/NMEA.html" TargetMode="External"/><Relationship Id="rId37" Type="http://schemas.openxmlformats.org/officeDocument/2006/relationships/hyperlink" Target="http://www.catb.org/gpsd/NMEA.html" TargetMode="External"/><Relationship Id="rId53" Type="http://schemas.openxmlformats.org/officeDocument/2006/relationships/hyperlink" Target="http://www.catb.org/gpsd/NMEA.html" TargetMode="External"/><Relationship Id="rId58" Type="http://schemas.openxmlformats.org/officeDocument/2006/relationships/hyperlink" Target="http://www.catb.org/gpsd/NMEA.html" TargetMode="External"/><Relationship Id="rId74" Type="http://schemas.openxmlformats.org/officeDocument/2006/relationships/hyperlink" Target="http://www.catb.org/gpsd/NMEA.html" TargetMode="External"/><Relationship Id="rId79" Type="http://schemas.openxmlformats.org/officeDocument/2006/relationships/hyperlink" Target="http://www.catb.org/gpsd/NMEA.html" TargetMode="External"/><Relationship Id="rId102" Type="http://schemas.openxmlformats.org/officeDocument/2006/relationships/hyperlink" Target="http://www.catb.org/gpsd/NMEA.html" TargetMode="External"/><Relationship Id="rId123" Type="http://schemas.openxmlformats.org/officeDocument/2006/relationships/hyperlink" Target="http://www.catb.org/gpsd/NMEA.html" TargetMode="External"/><Relationship Id="rId128" Type="http://schemas.openxmlformats.org/officeDocument/2006/relationships/hyperlink" Target="http://www.catb.org/gpsd/NMEA.html" TargetMode="External"/><Relationship Id="rId144" Type="http://schemas.openxmlformats.org/officeDocument/2006/relationships/hyperlink" Target="http://www.scribd.com/mcocco/d/6365285-The-NMEA-0183-Protocol" TargetMode="External"/><Relationship Id="rId149" Type="http://schemas.openxmlformats.org/officeDocument/2006/relationships/hyperlink" Target="http://www.mx-marine.com/downloads/MX521_Install_manual_051804.pdf" TargetMode="External"/><Relationship Id="rId5" Type="http://schemas.openxmlformats.org/officeDocument/2006/relationships/webSettings" Target="webSettings.xml"/><Relationship Id="rId90" Type="http://schemas.openxmlformats.org/officeDocument/2006/relationships/hyperlink" Target="http://www.catb.org/gpsd/NMEA.html" TargetMode="External"/><Relationship Id="rId95" Type="http://schemas.openxmlformats.org/officeDocument/2006/relationships/hyperlink" Target="http://www.catb.org/gpsd/NMEA.html" TargetMode="External"/><Relationship Id="rId160" Type="http://schemas.openxmlformats.org/officeDocument/2006/relationships/hyperlink" Target="http://www.usglobalsat.com/faq_details/NMEA.htm" TargetMode="External"/><Relationship Id="rId165" Type="http://schemas.openxmlformats.org/officeDocument/2006/relationships/hyperlink" Target="http://www.nmea.org/Assets/0183_advancements_nmea_oct_1_2010%20%282%29.pdf" TargetMode="External"/><Relationship Id="rId22" Type="http://schemas.openxmlformats.org/officeDocument/2006/relationships/hyperlink" Target="http://www.catb.org/gpsd/NMEA.html" TargetMode="External"/><Relationship Id="rId27" Type="http://schemas.openxmlformats.org/officeDocument/2006/relationships/hyperlink" Target="http://www.catb.org/gpsd/NMEA.html" TargetMode="External"/><Relationship Id="rId43" Type="http://schemas.openxmlformats.org/officeDocument/2006/relationships/hyperlink" Target="http://www.catb.org/gpsd/NMEA.html" TargetMode="External"/><Relationship Id="rId48" Type="http://schemas.openxmlformats.org/officeDocument/2006/relationships/hyperlink" Target="http://www.catb.org/gpsd/NMEA.html" TargetMode="External"/><Relationship Id="rId64" Type="http://schemas.openxmlformats.org/officeDocument/2006/relationships/hyperlink" Target="http://www.catb.org/gpsd/NMEA.html" TargetMode="External"/><Relationship Id="rId69" Type="http://schemas.openxmlformats.org/officeDocument/2006/relationships/hyperlink" Target="http://www.catb.org/gpsd/NMEA.html" TargetMode="External"/><Relationship Id="rId113" Type="http://schemas.openxmlformats.org/officeDocument/2006/relationships/hyperlink" Target="http://www.catb.org/gpsd/NMEA.html" TargetMode="External"/><Relationship Id="rId118" Type="http://schemas.openxmlformats.org/officeDocument/2006/relationships/hyperlink" Target="http://www.catb.org/gpsd/NMEA.html" TargetMode="External"/><Relationship Id="rId134" Type="http://schemas.openxmlformats.org/officeDocument/2006/relationships/hyperlink" Target="http://www.catb.org/gpsd/NMEA.html" TargetMode="External"/><Relationship Id="rId139" Type="http://schemas.openxmlformats.org/officeDocument/2006/relationships/hyperlink" Target="http://www.catb.org/gpsd/NMEA.html" TargetMode="External"/><Relationship Id="rId80" Type="http://schemas.openxmlformats.org/officeDocument/2006/relationships/hyperlink" Target="http://www.catb.org/gpsd/NMEA.html" TargetMode="External"/><Relationship Id="rId85" Type="http://schemas.openxmlformats.org/officeDocument/2006/relationships/hyperlink" Target="http://www.catb.org/gpsd/NMEA.html" TargetMode="External"/><Relationship Id="rId150" Type="http://schemas.openxmlformats.org/officeDocument/2006/relationships/hyperlink" Target="http://www.mx-marine.com/downloads/mx535/MX535_Tech_Manual_Rev_E.pdf" TargetMode="External"/><Relationship Id="rId155" Type="http://schemas.openxmlformats.org/officeDocument/2006/relationships/hyperlink" Target="http://pcptpp030.psychologie.uni-regensburg.de/trafficresearch/NMEA0183/" TargetMode="External"/><Relationship Id="rId171" Type="http://schemas.openxmlformats.org/officeDocument/2006/relationships/footer" Target="footer2.xml"/><Relationship Id="rId176" Type="http://schemas.openxmlformats.org/officeDocument/2006/relationships/theme" Target="theme/theme1.xml"/><Relationship Id="rId12" Type="http://schemas.openxmlformats.org/officeDocument/2006/relationships/hyperlink" Target="http://www.catb.org/gpsd/NMEA.html" TargetMode="External"/><Relationship Id="rId17" Type="http://schemas.openxmlformats.org/officeDocument/2006/relationships/hyperlink" Target="http://www.catb.org/gpsd/NMEA.html" TargetMode="External"/><Relationship Id="rId33" Type="http://schemas.openxmlformats.org/officeDocument/2006/relationships/hyperlink" Target="http://www.catb.org/gpsd/NMEA.html" TargetMode="External"/><Relationship Id="rId38" Type="http://schemas.openxmlformats.org/officeDocument/2006/relationships/hyperlink" Target="http://www.catb.org/gpsd/NMEA.html" TargetMode="External"/><Relationship Id="rId59" Type="http://schemas.openxmlformats.org/officeDocument/2006/relationships/hyperlink" Target="http://www.catb.org/gpsd/NMEA.html" TargetMode="External"/><Relationship Id="rId103" Type="http://schemas.openxmlformats.org/officeDocument/2006/relationships/hyperlink" Target="http://www.catb.org/gpsd/NMEA.html" TargetMode="External"/><Relationship Id="rId108" Type="http://schemas.openxmlformats.org/officeDocument/2006/relationships/hyperlink" Target="http://www.catb.org/gpsd/NMEA.html" TargetMode="External"/><Relationship Id="rId124" Type="http://schemas.openxmlformats.org/officeDocument/2006/relationships/hyperlink" Target="http://www.catb.org/gpsd/NMEA.html" TargetMode="External"/><Relationship Id="rId129" Type="http://schemas.openxmlformats.org/officeDocument/2006/relationships/hyperlink" Target="http://www.catb.org/gpsd/NMEA.html" TargetMode="External"/><Relationship Id="rId54" Type="http://schemas.openxmlformats.org/officeDocument/2006/relationships/hyperlink" Target="http://www.catb.org/gpsd/NMEA.html" TargetMode="External"/><Relationship Id="rId70" Type="http://schemas.openxmlformats.org/officeDocument/2006/relationships/hyperlink" Target="http://www.catb.org/gpsd/NMEA.html" TargetMode="External"/><Relationship Id="rId75" Type="http://schemas.openxmlformats.org/officeDocument/2006/relationships/hyperlink" Target="http://www.catb.org/gpsd/NMEA.html" TargetMode="External"/><Relationship Id="rId91" Type="http://schemas.openxmlformats.org/officeDocument/2006/relationships/hyperlink" Target="http://www.catb.org/gpsd/NMEA.html" TargetMode="External"/><Relationship Id="rId96" Type="http://schemas.openxmlformats.org/officeDocument/2006/relationships/hyperlink" Target="http://www.catb.org/gpsd/NMEA.html" TargetMode="External"/><Relationship Id="rId140" Type="http://schemas.openxmlformats.org/officeDocument/2006/relationships/hyperlink" Target="http://www.catb.org/gpsd/NMEA.html" TargetMode="External"/><Relationship Id="rId145" Type="http://schemas.openxmlformats.org/officeDocument/2006/relationships/hyperlink" Target="http://en.wikipedia.org/wiki/CAN_bus" TargetMode="External"/><Relationship Id="rId161" Type="http://schemas.openxmlformats.org/officeDocument/2006/relationships/hyperlink" Target="http://www.oxts.com/default.asp?pageRef=76&amp;newsID=69" TargetMode="External"/><Relationship Id="rId166" Type="http://schemas.openxmlformats.org/officeDocument/2006/relationships/hyperlink" Target="http://continuouswave.com/whaler/reference/DSC_Datagrams.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catb.org/gpsd/NMEA.html" TargetMode="External"/><Relationship Id="rId28" Type="http://schemas.openxmlformats.org/officeDocument/2006/relationships/hyperlink" Target="http://www.catb.org/gpsd/NMEA.html" TargetMode="External"/><Relationship Id="rId49" Type="http://schemas.openxmlformats.org/officeDocument/2006/relationships/hyperlink" Target="http://www.catb.org/gpsd/NMEA.html" TargetMode="External"/><Relationship Id="rId114" Type="http://schemas.openxmlformats.org/officeDocument/2006/relationships/hyperlink" Target="http://www.catb.org/gpsd/NMEA.html" TargetMode="External"/><Relationship Id="rId119" Type="http://schemas.openxmlformats.org/officeDocument/2006/relationships/hyperlink" Target="http://www.catb.org/gpsd/NMEA.html" TargetMode="External"/><Relationship Id="rId10" Type="http://schemas.openxmlformats.org/officeDocument/2006/relationships/hyperlink" Target="http://www.catb.org/gpsd/NMEA.html" TargetMode="External"/><Relationship Id="rId31" Type="http://schemas.openxmlformats.org/officeDocument/2006/relationships/hyperlink" Target="http://www.catb.org/gpsd/NMEA.html" TargetMode="External"/><Relationship Id="rId44" Type="http://schemas.openxmlformats.org/officeDocument/2006/relationships/hyperlink" Target="http://www.catb.org/gpsd/NMEA.html" TargetMode="External"/><Relationship Id="rId52" Type="http://schemas.openxmlformats.org/officeDocument/2006/relationships/hyperlink" Target="http://www.catb.org/gpsd/NMEA.html" TargetMode="External"/><Relationship Id="rId60" Type="http://schemas.openxmlformats.org/officeDocument/2006/relationships/hyperlink" Target="http://www.catb.org/gpsd/NMEA.html" TargetMode="External"/><Relationship Id="rId65" Type="http://schemas.openxmlformats.org/officeDocument/2006/relationships/hyperlink" Target="http://www.catb.org/gpsd/NMEA.html" TargetMode="External"/><Relationship Id="rId73" Type="http://schemas.openxmlformats.org/officeDocument/2006/relationships/hyperlink" Target="http://www.catb.org/gpsd/NMEA.html" TargetMode="External"/><Relationship Id="rId78" Type="http://schemas.openxmlformats.org/officeDocument/2006/relationships/hyperlink" Target="http://www.catb.org/gpsd/NMEA.html" TargetMode="External"/><Relationship Id="rId81" Type="http://schemas.openxmlformats.org/officeDocument/2006/relationships/hyperlink" Target="http://www.catb.org/gpsd/NMEA.html" TargetMode="External"/><Relationship Id="rId86" Type="http://schemas.openxmlformats.org/officeDocument/2006/relationships/hyperlink" Target="http://www.catb.org/gpsd/NMEA.html" TargetMode="External"/><Relationship Id="rId94" Type="http://schemas.openxmlformats.org/officeDocument/2006/relationships/hyperlink" Target="http://www.catb.org/gpsd/NMEA.html" TargetMode="External"/><Relationship Id="rId99" Type="http://schemas.openxmlformats.org/officeDocument/2006/relationships/hyperlink" Target="http://www.catb.org/gpsd/NMEA.html" TargetMode="External"/><Relationship Id="rId101" Type="http://schemas.openxmlformats.org/officeDocument/2006/relationships/hyperlink" Target="http://www.catb.org/gpsd/NMEA.html" TargetMode="External"/><Relationship Id="rId122" Type="http://schemas.openxmlformats.org/officeDocument/2006/relationships/hyperlink" Target="http://www.catb.org/gpsd/NMEA.html" TargetMode="External"/><Relationship Id="rId130" Type="http://schemas.openxmlformats.org/officeDocument/2006/relationships/hyperlink" Target="http://www.catb.org/gpsd/NMEA.html" TargetMode="External"/><Relationship Id="rId135" Type="http://schemas.openxmlformats.org/officeDocument/2006/relationships/hyperlink" Target="http://www.catb.org/gpsd/NMEA.html" TargetMode="External"/><Relationship Id="rId143" Type="http://schemas.openxmlformats.org/officeDocument/2006/relationships/hyperlink" Target="http://www.catb.org/gpsd/NMEA.html" TargetMode="External"/><Relationship Id="rId148" Type="http://schemas.openxmlformats.org/officeDocument/2006/relationships/hyperlink" Target="http://www.gpsinformation.org/dale/nmea.htm" TargetMode="External"/><Relationship Id="rId151" Type="http://schemas.openxmlformats.org/officeDocument/2006/relationships/hyperlink" Target="http://users.rcn.com/mardor/serial.pdf" TargetMode="External"/><Relationship Id="rId156" Type="http://schemas.openxmlformats.org/officeDocument/2006/relationships/hyperlink" Target="http://www.sailsoft.nl/NemaTalker/UserManual/InstrGPS.htm" TargetMode="External"/><Relationship Id="rId164" Type="http://schemas.openxmlformats.org/officeDocument/2006/relationships/hyperlink" Target="https://secure2.gov.mt/eprocurement/Tenders/file.ashx?f=9832DB05E65C774258580284031EC72CC315D954A7108B5E" TargetMode="External"/><Relationship Id="rId16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esr@thyrsus.com" TargetMode="External"/><Relationship Id="rId172" Type="http://schemas.openxmlformats.org/officeDocument/2006/relationships/header" Target="header3.xml"/><Relationship Id="rId13" Type="http://schemas.openxmlformats.org/officeDocument/2006/relationships/hyperlink" Target="http://www.catb.org/gpsd/NMEA.html" TargetMode="External"/><Relationship Id="rId18" Type="http://schemas.openxmlformats.org/officeDocument/2006/relationships/hyperlink" Target="http://www.catb.org/gpsd/NMEA.html" TargetMode="External"/><Relationship Id="rId39" Type="http://schemas.openxmlformats.org/officeDocument/2006/relationships/hyperlink" Target="http://www.catb.org/gpsd/NMEA.html" TargetMode="External"/><Relationship Id="rId109" Type="http://schemas.openxmlformats.org/officeDocument/2006/relationships/hyperlink" Target="http://www.catb.org/gpsd/NMEA.html" TargetMode="External"/><Relationship Id="rId34" Type="http://schemas.openxmlformats.org/officeDocument/2006/relationships/hyperlink" Target="http://www.catb.org/gpsd/NMEA.html" TargetMode="External"/><Relationship Id="rId50" Type="http://schemas.openxmlformats.org/officeDocument/2006/relationships/hyperlink" Target="http://www.catb.org/gpsd/NMEA.html" TargetMode="External"/><Relationship Id="rId55" Type="http://schemas.openxmlformats.org/officeDocument/2006/relationships/hyperlink" Target="http://www.catb.org/gpsd/NMEA.html" TargetMode="External"/><Relationship Id="rId76" Type="http://schemas.openxmlformats.org/officeDocument/2006/relationships/hyperlink" Target="http://www.catb.org/gpsd/NMEA.html" TargetMode="External"/><Relationship Id="rId97" Type="http://schemas.openxmlformats.org/officeDocument/2006/relationships/hyperlink" Target="http://www.catb.org/gpsd/NMEA.html" TargetMode="External"/><Relationship Id="rId104" Type="http://schemas.openxmlformats.org/officeDocument/2006/relationships/hyperlink" Target="http://www.catb.org/gpsd/NMEA.html" TargetMode="External"/><Relationship Id="rId120" Type="http://schemas.openxmlformats.org/officeDocument/2006/relationships/hyperlink" Target="http://www.catb.org/gpsd/NMEA.html" TargetMode="External"/><Relationship Id="rId125" Type="http://schemas.openxmlformats.org/officeDocument/2006/relationships/hyperlink" Target="http://www.catb.org/gpsd/NMEA.html" TargetMode="External"/><Relationship Id="rId141" Type="http://schemas.openxmlformats.org/officeDocument/2006/relationships/hyperlink" Target="http://www.catb.org/gpsd/NMEA.html" TargetMode="External"/><Relationship Id="rId146" Type="http://schemas.openxmlformats.org/officeDocument/2006/relationships/hyperlink" Target="http://en.wikipedia.org/wiki/NMEA_2000" TargetMode="External"/><Relationship Id="rId167" Type="http://schemas.openxmlformats.org/officeDocument/2006/relationships/hyperlink" Target="http://kartverket.no/efs-documents/editions/2015/efs01-2015.pdf" TargetMode="External"/><Relationship Id="rId7" Type="http://schemas.openxmlformats.org/officeDocument/2006/relationships/endnotes" Target="endnotes.xml"/><Relationship Id="rId71" Type="http://schemas.openxmlformats.org/officeDocument/2006/relationships/hyperlink" Target="http://www.catb.org/gpsd/NMEA.html" TargetMode="External"/><Relationship Id="rId92" Type="http://schemas.openxmlformats.org/officeDocument/2006/relationships/hyperlink" Target="http://www.catb.org/gpsd/NMEA.html" TargetMode="External"/><Relationship Id="rId162" Type="http://schemas.openxmlformats.org/officeDocument/2006/relationships/hyperlink" Target="http://gpsinformation.net/exe/waas.html" TargetMode="External"/><Relationship Id="rId2" Type="http://schemas.openxmlformats.org/officeDocument/2006/relationships/styles" Target="styles.xml"/><Relationship Id="rId29" Type="http://schemas.openxmlformats.org/officeDocument/2006/relationships/hyperlink" Target="http://www.catb.org/gpsd/NMEA.html" TargetMode="External"/><Relationship Id="rId24" Type="http://schemas.openxmlformats.org/officeDocument/2006/relationships/hyperlink" Target="http://www.catb.org/gpsd/NMEA.html" TargetMode="External"/><Relationship Id="rId40" Type="http://schemas.openxmlformats.org/officeDocument/2006/relationships/hyperlink" Target="http://www.catb.org/gpsd/NMEA.html" TargetMode="External"/><Relationship Id="rId45" Type="http://schemas.openxmlformats.org/officeDocument/2006/relationships/hyperlink" Target="http://www.catb.org/gpsd/NMEA.html" TargetMode="External"/><Relationship Id="rId66" Type="http://schemas.openxmlformats.org/officeDocument/2006/relationships/hyperlink" Target="http://www.catb.org/gpsd/NMEA.html" TargetMode="External"/><Relationship Id="rId87" Type="http://schemas.openxmlformats.org/officeDocument/2006/relationships/hyperlink" Target="http://www.catb.org/gpsd/NMEA.html" TargetMode="External"/><Relationship Id="rId110" Type="http://schemas.openxmlformats.org/officeDocument/2006/relationships/hyperlink" Target="http://www.catb.org/gpsd/NMEA.html" TargetMode="External"/><Relationship Id="rId115" Type="http://schemas.openxmlformats.org/officeDocument/2006/relationships/hyperlink" Target="http://www.catb.org/gpsd/NMEA.html" TargetMode="External"/><Relationship Id="rId131" Type="http://schemas.openxmlformats.org/officeDocument/2006/relationships/hyperlink" Target="http://www.catb.org/gpsd/NMEA.html" TargetMode="External"/><Relationship Id="rId136" Type="http://schemas.openxmlformats.org/officeDocument/2006/relationships/hyperlink" Target="http://www.catb.org/gpsd/NMEA.html" TargetMode="External"/><Relationship Id="rId157" Type="http://schemas.openxmlformats.org/officeDocument/2006/relationships/hyperlink" Target="http://domino.iec.ch/preview/info_iec61162-1%7Bed2.0%7Den.pdf" TargetMode="External"/><Relationship Id="rId61" Type="http://schemas.openxmlformats.org/officeDocument/2006/relationships/hyperlink" Target="http://www.catb.org/gpsd/NMEA.html" TargetMode="External"/><Relationship Id="rId82" Type="http://schemas.openxmlformats.org/officeDocument/2006/relationships/hyperlink" Target="http://www.catb.org/gpsd/NMEA.html" TargetMode="External"/><Relationship Id="rId152" Type="http://schemas.openxmlformats.org/officeDocument/2006/relationships/hyperlink" Target="http://www.tecsys.de/db/gps/gh79l1an_intant.pdf" TargetMode="External"/><Relationship Id="rId173" Type="http://schemas.openxmlformats.org/officeDocument/2006/relationships/footer" Target="footer3.xml"/><Relationship Id="rId19" Type="http://schemas.openxmlformats.org/officeDocument/2006/relationships/hyperlink" Target="http://www.catb.org/gpsd/NMEA.html" TargetMode="External"/><Relationship Id="rId14" Type="http://schemas.openxmlformats.org/officeDocument/2006/relationships/hyperlink" Target="http://www.catb.org/gpsd/NMEA.html" TargetMode="External"/><Relationship Id="rId30" Type="http://schemas.openxmlformats.org/officeDocument/2006/relationships/hyperlink" Target="http://www.catb.org/gpsd/NMEA.html" TargetMode="External"/><Relationship Id="rId35" Type="http://schemas.openxmlformats.org/officeDocument/2006/relationships/hyperlink" Target="http://www.catb.org/gpsd/NMEA.html" TargetMode="External"/><Relationship Id="rId56" Type="http://schemas.openxmlformats.org/officeDocument/2006/relationships/hyperlink" Target="http://www.catb.org/gpsd/NMEA.html" TargetMode="External"/><Relationship Id="rId77" Type="http://schemas.openxmlformats.org/officeDocument/2006/relationships/hyperlink" Target="http://www.catb.org/gpsd/NMEA.html" TargetMode="External"/><Relationship Id="rId100" Type="http://schemas.openxmlformats.org/officeDocument/2006/relationships/hyperlink" Target="http://www.catb.org/gpsd/NMEA.html" TargetMode="External"/><Relationship Id="rId105" Type="http://schemas.openxmlformats.org/officeDocument/2006/relationships/hyperlink" Target="http://www.catb.org/gpsd/NMEA.html" TargetMode="External"/><Relationship Id="rId126" Type="http://schemas.openxmlformats.org/officeDocument/2006/relationships/hyperlink" Target="http://www.humminbird.com/normal.asp?id=853" TargetMode="External"/><Relationship Id="rId147" Type="http://schemas.openxmlformats.org/officeDocument/2006/relationships/hyperlink" Target="http://www.keversoft.com/downloads/packetlogger_20120305_explain.txt" TargetMode="External"/><Relationship Id="rId168" Type="http://schemas.openxmlformats.org/officeDocument/2006/relationships/header" Target="header1.xml"/><Relationship Id="rId8" Type="http://schemas.openxmlformats.org/officeDocument/2006/relationships/hyperlink" Target="http://www.catb.org/gpsd/NMEA.html" TargetMode="External"/><Relationship Id="rId51" Type="http://schemas.openxmlformats.org/officeDocument/2006/relationships/hyperlink" Target="http://www.catb.org/gpsd/NMEA.html" TargetMode="External"/><Relationship Id="rId72" Type="http://schemas.openxmlformats.org/officeDocument/2006/relationships/hyperlink" Target="http://www.catb.org/gpsd/NMEA.html" TargetMode="External"/><Relationship Id="rId93" Type="http://schemas.openxmlformats.org/officeDocument/2006/relationships/hyperlink" Target="http://www.catb.org/gpsd/NMEA.html" TargetMode="External"/><Relationship Id="rId98" Type="http://schemas.openxmlformats.org/officeDocument/2006/relationships/hyperlink" Target="http://www.catb.org/gpsd/NMEA.html" TargetMode="External"/><Relationship Id="rId121" Type="http://schemas.openxmlformats.org/officeDocument/2006/relationships/hyperlink" Target="http://www.catb.org/gpsd/NMEA.html" TargetMode="External"/><Relationship Id="rId142" Type="http://schemas.openxmlformats.org/officeDocument/2006/relationships/hyperlink" Target="http://www.catb.org/gpsd/NMEA.html" TargetMode="External"/><Relationship Id="rId163" Type="http://schemas.openxmlformats.org/officeDocument/2006/relationships/hyperlink" Target="http://en.wikipedia.org/wiki/Pulse_per_second" TargetMode="External"/><Relationship Id="rId3" Type="http://schemas.microsoft.com/office/2007/relationships/stylesWithEffects" Target="stylesWithEffects.xml"/><Relationship Id="rId25" Type="http://schemas.openxmlformats.org/officeDocument/2006/relationships/hyperlink" Target="http://www.catb.org/gpsd/NMEA.html" TargetMode="External"/><Relationship Id="rId46" Type="http://schemas.openxmlformats.org/officeDocument/2006/relationships/hyperlink" Target="http://www.catb.org/gpsd/NMEA.html" TargetMode="External"/><Relationship Id="rId67" Type="http://schemas.openxmlformats.org/officeDocument/2006/relationships/hyperlink" Target="http://www.catb.org/gpsd/NMEA.html" TargetMode="External"/><Relationship Id="rId116" Type="http://schemas.openxmlformats.org/officeDocument/2006/relationships/hyperlink" Target="http://www.catb.org/gpsd/NMEA.html" TargetMode="External"/><Relationship Id="rId137" Type="http://schemas.openxmlformats.org/officeDocument/2006/relationships/hyperlink" Target="http://www.catb.org/gpsd/NMEA.html" TargetMode="External"/><Relationship Id="rId158" Type="http://schemas.openxmlformats.org/officeDocument/2006/relationships/hyperlink" Target="http://www.thomasknauf.de/seatalk.htm" TargetMode="External"/><Relationship Id="rId20" Type="http://schemas.openxmlformats.org/officeDocument/2006/relationships/hyperlink" Target="http://www.catb.org/gpsd/NMEA.html" TargetMode="External"/><Relationship Id="rId41" Type="http://schemas.openxmlformats.org/officeDocument/2006/relationships/hyperlink" Target="http://www.catb.org/gpsd/NMEA.html" TargetMode="External"/><Relationship Id="rId62" Type="http://schemas.openxmlformats.org/officeDocument/2006/relationships/hyperlink" Target="http://www.catb.org/gpsd/NMEA.html" TargetMode="External"/><Relationship Id="rId83" Type="http://schemas.openxmlformats.org/officeDocument/2006/relationships/hyperlink" Target="http://www.catb.org/gpsd/NMEA.html" TargetMode="External"/><Relationship Id="rId88" Type="http://schemas.openxmlformats.org/officeDocument/2006/relationships/hyperlink" Target="http://www.catb.org/gpsd/NMEA.html" TargetMode="External"/><Relationship Id="rId111" Type="http://schemas.openxmlformats.org/officeDocument/2006/relationships/hyperlink" Target="http://www.catb.org/gpsd/NMEA.html" TargetMode="External"/><Relationship Id="rId132" Type="http://schemas.openxmlformats.org/officeDocument/2006/relationships/hyperlink" Target="http://www.catb.org/gpsd/NMEA.html" TargetMode="External"/><Relationship Id="rId153" Type="http://schemas.openxmlformats.org/officeDocument/2006/relationships/hyperlink" Target="http://aprs.gids.nl/nmea/" TargetMode="External"/><Relationship Id="rId174" Type="http://schemas.openxmlformats.org/officeDocument/2006/relationships/fontTable" Target="fontTable.xml"/><Relationship Id="rId15" Type="http://schemas.openxmlformats.org/officeDocument/2006/relationships/hyperlink" Target="http://www.catb.org/gpsd/NMEA.html" TargetMode="External"/><Relationship Id="rId36" Type="http://schemas.openxmlformats.org/officeDocument/2006/relationships/hyperlink" Target="http://www.catb.org/gpsd/NMEA.html" TargetMode="External"/><Relationship Id="rId57" Type="http://schemas.openxmlformats.org/officeDocument/2006/relationships/hyperlink" Target="http://www.catb.org/gpsd/NMEA.html" TargetMode="External"/><Relationship Id="rId106" Type="http://schemas.openxmlformats.org/officeDocument/2006/relationships/hyperlink" Target="http://www.catb.org/gpsd/NMEA.html" TargetMode="External"/><Relationship Id="rId127" Type="http://schemas.openxmlformats.org/officeDocument/2006/relationships/hyperlink" Target="http://www.catb.org/gpsd/NMEA.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9F103F985154BB49491B7580FCB8A8E"/>
        <w:category>
          <w:name w:val="Général"/>
          <w:gallery w:val="placeholder"/>
        </w:category>
        <w:types>
          <w:type w:val="bbPlcHdr"/>
        </w:types>
        <w:behaviors>
          <w:behavior w:val="content"/>
        </w:behaviors>
        <w:guid w:val="{D9302429-1119-4ED9-8F9B-34F78AC77357}"/>
      </w:docPartPr>
      <w:docPartBody>
        <w:p w:rsidR="00000000" w:rsidRDefault="00117BF1" w:rsidP="00117BF1">
          <w:pPr>
            <w:pStyle w:val="F9F103F985154BB49491B7580FCB8A8E"/>
          </w:pPr>
          <w:r>
            <w:rPr>
              <w:rFonts w:asciiTheme="majorHAnsi" w:eastAsiaTheme="majorEastAsia" w:hAnsiTheme="majorHAnsi" w:cstheme="majorBidi"/>
              <w:sz w:val="32"/>
              <w:szCs w:val="3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BF1"/>
    <w:rsid w:val="00117BF1"/>
    <w:rsid w:val="001624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9F103F985154BB49491B7580FCB8A8E">
    <w:name w:val="F9F103F985154BB49491B7580FCB8A8E"/>
    <w:rsid w:val="00117B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9F103F985154BB49491B7580FCB8A8E">
    <w:name w:val="F9F103F985154BB49491B7580FCB8A8E"/>
    <w:rsid w:val="00117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12529</Words>
  <Characters>68910</Characters>
  <Application>Microsoft Office Word</Application>
  <DocSecurity>0</DocSecurity>
  <Lines>574</Lines>
  <Paragraphs>162</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81277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NMEA Revealed</dc:title>
  <dc:creator>MAYER Bernard</dc:creator>
  <cp:lastModifiedBy>MAYER Bernard</cp:lastModifiedBy>
  <cp:revision>6</cp:revision>
  <cp:lastPrinted>2016-01-15T12:12:00Z</cp:lastPrinted>
  <dcterms:created xsi:type="dcterms:W3CDTF">2016-01-15T12:07:00Z</dcterms:created>
  <dcterms:modified xsi:type="dcterms:W3CDTF">2016-01-15T12:12:00Z</dcterms:modified>
</cp:coreProperties>
</file>