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CD7" w:rsidRDefault="002F3CD7" w:rsidP="002F3CD7">
      <w:pPr>
        <w:pStyle w:val="Titre"/>
      </w:pPr>
      <w:proofErr w:type="spellStart"/>
      <w:r>
        <w:t>Hoisting</w:t>
      </w:r>
      <w:proofErr w:type="spellEnd"/>
      <w:r>
        <w:t xml:space="preserve"> the spinnaker short-</w:t>
      </w:r>
      <w:proofErr w:type="spellStart"/>
      <w:r>
        <w:t>handed</w:t>
      </w:r>
      <w:proofErr w:type="spellEnd"/>
      <w:r>
        <w:t xml:space="preserve"> – offshore </w:t>
      </w:r>
      <w:proofErr w:type="spellStart"/>
      <w:r>
        <w:t>sailor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Hare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415024" w:rsidRDefault="002F3CD7" w:rsidP="002F3CD7">
      <w:pPr>
        <w:pStyle w:val="Sous-titre"/>
      </w:pPr>
      <w:r w:rsidRPr="002F3CD7">
        <w:rPr>
          <w:rFonts w:eastAsia="Times New Roman"/>
          <w:lang w:eastAsia="fr-FR"/>
        </w:rPr>
        <w:t xml:space="preserve">Break down the </w:t>
      </w:r>
      <w:proofErr w:type="spellStart"/>
      <w:r w:rsidRPr="002F3CD7">
        <w:rPr>
          <w:rFonts w:eastAsia="Times New Roman"/>
          <w:lang w:eastAsia="fr-FR"/>
        </w:rPr>
        <w:t>manoeuvre</w:t>
      </w:r>
      <w:proofErr w:type="spellEnd"/>
      <w:r w:rsidRPr="002F3CD7">
        <w:rPr>
          <w:rFonts w:eastAsia="Times New Roman"/>
          <w:lang w:eastAsia="fr-FR"/>
        </w:rPr>
        <w:t xml:space="preserve"> </w:t>
      </w:r>
      <w:proofErr w:type="spellStart"/>
      <w:r w:rsidRPr="002F3CD7">
        <w:rPr>
          <w:rFonts w:eastAsia="Times New Roman"/>
          <w:lang w:eastAsia="fr-FR"/>
        </w:rPr>
        <w:t>into</w:t>
      </w:r>
      <w:proofErr w:type="spellEnd"/>
      <w:r w:rsidRPr="002F3CD7">
        <w:rPr>
          <w:rFonts w:eastAsia="Times New Roman"/>
          <w:lang w:eastAsia="fr-FR"/>
        </w:rPr>
        <w:t xml:space="preserve"> </w:t>
      </w:r>
      <w:proofErr w:type="spellStart"/>
      <w:r w:rsidRPr="002F3CD7">
        <w:rPr>
          <w:rFonts w:eastAsia="Times New Roman"/>
          <w:lang w:eastAsia="fr-FR"/>
        </w:rPr>
        <w:t>separate</w:t>
      </w:r>
      <w:proofErr w:type="spellEnd"/>
      <w:r w:rsidRPr="002F3CD7">
        <w:rPr>
          <w:rFonts w:eastAsia="Times New Roman"/>
          <w:lang w:eastAsia="fr-FR"/>
        </w:rPr>
        <w:t xml:space="preserve"> parts and plan </w:t>
      </w:r>
      <w:proofErr w:type="spellStart"/>
      <w:r w:rsidRPr="002F3CD7">
        <w:rPr>
          <w:rFonts w:eastAsia="Times New Roman"/>
          <w:lang w:eastAsia="fr-FR"/>
        </w:rPr>
        <w:t>ahead</w:t>
      </w:r>
      <w:proofErr w:type="spellEnd"/>
      <w:r w:rsidRPr="002F3CD7">
        <w:rPr>
          <w:rFonts w:eastAsia="Times New Roman"/>
          <w:lang w:eastAsia="fr-FR"/>
        </w:rPr>
        <w:t xml:space="preserve">. </w:t>
      </w:r>
      <w:proofErr w:type="spellStart"/>
      <w:r w:rsidRPr="002F3CD7">
        <w:rPr>
          <w:rFonts w:eastAsia="Times New Roman"/>
          <w:lang w:eastAsia="fr-FR"/>
        </w:rPr>
        <w:t>Pip</w:t>
      </w:r>
      <w:proofErr w:type="spellEnd"/>
      <w:r w:rsidRPr="002F3CD7">
        <w:rPr>
          <w:rFonts w:eastAsia="Times New Roman"/>
          <w:lang w:eastAsia="fr-FR"/>
        </w:rPr>
        <w:t xml:space="preserve"> Hare </w:t>
      </w:r>
      <w:proofErr w:type="spellStart"/>
      <w:r w:rsidRPr="002F3CD7">
        <w:rPr>
          <w:rFonts w:eastAsia="Times New Roman"/>
          <w:lang w:eastAsia="fr-FR"/>
        </w:rPr>
        <w:t>shares</w:t>
      </w:r>
      <w:proofErr w:type="spellEnd"/>
      <w:r w:rsidRPr="002F3CD7">
        <w:rPr>
          <w:rFonts w:eastAsia="Times New Roman"/>
          <w:lang w:eastAsia="fr-FR"/>
        </w:rPr>
        <w:t xml:space="preserve"> </w:t>
      </w:r>
      <w:proofErr w:type="spellStart"/>
      <w:r w:rsidRPr="002F3CD7">
        <w:rPr>
          <w:rFonts w:eastAsia="Times New Roman"/>
          <w:lang w:eastAsia="fr-FR"/>
        </w:rPr>
        <w:t>her</w:t>
      </w:r>
      <w:proofErr w:type="spellEnd"/>
      <w:r w:rsidRPr="002F3CD7">
        <w:rPr>
          <w:rFonts w:eastAsia="Times New Roman"/>
          <w:lang w:eastAsia="fr-FR"/>
        </w:rPr>
        <w:t xml:space="preserve"> </w:t>
      </w:r>
      <w:proofErr w:type="spellStart"/>
      <w:r w:rsidRPr="002F3CD7">
        <w:rPr>
          <w:rFonts w:eastAsia="Times New Roman"/>
          <w:lang w:eastAsia="fr-FR"/>
        </w:rPr>
        <w:t>advice</w:t>
      </w:r>
      <w:proofErr w:type="spellEnd"/>
      <w:r w:rsidRPr="002F3CD7">
        <w:rPr>
          <w:rFonts w:eastAsia="Times New Roman"/>
          <w:lang w:eastAsia="fr-FR"/>
        </w:rPr>
        <w:t xml:space="preserve"> for </w:t>
      </w:r>
      <w:proofErr w:type="spellStart"/>
      <w:r w:rsidRPr="002F3CD7">
        <w:rPr>
          <w:rFonts w:eastAsia="Times New Roman"/>
          <w:lang w:eastAsia="fr-FR"/>
        </w:rPr>
        <w:t>hoist</w:t>
      </w:r>
      <w:r>
        <w:rPr>
          <w:rFonts w:eastAsia="Times New Roman"/>
          <w:lang w:eastAsia="fr-FR"/>
        </w:rPr>
        <w:t>ing</w:t>
      </w:r>
      <w:proofErr w:type="spellEnd"/>
      <w:r>
        <w:rPr>
          <w:rFonts w:eastAsia="Times New Roman"/>
          <w:lang w:eastAsia="fr-FR"/>
        </w:rPr>
        <w:t xml:space="preserve"> the spinnaker short-</w:t>
      </w:r>
      <w:proofErr w:type="spellStart"/>
      <w:r>
        <w:rPr>
          <w:rFonts w:eastAsia="Times New Roman"/>
          <w:lang w:eastAsia="fr-FR"/>
        </w:rPr>
        <w:t>handed</w:t>
      </w:r>
      <w:proofErr w:type="spellEnd"/>
      <w:r>
        <w:rPr>
          <w:rFonts w:eastAsia="Times New Roman"/>
          <w:lang w:eastAsia="fr-FR"/>
        </w:rPr>
        <w:t>.</w:t>
      </w:r>
    </w:p>
    <w:p w:rsidR="00415024" w:rsidRDefault="00415024"/>
    <w:p w:rsidR="00415024" w:rsidRDefault="002F3CD7">
      <w:proofErr w:type="spellStart"/>
      <w:r w:rsidRPr="002F3CD7">
        <w:t>Pip</w:t>
      </w:r>
      <w:proofErr w:type="spellEnd"/>
      <w:r w:rsidRPr="002F3CD7">
        <w:t xml:space="preserve"> Hare </w:t>
      </w:r>
      <w:proofErr w:type="spellStart"/>
      <w:r w:rsidRPr="002F3CD7">
        <w:t>September</w:t>
      </w:r>
      <w:proofErr w:type="spellEnd"/>
      <w:r w:rsidRPr="002F3CD7">
        <w:t xml:space="preserve"> 24, 2016</w:t>
      </w:r>
    </w:p>
    <w:p w:rsidR="00415024" w:rsidRDefault="00415024"/>
    <w:p w:rsidR="00415024" w:rsidRDefault="002F3CD7">
      <w:hyperlink r:id="rId8" w:history="1">
        <w:r w:rsidRPr="00BF3CC1">
          <w:rPr>
            <w:rStyle w:val="Lienhypertexte"/>
          </w:rPr>
          <w:t>http://www.yachtingworld.com/expert-sailing-techniques/hoisting-spinnaker-short-handed-pip-hare-offers-tips-93651</w:t>
        </w:r>
      </w:hyperlink>
      <w:r>
        <w:t xml:space="preserve"> </w:t>
      </w:r>
    </w:p>
    <w:p w:rsidR="00415024" w:rsidRDefault="00415024"/>
    <w:p w:rsidR="007A6C27" w:rsidRPr="007A6C27" w:rsidRDefault="007A6C27" w:rsidP="007A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Contrary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might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think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don’t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grow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another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of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arms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good spinnaker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hoist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double-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handed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key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making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break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manoeuvre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down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separate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parts,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delegating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going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And of course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don’t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forget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golden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rule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prepare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6C27" w:rsidRPr="007A6C27" w:rsidRDefault="007A6C27" w:rsidP="007A6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A6C2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Preparation</w:t>
      </w:r>
      <w:proofErr w:type="spellEnd"/>
      <w:r w:rsidRPr="007A6C2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is</w:t>
      </w:r>
      <w:proofErr w:type="spellEnd"/>
      <w:r w:rsidRPr="007A6C2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key</w:t>
      </w:r>
    </w:p>
    <w:p w:rsidR="007A6C27" w:rsidRPr="007A6C27" w:rsidRDefault="007A6C27" w:rsidP="007A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minutes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spent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woolling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tack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windward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clew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spinnaker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avoid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disaster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hoist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goes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wrong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There’s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whole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sail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focus on the portion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exposed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wind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hoist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even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worth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snuffer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prevent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wind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getting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underneath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lifting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bucket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early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6C27" w:rsidRPr="007A6C27" w:rsidRDefault="007A6C27" w:rsidP="007A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Let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drive on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compass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 and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aim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 course as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deep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possible,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reducing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apparent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wind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not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deep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spinnaker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fill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risk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wrap).</w:t>
      </w:r>
    </w:p>
    <w:p w:rsidR="007A6C27" w:rsidRPr="007A6C27" w:rsidRDefault="007A6C27" w:rsidP="007A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hoisting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behind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jib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circumstances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However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new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snuffers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hoist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bare-headed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lose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little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time, but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clear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sightlines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sail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rigged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correctly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launching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6C27" w:rsidRPr="007A6C27" w:rsidRDefault="007A6C27" w:rsidP="007A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Talk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co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-skipper all the time, to check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ready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;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even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feels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the top,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 of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standard routine.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look at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 guide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hoisting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without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snuffer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15024" w:rsidRDefault="00415024"/>
    <w:p w:rsidR="007A6C27" w:rsidRDefault="007A6C27">
      <w:hyperlink r:id="rId9" w:history="1">
        <w:r w:rsidRPr="00BF3CC1">
          <w:rPr>
            <w:rStyle w:val="Lienhypertexte"/>
          </w:rPr>
          <w:t>https://www.youtube.com/watch?v=vvNEz7yB2GI</w:t>
        </w:r>
      </w:hyperlink>
      <w:r>
        <w:t xml:space="preserve"> </w:t>
      </w:r>
    </w:p>
    <w:p w:rsidR="00415024" w:rsidRDefault="00415024"/>
    <w:p w:rsidR="007A6C27" w:rsidRPr="007A6C27" w:rsidRDefault="007A6C27" w:rsidP="007A6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7A6C2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Rigging</w:t>
      </w:r>
      <w:proofErr w:type="spellEnd"/>
      <w:r w:rsidRPr="007A6C2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the pole</w:t>
      </w:r>
    </w:p>
    <w:p w:rsidR="007A6C27" w:rsidRPr="007A6C27" w:rsidRDefault="007A6C27" w:rsidP="007A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Set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pole up first: for a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symmetric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correct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downhaul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preset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pole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come back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If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reaching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pull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downhaul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straight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away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downwind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bigger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breeze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aim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bring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pole back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halfway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A6C27" w:rsidRPr="007A6C27" w:rsidRDefault="007A6C27" w:rsidP="007A6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an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asymmetric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pull out and cant the pole as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cant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roughly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half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trim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downwind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remember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tack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doesn’t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>start</w:t>
      </w:r>
      <w:proofErr w:type="spellEnd"/>
      <w:r w:rsidRPr="007A6C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pull the kite out of the bag.</w:t>
      </w:r>
    </w:p>
    <w:p w:rsidR="007A6C27" w:rsidRDefault="007A6C27" w:rsidP="007A6C27">
      <w:pPr>
        <w:pStyle w:val="NormalWeb"/>
      </w:pPr>
      <w:proofErr w:type="spellStart"/>
      <w:r>
        <w:t>Pre</w:t>
      </w:r>
      <w:proofErr w:type="spellEnd"/>
      <w:r>
        <w:t xml:space="preserve">-set the </w:t>
      </w:r>
      <w:proofErr w:type="spellStart"/>
      <w:r>
        <w:t>sheet</w:t>
      </w:r>
      <w:proofErr w:type="spellEnd"/>
      <w:r>
        <w:t xml:space="preserve"> to an ‘</w:t>
      </w:r>
      <w:proofErr w:type="spellStart"/>
      <w:r>
        <w:t>eased</w:t>
      </w:r>
      <w:proofErr w:type="spellEnd"/>
      <w:r>
        <w:t xml:space="preserve">’ position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tweakers</w:t>
      </w:r>
      <w:proofErr w:type="spellEnd"/>
      <w:r>
        <w:t xml:space="preserve"> off, but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. Pull the </w:t>
      </w:r>
      <w:proofErr w:type="spellStart"/>
      <w:r>
        <w:t>windward</w:t>
      </w:r>
      <w:proofErr w:type="spellEnd"/>
      <w:r>
        <w:t xml:space="preserve"> </w:t>
      </w:r>
      <w:proofErr w:type="spellStart"/>
      <w:r>
        <w:t>clew</w:t>
      </w:r>
      <w:proofErr w:type="spellEnd"/>
      <w:r>
        <w:t xml:space="preserve">, or </w:t>
      </w:r>
      <w:proofErr w:type="spellStart"/>
      <w:r>
        <w:t>tack</w:t>
      </w:r>
      <w:proofErr w:type="spellEnd"/>
      <w:r>
        <w:t xml:space="preserve">, to the end of the pole. For </w:t>
      </w:r>
      <w:proofErr w:type="spellStart"/>
      <w:r>
        <w:t>asymmetrics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foredeck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help the </w:t>
      </w:r>
      <w:proofErr w:type="spellStart"/>
      <w:r>
        <w:t>bulk</w:t>
      </w:r>
      <w:proofErr w:type="spellEnd"/>
      <w:r>
        <w:t xml:space="preserve"> of the </w:t>
      </w:r>
      <w:proofErr w:type="spellStart"/>
      <w:r>
        <w:t>sail</w:t>
      </w:r>
      <w:proofErr w:type="spellEnd"/>
      <w:r>
        <w:t xml:space="preserve"> out over the </w:t>
      </w:r>
      <w:proofErr w:type="spellStart"/>
      <w:r>
        <w:t>guardrails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friction. </w:t>
      </w:r>
      <w:proofErr w:type="spellStart"/>
      <w:r>
        <w:t>Verbally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hoist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go for </w:t>
      </w:r>
      <w:proofErr w:type="spellStart"/>
      <w:r>
        <w:t>it</w:t>
      </w:r>
      <w:proofErr w:type="spellEnd"/>
      <w:r>
        <w:t>.</w:t>
      </w:r>
    </w:p>
    <w:p w:rsidR="007A6C27" w:rsidRDefault="007A6C27" w:rsidP="007A6C27">
      <w:r>
        <w:rPr>
          <w:noProof/>
          <w:lang w:eastAsia="fr-FR"/>
        </w:rPr>
        <w:drawing>
          <wp:inline distT="0" distB="0" distL="0" distR="0">
            <wp:extent cx="6000750" cy="3057525"/>
            <wp:effectExtent l="0" t="0" r="0" b="9525"/>
            <wp:docPr id="2" name="Image 2" descr="Hoisting in the lee of the jib will prevent the spinnaker from filling too quick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isting in the lee of the jib will prevent the spinnaker from filling too quickl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27" w:rsidRDefault="007A6C27" w:rsidP="007A6C27">
      <w:pPr>
        <w:pStyle w:val="wp-caption-text"/>
      </w:pPr>
      <w:proofErr w:type="spellStart"/>
      <w:r>
        <w:t>Hoisting</w:t>
      </w:r>
      <w:proofErr w:type="spellEnd"/>
      <w:r>
        <w:t xml:space="preserve"> in the </w:t>
      </w:r>
      <w:proofErr w:type="spellStart"/>
      <w:r>
        <w:t>lee</w:t>
      </w:r>
      <w:proofErr w:type="spellEnd"/>
      <w:r>
        <w:t xml:space="preserve"> of the </w:t>
      </w:r>
      <w:proofErr w:type="spellStart"/>
      <w:r>
        <w:t>jib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the spinnaker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:rsidR="007A6C27" w:rsidRDefault="007A6C27" w:rsidP="007A6C27">
      <w:pPr>
        <w:pStyle w:val="Titre3"/>
      </w:pPr>
      <w:proofErr w:type="spellStart"/>
      <w:r>
        <w:rPr>
          <w:rStyle w:val="lev"/>
          <w:rFonts w:eastAsiaTheme="majorEastAsia"/>
          <w:b/>
          <w:bCs/>
        </w:rPr>
        <w:t>Snuffers</w:t>
      </w:r>
      <w:proofErr w:type="spellEnd"/>
    </w:p>
    <w:p w:rsidR="007A6C27" w:rsidRDefault="007A6C27" w:rsidP="007A6C27">
      <w:pPr>
        <w:pStyle w:val="NormalWeb"/>
      </w:pPr>
      <w:r>
        <w:t xml:space="preserve">If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snuffer</w:t>
      </w:r>
      <w:proofErr w:type="spellEnd"/>
      <w:r>
        <w:t xml:space="preserve">,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but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sheet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looser.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hoist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the </w:t>
      </w:r>
      <w:proofErr w:type="spellStart"/>
      <w:r>
        <w:t>snuffer</w:t>
      </w:r>
      <w:proofErr w:type="spellEnd"/>
      <w:r>
        <w:t xml:space="preserve"> line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 xml:space="preserve">. Once the </w:t>
      </w:r>
      <w:proofErr w:type="spellStart"/>
      <w:r>
        <w:t>sock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the top, </w:t>
      </w:r>
      <w:proofErr w:type="spellStart"/>
      <w:r>
        <w:t>trim</w:t>
      </w:r>
      <w:proofErr w:type="spellEnd"/>
      <w:r>
        <w:t xml:space="preserve"> on the </w:t>
      </w:r>
      <w:proofErr w:type="spellStart"/>
      <w:r>
        <w:t>sheet</w:t>
      </w:r>
      <w:proofErr w:type="spellEnd"/>
      <w:r>
        <w:t xml:space="preserve"> and </w:t>
      </w:r>
      <w:proofErr w:type="spellStart"/>
      <w:r>
        <w:t>raise</w:t>
      </w:r>
      <w:proofErr w:type="spellEnd"/>
      <w:r>
        <w:t xml:space="preserve"> the </w:t>
      </w:r>
      <w:proofErr w:type="spellStart"/>
      <w:r>
        <w:t>bucket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up a couple of </w:t>
      </w:r>
      <w:proofErr w:type="spellStart"/>
      <w:r>
        <w:t>degrees</w:t>
      </w:r>
      <w:proofErr w:type="spellEnd"/>
      <w:r>
        <w:t xml:space="preserve"> in </w:t>
      </w:r>
      <w:proofErr w:type="spellStart"/>
      <w:r>
        <w:t>lighter</w:t>
      </w:r>
      <w:proofErr w:type="spellEnd"/>
      <w:r>
        <w:t xml:space="preserve"> airs to encourage the </w:t>
      </w:r>
      <w:proofErr w:type="spellStart"/>
      <w:r>
        <w:t>sail</w:t>
      </w:r>
      <w:proofErr w:type="spellEnd"/>
      <w:r>
        <w:t xml:space="preserve"> to </w:t>
      </w:r>
      <w:proofErr w:type="spellStart"/>
      <w:r>
        <w:t>fill</w:t>
      </w:r>
      <w:proofErr w:type="spellEnd"/>
      <w:r>
        <w:t>.</w:t>
      </w:r>
    </w:p>
    <w:p w:rsidR="007A6C27" w:rsidRDefault="007A6C27" w:rsidP="007A6C27">
      <w:pPr>
        <w:pStyle w:val="NormalWeb"/>
      </w:pPr>
      <w:proofErr w:type="spellStart"/>
      <w:r>
        <w:t>Try</w:t>
      </w:r>
      <w:proofErr w:type="spellEnd"/>
      <w:r>
        <w:t xml:space="preserve"> to control the speed the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up by </w:t>
      </w:r>
      <w:proofErr w:type="spellStart"/>
      <w:r>
        <w:t>applying</w:t>
      </w:r>
      <w:proofErr w:type="spellEnd"/>
      <w:r>
        <w:t xml:space="preserve"> pressure to the down line –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bunching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sock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hamper</w:t>
      </w:r>
      <w:proofErr w:type="spellEnd"/>
      <w:r>
        <w:t xml:space="preserve"> the drop. Check the </w:t>
      </w:r>
      <w:proofErr w:type="spellStart"/>
      <w:r>
        <w:t>head</w:t>
      </w:r>
      <w:proofErr w:type="spellEnd"/>
      <w:r>
        <w:t xml:space="preserve"> of the spinnaker </w:t>
      </w:r>
      <w:proofErr w:type="spellStart"/>
      <w:r>
        <w:t>is</w:t>
      </w:r>
      <w:proofErr w:type="spellEnd"/>
      <w:r>
        <w:t xml:space="preserve"> visible </w:t>
      </w:r>
      <w:proofErr w:type="spellStart"/>
      <w:r>
        <w:t>underneath</w:t>
      </w:r>
      <w:proofErr w:type="spellEnd"/>
      <w:r>
        <w:t xml:space="preserve"> the </w:t>
      </w:r>
      <w:proofErr w:type="spellStart"/>
      <w:r>
        <w:t>bucket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lose</w:t>
      </w:r>
      <w:proofErr w:type="spellEnd"/>
      <w:r>
        <w:t xml:space="preserve"> a couple of square </w:t>
      </w:r>
      <w:proofErr w:type="spellStart"/>
      <w:r>
        <w:t>metres</w:t>
      </w:r>
      <w:proofErr w:type="spellEnd"/>
      <w:r>
        <w:t xml:space="preserve"> of </w:t>
      </w:r>
      <w:proofErr w:type="spellStart"/>
      <w:r>
        <w:t>sail</w:t>
      </w:r>
      <w:proofErr w:type="spellEnd"/>
      <w:r>
        <w:t xml:space="preserve"> area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Tie</w:t>
      </w:r>
      <w:proofErr w:type="spellEnd"/>
      <w:r>
        <w:t xml:space="preserve"> the </w:t>
      </w:r>
      <w:proofErr w:type="spellStart"/>
      <w:r>
        <w:t>snuffer</w:t>
      </w:r>
      <w:proofErr w:type="spellEnd"/>
      <w:r>
        <w:t xml:space="preserve"> line down to the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slip </w:t>
      </w:r>
      <w:proofErr w:type="spellStart"/>
      <w:r>
        <w:t>knot</w:t>
      </w:r>
      <w:proofErr w:type="spellEnd"/>
      <w:r>
        <w:t>.</w:t>
      </w:r>
    </w:p>
    <w:p w:rsidR="007A6C27" w:rsidRDefault="007A6C27" w:rsidP="007A6C27">
      <w:r>
        <w:rPr>
          <w:noProof/>
          <w:lang w:eastAsia="fr-FR"/>
        </w:rPr>
        <w:lastRenderedPageBreak/>
        <w:drawing>
          <wp:inline distT="0" distB="0" distL="0" distR="0">
            <wp:extent cx="6000750" cy="4000500"/>
            <wp:effectExtent l="0" t="0" r="0" b="0"/>
            <wp:docPr id="1" name="Image 1" descr="Once the snuffer is hoisted and the jib is furled, raise the bucket above the head of the spinnaker and trim 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ce the snuffer is hoisted and the jib is furled, raise the bucket above the head of the spinnaker and trim 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27" w:rsidRDefault="007A6C27" w:rsidP="007A6C27">
      <w:pPr>
        <w:pStyle w:val="wp-caption-text"/>
      </w:pPr>
      <w:r>
        <w:t xml:space="preserve">Once the </w:t>
      </w:r>
      <w:proofErr w:type="spellStart"/>
      <w:r>
        <w:t>snuffer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hoisted</w:t>
      </w:r>
      <w:proofErr w:type="spellEnd"/>
      <w:r>
        <w:t xml:space="preserve"> and the </w:t>
      </w:r>
      <w:proofErr w:type="spellStart"/>
      <w:r>
        <w:t>jib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furled</w:t>
      </w:r>
      <w:proofErr w:type="spellEnd"/>
      <w:r>
        <w:t xml:space="preserve">, </w:t>
      </w:r>
      <w:proofErr w:type="spellStart"/>
      <w:r>
        <w:t>raise</w:t>
      </w:r>
      <w:proofErr w:type="spellEnd"/>
      <w:r>
        <w:t xml:space="preserve"> the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spinnaker and </w:t>
      </w:r>
      <w:proofErr w:type="spellStart"/>
      <w:r>
        <w:t>trim</w:t>
      </w:r>
      <w:proofErr w:type="spellEnd"/>
      <w:r>
        <w:t xml:space="preserve"> on.</w:t>
      </w:r>
    </w:p>
    <w:p w:rsidR="007A6C27" w:rsidRDefault="007A6C27" w:rsidP="007A6C27">
      <w:pPr>
        <w:pStyle w:val="Titre3"/>
      </w:pPr>
      <w:r>
        <w:rPr>
          <w:rStyle w:val="lev"/>
          <w:rFonts w:eastAsiaTheme="majorEastAsia"/>
          <w:b/>
          <w:bCs/>
        </w:rPr>
        <w:t xml:space="preserve">ISAF </w:t>
      </w:r>
      <w:proofErr w:type="spellStart"/>
      <w:r>
        <w:rPr>
          <w:rStyle w:val="lev"/>
          <w:rFonts w:eastAsiaTheme="majorEastAsia"/>
          <w:b/>
          <w:bCs/>
        </w:rPr>
        <w:t>Rule</w:t>
      </w:r>
      <w:proofErr w:type="spellEnd"/>
      <w:r>
        <w:rPr>
          <w:rStyle w:val="lev"/>
          <w:rFonts w:eastAsiaTheme="majorEastAsia"/>
          <w:b/>
          <w:bCs/>
        </w:rPr>
        <w:t xml:space="preserve"> 55</w:t>
      </w:r>
    </w:p>
    <w:p w:rsidR="007A6C27" w:rsidRDefault="007A6C27" w:rsidP="007A6C27">
      <w:pPr>
        <w:pStyle w:val="NormalWeb"/>
      </w:pPr>
      <w:r>
        <w:t xml:space="preserve">ISAF </w:t>
      </w:r>
      <w:proofErr w:type="spellStart"/>
      <w:r>
        <w:t>Rule</w:t>
      </w:r>
      <w:proofErr w:type="spellEnd"/>
      <w:r>
        <w:t xml:space="preserve"> 55 </w:t>
      </w:r>
      <w:proofErr w:type="spellStart"/>
      <w:r>
        <w:t>prevents</w:t>
      </w:r>
      <w:proofErr w:type="spellEnd"/>
      <w:r>
        <w:t xml:space="preserve"> the </w:t>
      </w:r>
      <w:proofErr w:type="spellStart"/>
      <w:r>
        <w:t>disposal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items over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a yacht race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wool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restrain</w:t>
      </w:r>
      <w:proofErr w:type="spellEnd"/>
      <w:r>
        <w:t xml:space="preserve"> the spinnaker.</w:t>
      </w:r>
    </w:p>
    <w:p w:rsidR="007A6C27" w:rsidRDefault="007A6C27" w:rsidP="007A6C27">
      <w:pPr>
        <w:pStyle w:val="NormalWeb"/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woolling</w:t>
      </w:r>
      <w:proofErr w:type="spellEnd"/>
      <w:r>
        <w:t xml:space="preserve"> the kite, </w:t>
      </w:r>
      <w:proofErr w:type="spellStart"/>
      <w:r>
        <w:t>particularly</w:t>
      </w:r>
      <w:proofErr w:type="spellEnd"/>
      <w:r>
        <w:t xml:space="preserve"> if double-</w:t>
      </w:r>
      <w:proofErr w:type="spellStart"/>
      <w:r>
        <w:t>handed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question of good </w:t>
      </w:r>
      <w:proofErr w:type="spellStart"/>
      <w:r>
        <w:t>seamanship</w:t>
      </w:r>
      <w:proofErr w:type="spellEnd"/>
      <w:r>
        <w:t xml:space="preserve"> and </w:t>
      </w:r>
      <w:proofErr w:type="spellStart"/>
      <w:r>
        <w:t>safety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race </w:t>
      </w:r>
      <w:proofErr w:type="spellStart"/>
      <w:r>
        <w:t>committees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the </w:t>
      </w:r>
      <w:proofErr w:type="spellStart"/>
      <w:r>
        <w:t>Sailing</w:t>
      </w:r>
      <w:proofErr w:type="spellEnd"/>
      <w:r>
        <w:t xml:space="preserve"> Instructions to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:rsidR="007A6C27" w:rsidRDefault="007A6C27" w:rsidP="007A6C27">
      <w:pPr>
        <w:pStyle w:val="NormalWeb"/>
      </w:pPr>
      <w:r>
        <w:t xml:space="preserve">If in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race </w:t>
      </w:r>
      <w:proofErr w:type="spellStart"/>
      <w:r>
        <w:t>committee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the situation and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ecological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use a </w:t>
      </w:r>
      <w:proofErr w:type="spellStart"/>
      <w:r>
        <w:t>natural</w:t>
      </w:r>
      <w:proofErr w:type="spellEnd"/>
      <w:r>
        <w:t xml:space="preserve"> fibre </w:t>
      </w:r>
      <w:proofErr w:type="spellStart"/>
      <w:r>
        <w:t>wool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rubber</w:t>
      </w:r>
      <w:proofErr w:type="spellEnd"/>
      <w:r>
        <w:t xml:space="preserve"> bands.</w:t>
      </w:r>
    </w:p>
    <w:p w:rsidR="007A6C27" w:rsidRDefault="007A6C27" w:rsidP="007A6C27">
      <w:pPr>
        <w:pStyle w:val="NormalWeb"/>
      </w:pPr>
      <w:r>
        <w:rPr>
          <w:rStyle w:val="lev"/>
          <w:rFonts w:eastAsiaTheme="majorEastAsia"/>
        </w:rPr>
        <w:t xml:space="preserve">Quick </w:t>
      </w:r>
      <w:proofErr w:type="spellStart"/>
      <w:r>
        <w:rPr>
          <w:rStyle w:val="lev"/>
          <w:rFonts w:eastAsiaTheme="majorEastAsia"/>
        </w:rPr>
        <w:t>tips</w:t>
      </w:r>
      <w:proofErr w:type="spellEnd"/>
    </w:p>
    <w:p w:rsidR="007A6C27" w:rsidRDefault="007A6C27" w:rsidP="007A6C2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Whip </w:t>
      </w:r>
      <w:proofErr w:type="gramStart"/>
      <w:r>
        <w:t>a</w:t>
      </w:r>
      <w:proofErr w:type="gramEnd"/>
      <w:r>
        <w:t xml:space="preserve"> mark onto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halyard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reached</w:t>
      </w:r>
      <w:proofErr w:type="spellEnd"/>
      <w:r>
        <w:t xml:space="preserve"> full </w:t>
      </w:r>
      <w:proofErr w:type="spellStart"/>
      <w:r>
        <w:t>hoist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>.</w:t>
      </w:r>
    </w:p>
    <w:p w:rsidR="007A6C27" w:rsidRDefault="007A6C27" w:rsidP="007A6C2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hoisting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cockpit, fit </w:t>
      </w:r>
      <w:proofErr w:type="spellStart"/>
      <w:r>
        <w:t>cam</w:t>
      </w:r>
      <w:proofErr w:type="spellEnd"/>
      <w:r>
        <w:t xml:space="preserve"> </w:t>
      </w:r>
      <w:proofErr w:type="spellStart"/>
      <w:r>
        <w:t>cleats</w:t>
      </w:r>
      <w:proofErr w:type="spellEnd"/>
      <w:r>
        <w:t xml:space="preserve"> onto the </w:t>
      </w:r>
      <w:proofErr w:type="spellStart"/>
      <w:r>
        <w:t>mast</w:t>
      </w:r>
      <w:proofErr w:type="spellEnd"/>
      <w:r>
        <w:t xml:space="preserve">, and </w:t>
      </w:r>
      <w:proofErr w:type="spellStart"/>
      <w:r>
        <w:t>hoist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foredeck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once the </w:t>
      </w:r>
      <w:proofErr w:type="spellStart"/>
      <w:r>
        <w:t>hoist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.</w:t>
      </w:r>
    </w:p>
    <w:p w:rsidR="007A6C27" w:rsidRDefault="007A6C27" w:rsidP="007A6C2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Once </w:t>
      </w:r>
      <w:proofErr w:type="spellStart"/>
      <w:r>
        <w:t>tailed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halyard</w:t>
      </w:r>
      <w:proofErr w:type="spellEnd"/>
      <w:r>
        <w:t xml:space="preserve"> out of the </w:t>
      </w:r>
      <w:proofErr w:type="spellStart"/>
      <w:r>
        <w:t>mast</w:t>
      </w:r>
      <w:proofErr w:type="spellEnd"/>
      <w:r>
        <w:t xml:space="preserve"> </w:t>
      </w:r>
      <w:proofErr w:type="spellStart"/>
      <w:r>
        <w:t>cleat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hoisting</w:t>
      </w:r>
      <w:proofErr w:type="spellEnd"/>
      <w:r>
        <w:t>.</w:t>
      </w:r>
    </w:p>
    <w:p w:rsidR="007A6C27" w:rsidRDefault="007A6C27" w:rsidP="007A6C2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Be </w:t>
      </w:r>
      <w:proofErr w:type="spellStart"/>
      <w:r>
        <w:t>ready</w:t>
      </w:r>
      <w:proofErr w:type="spellEnd"/>
      <w:r>
        <w:t xml:space="preserve"> to drop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hoist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coiling</w:t>
      </w:r>
      <w:proofErr w:type="spellEnd"/>
      <w:r>
        <w:t xml:space="preserve"> the </w:t>
      </w:r>
      <w:proofErr w:type="spellStart"/>
      <w:r>
        <w:t>halyard</w:t>
      </w:r>
      <w:proofErr w:type="spellEnd"/>
      <w:r>
        <w:t xml:space="preserve"> and </w:t>
      </w:r>
      <w:proofErr w:type="spellStart"/>
      <w:r>
        <w:t>tackline</w:t>
      </w:r>
      <w:proofErr w:type="spellEnd"/>
      <w:r>
        <w:t>.</w:t>
      </w:r>
    </w:p>
    <w:p w:rsidR="00415024" w:rsidRDefault="00415024">
      <w:bookmarkStart w:id="0" w:name="_GoBack"/>
      <w:bookmarkEnd w:id="0"/>
    </w:p>
    <w:sectPr w:rsidR="0041502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B5" w:rsidRDefault="00F333B5" w:rsidP="007A6C27">
      <w:pPr>
        <w:spacing w:after="0" w:line="240" w:lineRule="auto"/>
      </w:pPr>
      <w:r>
        <w:separator/>
      </w:r>
    </w:p>
  </w:endnote>
  <w:endnote w:type="continuationSeparator" w:id="0">
    <w:p w:rsidR="00F333B5" w:rsidRDefault="00F333B5" w:rsidP="007A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344652"/>
      <w:docPartObj>
        <w:docPartGallery w:val="Page Numbers (Bottom of Page)"/>
        <w:docPartUnique/>
      </w:docPartObj>
    </w:sdtPr>
    <w:sdtContent>
      <w:p w:rsidR="007A6C27" w:rsidRDefault="007A6C27" w:rsidP="007A6C27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040D4">
          <w:rPr>
            <w:noProof/>
          </w:rPr>
          <w:t>3</w:t>
        </w:r>
        <w:r>
          <w:fldChar w:fldCharType="end"/>
        </w:r>
        <w:r>
          <w:t xml:space="preserve"> sur </w:t>
        </w:r>
        <w:fldSimple w:instr=" NUMPAGES   \* MERGEFORMAT ">
          <w:r w:rsidR="00D040D4">
            <w:rPr>
              <w:noProof/>
            </w:rPr>
            <w:t>3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hoisting-spinnaker-short-handed-pip-hare-offers-tips-93651.docx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B5" w:rsidRDefault="00F333B5" w:rsidP="007A6C27">
      <w:pPr>
        <w:spacing w:after="0" w:line="240" w:lineRule="auto"/>
      </w:pPr>
      <w:r>
        <w:separator/>
      </w:r>
    </w:p>
  </w:footnote>
  <w:footnote w:type="continuationSeparator" w:id="0">
    <w:p w:rsidR="00F333B5" w:rsidRDefault="00F333B5" w:rsidP="007A6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A51E2"/>
    <w:multiLevelType w:val="multilevel"/>
    <w:tmpl w:val="152A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E7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53B7B"/>
    <w:rsid w:val="00056D0B"/>
    <w:rsid w:val="00080D1C"/>
    <w:rsid w:val="00081FAF"/>
    <w:rsid w:val="0008304E"/>
    <w:rsid w:val="000835FC"/>
    <w:rsid w:val="00086591"/>
    <w:rsid w:val="00093A53"/>
    <w:rsid w:val="000A0574"/>
    <w:rsid w:val="000A37DB"/>
    <w:rsid w:val="000A462E"/>
    <w:rsid w:val="000B3523"/>
    <w:rsid w:val="000B4C75"/>
    <w:rsid w:val="000B7072"/>
    <w:rsid w:val="000C6D4A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66F9"/>
    <w:rsid w:val="001175EE"/>
    <w:rsid w:val="0012258A"/>
    <w:rsid w:val="00123450"/>
    <w:rsid w:val="00123EF5"/>
    <w:rsid w:val="001258BC"/>
    <w:rsid w:val="00136B75"/>
    <w:rsid w:val="001422B4"/>
    <w:rsid w:val="00143078"/>
    <w:rsid w:val="00145952"/>
    <w:rsid w:val="00154FFA"/>
    <w:rsid w:val="0017290D"/>
    <w:rsid w:val="001740DB"/>
    <w:rsid w:val="00175175"/>
    <w:rsid w:val="00184D31"/>
    <w:rsid w:val="001A0F73"/>
    <w:rsid w:val="001A180E"/>
    <w:rsid w:val="001A1F09"/>
    <w:rsid w:val="001A38D3"/>
    <w:rsid w:val="001B6FBE"/>
    <w:rsid w:val="001C2317"/>
    <w:rsid w:val="001C23A5"/>
    <w:rsid w:val="001C5942"/>
    <w:rsid w:val="001D48F1"/>
    <w:rsid w:val="001E6D3E"/>
    <w:rsid w:val="001E7305"/>
    <w:rsid w:val="001F02CC"/>
    <w:rsid w:val="001F5DBC"/>
    <w:rsid w:val="001F6202"/>
    <w:rsid w:val="00201DCB"/>
    <w:rsid w:val="002022BC"/>
    <w:rsid w:val="002074AB"/>
    <w:rsid w:val="00214505"/>
    <w:rsid w:val="00216296"/>
    <w:rsid w:val="002303CC"/>
    <w:rsid w:val="002329AE"/>
    <w:rsid w:val="00237621"/>
    <w:rsid w:val="002423F6"/>
    <w:rsid w:val="00246959"/>
    <w:rsid w:val="00260660"/>
    <w:rsid w:val="00261942"/>
    <w:rsid w:val="002624F8"/>
    <w:rsid w:val="002649D0"/>
    <w:rsid w:val="002713A7"/>
    <w:rsid w:val="00273E81"/>
    <w:rsid w:val="00285719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3CD7"/>
    <w:rsid w:val="002F5F4D"/>
    <w:rsid w:val="00304FE2"/>
    <w:rsid w:val="0033395C"/>
    <w:rsid w:val="00335470"/>
    <w:rsid w:val="0034798C"/>
    <w:rsid w:val="003541D1"/>
    <w:rsid w:val="003567CB"/>
    <w:rsid w:val="0035698A"/>
    <w:rsid w:val="00357D90"/>
    <w:rsid w:val="0036073A"/>
    <w:rsid w:val="00362457"/>
    <w:rsid w:val="00363611"/>
    <w:rsid w:val="00366DD0"/>
    <w:rsid w:val="00370FC3"/>
    <w:rsid w:val="00374F83"/>
    <w:rsid w:val="00376E2B"/>
    <w:rsid w:val="00377D83"/>
    <w:rsid w:val="00393E95"/>
    <w:rsid w:val="003B5093"/>
    <w:rsid w:val="003C1155"/>
    <w:rsid w:val="003D6066"/>
    <w:rsid w:val="003E5240"/>
    <w:rsid w:val="003F56B1"/>
    <w:rsid w:val="004034EF"/>
    <w:rsid w:val="0040471C"/>
    <w:rsid w:val="004077F6"/>
    <w:rsid w:val="00415024"/>
    <w:rsid w:val="00420391"/>
    <w:rsid w:val="00423E57"/>
    <w:rsid w:val="004252C6"/>
    <w:rsid w:val="004302AA"/>
    <w:rsid w:val="00430E1D"/>
    <w:rsid w:val="004312D4"/>
    <w:rsid w:val="00433C9A"/>
    <w:rsid w:val="0043590D"/>
    <w:rsid w:val="00437F1A"/>
    <w:rsid w:val="00446A19"/>
    <w:rsid w:val="00452784"/>
    <w:rsid w:val="00457BA1"/>
    <w:rsid w:val="004700F7"/>
    <w:rsid w:val="00470687"/>
    <w:rsid w:val="004857DD"/>
    <w:rsid w:val="004A43A9"/>
    <w:rsid w:val="004C07BF"/>
    <w:rsid w:val="004C4AC2"/>
    <w:rsid w:val="004D24CF"/>
    <w:rsid w:val="004E2911"/>
    <w:rsid w:val="004E57F3"/>
    <w:rsid w:val="004E5EEF"/>
    <w:rsid w:val="004F742E"/>
    <w:rsid w:val="00501E45"/>
    <w:rsid w:val="0050340E"/>
    <w:rsid w:val="005042A1"/>
    <w:rsid w:val="005150C0"/>
    <w:rsid w:val="00527532"/>
    <w:rsid w:val="0053530E"/>
    <w:rsid w:val="00535D0F"/>
    <w:rsid w:val="0054391F"/>
    <w:rsid w:val="00561815"/>
    <w:rsid w:val="005672E7"/>
    <w:rsid w:val="005723D1"/>
    <w:rsid w:val="005767CD"/>
    <w:rsid w:val="00583DFA"/>
    <w:rsid w:val="00586416"/>
    <w:rsid w:val="00592521"/>
    <w:rsid w:val="005972C2"/>
    <w:rsid w:val="005A0407"/>
    <w:rsid w:val="005A0C2D"/>
    <w:rsid w:val="005B1737"/>
    <w:rsid w:val="005B4DE4"/>
    <w:rsid w:val="005B51AA"/>
    <w:rsid w:val="005C708A"/>
    <w:rsid w:val="005D0684"/>
    <w:rsid w:val="005D307C"/>
    <w:rsid w:val="005D4635"/>
    <w:rsid w:val="005D781A"/>
    <w:rsid w:val="005E6969"/>
    <w:rsid w:val="005E7727"/>
    <w:rsid w:val="005F21DC"/>
    <w:rsid w:val="00625E3E"/>
    <w:rsid w:val="00626827"/>
    <w:rsid w:val="00626C5A"/>
    <w:rsid w:val="006303D2"/>
    <w:rsid w:val="00633368"/>
    <w:rsid w:val="00643724"/>
    <w:rsid w:val="00645FC5"/>
    <w:rsid w:val="00646317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94D8F"/>
    <w:rsid w:val="006A3BA6"/>
    <w:rsid w:val="006A6E31"/>
    <w:rsid w:val="006A6ED4"/>
    <w:rsid w:val="006B4CCC"/>
    <w:rsid w:val="006C24B1"/>
    <w:rsid w:val="006C3D2C"/>
    <w:rsid w:val="006C6E6D"/>
    <w:rsid w:val="006D6760"/>
    <w:rsid w:val="006D7434"/>
    <w:rsid w:val="006E52B1"/>
    <w:rsid w:val="006F2793"/>
    <w:rsid w:val="006F42DB"/>
    <w:rsid w:val="00702650"/>
    <w:rsid w:val="00715B37"/>
    <w:rsid w:val="00722F8B"/>
    <w:rsid w:val="0072307E"/>
    <w:rsid w:val="00733C42"/>
    <w:rsid w:val="0073475E"/>
    <w:rsid w:val="007355CC"/>
    <w:rsid w:val="00741F2B"/>
    <w:rsid w:val="00747091"/>
    <w:rsid w:val="00754880"/>
    <w:rsid w:val="00763E04"/>
    <w:rsid w:val="007664ED"/>
    <w:rsid w:val="0077162A"/>
    <w:rsid w:val="007757A3"/>
    <w:rsid w:val="00781087"/>
    <w:rsid w:val="00790A6B"/>
    <w:rsid w:val="00797209"/>
    <w:rsid w:val="007A491F"/>
    <w:rsid w:val="007A4C58"/>
    <w:rsid w:val="007A6C27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380B"/>
    <w:rsid w:val="007F4AAD"/>
    <w:rsid w:val="007F4DCF"/>
    <w:rsid w:val="007F5121"/>
    <w:rsid w:val="007F7984"/>
    <w:rsid w:val="00801708"/>
    <w:rsid w:val="0081438E"/>
    <w:rsid w:val="00825BC3"/>
    <w:rsid w:val="008263A2"/>
    <w:rsid w:val="008278AE"/>
    <w:rsid w:val="00834160"/>
    <w:rsid w:val="00847E40"/>
    <w:rsid w:val="00852DBF"/>
    <w:rsid w:val="00852E69"/>
    <w:rsid w:val="0085575A"/>
    <w:rsid w:val="00857E20"/>
    <w:rsid w:val="0086012F"/>
    <w:rsid w:val="00863305"/>
    <w:rsid w:val="00865A9D"/>
    <w:rsid w:val="00882722"/>
    <w:rsid w:val="008963D9"/>
    <w:rsid w:val="008A0DE4"/>
    <w:rsid w:val="008A2AC5"/>
    <w:rsid w:val="008A3EF4"/>
    <w:rsid w:val="008A5D7F"/>
    <w:rsid w:val="008B5C38"/>
    <w:rsid w:val="008B753A"/>
    <w:rsid w:val="008B75A4"/>
    <w:rsid w:val="008C07B7"/>
    <w:rsid w:val="008C25FA"/>
    <w:rsid w:val="008D16A7"/>
    <w:rsid w:val="008E75C2"/>
    <w:rsid w:val="008F21B3"/>
    <w:rsid w:val="008F257F"/>
    <w:rsid w:val="008F3A5E"/>
    <w:rsid w:val="009110C1"/>
    <w:rsid w:val="00916A42"/>
    <w:rsid w:val="00925DD0"/>
    <w:rsid w:val="00935AF0"/>
    <w:rsid w:val="00944174"/>
    <w:rsid w:val="00960F41"/>
    <w:rsid w:val="009650CA"/>
    <w:rsid w:val="00967695"/>
    <w:rsid w:val="00974531"/>
    <w:rsid w:val="0098696B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E7DA6"/>
    <w:rsid w:val="009F41B9"/>
    <w:rsid w:val="009F6EE6"/>
    <w:rsid w:val="009F7F35"/>
    <w:rsid w:val="00A01053"/>
    <w:rsid w:val="00A16DC3"/>
    <w:rsid w:val="00A22A6D"/>
    <w:rsid w:val="00A25076"/>
    <w:rsid w:val="00A349B1"/>
    <w:rsid w:val="00A41FB5"/>
    <w:rsid w:val="00A46926"/>
    <w:rsid w:val="00A51E61"/>
    <w:rsid w:val="00A532C0"/>
    <w:rsid w:val="00A56460"/>
    <w:rsid w:val="00A6050D"/>
    <w:rsid w:val="00A6140A"/>
    <w:rsid w:val="00A63297"/>
    <w:rsid w:val="00A70190"/>
    <w:rsid w:val="00A711B3"/>
    <w:rsid w:val="00A755DB"/>
    <w:rsid w:val="00A77103"/>
    <w:rsid w:val="00A810D1"/>
    <w:rsid w:val="00A82B69"/>
    <w:rsid w:val="00A85F8B"/>
    <w:rsid w:val="00A90EC6"/>
    <w:rsid w:val="00AA169A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2DBD"/>
    <w:rsid w:val="00AE50E5"/>
    <w:rsid w:val="00AE5FA1"/>
    <w:rsid w:val="00AE76AA"/>
    <w:rsid w:val="00AF00F1"/>
    <w:rsid w:val="00AF1436"/>
    <w:rsid w:val="00AF2990"/>
    <w:rsid w:val="00AF4EF3"/>
    <w:rsid w:val="00B06370"/>
    <w:rsid w:val="00B07E35"/>
    <w:rsid w:val="00B14824"/>
    <w:rsid w:val="00B14FF7"/>
    <w:rsid w:val="00B16724"/>
    <w:rsid w:val="00B16908"/>
    <w:rsid w:val="00B229C0"/>
    <w:rsid w:val="00B24FF0"/>
    <w:rsid w:val="00B25C91"/>
    <w:rsid w:val="00B31139"/>
    <w:rsid w:val="00B50360"/>
    <w:rsid w:val="00B55195"/>
    <w:rsid w:val="00B628C9"/>
    <w:rsid w:val="00B650BC"/>
    <w:rsid w:val="00B675D6"/>
    <w:rsid w:val="00B83149"/>
    <w:rsid w:val="00B83FB6"/>
    <w:rsid w:val="00B86700"/>
    <w:rsid w:val="00B95119"/>
    <w:rsid w:val="00B962CA"/>
    <w:rsid w:val="00B969C8"/>
    <w:rsid w:val="00B96AE7"/>
    <w:rsid w:val="00BA2014"/>
    <w:rsid w:val="00BA35B5"/>
    <w:rsid w:val="00BB5C66"/>
    <w:rsid w:val="00BC4C04"/>
    <w:rsid w:val="00BC6AD2"/>
    <w:rsid w:val="00BD5794"/>
    <w:rsid w:val="00BD689E"/>
    <w:rsid w:val="00BD715F"/>
    <w:rsid w:val="00BE3541"/>
    <w:rsid w:val="00BE35F6"/>
    <w:rsid w:val="00BF721D"/>
    <w:rsid w:val="00C10E95"/>
    <w:rsid w:val="00C117B6"/>
    <w:rsid w:val="00C13E04"/>
    <w:rsid w:val="00C31F62"/>
    <w:rsid w:val="00C350BE"/>
    <w:rsid w:val="00C40917"/>
    <w:rsid w:val="00C44D4C"/>
    <w:rsid w:val="00C50EC3"/>
    <w:rsid w:val="00C65D28"/>
    <w:rsid w:val="00C703B4"/>
    <w:rsid w:val="00C70F62"/>
    <w:rsid w:val="00C773BB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03A32"/>
    <w:rsid w:val="00D040D4"/>
    <w:rsid w:val="00D065BE"/>
    <w:rsid w:val="00D073F6"/>
    <w:rsid w:val="00D15104"/>
    <w:rsid w:val="00D21700"/>
    <w:rsid w:val="00D24DC0"/>
    <w:rsid w:val="00D330C4"/>
    <w:rsid w:val="00D37BA5"/>
    <w:rsid w:val="00D43F5D"/>
    <w:rsid w:val="00D4621F"/>
    <w:rsid w:val="00D62169"/>
    <w:rsid w:val="00D64200"/>
    <w:rsid w:val="00D823D2"/>
    <w:rsid w:val="00D84C8D"/>
    <w:rsid w:val="00D86B1A"/>
    <w:rsid w:val="00D923FD"/>
    <w:rsid w:val="00D97D78"/>
    <w:rsid w:val="00DB11E7"/>
    <w:rsid w:val="00DB15EE"/>
    <w:rsid w:val="00DB189A"/>
    <w:rsid w:val="00DB5835"/>
    <w:rsid w:val="00DC00E7"/>
    <w:rsid w:val="00DC36DC"/>
    <w:rsid w:val="00DC5298"/>
    <w:rsid w:val="00DD2576"/>
    <w:rsid w:val="00DD3BC4"/>
    <w:rsid w:val="00DD436A"/>
    <w:rsid w:val="00DD6531"/>
    <w:rsid w:val="00DE0007"/>
    <w:rsid w:val="00DE093F"/>
    <w:rsid w:val="00DE3121"/>
    <w:rsid w:val="00DE7FE3"/>
    <w:rsid w:val="00DF38AE"/>
    <w:rsid w:val="00DF746E"/>
    <w:rsid w:val="00E101CC"/>
    <w:rsid w:val="00E11BA1"/>
    <w:rsid w:val="00E1251A"/>
    <w:rsid w:val="00E304AB"/>
    <w:rsid w:val="00E52BF7"/>
    <w:rsid w:val="00E536B9"/>
    <w:rsid w:val="00E54585"/>
    <w:rsid w:val="00E600E6"/>
    <w:rsid w:val="00E60122"/>
    <w:rsid w:val="00E67BF9"/>
    <w:rsid w:val="00E70DB5"/>
    <w:rsid w:val="00E73993"/>
    <w:rsid w:val="00E808D8"/>
    <w:rsid w:val="00E81D9B"/>
    <w:rsid w:val="00E834B0"/>
    <w:rsid w:val="00E83D3E"/>
    <w:rsid w:val="00E85133"/>
    <w:rsid w:val="00E94DE9"/>
    <w:rsid w:val="00EA672C"/>
    <w:rsid w:val="00EC5ECA"/>
    <w:rsid w:val="00ED3318"/>
    <w:rsid w:val="00ED7B3A"/>
    <w:rsid w:val="00EE1D63"/>
    <w:rsid w:val="00EE419A"/>
    <w:rsid w:val="00EE6886"/>
    <w:rsid w:val="00F06C34"/>
    <w:rsid w:val="00F14488"/>
    <w:rsid w:val="00F22EBA"/>
    <w:rsid w:val="00F2329B"/>
    <w:rsid w:val="00F2780C"/>
    <w:rsid w:val="00F329DE"/>
    <w:rsid w:val="00F333B5"/>
    <w:rsid w:val="00F47704"/>
    <w:rsid w:val="00F5484E"/>
    <w:rsid w:val="00F62562"/>
    <w:rsid w:val="00F648BD"/>
    <w:rsid w:val="00F66D5B"/>
    <w:rsid w:val="00F67902"/>
    <w:rsid w:val="00F67B7E"/>
    <w:rsid w:val="00F8224C"/>
    <w:rsid w:val="00F95D99"/>
    <w:rsid w:val="00F97DA7"/>
    <w:rsid w:val="00FA1923"/>
    <w:rsid w:val="00FA4A5A"/>
    <w:rsid w:val="00FA51C5"/>
    <w:rsid w:val="00FA6DA4"/>
    <w:rsid w:val="00FB2F58"/>
    <w:rsid w:val="00FB468B"/>
    <w:rsid w:val="00FB530B"/>
    <w:rsid w:val="00FC7991"/>
    <w:rsid w:val="00FC7E36"/>
    <w:rsid w:val="00FD3E03"/>
    <w:rsid w:val="00FD794C"/>
    <w:rsid w:val="00FE19D7"/>
    <w:rsid w:val="00FE3C03"/>
    <w:rsid w:val="00FE4342"/>
    <w:rsid w:val="00FE4AC0"/>
    <w:rsid w:val="00FE5D0F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A6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F3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3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3C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F3C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F3CD7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A6C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A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6C27"/>
    <w:rPr>
      <w:b/>
      <w:bCs/>
    </w:rPr>
  </w:style>
  <w:style w:type="paragraph" w:customStyle="1" w:styleId="wp-caption-text">
    <w:name w:val="wp-caption-text"/>
    <w:basedOn w:val="Normal"/>
    <w:rsid w:val="007A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6C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A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C27"/>
  </w:style>
  <w:style w:type="paragraph" w:styleId="Pieddepage">
    <w:name w:val="footer"/>
    <w:basedOn w:val="Normal"/>
    <w:link w:val="PieddepageCar"/>
    <w:uiPriority w:val="99"/>
    <w:unhideWhenUsed/>
    <w:rsid w:val="007A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C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A6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F3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3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3C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F3C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F3CD7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A6C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A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6C27"/>
    <w:rPr>
      <w:b/>
      <w:bCs/>
    </w:rPr>
  </w:style>
  <w:style w:type="paragraph" w:customStyle="1" w:styleId="wp-caption-text">
    <w:name w:val="wp-caption-text"/>
    <w:basedOn w:val="Normal"/>
    <w:rsid w:val="007A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6C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A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C27"/>
  </w:style>
  <w:style w:type="paragraph" w:styleId="Pieddepage">
    <w:name w:val="footer"/>
    <w:basedOn w:val="Normal"/>
    <w:link w:val="PieddepageCar"/>
    <w:uiPriority w:val="99"/>
    <w:unhideWhenUsed/>
    <w:rsid w:val="007A6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chtingworld.com/expert-sailing-techniques/hoisting-spinnaker-short-handed-pip-hare-offers-tips-9365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vNEz7yB2G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703</Words>
  <Characters>3869</Characters>
  <Application>Microsoft Office Word</Application>
  <DocSecurity>0</DocSecurity>
  <Lines>32</Lines>
  <Paragraphs>9</Paragraphs>
  <ScaleCrop>false</ScaleCrop>
  <Company>CA Technologies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5</cp:revision>
  <dcterms:created xsi:type="dcterms:W3CDTF">2018-03-16T08:11:00Z</dcterms:created>
  <dcterms:modified xsi:type="dcterms:W3CDTF">2018-03-16T08:15:00Z</dcterms:modified>
</cp:coreProperties>
</file>