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9A" w:rsidRDefault="00A64B9A" w:rsidP="00496200"/>
    <w:p w:rsidR="00496200" w:rsidRDefault="005A1DAF" w:rsidP="00496200">
      <w:hyperlink r:id="rId8" w:history="1">
        <w:r w:rsidRPr="007F03EB">
          <w:rPr>
            <w:rStyle w:val="Lienhypertexte"/>
          </w:rPr>
          <w:t>https://github.com/greiman/SerialPort/tree/master/SerialPortLogger</w:t>
        </w:r>
      </w:hyperlink>
      <w:r>
        <w:t xml:space="preserve"> </w:t>
      </w:r>
    </w:p>
    <w:p w:rsidR="00496200" w:rsidRDefault="005A1DAF" w:rsidP="00496200">
      <w:r>
        <w:t>(</w:t>
      </w:r>
      <w:hyperlink r:id="rId9" w:history="1">
        <w:r w:rsidRPr="007F03EB">
          <w:rPr>
            <w:rStyle w:val="Lienhypertexte"/>
          </w:rPr>
          <w:t>https://github.com/greiman?tab=repositories</w:t>
        </w:r>
      </w:hyperlink>
      <w:r>
        <w:t xml:space="preserve"> )</w:t>
      </w:r>
    </w:p>
    <w:p w:rsidR="005A1DAF" w:rsidRDefault="005A1DAF" w:rsidP="00496200">
      <w:bookmarkStart w:id="0" w:name="_GoBack"/>
      <w:bookmarkEnd w:id="0"/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This is a demo of a data logging sketch that is capable of logging serial</w:t>
      </w:r>
      <w:r>
        <w:rPr>
          <w:lang w:eastAsia="fr-FR"/>
        </w:rPr>
        <w:t xml:space="preserve"> </w:t>
      </w:r>
      <w:r w:rsidRPr="005A1DAF">
        <w:rPr>
          <w:lang w:eastAsia="fr-FR"/>
        </w:rPr>
        <w:t>data to an SD card at up to 115200 baud.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You must install the SdFat library to use the SerialPortLogger. SdFat</w:t>
      </w:r>
      <w:r>
        <w:rPr>
          <w:lang w:eastAsia="fr-FR"/>
        </w:rPr>
        <w:t xml:space="preserve"> </w:t>
      </w:r>
      <w:r w:rsidRPr="005A1DAF">
        <w:rPr>
          <w:lang w:eastAsia="fr-FR"/>
        </w:rPr>
        <w:t>can be downloaded from: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hyperlink r:id="rId10" w:history="1">
        <w:r w:rsidRPr="005A1DAF">
          <w:rPr>
            <w:color w:val="0000FF"/>
            <w:u w:val="single"/>
            <w:lang w:eastAsia="fr-FR"/>
          </w:rPr>
          <w:t>http://code.google.com/p/sdfatlib/downloads/list</w:t>
        </w:r>
      </w:hyperlink>
    </w:p>
    <w:p w:rsidR="005A1DAF" w:rsidRDefault="005A1DAF" w:rsidP="005A1DAF">
      <w:pPr>
        <w:pStyle w:val="Sansinterligne"/>
        <w:numPr>
          <w:ilvl w:val="0"/>
          <w:numId w:val="4"/>
        </w:numPr>
        <w:rPr>
          <w:lang w:eastAsia="fr-FR"/>
        </w:rPr>
      </w:pPr>
      <w:hyperlink r:id="rId11" w:history="1">
        <w:r w:rsidRPr="007F03EB">
          <w:rPr>
            <w:rStyle w:val="Lienhypertexte"/>
            <w:lang w:eastAsia="fr-FR"/>
          </w:rPr>
          <w:t>https://github.com/greiman/SdFat</w:t>
        </w:r>
      </w:hyperlink>
      <w:r>
        <w:rPr>
          <w:lang w:eastAsia="fr-FR"/>
        </w:rPr>
        <w:t xml:space="preserve"> 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Normally the maximum rate for a 328 Arduino is 57600 baud.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It is possible to log data at 115200 baud with a 328 Arduino if you use a high</w:t>
      </w:r>
      <w:r>
        <w:rPr>
          <w:lang w:eastAsia="fr-FR"/>
        </w:rPr>
        <w:t xml:space="preserve"> </w:t>
      </w:r>
      <w:r w:rsidRPr="005A1DAF">
        <w:rPr>
          <w:lang w:eastAsia="fr-FR"/>
        </w:rPr>
        <w:t>quality SD card.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Lower quality cards can have an occasional write latency of over 100</w:t>
      </w:r>
      <w:r>
        <w:rPr>
          <w:lang w:eastAsia="fr-FR"/>
        </w:rPr>
        <w:t xml:space="preserve"> </w:t>
      </w:r>
      <w:r w:rsidRPr="005A1DAF">
        <w:rPr>
          <w:lang w:eastAsia="fr-FR"/>
        </w:rPr>
        <w:t>milliseconds.  This will cause a receive data overrun at 115200 baud since</w:t>
      </w:r>
      <w:r>
        <w:rPr>
          <w:lang w:eastAsia="fr-FR"/>
        </w:rPr>
        <w:t xml:space="preserve"> </w:t>
      </w:r>
      <w:r w:rsidRPr="005A1DAF">
        <w:rPr>
          <w:lang w:eastAsia="fr-FR"/>
        </w:rPr>
        <w:t>the RX buffer on a 328 Arduino is 1024 bytes.  You need to reduce the baud</w:t>
      </w:r>
      <w:r>
        <w:rPr>
          <w:lang w:eastAsia="fr-FR"/>
        </w:rPr>
        <w:t xml:space="preserve"> </w:t>
      </w:r>
      <w:r w:rsidRPr="005A1DAF">
        <w:rPr>
          <w:lang w:eastAsia="fr-FR"/>
        </w:rPr>
        <w:t>rate to 57600 if your SD card causes receive overruns.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Most SD cards will work with a Mega Arduino at 115200 baud since the RX</w:t>
      </w:r>
      <w:r>
        <w:rPr>
          <w:lang w:eastAsia="fr-FR"/>
        </w:rPr>
        <w:t xml:space="preserve"> </w:t>
      </w:r>
      <w:r w:rsidRPr="005A1DAF">
        <w:rPr>
          <w:lang w:eastAsia="fr-FR"/>
        </w:rPr>
        <w:t>buffer is set to 4096 bytes.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It is possible to use software SPI on a Mega by setting MEGA_SOFT_SPI nonzero</w:t>
      </w:r>
      <w:r>
        <w:rPr>
          <w:lang w:eastAsia="fr-FR"/>
        </w:rPr>
        <w:t xml:space="preserve"> </w:t>
      </w:r>
      <w:r w:rsidRPr="005A1DAF">
        <w:rPr>
          <w:lang w:eastAsia="fr-FR"/>
        </w:rPr>
        <w:t>in SdFatConfig.h.  This will allow a shield like the Adafruit Data Logging</w:t>
      </w:r>
      <w:r>
        <w:rPr>
          <w:lang w:eastAsia="fr-FR"/>
        </w:rPr>
        <w:t xml:space="preserve"> </w:t>
      </w:r>
      <w:r w:rsidRPr="005A1DAF">
        <w:rPr>
          <w:lang w:eastAsia="fr-FR"/>
        </w:rPr>
        <w:t>shield to be used on a Mega without jumper wires.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The two programs, SerialPortLogger.ino and SerialDataSource.ino, demonstrate</w:t>
      </w:r>
      <w:r>
        <w:rPr>
          <w:lang w:eastAsia="fr-FR"/>
        </w:rPr>
        <w:t xml:space="preserve"> </w:t>
      </w:r>
      <w:r w:rsidRPr="005A1DAF">
        <w:rPr>
          <w:lang w:eastAsia="fr-FR"/>
        </w:rPr>
        <w:t>high speed logging of serial data.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To run this demo, you need two Arduino boards and an SD shield or SD module.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The board with the SD shield should have an LED and series resistor connected</w:t>
      </w:r>
      <w:r>
        <w:rPr>
          <w:lang w:eastAsia="fr-FR"/>
        </w:rPr>
        <w:t xml:space="preserve"> </w:t>
      </w:r>
      <w:r w:rsidRPr="005A1DAF">
        <w:rPr>
          <w:lang w:eastAsia="fr-FR"/>
        </w:rPr>
        <w:t>from pin 3 to ground.  This LED will blink an error code if an error occurs.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Make sure BAUD_RATE has the same value in SerialPortLogger.ino and</w:t>
      </w:r>
      <w:r>
        <w:rPr>
          <w:lang w:eastAsia="fr-FR"/>
        </w:rPr>
        <w:t xml:space="preserve"> </w:t>
      </w:r>
      <w:r w:rsidRPr="005A1DAF">
        <w:rPr>
          <w:lang w:eastAsia="fr-FR"/>
        </w:rPr>
        <w:t>SerialDataSource.ino.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Load SerialPortLogger.ino into the board with an SD shield or module and</w:t>
      </w:r>
      <w:r>
        <w:rPr>
          <w:lang w:eastAsia="fr-FR"/>
        </w:rPr>
        <w:t xml:space="preserve"> </w:t>
      </w:r>
      <w:r w:rsidRPr="005A1DAF">
        <w:rPr>
          <w:lang w:eastAsia="fr-FR"/>
        </w:rPr>
        <w:t>SerialDataSource.ino into the second board.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Connect a wire between GND pins on the two boards.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Connect a wire between the serial RX pin (Pin 0) on the SD board and the</w:t>
      </w:r>
      <w:r>
        <w:rPr>
          <w:lang w:eastAsia="fr-FR"/>
        </w:rPr>
        <w:t xml:space="preserve"> </w:t>
      </w:r>
      <w:r w:rsidRPr="005A1DAF">
        <w:rPr>
          <w:lang w:eastAsia="fr-FR"/>
        </w:rPr>
        <w:t>serial TX pin (pin 1) on the data source board.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It is best to power the two boards with an external 9V supply.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lastRenderedPageBreak/>
        <w:t>After the boards are powered up, wait until the pin 13 LED on the data source</w:t>
      </w:r>
      <w:r>
        <w:rPr>
          <w:lang w:eastAsia="fr-FR"/>
        </w:rPr>
        <w:t xml:space="preserve"> </w:t>
      </w:r>
      <w:r w:rsidRPr="005A1DAF">
        <w:rPr>
          <w:lang w:eastAsia="fr-FR"/>
        </w:rPr>
        <w:t>board goes out.  This will take up to 50 seconds.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Insert an SD into the logger board.  press reset on the logger board.  The</w:t>
      </w:r>
      <w:r>
        <w:rPr>
          <w:lang w:eastAsia="fr-FR"/>
        </w:rPr>
        <w:t xml:space="preserve"> </w:t>
      </w:r>
      <w:r w:rsidRPr="005A1DAF">
        <w:rPr>
          <w:lang w:eastAsia="fr-FR"/>
        </w:rPr>
        <w:t>error LED connected to pin 3 should not light.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Press reset on the data source board.  The pin 13 LED on the data source</w:t>
      </w:r>
      <w:r>
        <w:rPr>
          <w:lang w:eastAsia="fr-FR"/>
        </w:rPr>
        <w:t xml:space="preserve"> </w:t>
      </w:r>
      <w:r w:rsidRPr="005A1DAF">
        <w:rPr>
          <w:lang w:eastAsia="fr-FR"/>
        </w:rPr>
        <w:t>board should light for about 50 seconds at 57600 baud or 25 seconds at</w:t>
      </w:r>
      <w:r>
        <w:rPr>
          <w:lang w:eastAsia="fr-FR"/>
        </w:rPr>
        <w:t xml:space="preserve"> </w:t>
      </w:r>
      <w:r w:rsidRPr="005A1DAF">
        <w:rPr>
          <w:lang w:eastAsia="fr-FR"/>
        </w:rPr>
        <w:t>115200 baud while 280,000 bytes are transferred.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If an error occurs, the error LED on the SD board will flash an error code.</w:t>
      </w: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See the SerialPortLogger.ino source for definitions of error codes.</w:t>
      </w:r>
    </w:p>
    <w:p w:rsidR="005A1DAF" w:rsidRPr="005A1DAF" w:rsidRDefault="005A1DAF" w:rsidP="005A1DAF">
      <w:pPr>
        <w:pStyle w:val="Sansinterligne"/>
        <w:rPr>
          <w:lang w:eastAsia="fr-FR"/>
        </w:rPr>
      </w:pPr>
    </w:p>
    <w:p w:rsidR="005A1DAF" w:rsidRPr="005A1DAF" w:rsidRDefault="005A1DAF" w:rsidP="005A1DAF">
      <w:pPr>
        <w:pStyle w:val="Sansinterligne"/>
        <w:rPr>
          <w:lang w:eastAsia="fr-FR"/>
        </w:rPr>
      </w:pPr>
      <w:r w:rsidRPr="005A1DAF">
        <w:rPr>
          <w:lang w:eastAsia="fr-FR"/>
        </w:rPr>
        <w:t>Remove the SD and check the file SERIAL.BIN.  In this case it is a text file.</w:t>
      </w:r>
    </w:p>
    <w:p w:rsidR="005A1DAF" w:rsidRDefault="005A1DAF" w:rsidP="00496200"/>
    <w:p w:rsidR="00496200" w:rsidRDefault="00496200" w:rsidP="00496200"/>
    <w:p w:rsidR="00496200" w:rsidRPr="00496200" w:rsidRDefault="00496200" w:rsidP="00496200"/>
    <w:sectPr w:rsidR="00496200" w:rsidRPr="0049620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37B" w:rsidRDefault="00D3237B" w:rsidP="00B707B4">
      <w:pPr>
        <w:spacing w:after="0" w:line="240" w:lineRule="auto"/>
      </w:pPr>
      <w:r>
        <w:separator/>
      </w:r>
    </w:p>
  </w:endnote>
  <w:endnote w:type="continuationSeparator" w:id="0">
    <w:p w:rsidR="00D3237B" w:rsidRDefault="00D3237B" w:rsidP="00B7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935045"/>
      <w:docPartObj>
        <w:docPartGallery w:val="Page Numbers (Bottom of Page)"/>
        <w:docPartUnique/>
      </w:docPartObj>
    </w:sdtPr>
    <w:sdtContent>
      <w:p w:rsidR="00B707B4" w:rsidRDefault="00B707B4" w:rsidP="00B707B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A1DAF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5A1DAF">
            <w:rPr>
              <w:noProof/>
            </w:rPr>
            <w:t>2</w:t>
          </w:r>
        </w:fldSimple>
        <w:r>
          <w:t xml:space="preserve"> de </w:t>
        </w:r>
        <w:fldSimple w:instr=" FILENAME   \* MERGEFORMAT ">
          <w:r w:rsidR="00B863F1">
            <w:rPr>
              <w:noProof/>
            </w:rPr>
            <w:t>Arduino_SimpleSDcardGPS-NMEA-Datalogger.docx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37B" w:rsidRDefault="00D3237B" w:rsidP="00B707B4">
      <w:pPr>
        <w:spacing w:after="0" w:line="240" w:lineRule="auto"/>
      </w:pPr>
      <w:r>
        <w:separator/>
      </w:r>
    </w:p>
  </w:footnote>
  <w:footnote w:type="continuationSeparator" w:id="0">
    <w:p w:rsidR="00D3237B" w:rsidRDefault="00D3237B" w:rsidP="00B7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D1A"/>
    <w:multiLevelType w:val="multilevel"/>
    <w:tmpl w:val="780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37E29"/>
    <w:multiLevelType w:val="multilevel"/>
    <w:tmpl w:val="6E7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37E09"/>
    <w:multiLevelType w:val="multilevel"/>
    <w:tmpl w:val="023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E0ECC"/>
    <w:multiLevelType w:val="hybridMultilevel"/>
    <w:tmpl w:val="77FC7CD6"/>
    <w:lvl w:ilvl="0" w:tplc="C36227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9F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4D31"/>
    <w:rsid w:val="001A0F73"/>
    <w:rsid w:val="001A180E"/>
    <w:rsid w:val="001B6FBE"/>
    <w:rsid w:val="001C23A5"/>
    <w:rsid w:val="001C5942"/>
    <w:rsid w:val="001D48F1"/>
    <w:rsid w:val="001F02CC"/>
    <w:rsid w:val="001F5DBC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3CE6"/>
    <w:rsid w:val="0034798C"/>
    <w:rsid w:val="003541D1"/>
    <w:rsid w:val="003567CB"/>
    <w:rsid w:val="0035698A"/>
    <w:rsid w:val="00357D90"/>
    <w:rsid w:val="00363611"/>
    <w:rsid w:val="00366DD0"/>
    <w:rsid w:val="00370FC3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0E1D"/>
    <w:rsid w:val="004312D4"/>
    <w:rsid w:val="0043590D"/>
    <w:rsid w:val="00437F1A"/>
    <w:rsid w:val="00446A19"/>
    <w:rsid w:val="00452784"/>
    <w:rsid w:val="00457BA1"/>
    <w:rsid w:val="004700F7"/>
    <w:rsid w:val="00470687"/>
    <w:rsid w:val="00496200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D0F"/>
    <w:rsid w:val="00561815"/>
    <w:rsid w:val="005672E7"/>
    <w:rsid w:val="00583DFA"/>
    <w:rsid w:val="005A0C2D"/>
    <w:rsid w:val="005A1DAF"/>
    <w:rsid w:val="005B1737"/>
    <w:rsid w:val="005B4DE4"/>
    <w:rsid w:val="005B51AA"/>
    <w:rsid w:val="005C708A"/>
    <w:rsid w:val="005D759F"/>
    <w:rsid w:val="005D781A"/>
    <w:rsid w:val="005E6969"/>
    <w:rsid w:val="005E7727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33C42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82722"/>
    <w:rsid w:val="008A2AC5"/>
    <w:rsid w:val="008A3EF4"/>
    <w:rsid w:val="008B5C38"/>
    <w:rsid w:val="008B753A"/>
    <w:rsid w:val="008B75A4"/>
    <w:rsid w:val="008C25FA"/>
    <w:rsid w:val="008D16A7"/>
    <w:rsid w:val="008D3522"/>
    <w:rsid w:val="008E75C2"/>
    <w:rsid w:val="008F21B3"/>
    <w:rsid w:val="00904BF0"/>
    <w:rsid w:val="00916A42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46926"/>
    <w:rsid w:val="00A532C0"/>
    <w:rsid w:val="00A56460"/>
    <w:rsid w:val="00A6050D"/>
    <w:rsid w:val="00A63297"/>
    <w:rsid w:val="00A64B9A"/>
    <w:rsid w:val="00A77103"/>
    <w:rsid w:val="00A82B69"/>
    <w:rsid w:val="00A85F8B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908"/>
    <w:rsid w:val="00B24FF0"/>
    <w:rsid w:val="00B25C91"/>
    <w:rsid w:val="00B31139"/>
    <w:rsid w:val="00B50360"/>
    <w:rsid w:val="00B55195"/>
    <w:rsid w:val="00B650BC"/>
    <w:rsid w:val="00B675D6"/>
    <w:rsid w:val="00B707B4"/>
    <w:rsid w:val="00B83149"/>
    <w:rsid w:val="00B83FB6"/>
    <w:rsid w:val="00B863F1"/>
    <w:rsid w:val="00B95119"/>
    <w:rsid w:val="00B962CA"/>
    <w:rsid w:val="00B969C8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3B4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73F6"/>
    <w:rsid w:val="00D15104"/>
    <w:rsid w:val="00D21700"/>
    <w:rsid w:val="00D24DC0"/>
    <w:rsid w:val="00D3237B"/>
    <w:rsid w:val="00D330C4"/>
    <w:rsid w:val="00D43F5D"/>
    <w:rsid w:val="00D62169"/>
    <w:rsid w:val="00D823D2"/>
    <w:rsid w:val="00D84C8D"/>
    <w:rsid w:val="00D86B1A"/>
    <w:rsid w:val="00D97D78"/>
    <w:rsid w:val="00DB11E7"/>
    <w:rsid w:val="00DB15EE"/>
    <w:rsid w:val="00DB189A"/>
    <w:rsid w:val="00DB5835"/>
    <w:rsid w:val="00DD2576"/>
    <w:rsid w:val="00DD3BC4"/>
    <w:rsid w:val="00DD6531"/>
    <w:rsid w:val="00DE093F"/>
    <w:rsid w:val="00DE3121"/>
    <w:rsid w:val="00DE7FE3"/>
    <w:rsid w:val="00DF38AE"/>
    <w:rsid w:val="00DF746E"/>
    <w:rsid w:val="00E101CC"/>
    <w:rsid w:val="00E11BA1"/>
    <w:rsid w:val="00E1251A"/>
    <w:rsid w:val="00E3171D"/>
    <w:rsid w:val="00E536B9"/>
    <w:rsid w:val="00E54585"/>
    <w:rsid w:val="00E600E6"/>
    <w:rsid w:val="00E60122"/>
    <w:rsid w:val="00E67BF9"/>
    <w:rsid w:val="00E73993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329B"/>
    <w:rsid w:val="00F2780C"/>
    <w:rsid w:val="00F329DE"/>
    <w:rsid w:val="00F47704"/>
    <w:rsid w:val="00F62562"/>
    <w:rsid w:val="00F648BD"/>
    <w:rsid w:val="00F67902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7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07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B7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7B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Policepardfaut"/>
    <w:rsid w:val="00B707B4"/>
  </w:style>
  <w:style w:type="character" w:customStyle="1" w:styleId="co2">
    <w:name w:val="co2"/>
    <w:basedOn w:val="Policepardfaut"/>
    <w:rsid w:val="00B707B4"/>
  </w:style>
  <w:style w:type="character" w:customStyle="1" w:styleId="kw1">
    <w:name w:val="kw1"/>
    <w:basedOn w:val="Policepardfaut"/>
    <w:rsid w:val="00B707B4"/>
  </w:style>
  <w:style w:type="character" w:customStyle="1" w:styleId="sy0">
    <w:name w:val="sy0"/>
    <w:basedOn w:val="Policepardfaut"/>
    <w:rsid w:val="00B707B4"/>
  </w:style>
  <w:style w:type="character" w:customStyle="1" w:styleId="nu0">
    <w:name w:val="nu0"/>
    <w:basedOn w:val="Policepardfaut"/>
    <w:rsid w:val="00B707B4"/>
  </w:style>
  <w:style w:type="character" w:customStyle="1" w:styleId="kw3">
    <w:name w:val="kw3"/>
    <w:basedOn w:val="Policepardfaut"/>
    <w:rsid w:val="00B707B4"/>
  </w:style>
  <w:style w:type="character" w:customStyle="1" w:styleId="br0">
    <w:name w:val="br0"/>
    <w:basedOn w:val="Policepardfaut"/>
    <w:rsid w:val="00B707B4"/>
  </w:style>
  <w:style w:type="character" w:customStyle="1" w:styleId="co1">
    <w:name w:val="co1"/>
    <w:basedOn w:val="Policepardfaut"/>
    <w:rsid w:val="00B707B4"/>
  </w:style>
  <w:style w:type="character" w:customStyle="1" w:styleId="st0">
    <w:name w:val="st0"/>
    <w:basedOn w:val="Policepardfaut"/>
    <w:rsid w:val="00B707B4"/>
  </w:style>
  <w:style w:type="character" w:customStyle="1" w:styleId="me1">
    <w:name w:val="me1"/>
    <w:basedOn w:val="Policepardfaut"/>
    <w:rsid w:val="00B707B4"/>
  </w:style>
  <w:style w:type="character" w:styleId="Accentuation">
    <w:name w:val="Emphasis"/>
    <w:basedOn w:val="Policepardfaut"/>
    <w:uiPriority w:val="20"/>
    <w:qFormat/>
    <w:rsid w:val="00B707B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7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0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0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0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B4"/>
  </w:style>
  <w:style w:type="paragraph" w:styleId="Pieddepage">
    <w:name w:val="footer"/>
    <w:basedOn w:val="Normal"/>
    <w:link w:val="Pieddepag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B4"/>
  </w:style>
  <w:style w:type="paragraph" w:customStyle="1" w:styleId="wp-caption-text">
    <w:name w:val="wp-caption-text"/>
    <w:basedOn w:val="Normal"/>
    <w:rsid w:val="008D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1DA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5A1D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7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07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B70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707B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Policepardfaut"/>
    <w:rsid w:val="00B707B4"/>
  </w:style>
  <w:style w:type="character" w:customStyle="1" w:styleId="co2">
    <w:name w:val="co2"/>
    <w:basedOn w:val="Policepardfaut"/>
    <w:rsid w:val="00B707B4"/>
  </w:style>
  <w:style w:type="character" w:customStyle="1" w:styleId="kw1">
    <w:name w:val="kw1"/>
    <w:basedOn w:val="Policepardfaut"/>
    <w:rsid w:val="00B707B4"/>
  </w:style>
  <w:style w:type="character" w:customStyle="1" w:styleId="sy0">
    <w:name w:val="sy0"/>
    <w:basedOn w:val="Policepardfaut"/>
    <w:rsid w:val="00B707B4"/>
  </w:style>
  <w:style w:type="character" w:customStyle="1" w:styleId="nu0">
    <w:name w:val="nu0"/>
    <w:basedOn w:val="Policepardfaut"/>
    <w:rsid w:val="00B707B4"/>
  </w:style>
  <w:style w:type="character" w:customStyle="1" w:styleId="kw3">
    <w:name w:val="kw3"/>
    <w:basedOn w:val="Policepardfaut"/>
    <w:rsid w:val="00B707B4"/>
  </w:style>
  <w:style w:type="character" w:customStyle="1" w:styleId="br0">
    <w:name w:val="br0"/>
    <w:basedOn w:val="Policepardfaut"/>
    <w:rsid w:val="00B707B4"/>
  </w:style>
  <w:style w:type="character" w:customStyle="1" w:styleId="co1">
    <w:name w:val="co1"/>
    <w:basedOn w:val="Policepardfaut"/>
    <w:rsid w:val="00B707B4"/>
  </w:style>
  <w:style w:type="character" w:customStyle="1" w:styleId="st0">
    <w:name w:val="st0"/>
    <w:basedOn w:val="Policepardfaut"/>
    <w:rsid w:val="00B707B4"/>
  </w:style>
  <w:style w:type="character" w:customStyle="1" w:styleId="me1">
    <w:name w:val="me1"/>
    <w:basedOn w:val="Policepardfaut"/>
    <w:rsid w:val="00B707B4"/>
  </w:style>
  <w:style w:type="character" w:styleId="Accentuation">
    <w:name w:val="Emphasis"/>
    <w:basedOn w:val="Policepardfaut"/>
    <w:uiPriority w:val="20"/>
    <w:qFormat/>
    <w:rsid w:val="00B707B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7B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70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0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7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07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7B4"/>
  </w:style>
  <w:style w:type="paragraph" w:styleId="Pieddepage">
    <w:name w:val="footer"/>
    <w:basedOn w:val="Normal"/>
    <w:link w:val="PieddepageCar"/>
    <w:uiPriority w:val="99"/>
    <w:unhideWhenUsed/>
    <w:rsid w:val="00B70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7B4"/>
  </w:style>
  <w:style w:type="paragraph" w:customStyle="1" w:styleId="wp-caption-text">
    <w:name w:val="wp-caption-text"/>
    <w:basedOn w:val="Normal"/>
    <w:rsid w:val="008D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1DA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5A1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iman/SerialPort/tree/master/SerialPortLogg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greiman/SdF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sdfatlib/downloads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eiman?tab=reposit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2018-01-03T08:48:00Z</cp:lastPrinted>
  <dcterms:created xsi:type="dcterms:W3CDTF">2018-01-03T08:49:00Z</dcterms:created>
  <dcterms:modified xsi:type="dcterms:W3CDTF">2018-01-03T08:54:00Z</dcterms:modified>
</cp:coreProperties>
</file>