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E600E6">
      <w:bookmarkStart w:id="0" w:name="_GoBack"/>
      <w:bookmarkEnd w:id="0"/>
    </w:p>
    <w:p w:rsidR="00F42707" w:rsidRDefault="00530230">
      <w:hyperlink r:id="rId8" w:history="1">
        <w:r w:rsidR="00F42707" w:rsidRPr="001F3FAA">
          <w:rPr>
            <w:rStyle w:val="Lienhypertexte"/>
          </w:rPr>
          <w:t>https://memo-linux.com/timedatectl-loutil-de-systemd-pour-regler-lheure-et-la-date/</w:t>
        </w:r>
      </w:hyperlink>
      <w:r w:rsidR="00F42707">
        <w:t xml:space="preserve"> </w:t>
      </w:r>
    </w:p>
    <w:p w:rsidR="00F42707" w:rsidRDefault="00F42707"/>
    <w:p w:rsidR="00F42707" w:rsidRDefault="00F42707" w:rsidP="00F42707">
      <w:pPr>
        <w:pStyle w:val="Titre1"/>
        <w:pageBreakBefore w:val="0"/>
      </w:pPr>
      <w:r w:rsidRPr="00F42707">
        <w:t>timedatectl</w:t>
      </w:r>
      <w:r>
        <w:t xml:space="preserve"> : l’outil de systemd pour régler l’heure et la date</w:t>
      </w:r>
    </w:p>
    <w:p w:rsidR="00F42707" w:rsidRDefault="00F42707" w:rsidP="00F42707">
      <w:r>
        <w:rPr>
          <w:rStyle w:val="posted-on"/>
        </w:rPr>
        <w:t xml:space="preserve">Posted on </w:t>
      </w:r>
      <w:hyperlink r:id="rId9" w:tooltip="12:48" w:history="1">
        <w:r>
          <w:rPr>
            <w:rStyle w:val="Lienhypertexte"/>
          </w:rPr>
          <w:t>24/11/2015</w:t>
        </w:r>
      </w:hyperlink>
      <w:r>
        <w:rPr>
          <w:rStyle w:val="byline"/>
        </w:rPr>
        <w:t xml:space="preserve"> by </w:t>
      </w:r>
      <w:hyperlink r:id="rId10" w:tooltip="View all posts by fred" w:history="1">
        <w:r>
          <w:rPr>
            <w:rStyle w:val="Lienhypertexte"/>
          </w:rPr>
          <w:t>fred</w:t>
        </w:r>
      </w:hyperlink>
    </w:p>
    <w:p w:rsidR="00F42707" w:rsidRDefault="00F42707" w:rsidP="00F42707">
      <w:pPr>
        <w:pStyle w:val="NormalWeb"/>
      </w:pPr>
      <w:r>
        <w:t xml:space="preserve">Avec l’arrivée de </w:t>
      </w:r>
      <w:hyperlink r:id="rId11" w:history="1">
        <w:r>
          <w:rPr>
            <w:rStyle w:val="Lienhypertexte"/>
            <w:b/>
            <w:bCs/>
          </w:rPr>
          <w:t>systemd</w:t>
        </w:r>
      </w:hyperlink>
      <w:r>
        <w:t xml:space="preserve"> sur la plupart des distributions GNU/Linux, la façon d’administrer le système d’exploitation à changer. Comme par exemple, la synchronisation ou le réglage de l’heure et la date avec l’aide d’un seul outil : </w:t>
      </w:r>
      <w:hyperlink r:id="rId12" w:history="1">
        <w:r>
          <w:rPr>
            <w:rStyle w:val="Lienhypertexte"/>
            <w:b/>
            <w:bCs/>
          </w:rPr>
          <w:t>timedatectl</w:t>
        </w:r>
      </w:hyperlink>
      <w:r>
        <w:t>.</w:t>
      </w:r>
    </w:p>
    <w:p w:rsidR="00F42707" w:rsidRDefault="00F42707" w:rsidP="00F42707">
      <w:pPr>
        <w:pStyle w:val="NormalWeb"/>
      </w:pPr>
      <w:r>
        <w:rPr>
          <w:noProof/>
        </w:rPr>
        <w:drawing>
          <wp:inline distT="0" distB="0" distL="0" distR="0">
            <wp:extent cx="4762500" cy="2143125"/>
            <wp:effectExtent l="0" t="0" r="0" b="9525"/>
            <wp:docPr id="1" name="Image 1" descr="timedatec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datect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p>
    <w:p w:rsidR="00F42707" w:rsidRDefault="00F42707" w:rsidP="00F42707">
      <w:pPr>
        <w:pStyle w:val="Titre1"/>
        <w:pageBreakBefore w:val="0"/>
      </w:pPr>
      <w:r>
        <w:t>Avant l’arrivée de systemd : date et ntp</w:t>
      </w:r>
    </w:p>
    <w:p w:rsidR="00F42707" w:rsidRDefault="00F42707" w:rsidP="00F42707">
      <w:pPr>
        <w:pStyle w:val="NormalWeb"/>
      </w:pPr>
      <w:r>
        <w:t xml:space="preserve">Effectivement, en tout cas sous </w:t>
      </w:r>
      <w:hyperlink r:id="rId14" w:history="1">
        <w:r>
          <w:rPr>
            <w:rStyle w:val="Lienhypertexte"/>
            <w:b/>
            <w:bCs/>
          </w:rPr>
          <w:t>Debian</w:t>
        </w:r>
      </w:hyperlink>
      <w:r>
        <w:t xml:space="preserve"> et dérivée, pour synchroniser et régler l’heure ou la date, j’utilisais les commandes </w:t>
      </w:r>
      <w:hyperlink r:id="rId15" w:history="1">
        <w:r>
          <w:rPr>
            <w:rStyle w:val="Lienhypertexte"/>
            <w:b/>
            <w:bCs/>
          </w:rPr>
          <w:t>ntp</w:t>
        </w:r>
      </w:hyperlink>
      <w:r>
        <w:rPr>
          <w:rStyle w:val="lev"/>
        </w:rPr>
        <w:t xml:space="preserve"> et </w:t>
      </w:r>
      <w:hyperlink r:id="rId16" w:history="1">
        <w:r>
          <w:rPr>
            <w:rStyle w:val="Lienhypertexte"/>
            <w:b/>
            <w:bCs/>
          </w:rPr>
          <w:t>date</w:t>
        </w:r>
      </w:hyperlink>
      <w:r>
        <w:t>.</w:t>
      </w:r>
    </w:p>
    <w:p w:rsidR="00F42707" w:rsidRDefault="00F42707" w:rsidP="00F42707">
      <w:pPr>
        <w:pStyle w:val="Titre1"/>
        <w:pageBreakBefore w:val="0"/>
      </w:pPr>
      <w:r>
        <w:t>timedatectl</w:t>
      </w:r>
    </w:p>
    <w:p w:rsidR="00F42707" w:rsidRDefault="00F42707" w:rsidP="00F42707">
      <w:pPr>
        <w:pStyle w:val="NormalWeb"/>
      </w:pPr>
      <w:r>
        <w:t xml:space="preserve">Récemment, j’ai fais la découverte de la commande </w:t>
      </w:r>
      <w:r>
        <w:rPr>
          <w:rStyle w:val="lev"/>
        </w:rPr>
        <w:t>timedatectl</w:t>
      </w:r>
      <w:r>
        <w:t>, qui permet de gérer dans sa globalité l’horloge du système.</w:t>
      </w:r>
      <w:r>
        <w:br/>
        <w:t>En une seule commande, il est possible de régler la date, l’heure, choisir le fuseau horaire, de synchroniser sur un serveur de temps et du coup, un gain de temps pour ces taches.</w:t>
      </w:r>
    </w:p>
    <w:p w:rsidR="00F42707" w:rsidRDefault="00F42707" w:rsidP="00F42707">
      <w:pPr>
        <w:pStyle w:val="Titre2"/>
      </w:pPr>
      <w:r>
        <w:t>Utilisation de timedatectl</w:t>
      </w:r>
    </w:p>
    <w:p w:rsidR="00F42707" w:rsidRDefault="00F42707" w:rsidP="00F42707">
      <w:pPr>
        <w:pStyle w:val="NormalWeb"/>
      </w:pPr>
      <w:r>
        <w:t xml:space="preserve">Voici un petit mémo sur l’utilisation de la commande </w:t>
      </w:r>
      <w:r>
        <w:rPr>
          <w:rStyle w:val="lev"/>
        </w:rPr>
        <w:t>timedatectl</w:t>
      </w:r>
      <w:r>
        <w:t xml:space="preserve"> :</w:t>
      </w:r>
    </w:p>
    <w:p w:rsidR="00F42707" w:rsidRDefault="00F42707" w:rsidP="00F42707">
      <w:pPr>
        <w:numPr>
          <w:ilvl w:val="0"/>
          <w:numId w:val="1"/>
        </w:numPr>
        <w:spacing w:before="100" w:beforeAutospacing="1" w:after="100" w:afterAutospacing="1" w:line="240" w:lineRule="auto"/>
      </w:pPr>
      <w:r>
        <w:t>Régler l’heure :</w:t>
      </w:r>
    </w:p>
    <w:p w:rsidR="00F42707" w:rsidRDefault="00F42707" w:rsidP="00F42707">
      <w:pPr>
        <w:pStyle w:val="PrformatHTML"/>
        <w:ind w:left="720"/>
      </w:pPr>
      <w:r>
        <w:lastRenderedPageBreak/>
        <w:t>timedatectl set-time 'HH:mm:ss'</w:t>
      </w:r>
    </w:p>
    <w:p w:rsidR="00F42707" w:rsidRDefault="00F42707" w:rsidP="00F42707">
      <w:pPr>
        <w:pStyle w:val="NormalWeb"/>
        <w:ind w:left="720"/>
      </w:pPr>
      <w:r>
        <w:t>HH:mm:s = Heure, minute, seconde.</w:t>
      </w:r>
    </w:p>
    <w:p w:rsidR="00F42707" w:rsidRDefault="00F42707" w:rsidP="00F42707">
      <w:pPr>
        <w:numPr>
          <w:ilvl w:val="0"/>
          <w:numId w:val="1"/>
        </w:numPr>
        <w:spacing w:before="100" w:beforeAutospacing="1" w:after="100" w:afterAutospacing="1" w:line="240" w:lineRule="auto"/>
      </w:pPr>
      <w:r>
        <w:t>Régler la date :</w:t>
      </w:r>
    </w:p>
    <w:p w:rsidR="00F42707" w:rsidRDefault="00F42707" w:rsidP="00F42707">
      <w:pPr>
        <w:pStyle w:val="PrformatHTML"/>
        <w:ind w:left="720"/>
      </w:pPr>
      <w:r>
        <w:t>timedatectl set-time 'A:M:J'</w:t>
      </w:r>
    </w:p>
    <w:p w:rsidR="00F42707" w:rsidRDefault="00F42707" w:rsidP="00F42707">
      <w:pPr>
        <w:pStyle w:val="NormalWeb"/>
        <w:ind w:left="720"/>
      </w:pPr>
      <w:r>
        <w:t>A:M:J = Année, Mois, Jour.</w:t>
      </w:r>
    </w:p>
    <w:p w:rsidR="00F42707" w:rsidRDefault="00F42707" w:rsidP="00F42707">
      <w:pPr>
        <w:numPr>
          <w:ilvl w:val="0"/>
          <w:numId w:val="1"/>
        </w:numPr>
        <w:spacing w:before="100" w:beforeAutospacing="1" w:after="100" w:afterAutospacing="1" w:line="240" w:lineRule="auto"/>
      </w:pPr>
      <w:r>
        <w:t>Régler l’heure et la date :</w:t>
      </w:r>
    </w:p>
    <w:p w:rsidR="00F42707" w:rsidRDefault="00F42707" w:rsidP="00F42707">
      <w:pPr>
        <w:pStyle w:val="PrformatHTML"/>
        <w:ind w:left="720"/>
      </w:pPr>
      <w:r>
        <w:t>timedatectl set-time 'A:M:J HH:mm:ss'</w:t>
      </w:r>
    </w:p>
    <w:p w:rsidR="00F42707" w:rsidRDefault="00F42707" w:rsidP="00F42707">
      <w:pPr>
        <w:numPr>
          <w:ilvl w:val="0"/>
          <w:numId w:val="1"/>
        </w:numPr>
        <w:spacing w:before="100" w:beforeAutospacing="1" w:after="100" w:afterAutospacing="1" w:line="240" w:lineRule="auto"/>
      </w:pPr>
      <w:r>
        <w:t>Lister les fuseaux horaires :</w:t>
      </w:r>
    </w:p>
    <w:p w:rsidR="00F42707" w:rsidRDefault="00F42707" w:rsidP="00F42707">
      <w:pPr>
        <w:pStyle w:val="PrformatHTML"/>
        <w:ind w:left="720"/>
      </w:pPr>
      <w:r>
        <w:t>timedatectl list-timezones</w:t>
      </w:r>
    </w:p>
    <w:p w:rsidR="00F42707" w:rsidRDefault="00F42707" w:rsidP="00F42707">
      <w:pPr>
        <w:numPr>
          <w:ilvl w:val="0"/>
          <w:numId w:val="1"/>
        </w:numPr>
        <w:spacing w:before="100" w:beforeAutospacing="1" w:after="100" w:afterAutospacing="1" w:line="240" w:lineRule="auto"/>
      </w:pPr>
      <w:r>
        <w:t>Choisir un fuseau horaire (Time Zone) :</w:t>
      </w:r>
    </w:p>
    <w:p w:rsidR="00F42707" w:rsidRDefault="00F42707" w:rsidP="00F42707">
      <w:pPr>
        <w:pStyle w:val="PrformatHTML"/>
        <w:ind w:left="720"/>
      </w:pPr>
      <w:r>
        <w:t>timedatectl set-timezone Europe/Paris</w:t>
      </w:r>
    </w:p>
    <w:p w:rsidR="00F42707" w:rsidRDefault="00F42707" w:rsidP="00F42707">
      <w:pPr>
        <w:pStyle w:val="Titre3"/>
      </w:pPr>
      <w:r>
        <w:t>Synchroniser avec un ou des serveurs de temps</w:t>
      </w:r>
    </w:p>
    <w:p w:rsidR="00F42707" w:rsidRDefault="00F42707" w:rsidP="00F42707">
      <w:pPr>
        <w:numPr>
          <w:ilvl w:val="0"/>
          <w:numId w:val="2"/>
        </w:numPr>
        <w:spacing w:before="100" w:beforeAutospacing="1" w:after="100" w:afterAutospacing="1" w:line="240" w:lineRule="auto"/>
      </w:pPr>
      <w:r>
        <w:t xml:space="preserve">Edition du fichier de configuration </w:t>
      </w:r>
      <w:r>
        <w:rPr>
          <w:rStyle w:val="Accentuation"/>
        </w:rPr>
        <w:t>timesyncd.conf</w:t>
      </w:r>
      <w:r>
        <w:t xml:space="preserve"> :</w:t>
      </w:r>
    </w:p>
    <w:p w:rsidR="00F42707" w:rsidRDefault="00F42707" w:rsidP="00F42707">
      <w:pPr>
        <w:pStyle w:val="PrformatHTML"/>
        <w:ind w:left="720"/>
      </w:pPr>
      <w:r>
        <w:t>sudo nano /etc/systemd/timesyncd.conf</w:t>
      </w:r>
    </w:p>
    <w:p w:rsidR="00F42707" w:rsidRDefault="00F42707" w:rsidP="00F42707">
      <w:pPr>
        <w:numPr>
          <w:ilvl w:val="0"/>
          <w:numId w:val="2"/>
        </w:numPr>
        <w:spacing w:before="100" w:beforeAutospacing="1" w:after="100" w:afterAutospacing="1" w:line="240" w:lineRule="auto"/>
      </w:pPr>
      <w:r>
        <w:t>Définir les serveurs de temps :</w:t>
      </w:r>
    </w:p>
    <w:p w:rsidR="00F42707" w:rsidRDefault="00F42707" w:rsidP="00F42707">
      <w:pPr>
        <w:pStyle w:val="PrformatHTML"/>
        <w:ind w:left="720"/>
      </w:pPr>
      <w:r>
        <w:t>[Time]</w:t>
      </w:r>
    </w:p>
    <w:p w:rsidR="00F42707" w:rsidRDefault="00F42707" w:rsidP="00F42707">
      <w:pPr>
        <w:pStyle w:val="PrformatHTML"/>
        <w:ind w:left="720"/>
      </w:pPr>
      <w:r>
        <w:t>NTP=</w:t>
      </w:r>
    </w:p>
    <w:p w:rsidR="00F42707" w:rsidRDefault="00F42707" w:rsidP="00F42707">
      <w:pPr>
        <w:pStyle w:val="PrformatHTML"/>
        <w:ind w:left="720"/>
      </w:pPr>
      <w:r>
        <w:t>FallbackNTP=0.arch.pool.ntp.org 1.arch.pool.ntp.org 2.arch.pool.ntp.org 3.arch.pool.ntp.org</w:t>
      </w:r>
    </w:p>
    <w:p w:rsidR="00F42707" w:rsidRDefault="00F42707" w:rsidP="00F42707">
      <w:pPr>
        <w:numPr>
          <w:ilvl w:val="0"/>
          <w:numId w:val="2"/>
        </w:numPr>
        <w:spacing w:before="100" w:beforeAutospacing="1" w:after="100" w:afterAutospacing="1" w:line="240" w:lineRule="auto"/>
      </w:pPr>
      <w:r>
        <w:t>Activer la synchronisation :</w:t>
      </w:r>
    </w:p>
    <w:p w:rsidR="00F42707" w:rsidRDefault="00F42707" w:rsidP="00F42707">
      <w:pPr>
        <w:pStyle w:val="PrformatHTML"/>
        <w:ind w:left="720"/>
      </w:pPr>
      <w:r>
        <w:t>timedatectl set-ntp true</w:t>
      </w:r>
    </w:p>
    <w:p w:rsidR="00F42707" w:rsidRDefault="00F42707" w:rsidP="00F42707">
      <w:pPr>
        <w:numPr>
          <w:ilvl w:val="0"/>
          <w:numId w:val="2"/>
        </w:numPr>
        <w:spacing w:before="100" w:beforeAutospacing="1" w:after="100" w:afterAutospacing="1" w:line="240" w:lineRule="auto"/>
      </w:pPr>
      <w:r>
        <w:t>Stoper la synchronisation :</w:t>
      </w:r>
    </w:p>
    <w:p w:rsidR="00F42707" w:rsidRDefault="00F42707" w:rsidP="00F42707">
      <w:pPr>
        <w:pStyle w:val="PrformatHTML"/>
        <w:ind w:left="720"/>
      </w:pPr>
      <w:r>
        <w:t>timedatectl set-ntp false</w:t>
      </w:r>
    </w:p>
    <w:p w:rsidR="00F42707" w:rsidRDefault="00F42707"/>
    <w:p w:rsidR="00F42707" w:rsidRDefault="00F42707"/>
    <w:p w:rsidR="00F42707" w:rsidRDefault="00F42707"/>
    <w:p w:rsidR="00F42707" w:rsidRDefault="00F42707"/>
    <w:sectPr w:rsidR="00F4270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230" w:rsidRDefault="00530230" w:rsidP="00F42707">
      <w:pPr>
        <w:spacing w:after="0" w:line="240" w:lineRule="auto"/>
      </w:pPr>
      <w:r>
        <w:separator/>
      </w:r>
    </w:p>
  </w:endnote>
  <w:endnote w:type="continuationSeparator" w:id="0">
    <w:p w:rsidR="00530230" w:rsidRDefault="00530230" w:rsidP="00F4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07" w:rsidRDefault="00F4270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8972265"/>
      <w:docPartObj>
        <w:docPartGallery w:val="Page Numbers (Bottom of Page)"/>
        <w:docPartUnique/>
      </w:docPartObj>
    </w:sdtPr>
    <w:sdtEndPr/>
    <w:sdtContent>
      <w:p w:rsidR="00F42707" w:rsidRDefault="00F42707" w:rsidP="00F42707">
        <w:pPr>
          <w:pStyle w:val="Pieddepage"/>
          <w:jc w:val="center"/>
        </w:pPr>
        <w:r>
          <w:t xml:space="preserve">Page </w:t>
        </w:r>
        <w:r>
          <w:fldChar w:fldCharType="begin"/>
        </w:r>
        <w:r>
          <w:instrText>PAGE   \* MERGEFORMAT</w:instrText>
        </w:r>
        <w:r>
          <w:fldChar w:fldCharType="separate"/>
        </w:r>
        <w:r w:rsidR="00F77314">
          <w:rPr>
            <w:noProof/>
          </w:rPr>
          <w:t>1</w:t>
        </w:r>
        <w:r>
          <w:fldChar w:fldCharType="end"/>
        </w:r>
        <w:r>
          <w:t xml:space="preserve"> sur </w:t>
        </w:r>
        <w:r w:rsidR="00530230">
          <w:fldChar w:fldCharType="begin"/>
        </w:r>
        <w:r w:rsidR="00530230">
          <w:instrText xml:space="preserve"> NUMPAGES   \* MERGEFORMAT </w:instrText>
        </w:r>
        <w:r w:rsidR="00530230">
          <w:fldChar w:fldCharType="separate"/>
        </w:r>
        <w:r w:rsidR="00F77314">
          <w:rPr>
            <w:noProof/>
          </w:rPr>
          <w:t>2</w:t>
        </w:r>
        <w:r w:rsidR="00530230">
          <w:rPr>
            <w:noProof/>
          </w:rPr>
          <w:fldChar w:fldCharType="end"/>
        </w:r>
        <w:r>
          <w:t xml:space="preserve"> de </w:t>
        </w:r>
        <w:r w:rsidR="00530230">
          <w:fldChar w:fldCharType="begin"/>
        </w:r>
        <w:r w:rsidR="00530230">
          <w:instrText xml:space="preserve"> FILENAME   \* MERGEFORMAT </w:instrText>
        </w:r>
        <w:r w:rsidR="00530230">
          <w:fldChar w:fldCharType="separate"/>
        </w:r>
        <w:r w:rsidR="00F77314">
          <w:rPr>
            <w:noProof/>
          </w:rPr>
          <w:t>RPi_Systemd_timedatectl.docx</w:t>
        </w:r>
        <w:r w:rsidR="00530230">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07" w:rsidRDefault="00F427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230" w:rsidRDefault="00530230" w:rsidP="00F42707">
      <w:pPr>
        <w:spacing w:after="0" w:line="240" w:lineRule="auto"/>
      </w:pPr>
      <w:r>
        <w:separator/>
      </w:r>
    </w:p>
  </w:footnote>
  <w:footnote w:type="continuationSeparator" w:id="0">
    <w:p w:rsidR="00530230" w:rsidRDefault="00530230" w:rsidP="00F42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07" w:rsidRDefault="00F4270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07" w:rsidRDefault="00F4270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07" w:rsidRDefault="00F427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C173E"/>
    <w:multiLevelType w:val="multilevel"/>
    <w:tmpl w:val="BDA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201C1"/>
    <w:multiLevelType w:val="multilevel"/>
    <w:tmpl w:val="CA9E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92"/>
    <w:rsid w:val="00000B57"/>
    <w:rsid w:val="0000316A"/>
    <w:rsid w:val="0000391A"/>
    <w:rsid w:val="00003951"/>
    <w:rsid w:val="00004203"/>
    <w:rsid w:val="00015A65"/>
    <w:rsid w:val="00017192"/>
    <w:rsid w:val="00023BB4"/>
    <w:rsid w:val="0002491E"/>
    <w:rsid w:val="00027555"/>
    <w:rsid w:val="000326EC"/>
    <w:rsid w:val="00033995"/>
    <w:rsid w:val="000343C1"/>
    <w:rsid w:val="00043395"/>
    <w:rsid w:val="00053B7B"/>
    <w:rsid w:val="00056D0B"/>
    <w:rsid w:val="00080D1C"/>
    <w:rsid w:val="00081FAF"/>
    <w:rsid w:val="00082C9D"/>
    <w:rsid w:val="0008304E"/>
    <w:rsid w:val="000835FC"/>
    <w:rsid w:val="00086591"/>
    <w:rsid w:val="00093A53"/>
    <w:rsid w:val="000A0574"/>
    <w:rsid w:val="000A37DB"/>
    <w:rsid w:val="000A462E"/>
    <w:rsid w:val="000A4762"/>
    <w:rsid w:val="000B3523"/>
    <w:rsid w:val="000B4C75"/>
    <w:rsid w:val="000B7072"/>
    <w:rsid w:val="000C6D4A"/>
    <w:rsid w:val="000E6FFF"/>
    <w:rsid w:val="000F1089"/>
    <w:rsid w:val="000F1748"/>
    <w:rsid w:val="0010415C"/>
    <w:rsid w:val="0010567C"/>
    <w:rsid w:val="00105EAC"/>
    <w:rsid w:val="00106A99"/>
    <w:rsid w:val="00107C93"/>
    <w:rsid w:val="0011123A"/>
    <w:rsid w:val="00113E57"/>
    <w:rsid w:val="001143F1"/>
    <w:rsid w:val="001166F9"/>
    <w:rsid w:val="001175EE"/>
    <w:rsid w:val="00120167"/>
    <w:rsid w:val="0012258A"/>
    <w:rsid w:val="00123450"/>
    <w:rsid w:val="00123EF5"/>
    <w:rsid w:val="001258BC"/>
    <w:rsid w:val="00131A57"/>
    <w:rsid w:val="00136B75"/>
    <w:rsid w:val="00141882"/>
    <w:rsid w:val="001422B4"/>
    <w:rsid w:val="00143078"/>
    <w:rsid w:val="00144665"/>
    <w:rsid w:val="00145952"/>
    <w:rsid w:val="00154FFA"/>
    <w:rsid w:val="001579CB"/>
    <w:rsid w:val="0017290D"/>
    <w:rsid w:val="001740DB"/>
    <w:rsid w:val="00174C55"/>
    <w:rsid w:val="00175175"/>
    <w:rsid w:val="00184D31"/>
    <w:rsid w:val="001A0F73"/>
    <w:rsid w:val="001A180E"/>
    <w:rsid w:val="001A1F09"/>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21928"/>
    <w:rsid w:val="002275FC"/>
    <w:rsid w:val="002303CC"/>
    <w:rsid w:val="002329AE"/>
    <w:rsid w:val="00237621"/>
    <w:rsid w:val="002423F6"/>
    <w:rsid w:val="002439CE"/>
    <w:rsid w:val="00246959"/>
    <w:rsid w:val="00260660"/>
    <w:rsid w:val="00261942"/>
    <w:rsid w:val="002624F8"/>
    <w:rsid w:val="002649D0"/>
    <w:rsid w:val="002713A7"/>
    <w:rsid w:val="002713CF"/>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25D7"/>
    <w:rsid w:val="00304FE2"/>
    <w:rsid w:val="00330977"/>
    <w:rsid w:val="00331259"/>
    <w:rsid w:val="0033395C"/>
    <w:rsid w:val="00335470"/>
    <w:rsid w:val="00340136"/>
    <w:rsid w:val="0034798C"/>
    <w:rsid w:val="003541D1"/>
    <w:rsid w:val="003567CB"/>
    <w:rsid w:val="0035698A"/>
    <w:rsid w:val="00357D90"/>
    <w:rsid w:val="0036073A"/>
    <w:rsid w:val="00362457"/>
    <w:rsid w:val="00363611"/>
    <w:rsid w:val="00366DD0"/>
    <w:rsid w:val="00370FC3"/>
    <w:rsid w:val="00374F83"/>
    <w:rsid w:val="00376E2B"/>
    <w:rsid w:val="00377D83"/>
    <w:rsid w:val="00383FE0"/>
    <w:rsid w:val="003922A9"/>
    <w:rsid w:val="00393E95"/>
    <w:rsid w:val="003A2C1F"/>
    <w:rsid w:val="003B18F6"/>
    <w:rsid w:val="003B5093"/>
    <w:rsid w:val="003B58F6"/>
    <w:rsid w:val="003C1155"/>
    <w:rsid w:val="003D6066"/>
    <w:rsid w:val="003E5240"/>
    <w:rsid w:val="003F189D"/>
    <w:rsid w:val="003F56B1"/>
    <w:rsid w:val="004034EF"/>
    <w:rsid w:val="0040471C"/>
    <w:rsid w:val="004077F6"/>
    <w:rsid w:val="00420391"/>
    <w:rsid w:val="00423E57"/>
    <w:rsid w:val="004252C6"/>
    <w:rsid w:val="004302AA"/>
    <w:rsid w:val="00430E1D"/>
    <w:rsid w:val="004312D4"/>
    <w:rsid w:val="00433C9A"/>
    <w:rsid w:val="00433DCF"/>
    <w:rsid w:val="0043590D"/>
    <w:rsid w:val="00437F1A"/>
    <w:rsid w:val="00446A19"/>
    <w:rsid w:val="00452784"/>
    <w:rsid w:val="00457BA1"/>
    <w:rsid w:val="004700F7"/>
    <w:rsid w:val="00470687"/>
    <w:rsid w:val="00472D6E"/>
    <w:rsid w:val="00484A91"/>
    <w:rsid w:val="004857DD"/>
    <w:rsid w:val="00485F63"/>
    <w:rsid w:val="004A43A9"/>
    <w:rsid w:val="004C07BF"/>
    <w:rsid w:val="004C4AC2"/>
    <w:rsid w:val="004D24CF"/>
    <w:rsid w:val="004E2911"/>
    <w:rsid w:val="004E57F3"/>
    <w:rsid w:val="004E5EEF"/>
    <w:rsid w:val="004E77A2"/>
    <w:rsid w:val="004F58B4"/>
    <w:rsid w:val="004F742E"/>
    <w:rsid w:val="00501E45"/>
    <w:rsid w:val="0050340E"/>
    <w:rsid w:val="00503D5B"/>
    <w:rsid w:val="005042A1"/>
    <w:rsid w:val="00513BA8"/>
    <w:rsid w:val="00514E17"/>
    <w:rsid w:val="005150C0"/>
    <w:rsid w:val="00520678"/>
    <w:rsid w:val="00527532"/>
    <w:rsid w:val="00530230"/>
    <w:rsid w:val="0053530E"/>
    <w:rsid w:val="00535D0F"/>
    <w:rsid w:val="0054391F"/>
    <w:rsid w:val="00561815"/>
    <w:rsid w:val="005672E7"/>
    <w:rsid w:val="005723D1"/>
    <w:rsid w:val="0057675A"/>
    <w:rsid w:val="005767CD"/>
    <w:rsid w:val="005837E9"/>
    <w:rsid w:val="00583DFA"/>
    <w:rsid w:val="00586416"/>
    <w:rsid w:val="00592521"/>
    <w:rsid w:val="005972C2"/>
    <w:rsid w:val="005A0407"/>
    <w:rsid w:val="005A0C2D"/>
    <w:rsid w:val="005B1737"/>
    <w:rsid w:val="005B4DE4"/>
    <w:rsid w:val="005B51AA"/>
    <w:rsid w:val="005C708A"/>
    <w:rsid w:val="005D0684"/>
    <w:rsid w:val="005D074B"/>
    <w:rsid w:val="005D307C"/>
    <w:rsid w:val="005D43DF"/>
    <w:rsid w:val="005D4635"/>
    <w:rsid w:val="005D781A"/>
    <w:rsid w:val="005E6969"/>
    <w:rsid w:val="005E7727"/>
    <w:rsid w:val="005F0E27"/>
    <w:rsid w:val="005F21DC"/>
    <w:rsid w:val="00607C55"/>
    <w:rsid w:val="00610BE1"/>
    <w:rsid w:val="00625E3E"/>
    <w:rsid w:val="00626827"/>
    <w:rsid w:val="00626C5A"/>
    <w:rsid w:val="006303D2"/>
    <w:rsid w:val="00633368"/>
    <w:rsid w:val="00643724"/>
    <w:rsid w:val="00645FC5"/>
    <w:rsid w:val="00646317"/>
    <w:rsid w:val="0064686B"/>
    <w:rsid w:val="00650441"/>
    <w:rsid w:val="00655E57"/>
    <w:rsid w:val="00666A8E"/>
    <w:rsid w:val="00667299"/>
    <w:rsid w:val="00667D7C"/>
    <w:rsid w:val="00681A16"/>
    <w:rsid w:val="00681E60"/>
    <w:rsid w:val="0068452C"/>
    <w:rsid w:val="00686448"/>
    <w:rsid w:val="00692473"/>
    <w:rsid w:val="006931E7"/>
    <w:rsid w:val="00693877"/>
    <w:rsid w:val="00694D8F"/>
    <w:rsid w:val="006A2C59"/>
    <w:rsid w:val="006A3BA6"/>
    <w:rsid w:val="006A6E31"/>
    <w:rsid w:val="006A6ED4"/>
    <w:rsid w:val="006B4CCC"/>
    <w:rsid w:val="006B4E7B"/>
    <w:rsid w:val="006C24B1"/>
    <w:rsid w:val="006C3D2C"/>
    <w:rsid w:val="006C6E6D"/>
    <w:rsid w:val="006D6760"/>
    <w:rsid w:val="006D7434"/>
    <w:rsid w:val="006E29A0"/>
    <w:rsid w:val="006E52B1"/>
    <w:rsid w:val="006F2793"/>
    <w:rsid w:val="006F42DB"/>
    <w:rsid w:val="00702650"/>
    <w:rsid w:val="00713F8D"/>
    <w:rsid w:val="00715B37"/>
    <w:rsid w:val="00722F8B"/>
    <w:rsid w:val="0072307E"/>
    <w:rsid w:val="00733C42"/>
    <w:rsid w:val="0073475E"/>
    <w:rsid w:val="007355CC"/>
    <w:rsid w:val="00741F2B"/>
    <w:rsid w:val="00747091"/>
    <w:rsid w:val="00754880"/>
    <w:rsid w:val="00763E04"/>
    <w:rsid w:val="007664ED"/>
    <w:rsid w:val="00770C45"/>
    <w:rsid w:val="0077162A"/>
    <w:rsid w:val="007757A3"/>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06C98"/>
    <w:rsid w:val="0081438E"/>
    <w:rsid w:val="00825BC3"/>
    <w:rsid w:val="008263A2"/>
    <w:rsid w:val="008278AE"/>
    <w:rsid w:val="00827EF7"/>
    <w:rsid w:val="00834160"/>
    <w:rsid w:val="00841CBA"/>
    <w:rsid w:val="008461ED"/>
    <w:rsid w:val="00847E40"/>
    <w:rsid w:val="00852DBF"/>
    <w:rsid w:val="00852E69"/>
    <w:rsid w:val="0085575A"/>
    <w:rsid w:val="00857E20"/>
    <w:rsid w:val="0086012F"/>
    <w:rsid w:val="00863305"/>
    <w:rsid w:val="00865A9D"/>
    <w:rsid w:val="00882722"/>
    <w:rsid w:val="00883223"/>
    <w:rsid w:val="008963D9"/>
    <w:rsid w:val="008A0DE4"/>
    <w:rsid w:val="008A2AC5"/>
    <w:rsid w:val="008A3EF4"/>
    <w:rsid w:val="008A5D7F"/>
    <w:rsid w:val="008B5C38"/>
    <w:rsid w:val="008B753A"/>
    <w:rsid w:val="008B75A4"/>
    <w:rsid w:val="008C07B7"/>
    <w:rsid w:val="008C25FA"/>
    <w:rsid w:val="008D16A7"/>
    <w:rsid w:val="008E5096"/>
    <w:rsid w:val="008E75C2"/>
    <w:rsid w:val="008F21B3"/>
    <w:rsid w:val="008F257F"/>
    <w:rsid w:val="008F3A5E"/>
    <w:rsid w:val="00902145"/>
    <w:rsid w:val="009110C1"/>
    <w:rsid w:val="00916A42"/>
    <w:rsid w:val="00925DD0"/>
    <w:rsid w:val="00935AF0"/>
    <w:rsid w:val="00944174"/>
    <w:rsid w:val="009471A7"/>
    <w:rsid w:val="00960F41"/>
    <w:rsid w:val="009650CA"/>
    <w:rsid w:val="00966BD5"/>
    <w:rsid w:val="00967695"/>
    <w:rsid w:val="00974531"/>
    <w:rsid w:val="0098024C"/>
    <w:rsid w:val="0098696B"/>
    <w:rsid w:val="00990B98"/>
    <w:rsid w:val="009963AD"/>
    <w:rsid w:val="009A0B6D"/>
    <w:rsid w:val="009A1A07"/>
    <w:rsid w:val="009A4933"/>
    <w:rsid w:val="009B0816"/>
    <w:rsid w:val="009B1CAB"/>
    <w:rsid w:val="009B40A1"/>
    <w:rsid w:val="009B6A90"/>
    <w:rsid w:val="009B6AB5"/>
    <w:rsid w:val="009C16B3"/>
    <w:rsid w:val="009C2AF2"/>
    <w:rsid w:val="009C54C0"/>
    <w:rsid w:val="009D0093"/>
    <w:rsid w:val="009D02D9"/>
    <w:rsid w:val="009D56B0"/>
    <w:rsid w:val="009D7F74"/>
    <w:rsid w:val="009E7DA6"/>
    <w:rsid w:val="009F41B9"/>
    <w:rsid w:val="009F6AE5"/>
    <w:rsid w:val="009F6EE6"/>
    <w:rsid w:val="009F7F35"/>
    <w:rsid w:val="00A01053"/>
    <w:rsid w:val="00A111A5"/>
    <w:rsid w:val="00A16DC3"/>
    <w:rsid w:val="00A22A6D"/>
    <w:rsid w:val="00A25076"/>
    <w:rsid w:val="00A349B1"/>
    <w:rsid w:val="00A41FB5"/>
    <w:rsid w:val="00A46926"/>
    <w:rsid w:val="00A51E61"/>
    <w:rsid w:val="00A532C0"/>
    <w:rsid w:val="00A56460"/>
    <w:rsid w:val="00A6050D"/>
    <w:rsid w:val="00A6140A"/>
    <w:rsid w:val="00A63297"/>
    <w:rsid w:val="00A646C4"/>
    <w:rsid w:val="00A70190"/>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50E5"/>
    <w:rsid w:val="00AE5FA1"/>
    <w:rsid w:val="00AE76AA"/>
    <w:rsid w:val="00AF00F1"/>
    <w:rsid w:val="00AF1436"/>
    <w:rsid w:val="00AF2990"/>
    <w:rsid w:val="00AF4EF3"/>
    <w:rsid w:val="00B0319E"/>
    <w:rsid w:val="00B06370"/>
    <w:rsid w:val="00B073E5"/>
    <w:rsid w:val="00B07E35"/>
    <w:rsid w:val="00B14824"/>
    <w:rsid w:val="00B14FF7"/>
    <w:rsid w:val="00B16724"/>
    <w:rsid w:val="00B16908"/>
    <w:rsid w:val="00B229C0"/>
    <w:rsid w:val="00B24FF0"/>
    <w:rsid w:val="00B25C91"/>
    <w:rsid w:val="00B31139"/>
    <w:rsid w:val="00B50360"/>
    <w:rsid w:val="00B51BB5"/>
    <w:rsid w:val="00B55195"/>
    <w:rsid w:val="00B628C9"/>
    <w:rsid w:val="00B650BC"/>
    <w:rsid w:val="00B675D6"/>
    <w:rsid w:val="00B807F9"/>
    <w:rsid w:val="00B817F6"/>
    <w:rsid w:val="00B82AF5"/>
    <w:rsid w:val="00B83149"/>
    <w:rsid w:val="00B83FB6"/>
    <w:rsid w:val="00B86700"/>
    <w:rsid w:val="00B95119"/>
    <w:rsid w:val="00B962CA"/>
    <w:rsid w:val="00B969C8"/>
    <w:rsid w:val="00B96AE7"/>
    <w:rsid w:val="00BA2014"/>
    <w:rsid w:val="00BA35B5"/>
    <w:rsid w:val="00BB4A35"/>
    <w:rsid w:val="00BB5C66"/>
    <w:rsid w:val="00BB7FF3"/>
    <w:rsid w:val="00BC4C04"/>
    <w:rsid w:val="00BC6AD2"/>
    <w:rsid w:val="00BD5794"/>
    <w:rsid w:val="00BD689E"/>
    <w:rsid w:val="00BD715F"/>
    <w:rsid w:val="00BE3541"/>
    <w:rsid w:val="00BE35F6"/>
    <w:rsid w:val="00BF2E2B"/>
    <w:rsid w:val="00BF3E8B"/>
    <w:rsid w:val="00BF721D"/>
    <w:rsid w:val="00C10E95"/>
    <w:rsid w:val="00C117B6"/>
    <w:rsid w:val="00C13E04"/>
    <w:rsid w:val="00C31F62"/>
    <w:rsid w:val="00C350BE"/>
    <w:rsid w:val="00C40917"/>
    <w:rsid w:val="00C40F92"/>
    <w:rsid w:val="00C44D4C"/>
    <w:rsid w:val="00C50EC3"/>
    <w:rsid w:val="00C56715"/>
    <w:rsid w:val="00C63411"/>
    <w:rsid w:val="00C65CD3"/>
    <w:rsid w:val="00C65D28"/>
    <w:rsid w:val="00C67269"/>
    <w:rsid w:val="00C67FDD"/>
    <w:rsid w:val="00C703B4"/>
    <w:rsid w:val="00C70F62"/>
    <w:rsid w:val="00C72912"/>
    <w:rsid w:val="00C773BB"/>
    <w:rsid w:val="00C8458A"/>
    <w:rsid w:val="00CA0C26"/>
    <w:rsid w:val="00CA1B66"/>
    <w:rsid w:val="00CA6383"/>
    <w:rsid w:val="00CB2336"/>
    <w:rsid w:val="00CB4BE8"/>
    <w:rsid w:val="00CB58E9"/>
    <w:rsid w:val="00CB5B17"/>
    <w:rsid w:val="00CC0849"/>
    <w:rsid w:val="00CC5860"/>
    <w:rsid w:val="00CC640D"/>
    <w:rsid w:val="00CD3F43"/>
    <w:rsid w:val="00CD57D3"/>
    <w:rsid w:val="00CE4C05"/>
    <w:rsid w:val="00CE4F0D"/>
    <w:rsid w:val="00CF12C5"/>
    <w:rsid w:val="00D012DC"/>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5650"/>
    <w:rsid w:val="00D97D78"/>
    <w:rsid w:val="00DA3E23"/>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77E4D"/>
    <w:rsid w:val="00E808D8"/>
    <w:rsid w:val="00E81A64"/>
    <w:rsid w:val="00E81D9B"/>
    <w:rsid w:val="00E834B0"/>
    <w:rsid w:val="00E83D3E"/>
    <w:rsid w:val="00E85133"/>
    <w:rsid w:val="00E85904"/>
    <w:rsid w:val="00E92F5F"/>
    <w:rsid w:val="00E94DE9"/>
    <w:rsid w:val="00EA672C"/>
    <w:rsid w:val="00EC5ECA"/>
    <w:rsid w:val="00ED3318"/>
    <w:rsid w:val="00ED7B3A"/>
    <w:rsid w:val="00EE1D63"/>
    <w:rsid w:val="00EE419A"/>
    <w:rsid w:val="00EE6886"/>
    <w:rsid w:val="00F0474B"/>
    <w:rsid w:val="00F06C34"/>
    <w:rsid w:val="00F12373"/>
    <w:rsid w:val="00F14488"/>
    <w:rsid w:val="00F147AE"/>
    <w:rsid w:val="00F22EBA"/>
    <w:rsid w:val="00F2329B"/>
    <w:rsid w:val="00F2780C"/>
    <w:rsid w:val="00F329DE"/>
    <w:rsid w:val="00F348D9"/>
    <w:rsid w:val="00F42707"/>
    <w:rsid w:val="00F47704"/>
    <w:rsid w:val="00F5481D"/>
    <w:rsid w:val="00F5484E"/>
    <w:rsid w:val="00F62562"/>
    <w:rsid w:val="00F648BD"/>
    <w:rsid w:val="00F66D5B"/>
    <w:rsid w:val="00F67902"/>
    <w:rsid w:val="00F67B7E"/>
    <w:rsid w:val="00F75368"/>
    <w:rsid w:val="00F77314"/>
    <w:rsid w:val="00F8224C"/>
    <w:rsid w:val="00F95D99"/>
    <w:rsid w:val="00F97DA7"/>
    <w:rsid w:val="00FA1923"/>
    <w:rsid w:val="00FA4A5A"/>
    <w:rsid w:val="00FA51C5"/>
    <w:rsid w:val="00FA6DA4"/>
    <w:rsid w:val="00FB2F58"/>
    <w:rsid w:val="00FB3567"/>
    <w:rsid w:val="00FB468B"/>
    <w:rsid w:val="00FB530B"/>
    <w:rsid w:val="00FC45D8"/>
    <w:rsid w:val="00FC7991"/>
    <w:rsid w:val="00FC7E36"/>
    <w:rsid w:val="00FD3E03"/>
    <w:rsid w:val="00FD794C"/>
    <w:rsid w:val="00FE19D7"/>
    <w:rsid w:val="00FE3C03"/>
    <w:rsid w:val="00FE4342"/>
    <w:rsid w:val="00FE4AC0"/>
    <w:rsid w:val="00FE5D0F"/>
    <w:rsid w:val="00FF25FE"/>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427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270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F42707"/>
    <w:rPr>
      <w:color w:val="0000FF" w:themeColor="hyperlink"/>
      <w:u w:val="single"/>
    </w:rPr>
  </w:style>
  <w:style w:type="character" w:customStyle="1" w:styleId="Titre2Car">
    <w:name w:val="Titre 2 Car"/>
    <w:basedOn w:val="Policepardfaut"/>
    <w:link w:val="Titre2"/>
    <w:uiPriority w:val="9"/>
    <w:rsid w:val="00F427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2707"/>
    <w:rPr>
      <w:rFonts w:ascii="Times New Roman" w:eastAsia="Times New Roman" w:hAnsi="Times New Roman" w:cs="Times New Roman"/>
      <w:b/>
      <w:bCs/>
      <w:sz w:val="27"/>
      <w:szCs w:val="27"/>
      <w:lang w:eastAsia="fr-FR"/>
    </w:rPr>
  </w:style>
  <w:style w:type="character" w:customStyle="1" w:styleId="posted-on">
    <w:name w:val="posted-on"/>
    <w:basedOn w:val="Policepardfaut"/>
    <w:rsid w:val="00F42707"/>
  </w:style>
  <w:style w:type="character" w:customStyle="1" w:styleId="byline">
    <w:name w:val="byline"/>
    <w:basedOn w:val="Policepardfaut"/>
    <w:rsid w:val="00F42707"/>
  </w:style>
  <w:style w:type="character" w:customStyle="1" w:styleId="author">
    <w:name w:val="author"/>
    <w:basedOn w:val="Policepardfaut"/>
    <w:rsid w:val="00F42707"/>
  </w:style>
  <w:style w:type="paragraph" w:styleId="NormalWeb">
    <w:name w:val="Normal (Web)"/>
    <w:basedOn w:val="Normal"/>
    <w:uiPriority w:val="99"/>
    <w:semiHidden/>
    <w:unhideWhenUsed/>
    <w:rsid w:val="00F427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42707"/>
    <w:rPr>
      <w:b/>
      <w:bCs/>
    </w:rPr>
  </w:style>
  <w:style w:type="paragraph" w:styleId="PrformatHTML">
    <w:name w:val="HTML Preformatted"/>
    <w:basedOn w:val="Normal"/>
    <w:link w:val="PrformatHTMLCar"/>
    <w:uiPriority w:val="99"/>
    <w:semiHidden/>
    <w:unhideWhenUsed/>
    <w:rsid w:val="00F4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707"/>
    <w:rPr>
      <w:rFonts w:ascii="Courier New" w:eastAsia="Times New Roman" w:hAnsi="Courier New" w:cs="Courier New"/>
      <w:sz w:val="20"/>
      <w:szCs w:val="20"/>
      <w:lang w:eastAsia="fr-FR"/>
    </w:rPr>
  </w:style>
  <w:style w:type="character" w:styleId="Accentuation">
    <w:name w:val="Emphasis"/>
    <w:basedOn w:val="Policepardfaut"/>
    <w:uiPriority w:val="20"/>
    <w:qFormat/>
    <w:rsid w:val="00F42707"/>
    <w:rPr>
      <w:i/>
      <w:iCs/>
    </w:rPr>
  </w:style>
  <w:style w:type="paragraph" w:styleId="Textedebulles">
    <w:name w:val="Balloon Text"/>
    <w:basedOn w:val="Normal"/>
    <w:link w:val="TextedebullesCar"/>
    <w:uiPriority w:val="99"/>
    <w:semiHidden/>
    <w:unhideWhenUsed/>
    <w:rsid w:val="00F427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2707"/>
    <w:rPr>
      <w:rFonts w:ascii="Tahoma" w:hAnsi="Tahoma" w:cs="Tahoma"/>
      <w:sz w:val="16"/>
      <w:szCs w:val="16"/>
    </w:rPr>
  </w:style>
  <w:style w:type="paragraph" w:styleId="En-tte">
    <w:name w:val="header"/>
    <w:basedOn w:val="Normal"/>
    <w:link w:val="En-tteCar"/>
    <w:uiPriority w:val="99"/>
    <w:unhideWhenUsed/>
    <w:rsid w:val="00F42707"/>
    <w:pPr>
      <w:tabs>
        <w:tab w:val="center" w:pos="4536"/>
        <w:tab w:val="right" w:pos="9072"/>
      </w:tabs>
      <w:spacing w:after="0" w:line="240" w:lineRule="auto"/>
    </w:pPr>
  </w:style>
  <w:style w:type="character" w:customStyle="1" w:styleId="En-tteCar">
    <w:name w:val="En-tête Car"/>
    <w:basedOn w:val="Policepardfaut"/>
    <w:link w:val="En-tte"/>
    <w:uiPriority w:val="99"/>
    <w:rsid w:val="00F42707"/>
  </w:style>
  <w:style w:type="paragraph" w:styleId="Pieddepage">
    <w:name w:val="footer"/>
    <w:basedOn w:val="Normal"/>
    <w:link w:val="PieddepageCar"/>
    <w:uiPriority w:val="99"/>
    <w:unhideWhenUsed/>
    <w:rsid w:val="00F42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7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4270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270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F42707"/>
    <w:rPr>
      <w:color w:val="0000FF" w:themeColor="hyperlink"/>
      <w:u w:val="single"/>
    </w:rPr>
  </w:style>
  <w:style w:type="character" w:customStyle="1" w:styleId="Titre2Car">
    <w:name w:val="Titre 2 Car"/>
    <w:basedOn w:val="Policepardfaut"/>
    <w:link w:val="Titre2"/>
    <w:uiPriority w:val="9"/>
    <w:rsid w:val="00F4270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2707"/>
    <w:rPr>
      <w:rFonts w:ascii="Times New Roman" w:eastAsia="Times New Roman" w:hAnsi="Times New Roman" w:cs="Times New Roman"/>
      <w:b/>
      <w:bCs/>
      <w:sz w:val="27"/>
      <w:szCs w:val="27"/>
      <w:lang w:eastAsia="fr-FR"/>
    </w:rPr>
  </w:style>
  <w:style w:type="character" w:customStyle="1" w:styleId="posted-on">
    <w:name w:val="posted-on"/>
    <w:basedOn w:val="Policepardfaut"/>
    <w:rsid w:val="00F42707"/>
  </w:style>
  <w:style w:type="character" w:customStyle="1" w:styleId="byline">
    <w:name w:val="byline"/>
    <w:basedOn w:val="Policepardfaut"/>
    <w:rsid w:val="00F42707"/>
  </w:style>
  <w:style w:type="character" w:customStyle="1" w:styleId="author">
    <w:name w:val="author"/>
    <w:basedOn w:val="Policepardfaut"/>
    <w:rsid w:val="00F42707"/>
  </w:style>
  <w:style w:type="paragraph" w:styleId="NormalWeb">
    <w:name w:val="Normal (Web)"/>
    <w:basedOn w:val="Normal"/>
    <w:uiPriority w:val="99"/>
    <w:semiHidden/>
    <w:unhideWhenUsed/>
    <w:rsid w:val="00F4270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42707"/>
    <w:rPr>
      <w:b/>
      <w:bCs/>
    </w:rPr>
  </w:style>
  <w:style w:type="paragraph" w:styleId="PrformatHTML">
    <w:name w:val="HTML Preformatted"/>
    <w:basedOn w:val="Normal"/>
    <w:link w:val="PrformatHTMLCar"/>
    <w:uiPriority w:val="99"/>
    <w:semiHidden/>
    <w:unhideWhenUsed/>
    <w:rsid w:val="00F42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707"/>
    <w:rPr>
      <w:rFonts w:ascii="Courier New" w:eastAsia="Times New Roman" w:hAnsi="Courier New" w:cs="Courier New"/>
      <w:sz w:val="20"/>
      <w:szCs w:val="20"/>
      <w:lang w:eastAsia="fr-FR"/>
    </w:rPr>
  </w:style>
  <w:style w:type="character" w:styleId="Accentuation">
    <w:name w:val="Emphasis"/>
    <w:basedOn w:val="Policepardfaut"/>
    <w:uiPriority w:val="20"/>
    <w:qFormat/>
    <w:rsid w:val="00F42707"/>
    <w:rPr>
      <w:i/>
      <w:iCs/>
    </w:rPr>
  </w:style>
  <w:style w:type="paragraph" w:styleId="Textedebulles">
    <w:name w:val="Balloon Text"/>
    <w:basedOn w:val="Normal"/>
    <w:link w:val="TextedebullesCar"/>
    <w:uiPriority w:val="99"/>
    <w:semiHidden/>
    <w:unhideWhenUsed/>
    <w:rsid w:val="00F427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42707"/>
    <w:rPr>
      <w:rFonts w:ascii="Tahoma" w:hAnsi="Tahoma" w:cs="Tahoma"/>
      <w:sz w:val="16"/>
      <w:szCs w:val="16"/>
    </w:rPr>
  </w:style>
  <w:style w:type="paragraph" w:styleId="En-tte">
    <w:name w:val="header"/>
    <w:basedOn w:val="Normal"/>
    <w:link w:val="En-tteCar"/>
    <w:uiPriority w:val="99"/>
    <w:unhideWhenUsed/>
    <w:rsid w:val="00F42707"/>
    <w:pPr>
      <w:tabs>
        <w:tab w:val="center" w:pos="4536"/>
        <w:tab w:val="right" w:pos="9072"/>
      </w:tabs>
      <w:spacing w:after="0" w:line="240" w:lineRule="auto"/>
    </w:pPr>
  </w:style>
  <w:style w:type="character" w:customStyle="1" w:styleId="En-tteCar">
    <w:name w:val="En-tête Car"/>
    <w:basedOn w:val="Policepardfaut"/>
    <w:link w:val="En-tte"/>
    <w:uiPriority w:val="99"/>
    <w:rsid w:val="00F42707"/>
  </w:style>
  <w:style w:type="paragraph" w:styleId="Pieddepage">
    <w:name w:val="footer"/>
    <w:basedOn w:val="Normal"/>
    <w:link w:val="PieddepageCar"/>
    <w:uiPriority w:val="99"/>
    <w:unhideWhenUsed/>
    <w:rsid w:val="00F42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8090">
      <w:bodyDiv w:val="1"/>
      <w:marLeft w:val="0"/>
      <w:marRight w:val="0"/>
      <w:marTop w:val="0"/>
      <w:marBottom w:val="0"/>
      <w:divBdr>
        <w:top w:val="none" w:sz="0" w:space="0" w:color="auto"/>
        <w:left w:val="none" w:sz="0" w:space="0" w:color="auto"/>
        <w:bottom w:val="none" w:sz="0" w:space="0" w:color="auto"/>
        <w:right w:val="none" w:sz="0" w:space="0" w:color="auto"/>
      </w:divBdr>
      <w:divsChild>
        <w:div w:id="344938756">
          <w:marLeft w:val="0"/>
          <w:marRight w:val="0"/>
          <w:marTop w:val="0"/>
          <w:marBottom w:val="0"/>
          <w:divBdr>
            <w:top w:val="none" w:sz="0" w:space="0" w:color="auto"/>
            <w:left w:val="none" w:sz="0" w:space="0" w:color="auto"/>
            <w:bottom w:val="none" w:sz="0" w:space="0" w:color="auto"/>
            <w:right w:val="none" w:sz="0" w:space="0" w:color="auto"/>
          </w:divBdr>
        </w:div>
        <w:div w:id="44296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mo-linux.com/timedatectl-loutil-de-systemd-pour-regler-lheure-et-la-date/" TargetMode="External"/><Relationship Id="rId13" Type="http://schemas.openxmlformats.org/officeDocument/2006/relationships/image" Target="media/image1.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freedesktop.org/software/systemd/man/timedatectl.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mo-linux.com/date-regler-la-date-en-ligne-de-command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r.wikipedia.org/wiki/System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mo-linux.com/synchroniser-un-serveur-debian-sur-un-serveur-de-temps/" TargetMode="External"/><Relationship Id="rId23" Type="http://schemas.openxmlformats.org/officeDocument/2006/relationships/fontTable" Target="fontTable.xml"/><Relationship Id="rId10" Type="http://schemas.openxmlformats.org/officeDocument/2006/relationships/hyperlink" Target="https://memo-linux.com/author/fre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emo-linux.com/timedatectl-loutil-de-systemd-pour-regler-lheure-et-la-date/" TargetMode="External"/><Relationship Id="rId14" Type="http://schemas.openxmlformats.org/officeDocument/2006/relationships/hyperlink" Target="https://memo-linux.com/category/debian/"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4</cp:revision>
  <cp:lastPrinted>2018-10-01T12:18:00Z</cp:lastPrinted>
  <dcterms:created xsi:type="dcterms:W3CDTF">2018-10-01T12:18:00Z</dcterms:created>
  <dcterms:modified xsi:type="dcterms:W3CDTF">2018-10-01T12:18:00Z</dcterms:modified>
</cp:coreProperties>
</file>