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2C" w:rsidRDefault="00C9309A" w:rsidP="00C9309A">
      <w:pPr>
        <w:pStyle w:val="Titre"/>
      </w:pPr>
      <w:proofErr w:type="spellStart"/>
      <w:r w:rsidRPr="00C9309A">
        <w:t>Working</w:t>
      </w:r>
      <w:proofErr w:type="spellEnd"/>
      <w:r w:rsidRPr="00C9309A">
        <w:t xml:space="preserve"> </w:t>
      </w:r>
      <w:proofErr w:type="spellStart"/>
      <w:r w:rsidRPr="00C9309A">
        <w:t>with</w:t>
      </w:r>
      <w:proofErr w:type="spellEnd"/>
      <w:r w:rsidRPr="00C9309A">
        <w:t xml:space="preserve"> Time</w:t>
      </w:r>
    </w:p>
    <w:p w:rsidR="00C9309A" w:rsidRDefault="00C9309A"/>
    <w:p w:rsidR="00C9309A" w:rsidRDefault="00C9309A" w:rsidP="00C9309A">
      <w:pPr>
        <w:pStyle w:val="Sous-titre"/>
      </w:pPr>
      <w:proofErr w:type="spellStart"/>
      <w:r>
        <w:t>Notably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page are the </w:t>
      </w:r>
      <w:proofErr w:type="spellStart"/>
      <w:r>
        <w:t>capabilities</w:t>
      </w:r>
      <w:proofErr w:type="spellEnd"/>
      <w:r>
        <w:t xml:space="preserve"> of the Python </w:t>
      </w:r>
      <w:proofErr w:type="spellStart"/>
      <w:r>
        <w:t>datetime</w:t>
      </w:r>
      <w:proofErr w:type="spellEnd"/>
      <w:r>
        <w:t xml:space="preserve"> module,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2.3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>.</w:t>
      </w:r>
    </w:p>
    <w:p w:rsidR="00C9309A" w:rsidRDefault="00C9309A" w:rsidP="00C9309A">
      <w:pPr>
        <w:pStyle w:val="Sous-titre"/>
      </w:pPr>
    </w:p>
    <w:p w:rsidR="0088452C" w:rsidRDefault="00C9309A" w:rsidP="00C9309A">
      <w:pPr>
        <w:pStyle w:val="Sous-titre"/>
      </w:pPr>
      <w:r>
        <w:t xml:space="preserve">This page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basics of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in Python. More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</w:t>
      </w:r>
      <w:r>
        <w:t xml:space="preserve"> </w:t>
      </w:r>
      <w:hyperlink r:id="rId8" w:history="1">
        <w:r>
          <w:rPr>
            <w:rStyle w:val="Lienhypertexte"/>
          </w:rPr>
          <w:t>the time Module Documentation.</w:t>
        </w:r>
      </w:hyperlink>
    </w:p>
    <w:p w:rsidR="0088452C" w:rsidRDefault="0088452C"/>
    <w:p w:rsidR="00C9309A" w:rsidRDefault="00C9309A">
      <w:hyperlink r:id="rId9" w:history="1">
        <w:r w:rsidRPr="00252068">
          <w:rPr>
            <w:rStyle w:val="Lienhypertexte"/>
          </w:rPr>
          <w:t>https://wiki.python.org/moin/WorkingWithTime</w:t>
        </w:r>
      </w:hyperlink>
      <w:r>
        <w:t xml:space="preserve"> </w:t>
      </w:r>
    </w:p>
    <w:p w:rsidR="00C9309A" w:rsidRDefault="00C9309A"/>
    <w:p w:rsidR="00C9309A" w:rsidRDefault="00C9309A" w:rsidP="00C9309A">
      <w:pPr>
        <w:pStyle w:val="Titre2"/>
      </w:pPr>
      <w:r>
        <w:t>Formats</w:t>
      </w:r>
    </w:p>
    <w:p w:rsidR="00C9309A" w:rsidRDefault="00C9309A" w:rsidP="00C9309A">
      <w:pPr>
        <w:pStyle w:val="line874"/>
      </w:pPr>
      <w:r>
        <w:t xml:space="preserve">There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1636"/>
      </w:tblGrid>
      <w:tr w:rsidR="00C9309A" w:rsidTr="00C93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09A" w:rsidRDefault="00C9309A">
            <w:pPr>
              <w:pStyle w:val="line862"/>
            </w:pPr>
            <w:r>
              <w:rPr>
                <w:rStyle w:val="lev"/>
              </w:rPr>
              <w:t>format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9309A" w:rsidRDefault="00C9309A">
            <w:pPr>
              <w:pStyle w:val="line862"/>
            </w:pPr>
            <w:r>
              <w:rPr>
                <w:rStyle w:val="lev"/>
              </w:rPr>
              <w:t>Python</w:t>
            </w:r>
            <w:r>
              <w:t xml:space="preserve"> </w:t>
            </w:r>
          </w:p>
        </w:tc>
      </w:tr>
      <w:tr w:rsidR="00C9309A" w:rsidTr="00C93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09A" w:rsidRDefault="00C9309A">
            <w:pPr>
              <w:pStyle w:val="line862"/>
            </w:pPr>
            <w:r>
              <w:t xml:space="preserve">seconds </w:t>
            </w:r>
            <w:proofErr w:type="spellStart"/>
            <w:r>
              <w:t>since</w:t>
            </w:r>
            <w:proofErr w:type="spellEnd"/>
            <w:r>
              <w:t xml:space="preserve"> the "</w:t>
            </w:r>
            <w:proofErr w:type="spellStart"/>
            <w:r>
              <w:t>Epoch</w:t>
            </w:r>
            <w:proofErr w:type="spellEnd"/>
            <w:r>
              <w:t xml:space="preserve">" </w:t>
            </w:r>
          </w:p>
        </w:tc>
        <w:tc>
          <w:tcPr>
            <w:tcW w:w="0" w:type="auto"/>
            <w:vAlign w:val="center"/>
            <w:hideMark/>
          </w:tcPr>
          <w:p w:rsidR="00C9309A" w:rsidRDefault="00C9309A">
            <w:pPr>
              <w:pStyle w:val="line862"/>
            </w:pPr>
            <w:proofErr w:type="spellStart"/>
            <w:proofErr w:type="gramStart"/>
            <w:r>
              <w:rPr>
                <w:rStyle w:val="MachinecrireHTML"/>
              </w:rPr>
              <w:t>time.time</w:t>
            </w:r>
            <w:proofErr w:type="spellEnd"/>
            <w:r>
              <w:rPr>
                <w:rStyle w:val="MachinecrireHTML"/>
              </w:rPr>
              <w:t>(</w:t>
            </w:r>
            <w:proofErr w:type="gramEnd"/>
            <w:r>
              <w:rPr>
                <w:rStyle w:val="MachinecrireHTML"/>
              </w:rPr>
              <w:t>)</w:t>
            </w:r>
            <w:r>
              <w:t xml:space="preserve"> </w:t>
            </w:r>
          </w:p>
        </w:tc>
      </w:tr>
      <w:tr w:rsidR="00C9309A" w:rsidTr="00C93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09A" w:rsidRDefault="00C9309A">
            <w:pPr>
              <w:pStyle w:val="line862"/>
            </w:pPr>
            <w:proofErr w:type="spellStart"/>
            <w:r>
              <w:t>tuple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9309A" w:rsidRDefault="00C9309A">
            <w:pPr>
              <w:pStyle w:val="line862"/>
            </w:pPr>
            <w:proofErr w:type="spellStart"/>
            <w:proofErr w:type="gramStart"/>
            <w:r>
              <w:rPr>
                <w:rStyle w:val="MachinecrireHTML"/>
              </w:rPr>
              <w:t>time.gmtime</w:t>
            </w:r>
            <w:proofErr w:type="spellEnd"/>
            <w:r>
              <w:rPr>
                <w:rStyle w:val="MachinecrireHTML"/>
              </w:rPr>
              <w:t>(</w:t>
            </w:r>
            <w:proofErr w:type="gramEnd"/>
            <w:r>
              <w:rPr>
                <w:rStyle w:val="MachinecrireHTML"/>
              </w:rPr>
              <w:t>)</w:t>
            </w:r>
            <w:r>
              <w:t xml:space="preserve"> </w:t>
            </w:r>
          </w:p>
        </w:tc>
      </w:tr>
      <w:tr w:rsidR="00C9309A" w:rsidTr="00C93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09A" w:rsidRDefault="00C9309A">
            <w:pPr>
              <w:pStyle w:val="line862"/>
            </w:pPr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C9309A" w:rsidRDefault="00C9309A">
            <w:pPr>
              <w:pStyle w:val="line862"/>
            </w:pPr>
            <w:proofErr w:type="spellStart"/>
            <w:proofErr w:type="gramStart"/>
            <w:r>
              <w:rPr>
                <w:rStyle w:val="MachinecrireHTML"/>
              </w:rPr>
              <w:t>time.ctime</w:t>
            </w:r>
            <w:proofErr w:type="spellEnd"/>
            <w:r>
              <w:rPr>
                <w:rStyle w:val="MachinecrireHTML"/>
              </w:rPr>
              <w:t>(</w:t>
            </w:r>
            <w:proofErr w:type="gramEnd"/>
            <w:r>
              <w:rPr>
                <w:rStyle w:val="MachinecrireHTML"/>
              </w:rPr>
              <w:t>)</w:t>
            </w:r>
            <w:r>
              <w:t xml:space="preserve"> </w:t>
            </w:r>
          </w:p>
        </w:tc>
      </w:tr>
    </w:tbl>
    <w:p w:rsidR="00C9309A" w:rsidRDefault="00C9309A" w:rsidP="00C9309A">
      <w:pPr>
        <w:pStyle w:val="line867"/>
      </w:pPr>
      <w:r>
        <w:rPr>
          <w:rStyle w:val="lev"/>
        </w:rPr>
        <w:t xml:space="preserve">The </w:t>
      </w:r>
      <w:proofErr w:type="spellStart"/>
      <w:r>
        <w:rPr>
          <w:rStyle w:val="lev"/>
        </w:rPr>
        <w:t>Epoch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1st, 1970, </w:t>
      </w:r>
      <w:proofErr w:type="spellStart"/>
      <w:r>
        <w:t>midnight</w:t>
      </w:r>
      <w:proofErr w:type="spellEnd"/>
      <w:r>
        <w:t xml:space="preserve">, on UNIX </w:t>
      </w:r>
      <w:proofErr w:type="spellStart"/>
      <w:r>
        <w:t>systems</w:t>
      </w:r>
      <w:proofErr w:type="spellEnd"/>
      <w:r>
        <w:t xml:space="preserve">. On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look at the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rPr>
          <w:rStyle w:val="MachinecrireHTML"/>
        </w:rPr>
        <w:t>time.gmtime</w:t>
      </w:r>
      <w:proofErr w:type="spellEnd"/>
      <w:r>
        <w:rPr>
          <w:rStyle w:val="MachinecrireHTML"/>
        </w:rPr>
        <w:t>(0)</w:t>
      </w:r>
      <w:r>
        <w:t xml:space="preserve"> to </w:t>
      </w:r>
      <w:proofErr w:type="spellStart"/>
      <w:r>
        <w:t>discover</w:t>
      </w:r>
      <w:proofErr w:type="spellEnd"/>
      <w:r>
        <w:t xml:space="preserve"> the date of the </w:t>
      </w:r>
      <w:proofErr w:type="spellStart"/>
      <w:r>
        <w:t>Epoch</w:t>
      </w:r>
      <w:proofErr w:type="spellEnd"/>
      <w:r>
        <w:t xml:space="preserve">. </w:t>
      </w:r>
    </w:p>
    <w:p w:rsidR="00C9309A" w:rsidRDefault="00C9309A" w:rsidP="00C9309A">
      <w:pPr>
        <w:pStyle w:val="line874"/>
      </w:pPr>
      <w:proofErr w:type="spellStart"/>
      <w:r>
        <w:t>Measuring</w:t>
      </w:r>
      <w:proofErr w:type="spellEnd"/>
      <w:r>
        <w:t xml:space="preserve"> time in seconds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Epoch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for </w:t>
      </w:r>
      <w:proofErr w:type="spellStart"/>
      <w:r>
        <w:t>storage</w:t>
      </w:r>
      <w:proofErr w:type="spellEnd"/>
      <w:r>
        <w:t xml:space="preserve"> and </w:t>
      </w:r>
      <w:proofErr w:type="spellStart"/>
      <w:r>
        <w:t>comparing</w:t>
      </w:r>
      <w:proofErr w:type="spellEnd"/>
      <w:r>
        <w:t xml:space="preserve"> dates,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a single </w:t>
      </w:r>
      <w:proofErr w:type="spellStart"/>
      <w:r>
        <w:t>number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. </w:t>
      </w:r>
    </w:p>
    <w:p w:rsidR="00C9309A" w:rsidRDefault="00C9309A" w:rsidP="00C9309A">
      <w:pPr>
        <w:pStyle w:val="line862"/>
      </w:pPr>
      <w:r>
        <w:t xml:space="preserve">The </w:t>
      </w:r>
      <w:proofErr w:type="spellStart"/>
      <w:r>
        <w:rPr>
          <w:rStyle w:val="lev"/>
        </w:rPr>
        <w:t>tuple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values, </w:t>
      </w:r>
      <w:proofErr w:type="spellStart"/>
      <w:r>
        <w:t>arranged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: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 1-12, </w:t>
      </w:r>
      <w:proofErr w:type="spellStart"/>
      <w:r>
        <w:t>day</w:t>
      </w:r>
      <w:proofErr w:type="spellEnd"/>
      <w:r>
        <w:t xml:space="preserve"> 1-31, </w:t>
      </w:r>
      <w:proofErr w:type="spellStart"/>
      <w:r>
        <w:t>hour</w:t>
      </w:r>
      <w:proofErr w:type="spellEnd"/>
      <w:r>
        <w:t xml:space="preserve"> 0-23, minutes 0-59, seconds 0-61, </w:t>
      </w:r>
      <w:proofErr w:type="spellStart"/>
      <w:r>
        <w:t>day</w:t>
      </w:r>
      <w:proofErr w:type="spellEnd"/>
      <w:r>
        <w:t xml:space="preserve"> 0-6 (Mon-Sun), </w:t>
      </w:r>
      <w:proofErr w:type="spellStart"/>
      <w:r>
        <w:t>day</w:t>
      </w:r>
      <w:proofErr w:type="spellEnd"/>
      <w:r>
        <w:t xml:space="preserve"> 1-366, and DST -1</w:t>
      </w:r>
      <w:proofErr w:type="gramStart"/>
      <w:r>
        <w:t>,0</w:t>
      </w:r>
      <w:proofErr w:type="gramEnd"/>
      <w:r>
        <w:t xml:space="preserve">,+1. "DST" </w:t>
      </w:r>
      <w:proofErr w:type="spellStart"/>
      <w:r>
        <w:t>means</w:t>
      </w:r>
      <w:proofErr w:type="spellEnd"/>
      <w:r>
        <w:t xml:space="preserve"> "</w:t>
      </w:r>
      <w:proofErr w:type="spellStart"/>
      <w:r>
        <w:t>daylight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 time." For more information, </w:t>
      </w:r>
      <w:proofErr w:type="spellStart"/>
      <w:r>
        <w:t>see</w:t>
      </w:r>
      <w:proofErr w:type="spellEnd"/>
      <w:r>
        <w:t xml:space="preserve"> </w:t>
      </w:r>
      <w:hyperlink r:id="rId10" w:history="1">
        <w:r>
          <w:rPr>
            <w:rStyle w:val="Lienhypertexte"/>
            <w:rFonts w:eastAsiaTheme="majorEastAsia"/>
          </w:rPr>
          <w:t>time Module Documentation.</w:t>
        </w:r>
      </w:hyperlink>
      <w:r>
        <w:t xml:space="preserve"> </w:t>
      </w:r>
    </w:p>
    <w:p w:rsidR="00C9309A" w:rsidRDefault="00C9309A" w:rsidP="00C9309A">
      <w:pPr>
        <w:pStyle w:val="line874"/>
      </w:pPr>
      <w:proofErr w:type="spellStart"/>
      <w:r>
        <w:t>Using</w:t>
      </w:r>
      <w:proofErr w:type="spellEnd"/>
      <w:r>
        <w:t xml:space="preserve"> a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by index, 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compare dates.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Python compares </w:t>
      </w:r>
      <w:proofErr w:type="spellStart"/>
      <w:r>
        <w:t>tuple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front to back. The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indexed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 times </w:t>
      </w:r>
      <w:proofErr w:type="spellStart"/>
      <w:r>
        <w:t>is</w:t>
      </w:r>
      <w:proofErr w:type="spellEnd"/>
      <w:r>
        <w:t xml:space="preserve"> intuitive. </w:t>
      </w:r>
    </w:p>
    <w:p w:rsidR="00C9309A" w:rsidRDefault="00C9309A" w:rsidP="00C9309A">
      <w:pPr>
        <w:pStyle w:val="line862"/>
      </w:pPr>
      <w:r>
        <w:t xml:space="preserve">The </w:t>
      </w:r>
      <w:r>
        <w:rPr>
          <w:rStyle w:val="lev"/>
        </w:rPr>
        <w:t>string</w:t>
      </w:r>
      <w:r>
        <w:t xml:space="preserve"> format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"Mon </w:t>
      </w:r>
      <w:proofErr w:type="spellStart"/>
      <w:r>
        <w:t>Feb</w:t>
      </w:r>
      <w:proofErr w:type="spellEnd"/>
      <w:r>
        <w:t xml:space="preserve"> 16 16:04:25 2004". 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compare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usefully</w:t>
      </w:r>
      <w:proofErr w:type="spellEnd"/>
      <w:r>
        <w:t xml:space="preserve">, but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display </w:t>
      </w:r>
      <w:proofErr w:type="spellStart"/>
      <w:r>
        <w:t>things</w:t>
      </w:r>
      <w:proofErr w:type="spellEnd"/>
      <w:r>
        <w:t xml:space="preserve"> to the user. </w:t>
      </w:r>
    </w:p>
    <w:p w:rsidR="00C9309A" w:rsidRDefault="00C9309A" w:rsidP="00C9309A">
      <w:pPr>
        <w:pStyle w:val="Titre2"/>
      </w:pPr>
      <w:proofErr w:type="spellStart"/>
      <w:r>
        <w:lastRenderedPageBreak/>
        <w:t>Converting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Formats</w:t>
      </w:r>
    </w:p>
    <w:p w:rsidR="00C9309A" w:rsidRDefault="00C9309A" w:rsidP="00C9309A">
      <w:pPr>
        <w:pStyle w:val="line867"/>
      </w:pPr>
      <w:r>
        <w:rPr>
          <w:noProof/>
        </w:rPr>
        <w:drawing>
          <wp:inline distT="0" distB="0" distL="0" distR="0">
            <wp:extent cx="4989195" cy="4337685"/>
            <wp:effectExtent l="0" t="0" r="1905" b="5715"/>
            <wp:docPr id="1" name="Image 1" descr="TimeTransitionsImage/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TransitionsImage/v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9A" w:rsidRDefault="00C9309A" w:rsidP="00C9309A">
      <w:pPr>
        <w:pStyle w:val="line862"/>
      </w:pPr>
      <w:r>
        <w:t>(</w:t>
      </w:r>
      <w:proofErr w:type="spellStart"/>
      <w:proofErr w:type="gramStart"/>
      <w:r>
        <w:t>see</w:t>
      </w:r>
      <w:proofErr w:type="spellEnd"/>
      <w:proofErr w:type="gramEnd"/>
      <w:r>
        <w:t xml:space="preserve"> </w:t>
      </w:r>
      <w:hyperlink r:id="rId12" w:history="1">
        <w:proofErr w:type="spellStart"/>
        <w:r>
          <w:rPr>
            <w:rStyle w:val="Lienhypertexte"/>
            <w:rFonts w:eastAsiaTheme="majorEastAsia"/>
          </w:rPr>
          <w:t>TimeTransitionsImage</w:t>
        </w:r>
        <w:proofErr w:type="spellEnd"/>
      </w:hyperlink>
      <w:r>
        <w:t xml:space="preserve"> for image </w:t>
      </w:r>
      <w:proofErr w:type="spellStart"/>
      <w:r>
        <w:t>details</w:t>
      </w:r>
      <w:proofErr w:type="spellEnd"/>
      <w:r>
        <w:t xml:space="preserve">) </w:t>
      </w:r>
    </w:p>
    <w:p w:rsidR="00C9309A" w:rsidRDefault="00C9309A" w:rsidP="00C9309A">
      <w:pPr>
        <w:pStyle w:val="Titre2"/>
      </w:pPr>
      <w:proofErr w:type="spellStart"/>
      <w:proofErr w:type="gramStart"/>
      <w:r>
        <w:t>mock</w:t>
      </w:r>
      <w:proofErr w:type="spellEnd"/>
      <w:proofErr w:type="gramEnd"/>
      <w:r>
        <w:t xml:space="preserve"> ISO 8601</w:t>
      </w:r>
    </w:p>
    <w:p w:rsidR="00C9309A" w:rsidRDefault="00C9309A" w:rsidP="00C9309A">
      <w:pPr>
        <w:pStyle w:val="line874"/>
      </w:pPr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ISO 8601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: </w:t>
      </w:r>
    </w:p>
    <w:p w:rsidR="00C9309A" w:rsidRDefault="00C9309A" w:rsidP="00C9309A">
      <w:pPr>
        <w:rPr>
          <w:lang w:val="en"/>
        </w:rPr>
      </w:pPr>
      <w:hyperlink r:id="rId13" w:history="1">
        <w:r>
          <w:rPr>
            <w:rStyle w:val="Lienhypertexte"/>
            <w:lang w:val="en"/>
          </w:rPr>
          <w:t>Toggle line numbers</w:t>
        </w:r>
      </w:hyperlink>
      <w:r>
        <w:rPr>
          <w:lang w:val="en"/>
        </w:rPr>
        <w:t xml:space="preserve"> </w:t>
      </w:r>
    </w:p>
    <w:p w:rsidR="00C9309A" w:rsidRDefault="00C9309A" w:rsidP="00C9309A">
      <w:pPr>
        <w:pStyle w:val="PrformatHTML"/>
        <w:rPr>
          <w:lang w:val="en"/>
        </w:rPr>
      </w:pPr>
      <w:hyperlink r:id="rId14" w:anchor="CA-b06b0dc63801e252a59c7ee6dbb1942f9348164f_1" w:history="1">
        <w:r>
          <w:rPr>
            <w:rStyle w:val="Lienhypertexte"/>
            <w:rFonts w:eastAsiaTheme="majorEastAsia"/>
            <w:lang w:val="en"/>
          </w:rPr>
          <w:t xml:space="preserve">   1</w:t>
        </w:r>
      </w:hyperlink>
      <w:r>
        <w:rPr>
          <w:rStyle w:val="linenumber"/>
          <w:lang w:val="en"/>
        </w:rPr>
        <w:t xml:space="preserve"> </w:t>
      </w:r>
      <w:proofErr w:type="spellStart"/>
      <w:r>
        <w:rPr>
          <w:rStyle w:val="id"/>
          <w:lang w:val="en"/>
        </w:rPr>
        <w:t>iso_time</w:t>
      </w:r>
      <w:proofErr w:type="spellEnd"/>
      <w:r>
        <w:rPr>
          <w:rStyle w:val="line"/>
          <w:lang w:val="en"/>
        </w:rPr>
        <w:t xml:space="preserve"> = </w:t>
      </w:r>
      <w:proofErr w:type="spellStart"/>
      <w:proofErr w:type="gramStart"/>
      <w:r>
        <w:rPr>
          <w:rStyle w:val="id"/>
          <w:lang w:val="en"/>
        </w:rPr>
        <w:t>time</w:t>
      </w:r>
      <w:r>
        <w:rPr>
          <w:rStyle w:val="line"/>
          <w:lang w:val="en"/>
        </w:rPr>
        <w:t>.</w:t>
      </w:r>
      <w:r>
        <w:rPr>
          <w:rStyle w:val="id"/>
          <w:lang w:val="en"/>
        </w:rPr>
        <w:t>strftime</w:t>
      </w:r>
      <w:proofErr w:type="spellEnd"/>
      <w:r>
        <w:rPr>
          <w:rStyle w:val="line"/>
          <w:lang w:val="en"/>
        </w:rPr>
        <w:t>(</w:t>
      </w:r>
      <w:proofErr w:type="gramEnd"/>
      <w:r>
        <w:rPr>
          <w:rStyle w:val="string"/>
          <w:lang w:val="en"/>
        </w:rPr>
        <w:t>"%Y-%m-%</w:t>
      </w:r>
      <w:proofErr w:type="spellStart"/>
      <w:r>
        <w:rPr>
          <w:rStyle w:val="string"/>
          <w:lang w:val="en"/>
        </w:rPr>
        <w:t>dT%H</w:t>
      </w:r>
      <w:proofErr w:type="spellEnd"/>
      <w:r>
        <w:rPr>
          <w:rStyle w:val="string"/>
          <w:lang w:val="en"/>
        </w:rPr>
        <w:t>:%M:%S"</w:t>
      </w:r>
      <w:r>
        <w:rPr>
          <w:rStyle w:val="line"/>
          <w:lang w:val="en"/>
        </w:rPr>
        <w:t xml:space="preserve">, </w:t>
      </w:r>
      <w:proofErr w:type="spellStart"/>
      <w:r>
        <w:rPr>
          <w:rStyle w:val="id"/>
          <w:lang w:val="en"/>
        </w:rPr>
        <w:t>tuple_time</w:t>
      </w:r>
      <w:proofErr w:type="spellEnd"/>
      <w:r>
        <w:rPr>
          <w:rStyle w:val="line"/>
          <w:lang w:val="en"/>
        </w:rPr>
        <w:t>)</w:t>
      </w:r>
    </w:p>
    <w:p w:rsidR="00C9309A" w:rsidRDefault="00C9309A" w:rsidP="00C9309A">
      <w:pPr>
        <w:pStyle w:val="line874"/>
      </w:pPr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the construction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: </w:t>
      </w:r>
    </w:p>
    <w:p w:rsidR="00C9309A" w:rsidRDefault="00C9309A" w:rsidP="00C9309A">
      <w:pPr>
        <w:rPr>
          <w:lang w:val="en"/>
        </w:rPr>
      </w:pPr>
      <w:hyperlink r:id="rId15" w:history="1">
        <w:r>
          <w:rPr>
            <w:rStyle w:val="Lienhypertexte"/>
            <w:lang w:val="en"/>
          </w:rPr>
          <w:t>Toggle line numbers</w:t>
        </w:r>
      </w:hyperlink>
      <w:r>
        <w:rPr>
          <w:lang w:val="en"/>
        </w:rPr>
        <w:t xml:space="preserve"> </w:t>
      </w:r>
    </w:p>
    <w:p w:rsidR="00C9309A" w:rsidRDefault="00C9309A" w:rsidP="00C9309A">
      <w:pPr>
        <w:pStyle w:val="PrformatHTML"/>
        <w:rPr>
          <w:lang w:val="en"/>
        </w:rPr>
      </w:pPr>
      <w:hyperlink r:id="rId16" w:anchor="CA-253b1e08a1003a48c405fc22d3b08379eeee428a_1" w:history="1">
        <w:r>
          <w:rPr>
            <w:rStyle w:val="Lienhypertexte"/>
            <w:rFonts w:eastAsiaTheme="majorEastAsia"/>
            <w:lang w:val="en"/>
          </w:rPr>
          <w:t xml:space="preserve">   1</w:t>
        </w:r>
      </w:hyperlink>
      <w:r>
        <w:rPr>
          <w:rStyle w:val="linenumber"/>
          <w:lang w:val="en"/>
        </w:rPr>
        <w:t xml:space="preserve"> </w:t>
      </w:r>
      <w:proofErr w:type="spellStart"/>
      <w:r>
        <w:rPr>
          <w:rStyle w:val="id"/>
          <w:lang w:val="en"/>
        </w:rPr>
        <w:t>tuple_time</w:t>
      </w:r>
      <w:proofErr w:type="spellEnd"/>
      <w:r>
        <w:rPr>
          <w:rStyle w:val="line"/>
          <w:lang w:val="en"/>
        </w:rPr>
        <w:t xml:space="preserve"> = </w:t>
      </w:r>
      <w:proofErr w:type="spellStart"/>
      <w:proofErr w:type="gramStart"/>
      <w:r>
        <w:rPr>
          <w:rStyle w:val="id"/>
          <w:lang w:val="en"/>
        </w:rPr>
        <w:t>time</w:t>
      </w:r>
      <w:r>
        <w:rPr>
          <w:rStyle w:val="line"/>
          <w:lang w:val="en"/>
        </w:rPr>
        <w:t>.</w:t>
      </w:r>
      <w:r>
        <w:rPr>
          <w:rStyle w:val="id"/>
          <w:lang w:val="en"/>
        </w:rPr>
        <w:t>strptime</w:t>
      </w:r>
      <w:proofErr w:type="spellEnd"/>
      <w:r>
        <w:rPr>
          <w:rStyle w:val="line"/>
          <w:lang w:val="en"/>
        </w:rPr>
        <w:t>(</w:t>
      </w:r>
      <w:proofErr w:type="gramEnd"/>
      <w:r>
        <w:rPr>
          <w:rStyle w:val="string"/>
          <w:lang w:val="en"/>
        </w:rPr>
        <w:t>"2004-06-03T00:44:35"</w:t>
      </w:r>
      <w:r>
        <w:rPr>
          <w:rStyle w:val="line"/>
          <w:lang w:val="en"/>
        </w:rPr>
        <w:t xml:space="preserve">, </w:t>
      </w:r>
      <w:r>
        <w:rPr>
          <w:rStyle w:val="string"/>
          <w:lang w:val="en"/>
        </w:rPr>
        <w:t>"%Y-%m-%</w:t>
      </w:r>
      <w:proofErr w:type="spellStart"/>
      <w:r>
        <w:rPr>
          <w:rStyle w:val="string"/>
          <w:lang w:val="en"/>
        </w:rPr>
        <w:t>dT%H</w:t>
      </w:r>
      <w:proofErr w:type="spellEnd"/>
      <w:r>
        <w:rPr>
          <w:rStyle w:val="string"/>
          <w:lang w:val="en"/>
        </w:rPr>
        <w:t>:%M:%S"</w:t>
      </w:r>
      <w:r>
        <w:rPr>
          <w:rStyle w:val="line"/>
          <w:lang w:val="en"/>
        </w:rPr>
        <w:t>)</w:t>
      </w:r>
    </w:p>
    <w:p w:rsidR="00C9309A" w:rsidRDefault="00C9309A" w:rsidP="00C9309A">
      <w:pPr>
        <w:pStyle w:val="line862"/>
      </w:pPr>
      <w:r>
        <w:t xml:space="preserve">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the string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rPr>
          <w:rStyle w:val="Accentuation"/>
        </w:rPr>
        <w:t>exactly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like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that</w:t>
      </w:r>
      <w:proofErr w:type="spellEnd"/>
      <w:r>
        <w:rPr>
          <w:rStyle w:val="Accentuation"/>
        </w:rPr>
        <w:t>,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. For instance, </w:t>
      </w:r>
      <w:r>
        <w:rPr>
          <w:rStyle w:val="MachinecrireHTML"/>
        </w:rPr>
        <w:t>20040603T00:44:35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ISO8601, as </w:t>
      </w:r>
      <w:proofErr w:type="spellStart"/>
      <w:r>
        <w:t>is</w:t>
      </w:r>
      <w:proofErr w:type="spellEnd"/>
      <w:r>
        <w:t xml:space="preserve"> </w:t>
      </w:r>
      <w:r>
        <w:rPr>
          <w:rStyle w:val="MachinecrireHTML"/>
        </w:rPr>
        <w:t>20040603</w:t>
      </w:r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, but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by the code </w:t>
      </w:r>
      <w:proofErr w:type="spellStart"/>
      <w:r>
        <w:t>above</w:t>
      </w:r>
      <w:proofErr w:type="spellEnd"/>
      <w:r>
        <w:t xml:space="preserve">. </w:t>
      </w:r>
    </w:p>
    <w:p w:rsidR="00C9309A" w:rsidRDefault="00C9309A" w:rsidP="00C9309A">
      <w:pPr>
        <w:pStyle w:val="line874"/>
      </w:pPr>
      <w:r>
        <w:t xml:space="preserve">To </w:t>
      </w:r>
      <w:proofErr w:type="spellStart"/>
      <w:r>
        <w:t>account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inputs,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use: </w:t>
      </w:r>
    </w:p>
    <w:p w:rsidR="00C9309A" w:rsidRDefault="00C9309A" w:rsidP="00C9309A">
      <w:pPr>
        <w:rPr>
          <w:lang w:val="en"/>
        </w:rPr>
      </w:pPr>
      <w:hyperlink r:id="rId17" w:history="1">
        <w:r>
          <w:rPr>
            <w:rStyle w:val="Lienhypertexte"/>
            <w:lang w:val="en"/>
          </w:rPr>
          <w:t>Toggle line numbers</w:t>
        </w:r>
      </w:hyperlink>
      <w:r>
        <w:rPr>
          <w:lang w:val="en"/>
        </w:rPr>
        <w:t xml:space="preserve"> </w:t>
      </w:r>
    </w:p>
    <w:p w:rsidR="00C9309A" w:rsidRDefault="00C9309A" w:rsidP="00C9309A">
      <w:pPr>
        <w:pStyle w:val="PrformatHTML"/>
        <w:rPr>
          <w:lang w:val="en"/>
        </w:rPr>
      </w:pPr>
      <w:hyperlink r:id="rId18" w:anchor="CA-8e505c878b79e3f3d652e2a36090cc4a18051889_1" w:history="1">
        <w:r>
          <w:rPr>
            <w:rStyle w:val="Lienhypertexte"/>
            <w:rFonts w:eastAsiaTheme="majorEastAsia"/>
            <w:lang w:val="en"/>
          </w:rPr>
          <w:t xml:space="preserve">   1</w:t>
        </w:r>
      </w:hyperlink>
      <w:r>
        <w:rPr>
          <w:rStyle w:val="linenumber"/>
          <w:lang w:val="en"/>
        </w:rPr>
        <w:t xml:space="preserve"> </w:t>
      </w:r>
      <w:proofErr w:type="spellStart"/>
      <w:r>
        <w:rPr>
          <w:rStyle w:val="id"/>
          <w:lang w:val="en"/>
        </w:rPr>
        <w:t>tuple_time</w:t>
      </w:r>
      <w:proofErr w:type="spellEnd"/>
      <w:r>
        <w:rPr>
          <w:rStyle w:val="line"/>
          <w:lang w:val="en"/>
        </w:rPr>
        <w:t xml:space="preserve"> = </w:t>
      </w:r>
      <w:proofErr w:type="spellStart"/>
      <w:proofErr w:type="gramStart"/>
      <w:r>
        <w:rPr>
          <w:rStyle w:val="id"/>
          <w:lang w:val="en"/>
        </w:rPr>
        <w:t>time</w:t>
      </w:r>
      <w:r>
        <w:rPr>
          <w:rStyle w:val="line"/>
          <w:lang w:val="en"/>
        </w:rPr>
        <w:t>.</w:t>
      </w:r>
      <w:r>
        <w:rPr>
          <w:rStyle w:val="id"/>
          <w:lang w:val="en"/>
        </w:rPr>
        <w:t>strptime</w:t>
      </w:r>
      <w:proofErr w:type="spellEnd"/>
      <w:r>
        <w:rPr>
          <w:rStyle w:val="line"/>
          <w:lang w:val="en"/>
        </w:rPr>
        <w:t>(</w:t>
      </w:r>
      <w:proofErr w:type="spellStart"/>
      <w:proofErr w:type="gramEnd"/>
      <w:r>
        <w:rPr>
          <w:rStyle w:val="id"/>
          <w:lang w:val="en"/>
        </w:rPr>
        <w:t>iso_time</w:t>
      </w:r>
      <w:r>
        <w:rPr>
          <w:rStyle w:val="line"/>
          <w:lang w:val="en"/>
        </w:rPr>
        <w:t>.</w:t>
      </w:r>
      <w:r>
        <w:rPr>
          <w:rStyle w:val="id"/>
          <w:lang w:val="en"/>
        </w:rPr>
        <w:t>replace</w:t>
      </w:r>
      <w:proofErr w:type="spellEnd"/>
      <w:r>
        <w:rPr>
          <w:rStyle w:val="line"/>
          <w:lang w:val="en"/>
        </w:rPr>
        <w:t>(</w:t>
      </w:r>
      <w:r>
        <w:rPr>
          <w:rStyle w:val="string"/>
          <w:lang w:val="en"/>
        </w:rPr>
        <w:t>"-"</w:t>
      </w:r>
      <w:r>
        <w:rPr>
          <w:rStyle w:val="line"/>
          <w:lang w:val="en"/>
        </w:rPr>
        <w:t xml:space="preserve">, </w:t>
      </w:r>
      <w:r>
        <w:rPr>
          <w:rStyle w:val="string"/>
          <w:lang w:val="en"/>
        </w:rPr>
        <w:t>""</w:t>
      </w:r>
      <w:r>
        <w:rPr>
          <w:rStyle w:val="line"/>
          <w:lang w:val="en"/>
        </w:rPr>
        <w:t xml:space="preserve">), </w:t>
      </w:r>
      <w:r>
        <w:rPr>
          <w:rStyle w:val="string"/>
          <w:lang w:val="en"/>
        </w:rPr>
        <w:t>"%</w:t>
      </w:r>
      <w:proofErr w:type="spellStart"/>
      <w:r>
        <w:rPr>
          <w:rStyle w:val="string"/>
          <w:lang w:val="en"/>
        </w:rPr>
        <w:t>Y%m%dT%H</w:t>
      </w:r>
      <w:proofErr w:type="spellEnd"/>
      <w:r>
        <w:rPr>
          <w:rStyle w:val="string"/>
          <w:lang w:val="en"/>
        </w:rPr>
        <w:t>:%M:%S"</w:t>
      </w:r>
      <w:r>
        <w:rPr>
          <w:rStyle w:val="line"/>
          <w:lang w:val="en"/>
        </w:rPr>
        <w:t>)</w:t>
      </w:r>
    </w:p>
    <w:p w:rsidR="00C9309A" w:rsidRDefault="00C9309A" w:rsidP="00C9309A">
      <w:pPr>
        <w:pStyle w:val="line862"/>
      </w:pPr>
      <w:r>
        <w:t xml:space="preserve">I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hyperlink r:id="rId19" w:history="1">
        <w:proofErr w:type="spellStart"/>
        <w:r>
          <w:rPr>
            <w:rStyle w:val="Lienhypertexte"/>
            <w:rFonts w:eastAsiaTheme="majorEastAsia"/>
          </w:rPr>
          <w:t>XmlRpc</w:t>
        </w:r>
        <w:proofErr w:type="spellEnd"/>
      </w:hyperlink>
      <w:r>
        <w:t xml:space="preserve"> </w:t>
      </w:r>
      <w:proofErr w:type="spellStart"/>
      <w:r>
        <w:t>produced</w:t>
      </w:r>
      <w:proofErr w:type="spellEnd"/>
      <w:r>
        <w:t xml:space="preserve"> by </w:t>
      </w:r>
      <w:proofErr w:type="gramStart"/>
      <w:r>
        <w:t>a</w:t>
      </w:r>
      <w:proofErr w:type="gramEnd"/>
      <w:r>
        <w:t xml:space="preserve"> mix of </w:t>
      </w:r>
      <w:proofErr w:type="spellStart"/>
      <w:r>
        <w:t>both</w:t>
      </w:r>
      <w:proofErr w:type="spellEnd"/>
      <w:r>
        <w:t xml:space="preserve"> Python and Perl code. The </w:t>
      </w:r>
      <w:hyperlink r:id="rId20" w:history="1">
        <w:proofErr w:type="spellStart"/>
        <w:r>
          <w:rPr>
            <w:rStyle w:val="Lienhypertexte"/>
            <w:rFonts w:eastAsiaTheme="majorEastAsia"/>
          </w:rPr>
          <w:t>XmlRpc</w:t>
        </w:r>
        <w:proofErr w:type="spellEnd"/>
      </w:hyperlink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about the ISO8601 variant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. </w:t>
      </w:r>
    </w:p>
    <w:p w:rsidR="00C9309A" w:rsidRDefault="00C9309A" w:rsidP="00C9309A">
      <w:pPr>
        <w:pStyle w:val="line862"/>
      </w:pPr>
      <w:r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handle</w:t>
      </w:r>
      <w:proofErr w:type="spellEnd"/>
      <w:r>
        <w:t xml:space="preserve"> time zones,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parse</w:t>
      </w:r>
      <w:proofErr w:type="spellEnd"/>
      <w:r>
        <w:t xml:space="preserve"> </w:t>
      </w:r>
      <w:r>
        <w:rPr>
          <w:rStyle w:val="MachinecrireHTML"/>
        </w:rPr>
        <w:t>2004-06-03T12:34:56-0700</w:t>
      </w:r>
      <w:r>
        <w:t xml:space="preserve"> or </w:t>
      </w:r>
      <w:r>
        <w:rPr>
          <w:rStyle w:val="MachinecrireHTML"/>
        </w:rPr>
        <w:t>2004-06-03T12:34:56Z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fundamental</w:t>
      </w:r>
      <w:proofErr w:type="spellEnd"/>
      <w:r>
        <w:t xml:space="preserve"> limitation of </w:t>
      </w:r>
      <w:proofErr w:type="spellStart"/>
      <w:r>
        <w:rPr>
          <w:rStyle w:val="MachinecrireHTML"/>
        </w:rPr>
        <w:t>time.strptime</w:t>
      </w:r>
      <w:proofErr w:type="spellEnd"/>
      <w:r>
        <w:t xml:space="preserve">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workaround</w:t>
      </w:r>
      <w:proofErr w:type="spellEnd"/>
      <w:r>
        <w:t xml:space="preserve">. </w:t>
      </w:r>
    </w:p>
    <w:p w:rsidR="00C9309A" w:rsidRDefault="00C9309A" w:rsidP="00C9309A">
      <w:pPr>
        <w:pStyle w:val="Titre2"/>
      </w:pPr>
      <w:r>
        <w:t xml:space="preserve">Parsing ISO 8601 </w:t>
      </w:r>
      <w:proofErr w:type="spellStart"/>
      <w:r>
        <w:t>with</w:t>
      </w:r>
      <w:proofErr w:type="spellEnd"/>
      <w:r>
        <w:t xml:space="preserve"> xml.utils.iso8601</w:t>
      </w:r>
    </w:p>
    <w:p w:rsidR="00C9309A" w:rsidRDefault="00C9309A" w:rsidP="00C9309A">
      <w:pPr>
        <w:pStyle w:val="line862"/>
      </w:pPr>
      <w:r>
        <w:t xml:space="preserve">If </w:t>
      </w:r>
      <w:proofErr w:type="spellStart"/>
      <w:r>
        <w:t>you</w:t>
      </w:r>
      <w:proofErr w:type="spellEnd"/>
      <w:r>
        <w:t xml:space="preserve"> have </w:t>
      </w:r>
      <w:r>
        <w:rPr>
          <w:rStyle w:val="MachinecrireHTML"/>
        </w:rPr>
        <w:t>xml.utils.iso8601</w:t>
      </w:r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the </w:t>
      </w:r>
      <w:proofErr w:type="spellStart"/>
      <w:r>
        <w:t>following</w:t>
      </w:r>
      <w:proofErr w:type="spellEnd"/>
      <w:r>
        <w:t xml:space="preserve">: </w:t>
      </w:r>
    </w:p>
    <w:p w:rsidR="00C9309A" w:rsidRDefault="00C9309A" w:rsidP="00C9309A">
      <w:pPr>
        <w:rPr>
          <w:lang w:val="en"/>
        </w:rPr>
      </w:pPr>
      <w:hyperlink r:id="rId21" w:history="1">
        <w:r>
          <w:rPr>
            <w:rStyle w:val="Lienhypertexte"/>
            <w:lang w:val="en"/>
          </w:rPr>
          <w:t>Toggle line numbers</w:t>
        </w:r>
      </w:hyperlink>
      <w:r>
        <w:rPr>
          <w:lang w:val="en"/>
        </w:rPr>
        <w:t xml:space="preserve"> </w:t>
      </w:r>
    </w:p>
    <w:p w:rsidR="00C9309A" w:rsidRDefault="00C9309A" w:rsidP="00C9309A">
      <w:pPr>
        <w:pStyle w:val="PrformatHTML"/>
        <w:rPr>
          <w:lang w:val="en"/>
        </w:rPr>
      </w:pPr>
      <w:hyperlink r:id="rId22" w:anchor="CA-22b88453e570c180b086577dc5bf573ba35eaf36_1" w:history="1">
        <w:r>
          <w:rPr>
            <w:rStyle w:val="Lienhypertexte"/>
            <w:rFonts w:eastAsiaTheme="majorEastAsia"/>
            <w:lang w:val="en"/>
          </w:rPr>
          <w:t xml:space="preserve">   1</w:t>
        </w:r>
      </w:hyperlink>
      <w:r>
        <w:rPr>
          <w:rStyle w:val="linenumber"/>
          <w:lang w:val="en"/>
        </w:rPr>
        <w:t xml:space="preserve"> </w:t>
      </w:r>
      <w:r>
        <w:rPr>
          <w:rStyle w:val="resword"/>
          <w:lang w:val="en"/>
        </w:rPr>
        <w:t>import</w:t>
      </w:r>
      <w:r>
        <w:rPr>
          <w:rStyle w:val="line"/>
          <w:lang w:val="en"/>
        </w:rPr>
        <w:t xml:space="preserve"> </w:t>
      </w:r>
      <w:r>
        <w:rPr>
          <w:rStyle w:val="id"/>
          <w:lang w:val="en"/>
        </w:rPr>
        <w:t>xml.utils.iso8601</w:t>
      </w:r>
    </w:p>
    <w:p w:rsidR="00C9309A" w:rsidRDefault="00C9309A" w:rsidP="00C9309A">
      <w:pPr>
        <w:pStyle w:val="PrformatHTML"/>
        <w:rPr>
          <w:lang w:val="en"/>
        </w:rPr>
      </w:pPr>
      <w:hyperlink r:id="rId23" w:anchor="CA-22b88453e570c180b086577dc5bf573ba35eaf36_2" w:history="1">
        <w:r>
          <w:rPr>
            <w:rStyle w:val="Lienhypertexte"/>
            <w:rFonts w:eastAsiaTheme="majorEastAsia"/>
            <w:lang w:val="en"/>
          </w:rPr>
          <w:t xml:space="preserve">   2</w:t>
        </w:r>
      </w:hyperlink>
      <w:r>
        <w:rPr>
          <w:rStyle w:val="linenumber"/>
          <w:lang w:val="en"/>
        </w:rPr>
        <w:t xml:space="preserve"> </w:t>
      </w:r>
      <w:r>
        <w:rPr>
          <w:rStyle w:val="resword"/>
          <w:lang w:val="en"/>
        </w:rPr>
        <w:t>import</w:t>
      </w:r>
      <w:r>
        <w:rPr>
          <w:rStyle w:val="line"/>
          <w:lang w:val="en"/>
        </w:rPr>
        <w:t xml:space="preserve"> </w:t>
      </w:r>
      <w:r>
        <w:rPr>
          <w:rStyle w:val="id"/>
          <w:lang w:val="en"/>
        </w:rPr>
        <w:t>time</w:t>
      </w:r>
    </w:p>
    <w:p w:rsidR="00C9309A" w:rsidRDefault="00C9309A" w:rsidP="00C9309A">
      <w:pPr>
        <w:pStyle w:val="PrformatHTML"/>
        <w:rPr>
          <w:lang w:val="en"/>
        </w:rPr>
      </w:pPr>
      <w:hyperlink r:id="rId24" w:anchor="CA-22b88453e570c180b086577dc5bf573ba35eaf36_3" w:history="1">
        <w:r>
          <w:rPr>
            <w:rStyle w:val="Lienhypertexte"/>
            <w:rFonts w:eastAsiaTheme="majorEastAsia"/>
            <w:lang w:val="en"/>
          </w:rPr>
          <w:t xml:space="preserve">   3</w:t>
        </w:r>
      </w:hyperlink>
      <w:r>
        <w:rPr>
          <w:rStyle w:val="linenumber"/>
          <w:lang w:val="en"/>
        </w:rPr>
        <w:t xml:space="preserve"> </w:t>
      </w:r>
    </w:p>
    <w:p w:rsidR="00C9309A" w:rsidRDefault="00C9309A" w:rsidP="00C9309A">
      <w:pPr>
        <w:pStyle w:val="PrformatHTML"/>
        <w:rPr>
          <w:lang w:val="en"/>
        </w:rPr>
      </w:pPr>
      <w:hyperlink r:id="rId25" w:anchor="CA-22b88453e570c180b086577dc5bf573ba35eaf36_4" w:history="1">
        <w:r>
          <w:rPr>
            <w:rStyle w:val="Lienhypertexte"/>
            <w:rFonts w:eastAsiaTheme="majorEastAsia"/>
            <w:lang w:val="en"/>
          </w:rPr>
          <w:t xml:space="preserve">   4</w:t>
        </w:r>
      </w:hyperlink>
      <w:r>
        <w:rPr>
          <w:rStyle w:val="linenumber"/>
          <w:lang w:val="en"/>
        </w:rPr>
        <w:t xml:space="preserve"> </w:t>
      </w:r>
      <w:r>
        <w:rPr>
          <w:rStyle w:val="comment"/>
          <w:lang w:val="en"/>
        </w:rPr>
        <w:t># Present time, in ISO8601</w:t>
      </w:r>
    </w:p>
    <w:p w:rsidR="00C9309A" w:rsidRDefault="00C9309A" w:rsidP="00C9309A">
      <w:pPr>
        <w:pStyle w:val="PrformatHTML"/>
        <w:rPr>
          <w:lang w:val="en"/>
        </w:rPr>
      </w:pPr>
      <w:hyperlink r:id="rId26" w:anchor="CA-22b88453e570c180b086577dc5bf573ba35eaf36_5" w:history="1">
        <w:r>
          <w:rPr>
            <w:rStyle w:val="Lienhypertexte"/>
            <w:rFonts w:eastAsiaTheme="majorEastAsia"/>
            <w:lang w:val="en"/>
          </w:rPr>
          <w:t xml:space="preserve">   5</w:t>
        </w:r>
      </w:hyperlink>
      <w:r>
        <w:rPr>
          <w:rStyle w:val="linenumber"/>
          <w:lang w:val="en"/>
        </w:rPr>
        <w:t xml:space="preserve"> </w:t>
      </w:r>
      <w:r>
        <w:rPr>
          <w:rStyle w:val="resword"/>
          <w:lang w:val="en"/>
        </w:rPr>
        <w:t>print</w:t>
      </w:r>
      <w:r>
        <w:rPr>
          <w:rStyle w:val="line"/>
          <w:lang w:val="en"/>
        </w:rPr>
        <w:t xml:space="preserve"> </w:t>
      </w:r>
      <w:proofErr w:type="gramStart"/>
      <w:r>
        <w:rPr>
          <w:rStyle w:val="id"/>
          <w:lang w:val="en"/>
        </w:rPr>
        <w:t>xml</w:t>
      </w:r>
      <w:r>
        <w:rPr>
          <w:rStyle w:val="line"/>
          <w:lang w:val="en"/>
        </w:rPr>
        <w:t>.</w:t>
      </w:r>
      <w:r>
        <w:rPr>
          <w:rStyle w:val="id"/>
          <w:lang w:val="en"/>
        </w:rPr>
        <w:t>utils</w:t>
      </w:r>
      <w:r>
        <w:rPr>
          <w:rStyle w:val="line"/>
          <w:lang w:val="en"/>
        </w:rPr>
        <w:t>.</w:t>
      </w:r>
      <w:r>
        <w:rPr>
          <w:rStyle w:val="id"/>
          <w:lang w:val="en"/>
        </w:rPr>
        <w:t>iso8601</w:t>
      </w:r>
      <w:r>
        <w:rPr>
          <w:rStyle w:val="line"/>
          <w:lang w:val="en"/>
        </w:rPr>
        <w:t>.</w:t>
      </w:r>
      <w:r>
        <w:rPr>
          <w:rStyle w:val="id"/>
          <w:lang w:val="en"/>
        </w:rPr>
        <w:t>tostring</w:t>
      </w:r>
      <w:r>
        <w:rPr>
          <w:rStyle w:val="line"/>
          <w:lang w:val="en"/>
        </w:rPr>
        <w:t>(</w:t>
      </w:r>
      <w:proofErr w:type="spellStart"/>
      <w:proofErr w:type="gramEnd"/>
      <w:r>
        <w:rPr>
          <w:rStyle w:val="id"/>
          <w:lang w:val="en"/>
        </w:rPr>
        <w:t>time</w:t>
      </w:r>
      <w:r>
        <w:rPr>
          <w:rStyle w:val="line"/>
          <w:lang w:val="en"/>
        </w:rPr>
        <w:t>.</w:t>
      </w:r>
      <w:r>
        <w:rPr>
          <w:rStyle w:val="id"/>
          <w:lang w:val="en"/>
        </w:rPr>
        <w:t>time</w:t>
      </w:r>
      <w:proofErr w:type="spellEnd"/>
      <w:r>
        <w:rPr>
          <w:rStyle w:val="line"/>
          <w:lang w:val="en"/>
        </w:rPr>
        <w:t xml:space="preserve">()) </w:t>
      </w:r>
      <w:r>
        <w:rPr>
          <w:rStyle w:val="comment"/>
          <w:lang w:val="en"/>
        </w:rPr>
        <w:t># returns "2004-04-10T04:44:08.19Z"</w:t>
      </w:r>
    </w:p>
    <w:p w:rsidR="00C9309A" w:rsidRDefault="00C9309A" w:rsidP="00C9309A">
      <w:pPr>
        <w:pStyle w:val="PrformatHTML"/>
        <w:rPr>
          <w:lang w:val="en"/>
        </w:rPr>
      </w:pPr>
      <w:hyperlink r:id="rId27" w:anchor="CA-22b88453e570c180b086577dc5bf573ba35eaf36_6" w:history="1">
        <w:r>
          <w:rPr>
            <w:rStyle w:val="Lienhypertexte"/>
            <w:rFonts w:eastAsiaTheme="majorEastAsia"/>
            <w:lang w:val="en"/>
          </w:rPr>
          <w:t xml:space="preserve">   6</w:t>
        </w:r>
      </w:hyperlink>
      <w:r>
        <w:rPr>
          <w:rStyle w:val="linenumber"/>
          <w:lang w:val="en"/>
        </w:rPr>
        <w:t xml:space="preserve"> </w:t>
      </w:r>
      <w:r>
        <w:rPr>
          <w:rStyle w:val="comment"/>
          <w:lang w:val="en"/>
        </w:rPr>
        <w:t># From ISO8601 string, to seconds since epoch UTC</w:t>
      </w:r>
    </w:p>
    <w:p w:rsidR="00C9309A" w:rsidRDefault="00C9309A" w:rsidP="00C9309A">
      <w:pPr>
        <w:pStyle w:val="PrformatHTML"/>
        <w:rPr>
          <w:lang w:val="en"/>
        </w:rPr>
      </w:pPr>
      <w:hyperlink r:id="rId28" w:anchor="CA-22b88453e570c180b086577dc5bf573ba35eaf36_7" w:history="1">
        <w:r>
          <w:rPr>
            <w:rStyle w:val="Lienhypertexte"/>
            <w:rFonts w:eastAsiaTheme="majorEastAsia"/>
            <w:lang w:val="en"/>
          </w:rPr>
          <w:t xml:space="preserve">   7</w:t>
        </w:r>
      </w:hyperlink>
      <w:r>
        <w:rPr>
          <w:rStyle w:val="linenumber"/>
          <w:lang w:val="en"/>
        </w:rPr>
        <w:t xml:space="preserve"> </w:t>
      </w:r>
      <w:r>
        <w:rPr>
          <w:rStyle w:val="resword"/>
          <w:lang w:val="en"/>
        </w:rPr>
        <w:t>print</w:t>
      </w:r>
      <w:r>
        <w:rPr>
          <w:rStyle w:val="line"/>
          <w:lang w:val="en"/>
        </w:rPr>
        <w:t xml:space="preserve"> </w:t>
      </w:r>
      <w:proofErr w:type="gramStart"/>
      <w:r>
        <w:rPr>
          <w:rStyle w:val="id"/>
          <w:lang w:val="en"/>
        </w:rPr>
        <w:t>xml</w:t>
      </w:r>
      <w:r>
        <w:rPr>
          <w:rStyle w:val="line"/>
          <w:lang w:val="en"/>
        </w:rPr>
        <w:t>.</w:t>
      </w:r>
      <w:r>
        <w:rPr>
          <w:rStyle w:val="id"/>
          <w:lang w:val="en"/>
        </w:rPr>
        <w:t>utils</w:t>
      </w:r>
      <w:r>
        <w:rPr>
          <w:rStyle w:val="line"/>
          <w:lang w:val="en"/>
        </w:rPr>
        <w:t>.</w:t>
      </w:r>
      <w:r>
        <w:rPr>
          <w:rStyle w:val="id"/>
          <w:lang w:val="en"/>
        </w:rPr>
        <w:t>iso8601</w:t>
      </w:r>
      <w:r>
        <w:rPr>
          <w:rStyle w:val="line"/>
          <w:lang w:val="en"/>
        </w:rPr>
        <w:t>.</w:t>
      </w:r>
      <w:r>
        <w:rPr>
          <w:rStyle w:val="id"/>
          <w:lang w:val="en"/>
        </w:rPr>
        <w:t>parse</w:t>
      </w:r>
      <w:r>
        <w:rPr>
          <w:rStyle w:val="line"/>
          <w:lang w:val="en"/>
        </w:rPr>
        <w:t>(</w:t>
      </w:r>
      <w:proofErr w:type="gramEnd"/>
      <w:r>
        <w:rPr>
          <w:rStyle w:val="string"/>
          <w:lang w:val="en"/>
        </w:rPr>
        <w:t>"2004-04-09T21:39:00-08:00"</w:t>
      </w:r>
      <w:r>
        <w:rPr>
          <w:rStyle w:val="line"/>
          <w:lang w:val="en"/>
        </w:rPr>
        <w:t xml:space="preserve">) </w:t>
      </w:r>
      <w:r>
        <w:rPr>
          <w:rStyle w:val="comment"/>
          <w:lang w:val="en"/>
        </w:rPr>
        <w:t># -8:00 for Seattle, WA</w:t>
      </w:r>
    </w:p>
    <w:p w:rsidR="00C9309A" w:rsidRDefault="00C9309A" w:rsidP="00C9309A">
      <w:pPr>
        <w:pStyle w:val="PrformatHTML"/>
        <w:rPr>
          <w:lang w:val="en"/>
        </w:rPr>
      </w:pPr>
      <w:hyperlink r:id="rId29" w:anchor="CA-22b88453e570c180b086577dc5bf573ba35eaf36_8" w:history="1">
        <w:r>
          <w:rPr>
            <w:rStyle w:val="Lienhypertexte"/>
            <w:rFonts w:eastAsiaTheme="majorEastAsia"/>
            <w:lang w:val="en"/>
          </w:rPr>
          <w:t xml:space="preserve">   8</w:t>
        </w:r>
      </w:hyperlink>
      <w:r>
        <w:rPr>
          <w:rStyle w:val="linenumber"/>
          <w:lang w:val="en"/>
        </w:rPr>
        <w:t xml:space="preserve"> </w:t>
      </w:r>
      <w:r>
        <w:rPr>
          <w:rStyle w:val="comment"/>
          <w:lang w:val="en"/>
        </w:rPr>
        <w:t xml:space="preserve"># </w:t>
      </w:r>
      <w:proofErr w:type="gramStart"/>
      <w:r>
        <w:rPr>
          <w:rStyle w:val="comment"/>
          <w:lang w:val="en"/>
        </w:rPr>
        <w:t>The</w:t>
      </w:r>
      <w:proofErr w:type="gramEnd"/>
      <w:r>
        <w:rPr>
          <w:rStyle w:val="comment"/>
          <w:lang w:val="en"/>
        </w:rPr>
        <w:t xml:space="preserve"> epoch, in ISO8601</w:t>
      </w:r>
    </w:p>
    <w:p w:rsidR="00C9309A" w:rsidRDefault="00C9309A" w:rsidP="00C9309A">
      <w:pPr>
        <w:pStyle w:val="PrformatHTML"/>
        <w:rPr>
          <w:lang w:val="en"/>
        </w:rPr>
      </w:pPr>
      <w:hyperlink r:id="rId30" w:anchor="CA-22b88453e570c180b086577dc5bf573ba35eaf36_9" w:history="1">
        <w:r>
          <w:rPr>
            <w:rStyle w:val="Lienhypertexte"/>
            <w:rFonts w:eastAsiaTheme="majorEastAsia"/>
            <w:lang w:val="en"/>
          </w:rPr>
          <w:t xml:space="preserve">   9</w:t>
        </w:r>
      </w:hyperlink>
      <w:r>
        <w:rPr>
          <w:rStyle w:val="linenumber"/>
          <w:lang w:val="en"/>
        </w:rPr>
        <w:t xml:space="preserve"> </w:t>
      </w:r>
      <w:r>
        <w:rPr>
          <w:rStyle w:val="resword"/>
          <w:lang w:val="en"/>
        </w:rPr>
        <w:t>print</w:t>
      </w:r>
      <w:r>
        <w:rPr>
          <w:rStyle w:val="line"/>
          <w:lang w:val="en"/>
        </w:rPr>
        <w:t xml:space="preserve"> </w:t>
      </w:r>
      <w:proofErr w:type="gramStart"/>
      <w:r>
        <w:rPr>
          <w:rStyle w:val="id"/>
          <w:lang w:val="en"/>
        </w:rPr>
        <w:t>xml</w:t>
      </w:r>
      <w:r>
        <w:rPr>
          <w:rStyle w:val="line"/>
          <w:lang w:val="en"/>
        </w:rPr>
        <w:t>.</w:t>
      </w:r>
      <w:r>
        <w:rPr>
          <w:rStyle w:val="id"/>
          <w:lang w:val="en"/>
        </w:rPr>
        <w:t>utils</w:t>
      </w:r>
      <w:r>
        <w:rPr>
          <w:rStyle w:val="line"/>
          <w:lang w:val="en"/>
        </w:rPr>
        <w:t>.</w:t>
      </w:r>
      <w:r>
        <w:rPr>
          <w:rStyle w:val="id"/>
          <w:lang w:val="en"/>
        </w:rPr>
        <w:t>iso8601</w:t>
      </w:r>
      <w:r>
        <w:rPr>
          <w:rStyle w:val="line"/>
          <w:lang w:val="en"/>
        </w:rPr>
        <w:t>.</w:t>
      </w:r>
      <w:r>
        <w:rPr>
          <w:rStyle w:val="id"/>
          <w:lang w:val="en"/>
        </w:rPr>
        <w:t>ctime</w:t>
      </w:r>
      <w:r>
        <w:rPr>
          <w:rStyle w:val="line"/>
          <w:lang w:val="en"/>
        </w:rPr>
        <w:t>(</w:t>
      </w:r>
      <w:proofErr w:type="gramEnd"/>
      <w:r>
        <w:rPr>
          <w:rStyle w:val="number"/>
          <w:lang w:val="en"/>
        </w:rPr>
        <w:t>0</w:t>
      </w:r>
      <w:r>
        <w:rPr>
          <w:rStyle w:val="line"/>
          <w:lang w:val="en"/>
        </w:rPr>
        <w:t xml:space="preserve">) </w:t>
      </w:r>
      <w:r>
        <w:rPr>
          <w:rStyle w:val="comment"/>
          <w:lang w:val="en"/>
        </w:rPr>
        <w:t># returns "1969-12-31T16:00-08:00"</w:t>
      </w:r>
    </w:p>
    <w:p w:rsidR="00C9309A" w:rsidRDefault="00C9309A" w:rsidP="00C9309A">
      <w:pPr>
        <w:pStyle w:val="line862"/>
      </w:pPr>
      <w:r>
        <w:t xml:space="preserve">The module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; If </w:t>
      </w:r>
      <w:proofErr w:type="spellStart"/>
      <w:r>
        <w:t>you</w:t>
      </w:r>
      <w:proofErr w:type="spellEnd"/>
      <w:r>
        <w:t xml:space="preserve"> omit the </w:t>
      </w:r>
      <w:proofErr w:type="spellStart"/>
      <w:r>
        <w:t>dashes</w:t>
      </w:r>
      <w:proofErr w:type="spellEnd"/>
      <w:r>
        <w:t>, (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ISO8601,)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rPr>
          <w:rStyle w:val="MachinecrireHTML"/>
        </w:rPr>
        <w:t>ValueError</w:t>
      </w:r>
      <w:proofErr w:type="spellEnd"/>
      <w:r>
        <w:t xml:space="preserve"> exception.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rPr>
          <w:rStyle w:val="MachinecrireHTML"/>
        </w:rPr>
        <w:t>time.strptime</w:t>
      </w:r>
      <w:proofErr w:type="spellEnd"/>
      <w:r>
        <w:t xml:space="preserve">, </w:t>
      </w:r>
      <w:r>
        <w:rPr>
          <w:rStyle w:val="MachinecrireHTML"/>
        </w:rPr>
        <w:t>xml.utils.iso8601.parse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. </w:t>
      </w:r>
    </w:p>
    <w:p w:rsidR="00C9309A" w:rsidRDefault="00C9309A" w:rsidP="00C9309A">
      <w:pPr>
        <w:pStyle w:val="line862"/>
      </w:pPr>
      <w:proofErr w:type="spellStart"/>
      <w:r>
        <w:t>xml.utils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in </w:t>
      </w:r>
      <w:r>
        <w:rPr>
          <w:rStyle w:val="Accentuation"/>
        </w:rPr>
        <w:t>python-</w:t>
      </w:r>
      <w:proofErr w:type="spellStart"/>
      <w:r>
        <w:rPr>
          <w:rStyle w:val="Accentuation"/>
        </w:rPr>
        <w:t>xml</w:t>
      </w:r>
      <w:proofErr w:type="spellEnd"/>
      <w:r>
        <w:t xml:space="preserve"> in </w:t>
      </w:r>
      <w:proofErr w:type="spellStart"/>
      <w:r>
        <w:t>debian</w:t>
      </w:r>
      <w:proofErr w:type="spellEnd"/>
      <w:r>
        <w:t xml:space="preserve"> and </w:t>
      </w:r>
      <w:proofErr w:type="spellStart"/>
      <w:r>
        <w:t>ubuntu</w:t>
      </w:r>
      <w:proofErr w:type="spellEnd"/>
      <w:r>
        <w:t xml:space="preserve">, but </w:t>
      </w:r>
      <w:proofErr w:type="spellStart"/>
      <w:r>
        <w:t>appears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unmaintained</w:t>
      </w:r>
      <w:proofErr w:type="spellEnd"/>
      <w:r>
        <w:t xml:space="preserve">. </w:t>
      </w:r>
    </w:p>
    <w:p w:rsidR="00C9309A" w:rsidRDefault="00C9309A" w:rsidP="00C9309A">
      <w:pPr>
        <w:pStyle w:val="Titre2"/>
      </w:pPr>
      <w:r>
        <w:t xml:space="preserve">Parsing ISO 8601 </w:t>
      </w:r>
      <w:proofErr w:type="spellStart"/>
      <w:r>
        <w:t>with</w:t>
      </w:r>
      <w:proofErr w:type="spellEnd"/>
      <w:r>
        <w:t xml:space="preserve"> pyiso8601</w:t>
      </w:r>
    </w:p>
    <w:p w:rsidR="00C9309A" w:rsidRDefault="00C9309A" w:rsidP="00C9309A">
      <w:pPr>
        <w:pStyle w:val="line867"/>
      </w:pPr>
      <w:hyperlink r:id="rId31" w:history="1">
        <w:r>
          <w:rPr>
            <w:rStyle w:val="Lienhypertexte"/>
            <w:rFonts w:eastAsiaTheme="majorEastAsia"/>
          </w:rPr>
          <w:t>http://pypi.python.org/pypi/iso8601/</w:t>
        </w:r>
      </w:hyperlink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standalone</w:t>
      </w:r>
      <w:proofErr w:type="spellEnd"/>
      <w:r>
        <w:t xml:space="preserve"> ISO8601 parser. </w:t>
      </w:r>
    </w:p>
    <w:p w:rsidR="00C9309A" w:rsidRDefault="00C9309A" w:rsidP="00C9309A">
      <w:pPr>
        <w:pStyle w:val="Titre2"/>
      </w:pPr>
      <w:r>
        <w:t xml:space="preserve">Parsing ISO 8601 </w:t>
      </w:r>
      <w:proofErr w:type="spellStart"/>
      <w:r>
        <w:t>with</w:t>
      </w:r>
      <w:proofErr w:type="spellEnd"/>
      <w:r>
        <w:t xml:space="preserve"> python-</w:t>
      </w:r>
      <w:proofErr w:type="spellStart"/>
      <w:r>
        <w:t>dateutil</w:t>
      </w:r>
      <w:proofErr w:type="spellEnd"/>
    </w:p>
    <w:p w:rsidR="00C9309A" w:rsidRDefault="00C9309A" w:rsidP="00C9309A">
      <w:pPr>
        <w:pStyle w:val="line862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advertised</w:t>
      </w:r>
      <w:proofErr w:type="spellEnd"/>
      <w:r>
        <w:t xml:space="preserve"> as ISO8601 support, </w:t>
      </w:r>
      <w:hyperlink r:id="rId32" w:history="1">
        <w:r>
          <w:rPr>
            <w:rStyle w:val="Lienhypertexte"/>
            <w:rFonts w:eastAsiaTheme="majorEastAsia"/>
          </w:rPr>
          <w:t>python-</w:t>
        </w:r>
        <w:proofErr w:type="spellStart"/>
        <w:r>
          <w:rPr>
            <w:rStyle w:val="Lienhypertexte"/>
            <w:rFonts w:eastAsiaTheme="majorEastAsia"/>
          </w:rPr>
          <w:t>dateutil</w:t>
        </w:r>
        <w:proofErr w:type="spellEnd"/>
      </w:hyperlink>
      <w:r>
        <w:t xml:space="preserve"> </w:t>
      </w:r>
      <w:proofErr w:type="spellStart"/>
      <w:r>
        <w:t>seems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the format </w:t>
      </w:r>
      <w:proofErr w:type="spellStart"/>
      <w:r>
        <w:t>correctly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time zone support). </w:t>
      </w:r>
    </w:p>
    <w:p w:rsidR="00C9309A" w:rsidRDefault="00C9309A" w:rsidP="00C9309A">
      <w:pPr>
        <w:pStyle w:val="PrformatHTML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dateutil.parser</w:t>
      </w:r>
      <w:proofErr w:type="spellEnd"/>
    </w:p>
    <w:p w:rsidR="00C9309A" w:rsidRDefault="00C9309A" w:rsidP="00C9309A">
      <w:pPr>
        <w:pStyle w:val="PrformatHTML"/>
      </w:pPr>
      <w:proofErr w:type="spellStart"/>
      <w:proofErr w:type="gramStart"/>
      <w:r>
        <w:t>dateutil.parser.parse</w:t>
      </w:r>
      <w:proofErr w:type="spellEnd"/>
      <w:r>
        <w:t>(</w:t>
      </w:r>
      <w:proofErr w:type="gramEnd"/>
      <w:r>
        <w:t>'2008-08-09T18:39:22Z')</w:t>
      </w:r>
    </w:p>
    <w:p w:rsidR="00C9309A" w:rsidRDefault="00C9309A" w:rsidP="00C9309A">
      <w:pPr>
        <w:pStyle w:val="Titre2"/>
      </w:pPr>
      <w:r>
        <w:lastRenderedPageBreak/>
        <w:t xml:space="preserve">Parsing RFC 3339 </w:t>
      </w:r>
      <w:proofErr w:type="spellStart"/>
      <w:r>
        <w:t>with</w:t>
      </w:r>
      <w:proofErr w:type="spellEnd"/>
      <w:r>
        <w:t xml:space="preserve"> the rfc3339 module</w:t>
      </w:r>
    </w:p>
    <w:p w:rsidR="00C9309A" w:rsidRDefault="00C9309A" w:rsidP="00C9309A">
      <w:pPr>
        <w:pStyle w:val="line867"/>
      </w:pPr>
      <w:hyperlink r:id="rId33" w:history="1">
        <w:r>
          <w:rPr>
            <w:rStyle w:val="Lienhypertexte"/>
            <w:rFonts w:eastAsiaTheme="majorEastAsia"/>
          </w:rPr>
          <w:t>RFC 3339</w:t>
        </w:r>
      </w:hyperlink>
      <w:r>
        <w:t xml:space="preserve"> </w:t>
      </w:r>
      <w:proofErr w:type="spellStart"/>
      <w:r>
        <w:t>is</w:t>
      </w:r>
      <w:proofErr w:type="spellEnd"/>
      <w:r>
        <w:t xml:space="preserve"> the standard </w:t>
      </w:r>
      <w:proofErr w:type="spellStart"/>
      <w:r>
        <w:t>datetime</w:t>
      </w:r>
      <w:proofErr w:type="spellEnd"/>
      <w:r>
        <w:t xml:space="preserve"> format for </w:t>
      </w:r>
      <w:proofErr w:type="spellStart"/>
      <w:r>
        <w:t>most</w:t>
      </w:r>
      <w:proofErr w:type="spellEnd"/>
      <w:r>
        <w:t xml:space="preserve"> internet and web standards. It </w:t>
      </w:r>
      <w:proofErr w:type="spellStart"/>
      <w:r>
        <w:t>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stricter</w:t>
      </w:r>
      <w:proofErr w:type="spellEnd"/>
      <w:r>
        <w:t xml:space="preserve"> ISO8601 profile, </w:t>
      </w:r>
      <w:proofErr w:type="spellStart"/>
      <w:r>
        <w:t>restricted</w:t>
      </w:r>
      <w:proofErr w:type="spellEnd"/>
      <w:r>
        <w:t xml:space="preserve"> to </w:t>
      </w:r>
      <w:proofErr w:type="spellStart"/>
      <w:r>
        <w:t>datetimes</w:t>
      </w:r>
      <w:proofErr w:type="spellEnd"/>
      <w:r>
        <w:t xml:space="preserve"> of second </w:t>
      </w:r>
      <w:proofErr w:type="spellStart"/>
      <w:r>
        <w:t>resolution</w:t>
      </w:r>
      <w:proofErr w:type="spellEnd"/>
      <w:r>
        <w:t xml:space="preserve"> or more </w:t>
      </w:r>
      <w:proofErr w:type="spellStart"/>
      <w:r>
        <w:t>precise</w:t>
      </w:r>
      <w:proofErr w:type="spellEnd"/>
      <w:r>
        <w:t xml:space="preserve">. It </w:t>
      </w:r>
      <w:proofErr w:type="spellStart"/>
      <w:r>
        <w:t>requires</w:t>
      </w:r>
      <w:proofErr w:type="spellEnd"/>
      <w:r>
        <w:t xml:space="preserve"> explicit </w:t>
      </w:r>
      <w:proofErr w:type="spellStart"/>
      <w:r>
        <w:t>timezones</w:t>
      </w:r>
      <w:proofErr w:type="spellEnd"/>
      <w:r>
        <w:t xml:space="preserve"> as offsets </w:t>
      </w:r>
      <w:proofErr w:type="spellStart"/>
      <w:r>
        <w:t>from</w:t>
      </w:r>
      <w:proofErr w:type="spellEnd"/>
      <w:r>
        <w:t xml:space="preserve"> UTC. </w:t>
      </w:r>
    </w:p>
    <w:p w:rsidR="00C9309A" w:rsidRDefault="00C9309A" w:rsidP="00C9309A">
      <w:pPr>
        <w:pStyle w:val="line867"/>
      </w:pPr>
      <w:hyperlink r:id="rId34" w:history="1">
        <w:r>
          <w:rPr>
            <w:rStyle w:val="Lienhypertexte"/>
            <w:rFonts w:eastAsiaTheme="majorEastAsia"/>
          </w:rPr>
          <w:t>python-rfc3339</w:t>
        </w:r>
      </w:hyperlink>
      <w:r>
        <w:t xml:space="preserve"> (</w:t>
      </w:r>
      <w:proofErr w:type="spellStart"/>
      <w:r>
        <w:fldChar w:fldCharType="begin"/>
      </w:r>
      <w:r>
        <w:instrText xml:space="preserve"> HYPERLINK "http://www.lshift.net/blog/2010/05/20/rfc3339-simple-canonical-date-parsing-and-formatting-for-python" </w:instrText>
      </w:r>
      <w:r>
        <w:fldChar w:fldCharType="separate"/>
      </w:r>
      <w:r>
        <w:rPr>
          <w:rStyle w:val="Lienhypertexte"/>
          <w:rFonts w:eastAsiaTheme="majorEastAsia"/>
        </w:rPr>
        <w:t>announcement</w:t>
      </w:r>
      <w:proofErr w:type="spellEnd"/>
      <w:r>
        <w:fldChar w:fldCharType="end"/>
      </w:r>
      <w:r>
        <w:t xml:space="preserve">) </w:t>
      </w:r>
      <w:proofErr w:type="spellStart"/>
      <w:r>
        <w:t>is</w:t>
      </w:r>
      <w:proofErr w:type="spellEnd"/>
      <w:r>
        <w:t xml:space="preserve"> an RFC 3339 parser.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-offset </w:t>
      </w:r>
      <w:proofErr w:type="spellStart"/>
      <w:r>
        <w:t>timezones</w:t>
      </w:r>
      <w:proofErr w:type="spellEnd"/>
      <w:r>
        <w:t xml:space="preserve"> and a </w:t>
      </w:r>
      <w:proofErr w:type="spellStart"/>
      <w:r>
        <w:t>formatter</w:t>
      </w:r>
      <w:proofErr w:type="spellEnd"/>
      <w:r>
        <w:t xml:space="preserve">. It </w:t>
      </w:r>
      <w:proofErr w:type="spellStart"/>
      <w:r>
        <w:t>lacks</w:t>
      </w:r>
      <w:proofErr w:type="spellEnd"/>
      <w:r>
        <w:t xml:space="preserve"> support for </w:t>
      </w:r>
      <w:proofErr w:type="spellStart"/>
      <w:r>
        <w:t>leap</w:t>
      </w:r>
      <w:proofErr w:type="spellEnd"/>
      <w:r>
        <w:t xml:space="preserve"> seconds, as </w:t>
      </w:r>
      <w:proofErr w:type="spellStart"/>
      <w:r>
        <w:t>does</w:t>
      </w:r>
      <w:proofErr w:type="spellEnd"/>
      <w:r>
        <w:t xml:space="preserve"> the standard </w:t>
      </w:r>
      <w:proofErr w:type="spellStart"/>
      <w:r>
        <w:t>library's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module. </w:t>
      </w:r>
    </w:p>
    <w:p w:rsidR="00C9309A" w:rsidRDefault="00C9309A" w:rsidP="00C9309A">
      <w:pPr>
        <w:pStyle w:val="Titre2"/>
      </w:pPr>
      <w:r>
        <w:t xml:space="preserve">ISO8601 and Python in </w:t>
      </w:r>
      <w:proofErr w:type="spellStart"/>
      <w:r>
        <w:t>general</w:t>
      </w:r>
      <w:proofErr w:type="spellEnd"/>
    </w:p>
    <w:p w:rsidR="00C9309A" w:rsidRDefault="00C9309A" w:rsidP="00C9309A">
      <w:pPr>
        <w:pStyle w:val="line862"/>
      </w:pPr>
      <w:r>
        <w:t xml:space="preserve">All in all, </w:t>
      </w:r>
      <w:proofErr w:type="spellStart"/>
      <w:r>
        <w:rPr>
          <w:rStyle w:val="Accentuation"/>
        </w:rPr>
        <w:t>reading</w:t>
      </w:r>
      <w:proofErr w:type="spellEnd"/>
      <w:r>
        <w:t xml:space="preserve"> ISO8601 time values </w:t>
      </w:r>
      <w:proofErr w:type="spellStart"/>
      <w:r>
        <w:t>is</w:t>
      </w:r>
      <w:proofErr w:type="spellEnd"/>
      <w:r>
        <w:t xml:space="preserve"> non-trivial.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possible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full </w:t>
      </w:r>
      <w:proofErr w:type="spellStart"/>
      <w:r>
        <w:t>day</w:t>
      </w:r>
      <w:proofErr w:type="spellEnd"/>
      <w:r>
        <w:t xml:space="preserve">, or a full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, in ISO format.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by </w:t>
      </w:r>
      <w:proofErr w:type="spellStart"/>
      <w:r>
        <w:t>number</w:t>
      </w:r>
      <w:proofErr w:type="spellEnd"/>
      <w:r>
        <w:t xml:space="preserve">, if I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. </w:t>
      </w:r>
    </w:p>
    <w:p w:rsidR="00C9309A" w:rsidRDefault="00C9309A" w:rsidP="00C9309A">
      <w:pPr>
        <w:pStyle w:val="line862"/>
      </w:pPr>
      <w:proofErr w:type="spellStart"/>
      <w:r>
        <w:t>Generally</w:t>
      </w:r>
      <w:proofErr w:type="spellEnd"/>
      <w:r>
        <w:t xml:space="preserve">, programs </w:t>
      </w:r>
      <w:proofErr w:type="spellStart"/>
      <w:r>
        <w:t>conceed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of ISO8601. That </w:t>
      </w:r>
      <w:proofErr w:type="spellStart"/>
      <w:r>
        <w:t>subset</w:t>
      </w:r>
      <w:proofErr w:type="spellEnd"/>
      <w:r>
        <w:t xml:space="preserve"> tends to </w:t>
      </w:r>
      <w:proofErr w:type="spellStart"/>
      <w:r>
        <w:t>be</w:t>
      </w:r>
      <w:proofErr w:type="spellEnd"/>
      <w:r>
        <w:t xml:space="preserve"> "</w:t>
      </w:r>
      <w:proofErr w:type="spellStart"/>
      <w:r>
        <w:rPr>
          <w:rStyle w:val="MachinecrireHTML"/>
        </w:rPr>
        <w:t>yyyy-mm-ddThh:mm:ss</w:t>
      </w:r>
      <w:proofErr w:type="spellEnd"/>
      <w:r>
        <w:t xml:space="preserve">"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".</w:t>
      </w:r>
      <w:proofErr w:type="spellStart"/>
      <w:r>
        <w:t>mmmmmm</w:t>
      </w:r>
      <w:proofErr w:type="spellEnd"/>
      <w:r>
        <w:t xml:space="preserve">" </w:t>
      </w:r>
      <w:proofErr w:type="spellStart"/>
      <w:r>
        <w:t>sub</w:t>
      </w:r>
      <w:proofErr w:type="spellEnd"/>
      <w:r>
        <w:t xml:space="preserve">-seconds or "+hh:00"/"-hh:00" for time zone. </w:t>
      </w:r>
    </w:p>
    <w:p w:rsidR="00C9309A" w:rsidRDefault="00C9309A" w:rsidP="00C9309A">
      <w:pPr>
        <w:pStyle w:val="Titre2"/>
      </w:pPr>
      <w:r>
        <w:t>Time Zones</w:t>
      </w:r>
    </w:p>
    <w:p w:rsidR="00C9309A" w:rsidRDefault="00C9309A" w:rsidP="00C9309A">
      <w:pPr>
        <w:pStyle w:val="line874"/>
      </w:pPr>
      <w:r>
        <w:t>(</w:t>
      </w:r>
      <w:proofErr w:type="spellStart"/>
      <w:proofErr w:type="gramStart"/>
      <w:r>
        <w:t>nothing</w:t>
      </w:r>
      <w:proofErr w:type="spellEnd"/>
      <w:proofErr w:type="gramEnd"/>
      <w:r>
        <w:t xml:space="preserve"> </w:t>
      </w:r>
      <w:proofErr w:type="spellStart"/>
      <w:r>
        <w:t>yet</w:t>
      </w:r>
      <w:proofErr w:type="spellEnd"/>
      <w:r>
        <w:t xml:space="preserve">) </w:t>
      </w:r>
    </w:p>
    <w:p w:rsidR="00C9309A" w:rsidRDefault="00C9309A" w:rsidP="00C9309A">
      <w:pPr>
        <w:pStyle w:val="Titre2"/>
      </w:pP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</w:p>
    <w:p w:rsidR="00C9309A" w:rsidRDefault="00C9309A" w:rsidP="00C9309A">
      <w:pPr>
        <w:pStyle w:val="line874"/>
      </w:pPr>
      <w:r>
        <w:t xml:space="preserve">This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basics. You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: </w:t>
      </w:r>
    </w:p>
    <w:p w:rsidR="00C9309A" w:rsidRDefault="00C9309A" w:rsidP="00C9309A">
      <w:pPr>
        <w:pStyle w:val="line891"/>
        <w:numPr>
          <w:ilvl w:val="0"/>
          <w:numId w:val="1"/>
        </w:numPr>
      </w:pPr>
      <w:hyperlink r:id="rId35" w:history="1">
        <w:r>
          <w:rPr>
            <w:rStyle w:val="Lienhypertexte"/>
            <w:rFonts w:eastAsiaTheme="majorEastAsia"/>
          </w:rPr>
          <w:t>the official Python time module documentation.</w:t>
        </w:r>
      </w:hyperlink>
      <w:r>
        <w:t xml:space="preserve"> </w:t>
      </w:r>
    </w:p>
    <w:p w:rsidR="00C9309A" w:rsidRDefault="00C9309A" w:rsidP="00C9309A">
      <w:pPr>
        <w:pStyle w:val="line891"/>
        <w:numPr>
          <w:ilvl w:val="0"/>
          <w:numId w:val="1"/>
        </w:numPr>
      </w:pPr>
      <w:hyperlink r:id="rId36" w:tooltip="WikiPedia" w:history="1">
        <w:proofErr w:type="spellStart"/>
        <w:r>
          <w:rPr>
            <w:rStyle w:val="Lienhypertexte"/>
            <w:rFonts w:eastAsiaTheme="majorEastAsia"/>
          </w:rPr>
          <w:t>Coordinated_Universal_Time</w:t>
        </w:r>
        <w:proofErr w:type="spellEnd"/>
      </w:hyperlink>
      <w:r>
        <w:t xml:space="preserve"> ("UTC"), </w:t>
      </w:r>
      <w:hyperlink r:id="rId37" w:tooltip="WikiPedia" w:history="1">
        <w:proofErr w:type="spellStart"/>
        <w:r>
          <w:rPr>
            <w:rStyle w:val="Lienhypertexte"/>
            <w:rFonts w:eastAsiaTheme="majorEastAsia"/>
          </w:rPr>
          <w:t>Greenwich_Mean_Time</w:t>
        </w:r>
        <w:proofErr w:type="spellEnd"/>
      </w:hyperlink>
      <w:r>
        <w:t xml:space="preserve"> ("GMT") </w:t>
      </w:r>
    </w:p>
    <w:p w:rsidR="00C9309A" w:rsidRDefault="00C9309A" w:rsidP="00C9309A">
      <w:pPr>
        <w:pStyle w:val="line862"/>
        <w:numPr>
          <w:ilvl w:val="0"/>
          <w:numId w:val="1"/>
        </w:numPr>
      </w:pPr>
      <w:r>
        <w:t xml:space="preserve">Official </w:t>
      </w:r>
      <w:proofErr w:type="spellStart"/>
      <w:r>
        <w:t>nomencalture</w:t>
      </w:r>
      <w:proofErr w:type="spellEnd"/>
      <w:r>
        <w:t xml:space="preserve"> and description for 8601: </w:t>
      </w:r>
      <w:hyperlink r:id="rId38" w:history="1">
        <w:r>
          <w:rPr>
            <w:rStyle w:val="Lienhypertexte"/>
            <w:rFonts w:eastAsiaTheme="majorEastAsia"/>
          </w:rPr>
          <w:t>http://www.standardsdirect.org/standards/standards3/StandardsCatalogue24_view_23407.html</w:t>
        </w:r>
      </w:hyperlink>
      <w:r>
        <w:t xml:space="preserve"> </w:t>
      </w:r>
    </w:p>
    <w:p w:rsidR="00C9309A" w:rsidRDefault="00C9309A" w:rsidP="00C9309A">
      <w:pPr>
        <w:pStyle w:val="line862"/>
        <w:numPr>
          <w:ilvl w:val="0"/>
          <w:numId w:val="1"/>
        </w:numPr>
      </w:pPr>
      <w:proofErr w:type="spellStart"/>
      <w:r>
        <w:t>mxDateTime</w:t>
      </w:r>
      <w:proofErr w:type="spellEnd"/>
      <w:r>
        <w:t xml:space="preserve"> python extension module.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interfaces for handling dates and times, </w:t>
      </w:r>
      <w:proofErr w:type="spellStart"/>
      <w:r>
        <w:t>including</w:t>
      </w:r>
      <w:proofErr w:type="spellEnd"/>
      <w:r>
        <w:t xml:space="preserve"> ISO 8601 handling: </w:t>
      </w:r>
      <w:hyperlink r:id="rId39" w:history="1">
        <w:r>
          <w:rPr>
            <w:rStyle w:val="Lienhypertexte"/>
            <w:rFonts w:eastAsiaTheme="majorEastAsia"/>
          </w:rPr>
          <w:t>http://www.egenix.com/files/python/mxDateTime.html</w:t>
        </w:r>
      </w:hyperlink>
      <w:r>
        <w:t xml:space="preserve"> </w:t>
      </w:r>
    </w:p>
    <w:p w:rsidR="00C9309A" w:rsidRDefault="00C9309A" w:rsidP="00C9309A">
      <w:pPr>
        <w:pStyle w:val="Titre2"/>
      </w:pPr>
      <w:proofErr w:type="spellStart"/>
      <w:r>
        <w:t>Contributors</w:t>
      </w:r>
      <w:proofErr w:type="spellEnd"/>
    </w:p>
    <w:p w:rsidR="00C9309A" w:rsidRDefault="00C9309A" w:rsidP="00C9309A">
      <w:pPr>
        <w:pStyle w:val="line867"/>
      </w:pPr>
      <w:hyperlink r:id="rId40" w:history="1">
        <w:proofErr w:type="spellStart"/>
        <w:r>
          <w:rPr>
            <w:rStyle w:val="Lienhypertexte"/>
            <w:rFonts w:eastAsiaTheme="majorEastAsia"/>
          </w:rPr>
          <w:t>LionKimbro</w:t>
        </w:r>
        <w:proofErr w:type="spellEnd"/>
      </w:hyperlink>
    </w:p>
    <w:p w:rsidR="00C9309A" w:rsidRDefault="00C9309A">
      <w:bookmarkStart w:id="0" w:name="_GoBack"/>
      <w:bookmarkEnd w:id="0"/>
    </w:p>
    <w:p w:rsidR="0088452C" w:rsidRDefault="0088452C"/>
    <w:p w:rsidR="0088452C" w:rsidRDefault="0088452C"/>
    <w:sectPr w:rsidR="0088452C"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9E1" w:rsidRDefault="00EE19E1" w:rsidP="00C9309A">
      <w:pPr>
        <w:spacing w:after="0" w:line="240" w:lineRule="auto"/>
      </w:pPr>
      <w:r>
        <w:separator/>
      </w:r>
    </w:p>
  </w:endnote>
  <w:endnote w:type="continuationSeparator" w:id="0">
    <w:p w:rsidR="00EE19E1" w:rsidRDefault="00EE19E1" w:rsidP="00C9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614683"/>
      <w:docPartObj>
        <w:docPartGallery w:val="Page Numbers (Bottom of Page)"/>
        <w:docPartUnique/>
      </w:docPartObj>
    </w:sdtPr>
    <w:sdtContent>
      <w:p w:rsidR="00C9309A" w:rsidRDefault="00C9309A" w:rsidP="00C9309A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4</w:t>
          </w:r>
        </w:fldSimple>
        <w:r>
          <w:t xml:space="preserve"> de </w:t>
        </w:r>
        <w:fldSimple w:instr=" FILENAME   \* MERGEFORMAT ">
          <w:r>
            <w:rPr>
              <w:noProof/>
            </w:rPr>
            <w:t>Python_WorkingWithTime.docx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9E1" w:rsidRDefault="00EE19E1" w:rsidP="00C9309A">
      <w:pPr>
        <w:spacing w:after="0" w:line="240" w:lineRule="auto"/>
      </w:pPr>
      <w:r>
        <w:separator/>
      </w:r>
    </w:p>
  </w:footnote>
  <w:footnote w:type="continuationSeparator" w:id="0">
    <w:p w:rsidR="00EE19E1" w:rsidRDefault="00EE19E1" w:rsidP="00C93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9128D"/>
    <w:multiLevelType w:val="multilevel"/>
    <w:tmpl w:val="CA8C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B7A"/>
    <w:rsid w:val="00000B57"/>
    <w:rsid w:val="0000391A"/>
    <w:rsid w:val="00003951"/>
    <w:rsid w:val="00004203"/>
    <w:rsid w:val="00023BB4"/>
    <w:rsid w:val="0002491E"/>
    <w:rsid w:val="00027555"/>
    <w:rsid w:val="000326EC"/>
    <w:rsid w:val="000343C1"/>
    <w:rsid w:val="00043395"/>
    <w:rsid w:val="00080D1C"/>
    <w:rsid w:val="00081FAF"/>
    <w:rsid w:val="0008304E"/>
    <w:rsid w:val="00086591"/>
    <w:rsid w:val="000A0574"/>
    <w:rsid w:val="000A462E"/>
    <w:rsid w:val="000B4C75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36B75"/>
    <w:rsid w:val="00143078"/>
    <w:rsid w:val="00145952"/>
    <w:rsid w:val="00154FFA"/>
    <w:rsid w:val="001740DB"/>
    <w:rsid w:val="00175175"/>
    <w:rsid w:val="001A0F73"/>
    <w:rsid w:val="001A180E"/>
    <w:rsid w:val="001B6FBE"/>
    <w:rsid w:val="001C23A5"/>
    <w:rsid w:val="001D48F1"/>
    <w:rsid w:val="001F6202"/>
    <w:rsid w:val="00201DCB"/>
    <w:rsid w:val="002074AB"/>
    <w:rsid w:val="00216296"/>
    <w:rsid w:val="002303CC"/>
    <w:rsid w:val="00237621"/>
    <w:rsid w:val="002423F6"/>
    <w:rsid w:val="00261942"/>
    <w:rsid w:val="002624F8"/>
    <w:rsid w:val="002713A7"/>
    <w:rsid w:val="00273E81"/>
    <w:rsid w:val="002A0BEA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33395C"/>
    <w:rsid w:val="0034798C"/>
    <w:rsid w:val="003541D1"/>
    <w:rsid w:val="003567CB"/>
    <w:rsid w:val="0035698A"/>
    <w:rsid w:val="00363611"/>
    <w:rsid w:val="00366DD0"/>
    <w:rsid w:val="00374F83"/>
    <w:rsid w:val="00377D83"/>
    <w:rsid w:val="003B3B7A"/>
    <w:rsid w:val="003B5093"/>
    <w:rsid w:val="003D6066"/>
    <w:rsid w:val="003E5240"/>
    <w:rsid w:val="003F56B1"/>
    <w:rsid w:val="004034EF"/>
    <w:rsid w:val="004252C6"/>
    <w:rsid w:val="0043590D"/>
    <w:rsid w:val="00437F1A"/>
    <w:rsid w:val="00446A19"/>
    <w:rsid w:val="00452784"/>
    <w:rsid w:val="00457BA1"/>
    <w:rsid w:val="004700F7"/>
    <w:rsid w:val="00470687"/>
    <w:rsid w:val="004D24CF"/>
    <w:rsid w:val="004E2911"/>
    <w:rsid w:val="004E57F3"/>
    <w:rsid w:val="004F742E"/>
    <w:rsid w:val="0050340E"/>
    <w:rsid w:val="005042A1"/>
    <w:rsid w:val="005150C0"/>
    <w:rsid w:val="00527532"/>
    <w:rsid w:val="00535D0F"/>
    <w:rsid w:val="00561815"/>
    <w:rsid w:val="00583DFA"/>
    <w:rsid w:val="005A0C2D"/>
    <w:rsid w:val="005B4DE4"/>
    <w:rsid w:val="005B51AA"/>
    <w:rsid w:val="005C708A"/>
    <w:rsid w:val="005D781A"/>
    <w:rsid w:val="005E6969"/>
    <w:rsid w:val="005F21DC"/>
    <w:rsid w:val="00625E3E"/>
    <w:rsid w:val="00633368"/>
    <w:rsid w:val="00643724"/>
    <w:rsid w:val="00645FC5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A3BA6"/>
    <w:rsid w:val="006C24B1"/>
    <w:rsid w:val="006C3D2C"/>
    <w:rsid w:val="006C6E6D"/>
    <w:rsid w:val="006D6760"/>
    <w:rsid w:val="006E52B1"/>
    <w:rsid w:val="006F2793"/>
    <w:rsid w:val="00715B37"/>
    <w:rsid w:val="00722F8B"/>
    <w:rsid w:val="0072307E"/>
    <w:rsid w:val="00741F2B"/>
    <w:rsid w:val="00747091"/>
    <w:rsid w:val="00754880"/>
    <w:rsid w:val="00763E04"/>
    <w:rsid w:val="007664ED"/>
    <w:rsid w:val="0077162A"/>
    <w:rsid w:val="00781087"/>
    <w:rsid w:val="00790A6B"/>
    <w:rsid w:val="00797209"/>
    <w:rsid w:val="007A491F"/>
    <w:rsid w:val="007A4C58"/>
    <w:rsid w:val="007A7503"/>
    <w:rsid w:val="007B74A6"/>
    <w:rsid w:val="007D0DDD"/>
    <w:rsid w:val="007D261F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1438E"/>
    <w:rsid w:val="00825BC3"/>
    <w:rsid w:val="00847E40"/>
    <w:rsid w:val="00852E69"/>
    <w:rsid w:val="0085575A"/>
    <w:rsid w:val="00865A9D"/>
    <w:rsid w:val="0088452C"/>
    <w:rsid w:val="008A2AC5"/>
    <w:rsid w:val="008A3EF4"/>
    <w:rsid w:val="008B5C38"/>
    <w:rsid w:val="008B75A4"/>
    <w:rsid w:val="008C25FA"/>
    <w:rsid w:val="008D16A7"/>
    <w:rsid w:val="008E75C2"/>
    <w:rsid w:val="008F21B3"/>
    <w:rsid w:val="00925DD0"/>
    <w:rsid w:val="00960F41"/>
    <w:rsid w:val="00967695"/>
    <w:rsid w:val="00990B98"/>
    <w:rsid w:val="009963AD"/>
    <w:rsid w:val="009A1A07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16DC3"/>
    <w:rsid w:val="00A22A6D"/>
    <w:rsid w:val="00A25076"/>
    <w:rsid w:val="00A349B1"/>
    <w:rsid w:val="00A532C0"/>
    <w:rsid w:val="00A56460"/>
    <w:rsid w:val="00A6050D"/>
    <w:rsid w:val="00A63297"/>
    <w:rsid w:val="00A77103"/>
    <w:rsid w:val="00AA4EB5"/>
    <w:rsid w:val="00AA5F47"/>
    <w:rsid w:val="00AC5730"/>
    <w:rsid w:val="00AC60CE"/>
    <w:rsid w:val="00AD13A5"/>
    <w:rsid w:val="00AD425D"/>
    <w:rsid w:val="00AE5FA1"/>
    <w:rsid w:val="00AF00F1"/>
    <w:rsid w:val="00AF1436"/>
    <w:rsid w:val="00AF2990"/>
    <w:rsid w:val="00B06370"/>
    <w:rsid w:val="00B07E35"/>
    <w:rsid w:val="00B14824"/>
    <w:rsid w:val="00B14FF7"/>
    <w:rsid w:val="00B16908"/>
    <w:rsid w:val="00B24FF0"/>
    <w:rsid w:val="00B31139"/>
    <w:rsid w:val="00B50360"/>
    <w:rsid w:val="00B55195"/>
    <w:rsid w:val="00B650BC"/>
    <w:rsid w:val="00B83149"/>
    <w:rsid w:val="00B83FB6"/>
    <w:rsid w:val="00B95119"/>
    <w:rsid w:val="00B962CA"/>
    <w:rsid w:val="00B96AE7"/>
    <w:rsid w:val="00BA2014"/>
    <w:rsid w:val="00BA35B5"/>
    <w:rsid w:val="00BB5C66"/>
    <w:rsid w:val="00BC4C04"/>
    <w:rsid w:val="00BD715F"/>
    <w:rsid w:val="00BE3541"/>
    <w:rsid w:val="00BE35F6"/>
    <w:rsid w:val="00BF721D"/>
    <w:rsid w:val="00C13E04"/>
    <w:rsid w:val="00C44D4C"/>
    <w:rsid w:val="00C50EC3"/>
    <w:rsid w:val="00C65D28"/>
    <w:rsid w:val="00C70F62"/>
    <w:rsid w:val="00C9309A"/>
    <w:rsid w:val="00CA1B66"/>
    <w:rsid w:val="00CA6383"/>
    <w:rsid w:val="00CB4BE8"/>
    <w:rsid w:val="00CB5B17"/>
    <w:rsid w:val="00CC0849"/>
    <w:rsid w:val="00CD3F43"/>
    <w:rsid w:val="00CD57D3"/>
    <w:rsid w:val="00CE4C05"/>
    <w:rsid w:val="00D15104"/>
    <w:rsid w:val="00D24DC0"/>
    <w:rsid w:val="00D330C4"/>
    <w:rsid w:val="00D62169"/>
    <w:rsid w:val="00D84C8D"/>
    <w:rsid w:val="00D86B1A"/>
    <w:rsid w:val="00D97D78"/>
    <w:rsid w:val="00DB11E7"/>
    <w:rsid w:val="00DB15EE"/>
    <w:rsid w:val="00DB5835"/>
    <w:rsid w:val="00DD2576"/>
    <w:rsid w:val="00DD3BC4"/>
    <w:rsid w:val="00DD6531"/>
    <w:rsid w:val="00DE093F"/>
    <w:rsid w:val="00DE3121"/>
    <w:rsid w:val="00DE7FE3"/>
    <w:rsid w:val="00E101CC"/>
    <w:rsid w:val="00E11BA1"/>
    <w:rsid w:val="00E1251A"/>
    <w:rsid w:val="00E54585"/>
    <w:rsid w:val="00E600E6"/>
    <w:rsid w:val="00E60122"/>
    <w:rsid w:val="00E67BF9"/>
    <w:rsid w:val="00E81D9B"/>
    <w:rsid w:val="00E834B0"/>
    <w:rsid w:val="00E85133"/>
    <w:rsid w:val="00EA672C"/>
    <w:rsid w:val="00EC5ECA"/>
    <w:rsid w:val="00ED3318"/>
    <w:rsid w:val="00ED7B3A"/>
    <w:rsid w:val="00EE19E1"/>
    <w:rsid w:val="00EE1D63"/>
    <w:rsid w:val="00EE6886"/>
    <w:rsid w:val="00F14488"/>
    <w:rsid w:val="00F2780C"/>
    <w:rsid w:val="00F329DE"/>
    <w:rsid w:val="00F47704"/>
    <w:rsid w:val="00F62562"/>
    <w:rsid w:val="00F648BD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3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930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30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Lienhypertexte">
    <w:name w:val="Hyperlink"/>
    <w:basedOn w:val="Policepardfaut"/>
    <w:uiPriority w:val="99"/>
    <w:unhideWhenUsed/>
    <w:rsid w:val="00C9309A"/>
    <w:rPr>
      <w:color w:val="0000FF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30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930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C93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line874">
    <w:name w:val="line874"/>
    <w:basedOn w:val="Normal"/>
    <w:rsid w:val="00C930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line862">
    <w:name w:val="line862"/>
    <w:basedOn w:val="Normal"/>
    <w:rsid w:val="00C930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9309A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C9309A"/>
    <w:rPr>
      <w:rFonts w:ascii="Courier New" w:eastAsia="Times New Roman" w:hAnsi="Courier New" w:cs="Courier New"/>
      <w:sz w:val="20"/>
      <w:szCs w:val="20"/>
    </w:rPr>
  </w:style>
  <w:style w:type="paragraph" w:customStyle="1" w:styleId="line867">
    <w:name w:val="line867"/>
    <w:basedOn w:val="Normal"/>
    <w:rsid w:val="00C930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3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309A"/>
    <w:rPr>
      <w:rFonts w:ascii="Courier New" w:eastAsia="Times New Roman" w:hAnsi="Courier New" w:cs="Courier New"/>
    </w:rPr>
  </w:style>
  <w:style w:type="character" w:customStyle="1" w:styleId="line">
    <w:name w:val="line"/>
    <w:basedOn w:val="Policepardfaut"/>
    <w:rsid w:val="00C9309A"/>
  </w:style>
  <w:style w:type="character" w:customStyle="1" w:styleId="linenumber">
    <w:name w:val="linenumber"/>
    <w:basedOn w:val="Policepardfaut"/>
    <w:rsid w:val="00C9309A"/>
  </w:style>
  <w:style w:type="character" w:customStyle="1" w:styleId="id">
    <w:name w:val="id"/>
    <w:basedOn w:val="Policepardfaut"/>
    <w:rsid w:val="00C9309A"/>
  </w:style>
  <w:style w:type="character" w:customStyle="1" w:styleId="string">
    <w:name w:val="string"/>
    <w:basedOn w:val="Policepardfaut"/>
    <w:rsid w:val="00C9309A"/>
  </w:style>
  <w:style w:type="character" w:styleId="Accentuation">
    <w:name w:val="Emphasis"/>
    <w:basedOn w:val="Policepardfaut"/>
    <w:uiPriority w:val="20"/>
    <w:qFormat/>
    <w:rsid w:val="00C9309A"/>
    <w:rPr>
      <w:i/>
      <w:iCs/>
    </w:rPr>
  </w:style>
  <w:style w:type="character" w:customStyle="1" w:styleId="resword">
    <w:name w:val="resword"/>
    <w:basedOn w:val="Policepardfaut"/>
    <w:rsid w:val="00C9309A"/>
  </w:style>
  <w:style w:type="character" w:customStyle="1" w:styleId="comment">
    <w:name w:val="comment"/>
    <w:basedOn w:val="Policepardfaut"/>
    <w:rsid w:val="00C9309A"/>
  </w:style>
  <w:style w:type="character" w:customStyle="1" w:styleId="number">
    <w:name w:val="number"/>
    <w:basedOn w:val="Policepardfaut"/>
    <w:rsid w:val="00C9309A"/>
  </w:style>
  <w:style w:type="paragraph" w:customStyle="1" w:styleId="line891">
    <w:name w:val="line891"/>
    <w:basedOn w:val="Normal"/>
    <w:rsid w:val="00C930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93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309A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C93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309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3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930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30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Lienhypertexte">
    <w:name w:val="Hyperlink"/>
    <w:basedOn w:val="Policepardfaut"/>
    <w:uiPriority w:val="99"/>
    <w:unhideWhenUsed/>
    <w:rsid w:val="00C9309A"/>
    <w:rPr>
      <w:color w:val="0000FF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30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930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C93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line874">
    <w:name w:val="line874"/>
    <w:basedOn w:val="Normal"/>
    <w:rsid w:val="00C930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line862">
    <w:name w:val="line862"/>
    <w:basedOn w:val="Normal"/>
    <w:rsid w:val="00C930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9309A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C9309A"/>
    <w:rPr>
      <w:rFonts w:ascii="Courier New" w:eastAsia="Times New Roman" w:hAnsi="Courier New" w:cs="Courier New"/>
      <w:sz w:val="20"/>
      <w:szCs w:val="20"/>
    </w:rPr>
  </w:style>
  <w:style w:type="paragraph" w:customStyle="1" w:styleId="line867">
    <w:name w:val="line867"/>
    <w:basedOn w:val="Normal"/>
    <w:rsid w:val="00C930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3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309A"/>
    <w:rPr>
      <w:rFonts w:ascii="Courier New" w:eastAsia="Times New Roman" w:hAnsi="Courier New" w:cs="Courier New"/>
    </w:rPr>
  </w:style>
  <w:style w:type="character" w:customStyle="1" w:styleId="line">
    <w:name w:val="line"/>
    <w:basedOn w:val="Policepardfaut"/>
    <w:rsid w:val="00C9309A"/>
  </w:style>
  <w:style w:type="character" w:customStyle="1" w:styleId="linenumber">
    <w:name w:val="linenumber"/>
    <w:basedOn w:val="Policepardfaut"/>
    <w:rsid w:val="00C9309A"/>
  </w:style>
  <w:style w:type="character" w:customStyle="1" w:styleId="id">
    <w:name w:val="id"/>
    <w:basedOn w:val="Policepardfaut"/>
    <w:rsid w:val="00C9309A"/>
  </w:style>
  <w:style w:type="character" w:customStyle="1" w:styleId="string">
    <w:name w:val="string"/>
    <w:basedOn w:val="Policepardfaut"/>
    <w:rsid w:val="00C9309A"/>
  </w:style>
  <w:style w:type="character" w:styleId="Accentuation">
    <w:name w:val="Emphasis"/>
    <w:basedOn w:val="Policepardfaut"/>
    <w:uiPriority w:val="20"/>
    <w:qFormat/>
    <w:rsid w:val="00C9309A"/>
    <w:rPr>
      <w:i/>
      <w:iCs/>
    </w:rPr>
  </w:style>
  <w:style w:type="character" w:customStyle="1" w:styleId="resword">
    <w:name w:val="resword"/>
    <w:basedOn w:val="Policepardfaut"/>
    <w:rsid w:val="00C9309A"/>
  </w:style>
  <w:style w:type="character" w:customStyle="1" w:styleId="comment">
    <w:name w:val="comment"/>
    <w:basedOn w:val="Policepardfaut"/>
    <w:rsid w:val="00C9309A"/>
  </w:style>
  <w:style w:type="character" w:customStyle="1" w:styleId="number">
    <w:name w:val="number"/>
    <w:basedOn w:val="Policepardfaut"/>
    <w:rsid w:val="00C9309A"/>
  </w:style>
  <w:style w:type="paragraph" w:customStyle="1" w:styleId="line891">
    <w:name w:val="line891"/>
    <w:basedOn w:val="Normal"/>
    <w:rsid w:val="00C930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93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309A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C93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309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oc/current/lib/module-time.html" TargetMode="External"/><Relationship Id="rId13" Type="http://schemas.openxmlformats.org/officeDocument/2006/relationships/hyperlink" Target="https://wiki.python.org/moin/WorkingWithTime" TargetMode="External"/><Relationship Id="rId18" Type="http://schemas.openxmlformats.org/officeDocument/2006/relationships/hyperlink" Target="https://wiki.python.org/moin/WorkingWithTime" TargetMode="External"/><Relationship Id="rId26" Type="http://schemas.openxmlformats.org/officeDocument/2006/relationships/hyperlink" Target="https://wiki.python.org/moin/WorkingWithTime" TargetMode="External"/><Relationship Id="rId39" Type="http://schemas.openxmlformats.org/officeDocument/2006/relationships/hyperlink" Target="http://www.egenix.com/files/python/mxDateTim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iki.python.org/moin/WorkingWithTime" TargetMode="External"/><Relationship Id="rId34" Type="http://schemas.openxmlformats.org/officeDocument/2006/relationships/hyperlink" Target="https://github.com/tonyg/python-rfc3339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iki.python.org/moin/TimeTransitionsImage" TargetMode="External"/><Relationship Id="rId17" Type="http://schemas.openxmlformats.org/officeDocument/2006/relationships/hyperlink" Target="https://wiki.python.org/moin/WorkingWithTime" TargetMode="External"/><Relationship Id="rId25" Type="http://schemas.openxmlformats.org/officeDocument/2006/relationships/hyperlink" Target="https://wiki.python.org/moin/WorkingWithTime" TargetMode="External"/><Relationship Id="rId33" Type="http://schemas.openxmlformats.org/officeDocument/2006/relationships/hyperlink" Target="https://tools.ietf.org/html/rfc3339" TargetMode="External"/><Relationship Id="rId38" Type="http://schemas.openxmlformats.org/officeDocument/2006/relationships/hyperlink" Target="http://www.standardsdirect.org/standards/standards3/StandardsCatalogue24_view_2340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python.org/moin/WorkingWithTime" TargetMode="External"/><Relationship Id="rId20" Type="http://schemas.openxmlformats.org/officeDocument/2006/relationships/hyperlink" Target="https://wiki.python.org/moin/XmlRpc" TargetMode="External"/><Relationship Id="rId29" Type="http://schemas.openxmlformats.org/officeDocument/2006/relationships/hyperlink" Target="https://wiki.python.org/moin/WorkingWithTime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iki.python.org/moin/WorkingWithTime" TargetMode="External"/><Relationship Id="rId32" Type="http://schemas.openxmlformats.org/officeDocument/2006/relationships/hyperlink" Target="http://labix.org/python-dateutil" TargetMode="External"/><Relationship Id="rId37" Type="http://schemas.openxmlformats.org/officeDocument/2006/relationships/hyperlink" Target="http://www.wikipedia.com/wiki/Greenwich_Mean_Time" TargetMode="External"/><Relationship Id="rId40" Type="http://schemas.openxmlformats.org/officeDocument/2006/relationships/hyperlink" Target="https://wiki.python.org/moin/LionKimb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python.org/moin/WorkingWithTime" TargetMode="External"/><Relationship Id="rId23" Type="http://schemas.openxmlformats.org/officeDocument/2006/relationships/hyperlink" Target="https://wiki.python.org/moin/WorkingWithTime" TargetMode="External"/><Relationship Id="rId28" Type="http://schemas.openxmlformats.org/officeDocument/2006/relationships/hyperlink" Target="https://wiki.python.org/moin/WorkingWithTime" TargetMode="External"/><Relationship Id="rId36" Type="http://schemas.openxmlformats.org/officeDocument/2006/relationships/hyperlink" Target="http://www.wikipedia.com/wiki/Coordinated_Universal_Time" TargetMode="External"/><Relationship Id="rId10" Type="http://schemas.openxmlformats.org/officeDocument/2006/relationships/hyperlink" Target="http://www.python.org/doc/current/lib/module-time.html" TargetMode="External"/><Relationship Id="rId19" Type="http://schemas.openxmlformats.org/officeDocument/2006/relationships/hyperlink" Target="https://wiki.python.org/moin/XmlRpc" TargetMode="External"/><Relationship Id="rId31" Type="http://schemas.openxmlformats.org/officeDocument/2006/relationships/hyperlink" Target="http://pypi.python.org/pypi/iso86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python.org/moin/WorkingWithTime" TargetMode="External"/><Relationship Id="rId14" Type="http://schemas.openxmlformats.org/officeDocument/2006/relationships/hyperlink" Target="https://wiki.python.org/moin/WorkingWithTime" TargetMode="External"/><Relationship Id="rId22" Type="http://schemas.openxmlformats.org/officeDocument/2006/relationships/hyperlink" Target="https://wiki.python.org/moin/WorkingWithTime" TargetMode="External"/><Relationship Id="rId27" Type="http://schemas.openxmlformats.org/officeDocument/2006/relationships/hyperlink" Target="https://wiki.python.org/moin/WorkingWithTime" TargetMode="External"/><Relationship Id="rId30" Type="http://schemas.openxmlformats.org/officeDocument/2006/relationships/hyperlink" Target="https://wiki.python.org/moin/WorkingWithTime" TargetMode="External"/><Relationship Id="rId35" Type="http://schemas.openxmlformats.org/officeDocument/2006/relationships/hyperlink" Target="http://www.python.org/doc/current/lib/module-time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1240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8048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3</cp:revision>
  <dcterms:created xsi:type="dcterms:W3CDTF">2017-10-31T14:41:00Z</dcterms:created>
  <dcterms:modified xsi:type="dcterms:W3CDTF">2017-10-31T14:44:00Z</dcterms:modified>
</cp:coreProperties>
</file>