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3B1F6B" w:rsidP="003B1F6B">
      <w:pPr>
        <w:pStyle w:val="Titre"/>
      </w:pPr>
      <w:r>
        <w:t xml:space="preserve">NMEA </w:t>
      </w:r>
      <w:r w:rsidRPr="003B1F6B">
        <w:t xml:space="preserve">GPS Data UDP </w:t>
      </w:r>
      <w:proofErr w:type="spellStart"/>
      <w:r w:rsidRPr="003B1F6B">
        <w:t>Forwarder</w:t>
      </w:r>
      <w:proofErr w:type="spellEnd"/>
    </w:p>
    <w:p w:rsidR="003B1F6B" w:rsidRDefault="003B1F6B"/>
    <w:p w:rsidR="003B1F6B" w:rsidRDefault="003B1F6B">
      <w:hyperlink r:id="rId8" w:history="1">
        <w:r w:rsidRPr="00BE54C8">
          <w:rPr>
            <w:rStyle w:val="Lienhypertexte"/>
          </w:rPr>
          <w:t>https://www.digi.com/resources/documentation/digidocs/90001537/references/r_gps_data_udp_forwarder.htm</w:t>
        </w:r>
      </w:hyperlink>
      <w:r>
        <w:t xml:space="preserve"> </w:t>
      </w:r>
    </w:p>
    <w:p w:rsidR="003B1F6B" w:rsidRDefault="003B1F6B"/>
    <w:p w:rsidR="003B1F6B" w:rsidRDefault="003B1F6B" w:rsidP="003B1F6B">
      <w:pPr>
        <w:pStyle w:val="Titre2"/>
      </w:pPr>
      <w:proofErr w:type="spellStart"/>
      <w:r>
        <w:t>Summary</w:t>
      </w:r>
      <w:proofErr w:type="spellEnd"/>
    </w:p>
    <w:p w:rsidR="003B1F6B" w:rsidRDefault="003B1F6B" w:rsidP="003B1F6B">
      <w:pPr>
        <w:pStyle w:val="NormalWeb"/>
      </w:pPr>
      <w:r>
        <w:t xml:space="preserve">This </w:t>
      </w:r>
      <w:proofErr w:type="spellStart"/>
      <w:r>
        <w:t>demo</w:t>
      </w:r>
      <w:proofErr w:type="spellEnd"/>
      <w:r>
        <w:t xml:space="preserve"> application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in NMEA sentences (output data </w:t>
      </w:r>
      <w:proofErr w:type="spellStart"/>
      <w:r>
        <w:t>from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GPS </w:t>
      </w:r>
      <w:proofErr w:type="spellStart"/>
      <w:r>
        <w:t>device</w:t>
      </w:r>
      <w:proofErr w:type="spellEnd"/>
      <w:r>
        <w:t xml:space="preserve">) and </w:t>
      </w:r>
      <w:proofErr w:type="spellStart"/>
      <w:r>
        <w:t>forwards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of the data to one or more </w:t>
      </w:r>
      <w:proofErr w:type="spellStart"/>
      <w:r>
        <w:t>remote</w:t>
      </w:r>
      <w:proofErr w:type="spellEnd"/>
      <w:r>
        <w:t xml:space="preserve"> hosts via UDP/IP. The </w:t>
      </w:r>
      <w:proofErr w:type="spellStart"/>
      <w:r>
        <w:t>hypothetical</w:t>
      </w:r>
      <w:proofErr w:type="spellEnd"/>
      <w:r>
        <w:t xml:space="preserve"> system </w:t>
      </w:r>
      <w:proofErr w:type="spellStart"/>
      <w:r>
        <w:t>used</w:t>
      </w:r>
      <w:proofErr w:type="spellEnd"/>
      <w:r>
        <w:t xml:space="preserve"> for the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Digi</w:t>
      </w:r>
      <w:proofErr w:type="spellEnd"/>
      <w:r>
        <w:t xml:space="preserve"> CP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GPS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forward</w:t>
      </w:r>
      <w:proofErr w:type="spellEnd"/>
      <w:r>
        <w:t xml:space="preserve"> ALL GPS data via Ethernet to a computer </w:t>
      </w:r>
      <w:proofErr w:type="spellStart"/>
      <w:r>
        <w:t>mounted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, plus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RMC (</w:t>
      </w:r>
      <w:proofErr w:type="spellStart"/>
      <w:r>
        <w:t>Recommended</w:t>
      </w:r>
      <w:proofErr w:type="spellEnd"/>
      <w:r>
        <w:t xml:space="preserve"> Minimum Navigation Information) via cellular UDP/IP to a central </w:t>
      </w:r>
      <w:proofErr w:type="spellStart"/>
      <w:r>
        <w:t>Vehicle</w:t>
      </w:r>
      <w:proofErr w:type="spellEnd"/>
      <w:r>
        <w:t>-Location-System (VLS).</w:t>
      </w:r>
    </w:p>
    <w:p w:rsidR="003B1F6B" w:rsidRDefault="003B1F6B" w:rsidP="003B1F6B">
      <w:pPr>
        <w:pStyle w:val="NormalWeb"/>
      </w:pPr>
      <w:r>
        <w:t xml:space="preserve">To </w:t>
      </w:r>
      <w:proofErr w:type="spellStart"/>
      <w:r>
        <w:t>save</w:t>
      </w:r>
      <w:proofErr w:type="spellEnd"/>
      <w:r>
        <w:t xml:space="preserve"> data </w:t>
      </w:r>
      <w:proofErr w:type="spellStart"/>
      <w:r>
        <w:t>costs</w:t>
      </w:r>
      <w:proofErr w:type="spellEnd"/>
      <w:r>
        <w:t xml:space="preserve">, the RMC message for the central VLS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sent once per minute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and once per 15 minutes if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or the GPS signal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error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important </w:t>
      </w:r>
      <w:proofErr w:type="spellStart"/>
      <w:r>
        <w:t>since</w:t>
      </w:r>
      <w:proofErr w:type="spellEnd"/>
      <w:r>
        <w:t xml:space="preserve"> the GPS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about 200MB of data per </w:t>
      </w:r>
      <w:proofErr w:type="spellStart"/>
      <w:r>
        <w:t>month</w:t>
      </w:r>
      <w:proofErr w:type="spellEnd"/>
      <w:r>
        <w:t xml:space="preserve"> - and </w:t>
      </w:r>
      <w:proofErr w:type="spellStart"/>
      <w:r>
        <w:t>this</w:t>
      </w:r>
      <w:proofErr w:type="spellEnd"/>
      <w:r>
        <w:t xml:space="preserve"> model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fairly</w:t>
      </w:r>
      <w:proofErr w:type="spellEnd"/>
      <w:r>
        <w:t xml:space="preserve"> QUIET one! </w:t>
      </w:r>
      <w:proofErr w:type="spellStart"/>
      <w:r>
        <w:t>Other</w:t>
      </w:r>
      <w:proofErr w:type="spellEnd"/>
      <w:r>
        <w:t xml:space="preserve"> GPS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5 or 10 times more </w:t>
      </w:r>
      <w:proofErr w:type="spellStart"/>
      <w:r>
        <w:t>traffic</w:t>
      </w:r>
      <w:proofErr w:type="spellEnd"/>
      <w:r>
        <w:t>.</w:t>
      </w:r>
    </w:p>
    <w:p w:rsidR="003B1F6B" w:rsidRDefault="003B1F6B" w:rsidP="003B1F6B">
      <w:pPr>
        <w:pStyle w:val="Titre2"/>
      </w:pP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equipment</w:t>
      </w:r>
      <w:proofErr w:type="spellEnd"/>
    </w:p>
    <w:p w:rsidR="003B1F6B" w:rsidRDefault="003B1F6B" w:rsidP="003B1F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USGlobalStat</w:t>
      </w:r>
      <w:proofErr w:type="spellEnd"/>
      <w:r>
        <w:t xml:space="preserve"> BU-353 USB GPS </w:t>
      </w:r>
      <w:proofErr w:type="spellStart"/>
      <w:r>
        <w:t>Receiver</w:t>
      </w:r>
      <w:proofErr w:type="spellEnd"/>
      <w:r>
        <w:t xml:space="preserve"> ($35 to $40 online -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; </w:t>
      </w:r>
      <w:proofErr w:type="spellStart"/>
      <w:r>
        <w:t>search</w:t>
      </w:r>
      <w:proofErr w:type="spellEnd"/>
      <w:r>
        <w:t xml:space="preserve"> for the model and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galore</w:t>
      </w:r>
      <w:proofErr w:type="spellEnd"/>
      <w:r>
        <w:t>)</w:t>
      </w:r>
    </w:p>
    <w:p w:rsidR="003B1F6B" w:rsidRDefault="003B1F6B" w:rsidP="003B1F6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scripts running on a Windows XP computer, </w:t>
      </w:r>
      <w:proofErr w:type="spellStart"/>
      <w:r>
        <w:t>with</w:t>
      </w:r>
      <w:proofErr w:type="spellEnd"/>
      <w:r>
        <w:t xml:space="preserve"> the GPS auto </w:t>
      </w:r>
      <w:proofErr w:type="spellStart"/>
      <w:r>
        <w:t>installed</w:t>
      </w:r>
      <w:proofErr w:type="spellEnd"/>
      <w:r>
        <w:t xml:space="preserve"> as COM6 (</w:t>
      </w:r>
      <w:proofErr w:type="spellStart"/>
      <w:r>
        <w:t>your's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vary</w:t>
      </w:r>
      <w:proofErr w:type="spellEnd"/>
      <w:r>
        <w:t>)</w:t>
      </w:r>
    </w:p>
    <w:p w:rsidR="003B1F6B" w:rsidRDefault="003B1F6B" w:rsidP="003B1F6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scripts running on a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ConnectPort</w:t>
      </w:r>
      <w:proofErr w:type="spellEnd"/>
      <w:r>
        <w:t xml:space="preserve"> X4, </w:t>
      </w:r>
      <w:proofErr w:type="spellStart"/>
      <w:r>
        <w:t>with</w:t>
      </w:r>
      <w:proofErr w:type="spellEnd"/>
      <w:r>
        <w:t xml:space="preserve"> the GPS auto </w:t>
      </w:r>
      <w:proofErr w:type="spellStart"/>
      <w:r>
        <w:t>installed</w:t>
      </w:r>
      <w:proofErr w:type="spellEnd"/>
      <w:r>
        <w:t xml:space="preserve"> as /</w:t>
      </w:r>
      <w:proofErr w:type="spellStart"/>
      <w:r>
        <w:t>gps</w:t>
      </w:r>
      <w:proofErr w:type="spellEnd"/>
      <w:r>
        <w:t>/0</w:t>
      </w:r>
    </w:p>
    <w:p w:rsidR="003B1F6B" w:rsidRDefault="003B1F6B" w:rsidP="003B1F6B">
      <w:pPr>
        <w:pStyle w:val="NormalWeb"/>
      </w:pPr>
      <w:r>
        <w:t xml:space="preserve">Note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serial data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script to </w:t>
      </w:r>
      <w:proofErr w:type="spellStart"/>
      <w:r>
        <w:t>run</w:t>
      </w:r>
      <w:proofErr w:type="spellEnd"/>
      <w:r>
        <w:t xml:space="preserve"> on EITHER a Windows computer </w:t>
      </w:r>
      <w:proofErr w:type="spellStart"/>
      <w:r>
        <w:t>with</w:t>
      </w:r>
      <w:proofErr w:type="spellEnd"/>
      <w:r>
        <w:t xml:space="preserve"> the GPS </w:t>
      </w:r>
      <w:proofErr w:type="spellStart"/>
      <w:r>
        <w:t>installed</w:t>
      </w:r>
      <w:proofErr w:type="spellEnd"/>
      <w:r>
        <w:t xml:space="preserve"> as a USB-</w:t>
      </w:r>
      <w:proofErr w:type="spellStart"/>
      <w:r>
        <w:t>based</w:t>
      </w:r>
      <w:proofErr w:type="spellEnd"/>
      <w:r>
        <w:t xml:space="preserve"> serial port, or on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ConnectPort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the GPS service (X4</w:t>
      </w:r>
      <w:proofErr w:type="gramStart"/>
      <w:r>
        <w:t>,X8,CP</w:t>
      </w:r>
      <w:proofErr w:type="gramEnd"/>
      <w:r>
        <w:t xml:space="preserve">-WAN and </w:t>
      </w:r>
      <w:proofErr w:type="spellStart"/>
      <w:r>
        <w:t>so</w:t>
      </w:r>
      <w:proofErr w:type="spellEnd"/>
      <w:r>
        <w:t xml:space="preserve"> on) Check </w:t>
      </w:r>
      <w:hyperlink r:id="rId9" w:history="1">
        <w:r>
          <w:rPr>
            <w:rStyle w:val="Lienhypertexte"/>
          </w:rPr>
          <w:t>Virtual GPS NMEA Access</w:t>
        </w:r>
      </w:hyperlink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your</w:t>
      </w:r>
      <w:proofErr w:type="spellEnd"/>
      <w:r>
        <w:t xml:space="preserve"> model and </w:t>
      </w:r>
      <w:proofErr w:type="spellStart"/>
      <w:r>
        <w:t>firmware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service.</w:t>
      </w:r>
    </w:p>
    <w:p w:rsidR="003B1F6B" w:rsidRDefault="003B1F6B" w:rsidP="003B1F6B">
      <w:pPr>
        <w:pStyle w:val="Titre2"/>
      </w:pPr>
      <w:r>
        <w:t xml:space="preserve">Files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run</w:t>
      </w:r>
      <w:proofErr w:type="spellEnd"/>
    </w:p>
    <w:p w:rsidR="003B1F6B" w:rsidRDefault="003B1F6B" w:rsidP="003B1F6B">
      <w:pPr>
        <w:pStyle w:val="NormalWeb"/>
      </w:pPr>
      <w:proofErr w:type="spellStart"/>
      <w:r>
        <w:t>Upload</w:t>
      </w:r>
      <w:proofErr w:type="spellEnd"/>
      <w:r>
        <w:t xml:space="preserve"> all of </w:t>
      </w:r>
      <w:proofErr w:type="spellStart"/>
      <w:r>
        <w:t>these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product's</w:t>
      </w:r>
      <w:proofErr w:type="spellEnd"/>
      <w:r>
        <w:t xml:space="preserve"> Python directory:</w:t>
      </w:r>
    </w:p>
    <w:p w:rsidR="003B1F6B" w:rsidRDefault="003B1F6B" w:rsidP="003B1F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digi_gps.py – main file,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</w:t>
      </w:r>
    </w:p>
    <w:p w:rsidR="003B1F6B" w:rsidRDefault="003B1F6B" w:rsidP="003B1F6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digi_gps_config.py –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to set the DESTINATION info, </w:t>
      </w:r>
      <w:proofErr w:type="spellStart"/>
      <w:r>
        <w:t>such</w:t>
      </w:r>
      <w:proofErr w:type="spellEnd"/>
      <w:r>
        <w:t xml:space="preserve"> as IP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forward</w:t>
      </w:r>
      <w:proofErr w:type="spellEnd"/>
      <w:r>
        <w:t xml:space="preserve"> rates etc.</w:t>
      </w:r>
    </w:p>
    <w:p w:rsidR="003B1F6B" w:rsidRDefault="003B1F6B" w:rsidP="003B1F6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digi_nmea.py – </w:t>
      </w:r>
      <w:proofErr w:type="spellStart"/>
      <w:r>
        <w:t>parses</w:t>
      </w:r>
      <w:proofErr w:type="spellEnd"/>
      <w:r>
        <w:t xml:space="preserve"> the GPS information </w:t>
      </w:r>
      <w:proofErr w:type="spellStart"/>
      <w:r>
        <w:t>stream</w:t>
      </w:r>
      <w:proofErr w:type="spellEnd"/>
    </w:p>
    <w:p w:rsidR="003B1F6B" w:rsidRDefault="003B1F6B" w:rsidP="003B1F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digi_serial.py – the hardware-</w:t>
      </w:r>
      <w:proofErr w:type="spellStart"/>
      <w:r>
        <w:t>independent</w:t>
      </w:r>
      <w:proofErr w:type="spellEnd"/>
      <w:r>
        <w:t xml:space="preserve"> “serial port” </w:t>
      </w:r>
      <w:proofErr w:type="spellStart"/>
      <w:r>
        <w:t>object</w:t>
      </w:r>
      <w:proofErr w:type="spellEnd"/>
      <w:r>
        <w:t xml:space="preserve">; </w:t>
      </w:r>
      <w:proofErr w:type="spellStart"/>
      <w:r>
        <w:t>works</w:t>
      </w:r>
      <w:proofErr w:type="spellEnd"/>
      <w:r>
        <w:t xml:space="preserve"> on the CPX4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Windows</w:t>
      </w:r>
    </w:p>
    <w:p w:rsidR="003B1F6B" w:rsidRDefault="003B1F6B" w:rsidP="003B1F6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Python_ext.zip - </w:t>
      </w:r>
      <w:proofErr w:type="spellStart"/>
      <w:r>
        <w:t>several</w:t>
      </w:r>
      <w:proofErr w:type="spellEnd"/>
      <w:r>
        <w:t xml:space="preserve"> standard Python modules </w:t>
      </w:r>
      <w:proofErr w:type="spellStart"/>
      <w:r>
        <w:t>needed</w:t>
      </w:r>
      <w:proofErr w:type="spellEnd"/>
      <w:r>
        <w:t xml:space="preserve"> – </w:t>
      </w:r>
      <w:proofErr w:type="spellStart"/>
      <w:r>
        <w:t>including</w:t>
      </w:r>
      <w:proofErr w:type="spellEnd"/>
      <w:r>
        <w:t xml:space="preserve"> the copy module</w:t>
      </w:r>
    </w:p>
    <w:p w:rsidR="003B1F6B" w:rsidRDefault="003B1F6B" w:rsidP="003B1F6B">
      <w:pPr>
        <w:pStyle w:val="Titre3"/>
      </w:pPr>
      <w:proofErr w:type="spellStart"/>
      <w:r>
        <w:t>Other</w:t>
      </w:r>
      <w:proofErr w:type="spellEnd"/>
      <w:r>
        <w:t xml:space="preserve"> files</w:t>
      </w:r>
    </w:p>
    <w:p w:rsidR="003B1F6B" w:rsidRDefault="003B1F6B" w:rsidP="003B1F6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pyserial-2.2.win32.exe </w:t>
      </w:r>
      <w:hyperlink r:id="rId10" w:history="1">
        <w:r>
          <w:rPr>
            <w:rStyle w:val="Lienhypertexte"/>
          </w:rPr>
          <w:t xml:space="preserve">pyserial module </w:t>
        </w:r>
        <w:proofErr w:type="spellStart"/>
        <w:r>
          <w:rPr>
            <w:rStyle w:val="Lienhypertexte"/>
          </w:rPr>
          <w:t>from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sourceforge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Windows. The Linux version of pyserial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script 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LINUX, </w:t>
      </w:r>
      <w:proofErr w:type="spellStart"/>
      <w:r>
        <w:t>however</w:t>
      </w:r>
      <w:proofErr w:type="spellEnd"/>
      <w:r>
        <w:t xml:space="preserve"> the serial port notation </w:t>
      </w:r>
      <w:proofErr w:type="spellStart"/>
      <w:r>
        <w:t>may</w:t>
      </w:r>
      <w:proofErr w:type="spellEnd"/>
      <w:r>
        <w:t xml:space="preserve"> change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the GPS module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:rsidR="003B1F6B" w:rsidRDefault="003B1F6B" w:rsidP="003B1F6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udp_sink_2101.py – simple </w:t>
      </w:r>
      <w:proofErr w:type="spellStart"/>
      <w:r>
        <w:t>dummy</w:t>
      </w:r>
      <w:proofErr w:type="spellEnd"/>
      <w:r>
        <w:t xml:space="preserve"> UDP host/server; </w:t>
      </w:r>
      <w:proofErr w:type="spellStart"/>
      <w:r>
        <w:t>listens</w:t>
      </w:r>
      <w:proofErr w:type="spellEnd"/>
      <w:r>
        <w:t xml:space="preserve"> on UDP port 2101 and </w:t>
      </w:r>
      <w:proofErr w:type="spellStart"/>
      <w:r>
        <w:t>prints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) </w:t>
      </w:r>
      <w:proofErr w:type="spellStart"/>
      <w:r>
        <w:t>any</w:t>
      </w:r>
      <w:proofErr w:type="spellEnd"/>
      <w:r>
        <w:t xml:space="preserve"> ASCII messages </w:t>
      </w:r>
      <w:proofErr w:type="spellStart"/>
      <w:r>
        <w:t>seen</w:t>
      </w:r>
      <w:proofErr w:type="spellEnd"/>
    </w:p>
    <w:p w:rsidR="003B1F6B" w:rsidRDefault="003B1F6B" w:rsidP="003B1F6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udp_sink_2102.py – </w:t>
      </w:r>
      <w:proofErr w:type="spellStart"/>
      <w:r>
        <w:t>same</w:t>
      </w:r>
      <w:proofErr w:type="spellEnd"/>
      <w:r>
        <w:t xml:space="preserve"> as udp_sink_2101.py, but </w:t>
      </w:r>
      <w:proofErr w:type="spellStart"/>
      <w:r>
        <w:t>listens</w:t>
      </w:r>
      <w:proofErr w:type="spellEnd"/>
      <w:r>
        <w:t xml:space="preserve"> on UDP port 2102</w:t>
      </w:r>
    </w:p>
    <w:p w:rsidR="003B1F6B" w:rsidRDefault="003B1F6B" w:rsidP="003B1F6B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SOMETHING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(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:-)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proofErr w:type="gramStart"/>
      <w:r>
        <w:rPr>
          <w:rStyle w:val="pln"/>
          <w:rFonts w:ascii="Source Code Pro" w:hAnsi="Source Code Pro"/>
        </w:rPr>
        <w:t>central</w:t>
      </w:r>
      <w:proofErr w:type="gramEnd"/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does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kwd"/>
          <w:rFonts w:ascii="Source Code Pro" w:hAnsi="Source Code Pro"/>
        </w:rPr>
        <w:t>not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want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&lt;</w:t>
      </w:r>
      <w:r>
        <w:rPr>
          <w:rStyle w:val="pln"/>
          <w:rFonts w:ascii="Source Code Pro" w:hAnsi="Source Code Pro"/>
        </w:rPr>
        <w:t>GSA</w:t>
      </w:r>
      <w:r>
        <w:rPr>
          <w:rStyle w:val="pun"/>
          <w:rFonts w:ascii="Source Code Pro" w:hAnsi="Source Code Pro"/>
        </w:rPr>
        <w:t>&gt;</w:t>
      </w:r>
      <w:r>
        <w:rPr>
          <w:rStyle w:val="pln"/>
          <w:rFonts w:ascii="Source Code Pro" w:hAnsi="Source Code Pro"/>
        </w:rPr>
        <w:t xml:space="preserve"> sentences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kwd"/>
          <w:rFonts w:ascii="Source Code Pro" w:hAnsi="Source Code Pro"/>
        </w:rPr>
        <w:t>local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sending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&lt;</w:t>
      </w:r>
      <w:r>
        <w:rPr>
          <w:rStyle w:val="pln"/>
          <w:rFonts w:ascii="Source Code Pro" w:hAnsi="Source Code Pro"/>
        </w:rPr>
        <w:t>$GPGSA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A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3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10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24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30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21</w:t>
      </w:r>
      <w:r>
        <w:rPr>
          <w:rStyle w:val="pun"/>
          <w:rFonts w:ascii="Source Code Pro" w:hAnsi="Source Code Pro"/>
        </w:rPr>
        <w:t>,,,,,,,,,</w:t>
      </w:r>
      <w:r>
        <w:rPr>
          <w:rStyle w:val="lit"/>
          <w:rFonts w:ascii="Source Code Pro" w:hAnsi="Source Code Pro"/>
        </w:rPr>
        <w:t>5.0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2.8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4.2</w:t>
      </w:r>
      <w:r>
        <w:rPr>
          <w:rStyle w:val="pun"/>
          <w:rFonts w:ascii="Source Code Pro" w:hAnsi="Source Code Pro"/>
        </w:rPr>
        <w:t>*</w:t>
      </w:r>
      <w:r>
        <w:rPr>
          <w:rStyle w:val="lit"/>
          <w:rFonts w:ascii="Source Code Pro" w:hAnsi="Source Code Pro"/>
        </w:rPr>
        <w:t>3C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pun"/>
          <w:rFonts w:ascii="Source Code Pro" w:hAnsi="Source Code Pro"/>
        </w:rPr>
        <w:t>&gt;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pun"/>
          <w:rFonts w:ascii="Source Code Pro" w:hAnsi="Source Code Pro"/>
        </w:rPr>
        <w:t>&gt;&gt;</w:t>
      </w:r>
      <w:r>
        <w:rPr>
          <w:rStyle w:val="pln"/>
          <w:rFonts w:ascii="Source Code Pro" w:hAnsi="Source Code Pro"/>
        </w:rPr>
        <w:t>SPEED</w:t>
      </w:r>
      <w:r>
        <w:rPr>
          <w:rStyle w:val="pun"/>
          <w:rFonts w:ascii="Source Code Pro" w:hAnsi="Source Code Pro"/>
        </w:rPr>
        <w:t>:</w:t>
      </w:r>
      <w:r>
        <w:rPr>
          <w:rStyle w:val="pln"/>
          <w:rFonts w:ascii="Source Code Pro" w:hAnsi="Source Code Pro"/>
        </w:rPr>
        <w:t xml:space="preserve"> </w:t>
      </w:r>
      <w:r>
        <w:rPr>
          <w:rStyle w:val="lit"/>
          <w:rFonts w:ascii="Source Code Pro" w:hAnsi="Source Code Pro"/>
        </w:rPr>
        <w:t>0.98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typ"/>
          <w:rFonts w:ascii="Source Code Pro" w:hAnsi="Source Code Pro"/>
        </w:rPr>
        <w:t>Kts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-</w:t>
      </w:r>
      <w:r>
        <w:rPr>
          <w:rStyle w:val="pln"/>
          <w:rFonts w:ascii="Source Code Pro" w:hAnsi="Source Code Pro"/>
        </w:rPr>
        <w:t xml:space="preserve"> GPS </w:t>
      </w:r>
      <w:proofErr w:type="spellStart"/>
      <w:r>
        <w:rPr>
          <w:rStyle w:val="pln"/>
          <w:rFonts w:ascii="Source Code Pro" w:hAnsi="Source Code Pro"/>
        </w:rPr>
        <w:t>says</w:t>
      </w:r>
      <w:proofErr w:type="spellEnd"/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we</w:t>
      </w:r>
      <w:proofErr w:type="spellEnd"/>
      <w:r>
        <w:rPr>
          <w:rStyle w:val="pln"/>
          <w:rFonts w:ascii="Source Code Pro" w:hAnsi="Source Code Pro"/>
        </w:rPr>
        <w:t xml:space="preserve"> are IDLE </w:t>
      </w:r>
      <w:r>
        <w:rPr>
          <w:rStyle w:val="pun"/>
          <w:rFonts w:ascii="Source Code Pro" w:hAnsi="Source Code Pro"/>
        </w:rPr>
        <w:t>-</w:t>
      </w:r>
      <w:r>
        <w:rPr>
          <w:rStyle w:val="pln"/>
          <w:rFonts w:ascii="Source Code Pro" w:hAnsi="Source Code Pro"/>
        </w:rPr>
        <w:t xml:space="preserve"> </w:t>
      </w:r>
      <w:r>
        <w:rPr>
          <w:rStyle w:val="kwd"/>
          <w:rFonts w:ascii="Source Code Pro" w:hAnsi="Source Code Pro"/>
        </w:rPr>
        <w:t>not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moving</w:t>
      </w:r>
      <w:proofErr w:type="spellEnd"/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kwd"/>
          <w:rFonts w:ascii="Source Code Pro" w:hAnsi="Source Code Pro"/>
        </w:rPr>
        <w:t>local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sending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&lt;</w:t>
      </w:r>
      <w:r>
        <w:rPr>
          <w:rStyle w:val="pln"/>
          <w:rFonts w:ascii="Source Code Pro" w:hAnsi="Source Code Pro"/>
        </w:rPr>
        <w:t>$GPRMC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183037.000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A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4453.9342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N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09324.9895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W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0.98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30.37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090209</w:t>
      </w:r>
      <w:r>
        <w:rPr>
          <w:rStyle w:val="pun"/>
          <w:rFonts w:ascii="Source Code Pro" w:hAnsi="Source Code Pro"/>
        </w:rPr>
        <w:t>,,*</w:t>
      </w:r>
      <w:r>
        <w:rPr>
          <w:rStyle w:val="lit"/>
          <w:rFonts w:ascii="Source Code Pro" w:hAnsi="Source Code Pro"/>
        </w:rPr>
        <w:t>20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pun"/>
          <w:rFonts w:ascii="Source Code Pro" w:hAnsi="Source Code Pro"/>
        </w:rPr>
        <w:t>&gt;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proofErr w:type="gramStart"/>
      <w:r>
        <w:rPr>
          <w:rStyle w:val="pln"/>
          <w:rFonts w:ascii="Source Code Pro" w:hAnsi="Source Code Pro"/>
        </w:rPr>
        <w:t>central</w:t>
      </w:r>
      <w:proofErr w:type="gramEnd"/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does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kwd"/>
          <w:rFonts w:ascii="Source Code Pro" w:hAnsi="Source Code Pro"/>
        </w:rPr>
        <w:t>not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want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&lt;</w:t>
      </w:r>
      <w:r>
        <w:rPr>
          <w:rStyle w:val="pln"/>
          <w:rFonts w:ascii="Source Code Pro" w:hAnsi="Source Code Pro"/>
        </w:rPr>
        <w:t>GGA</w:t>
      </w:r>
      <w:r>
        <w:rPr>
          <w:rStyle w:val="pun"/>
          <w:rFonts w:ascii="Source Code Pro" w:hAnsi="Source Code Pro"/>
        </w:rPr>
        <w:t>&gt;</w:t>
      </w:r>
      <w:r>
        <w:rPr>
          <w:rStyle w:val="pln"/>
          <w:rFonts w:ascii="Source Code Pro" w:hAnsi="Source Code Pro"/>
        </w:rPr>
        <w:t xml:space="preserve"> sentences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kwd"/>
          <w:rFonts w:ascii="Source Code Pro" w:hAnsi="Source Code Pro"/>
        </w:rPr>
        <w:t>local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sending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&lt;</w:t>
      </w:r>
      <w:r>
        <w:rPr>
          <w:rStyle w:val="pln"/>
          <w:rFonts w:ascii="Source Code Pro" w:hAnsi="Source Code Pro"/>
        </w:rPr>
        <w:t>$GPGGA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183038.000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4453.9342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N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09324.9898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W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1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04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2.8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307.4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M</w:t>
      </w:r>
      <w:r>
        <w:rPr>
          <w:rStyle w:val="pun"/>
          <w:rFonts w:ascii="Source Code Pro" w:hAnsi="Source Code Pro"/>
        </w:rPr>
        <w:t>,-</w:t>
      </w:r>
      <w:r>
        <w:rPr>
          <w:rStyle w:val="lit"/>
          <w:rFonts w:ascii="Source Code Pro" w:hAnsi="Source Code Pro"/>
        </w:rPr>
        <w:t>31.7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M</w:t>
      </w:r>
      <w:r>
        <w:rPr>
          <w:rStyle w:val="pun"/>
          <w:rFonts w:ascii="Source Code Pro" w:hAnsi="Source Code Pro"/>
        </w:rPr>
        <w:t>,,</w:t>
      </w:r>
      <w:r>
        <w:rPr>
          <w:rStyle w:val="lit"/>
          <w:rFonts w:ascii="Source Code Pro" w:hAnsi="Source Code Pro"/>
        </w:rPr>
        <w:t>0000</w:t>
      </w:r>
      <w:r>
        <w:rPr>
          <w:rStyle w:val="pun"/>
          <w:rFonts w:ascii="Source Code Pro" w:hAnsi="Source Code Pro"/>
        </w:rPr>
        <w:t>*</w:t>
      </w:r>
      <w:r>
        <w:rPr>
          <w:rStyle w:val="lit"/>
          <w:rFonts w:ascii="Source Code Pro" w:hAnsi="Source Code Pro"/>
        </w:rPr>
        <w:t>6F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pun"/>
          <w:rFonts w:ascii="Source Code Pro" w:hAnsi="Source Code Pro"/>
        </w:rPr>
        <w:t>&gt;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proofErr w:type="gramStart"/>
      <w:r>
        <w:rPr>
          <w:rStyle w:val="pln"/>
          <w:rFonts w:ascii="Source Code Pro" w:hAnsi="Source Code Pro"/>
        </w:rPr>
        <w:t>central</w:t>
      </w:r>
      <w:proofErr w:type="gramEnd"/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does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kwd"/>
          <w:rFonts w:ascii="Source Code Pro" w:hAnsi="Source Code Pro"/>
        </w:rPr>
        <w:t>not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want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&lt;</w:t>
      </w:r>
      <w:r>
        <w:rPr>
          <w:rStyle w:val="pln"/>
          <w:rFonts w:ascii="Source Code Pro" w:hAnsi="Source Code Pro"/>
        </w:rPr>
        <w:t>GSA</w:t>
      </w:r>
      <w:r>
        <w:rPr>
          <w:rStyle w:val="pun"/>
          <w:rFonts w:ascii="Source Code Pro" w:hAnsi="Source Code Pro"/>
        </w:rPr>
        <w:t>&gt;</w:t>
      </w:r>
      <w:r>
        <w:rPr>
          <w:rStyle w:val="pln"/>
          <w:rFonts w:ascii="Source Code Pro" w:hAnsi="Source Code Pro"/>
        </w:rPr>
        <w:t xml:space="preserve"> sentences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kwd"/>
          <w:rFonts w:ascii="Source Code Pro" w:hAnsi="Source Code Pro"/>
        </w:rPr>
        <w:t>local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sending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&lt;</w:t>
      </w:r>
      <w:r>
        <w:rPr>
          <w:rStyle w:val="pln"/>
          <w:rFonts w:ascii="Source Code Pro" w:hAnsi="Source Code Pro"/>
        </w:rPr>
        <w:t>$GPGSA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A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3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10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24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30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21</w:t>
      </w:r>
      <w:r>
        <w:rPr>
          <w:rStyle w:val="pun"/>
          <w:rFonts w:ascii="Source Code Pro" w:hAnsi="Source Code Pro"/>
        </w:rPr>
        <w:t>,,,,,,,,,</w:t>
      </w:r>
      <w:r>
        <w:rPr>
          <w:rStyle w:val="lit"/>
          <w:rFonts w:ascii="Source Code Pro" w:hAnsi="Source Code Pro"/>
        </w:rPr>
        <w:t>5.0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2.8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4.2</w:t>
      </w:r>
      <w:r>
        <w:rPr>
          <w:rStyle w:val="pun"/>
          <w:rFonts w:ascii="Source Code Pro" w:hAnsi="Source Code Pro"/>
        </w:rPr>
        <w:t>*</w:t>
      </w:r>
      <w:r>
        <w:rPr>
          <w:rStyle w:val="lit"/>
          <w:rFonts w:ascii="Source Code Pro" w:hAnsi="Source Code Pro"/>
        </w:rPr>
        <w:t>3C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pun"/>
          <w:rFonts w:ascii="Source Code Pro" w:hAnsi="Source Code Pro"/>
        </w:rPr>
        <w:t>&gt;</w:t>
      </w:r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pun"/>
          <w:rFonts w:ascii="Source Code Pro" w:hAnsi="Source Code Pro"/>
        </w:rPr>
        <w:t>&gt;&gt;</w:t>
      </w:r>
      <w:r>
        <w:rPr>
          <w:rStyle w:val="pln"/>
          <w:rFonts w:ascii="Source Code Pro" w:hAnsi="Source Code Pro"/>
        </w:rPr>
        <w:t>SPEED</w:t>
      </w:r>
      <w:r>
        <w:rPr>
          <w:rStyle w:val="pun"/>
          <w:rFonts w:ascii="Source Code Pro" w:hAnsi="Source Code Pro"/>
        </w:rPr>
        <w:t>:</w:t>
      </w:r>
      <w:r>
        <w:rPr>
          <w:rStyle w:val="pln"/>
          <w:rFonts w:ascii="Source Code Pro" w:hAnsi="Source Code Pro"/>
        </w:rPr>
        <w:t xml:space="preserve"> </w:t>
      </w:r>
      <w:r>
        <w:rPr>
          <w:rStyle w:val="lit"/>
          <w:rFonts w:ascii="Source Code Pro" w:hAnsi="Source Code Pro"/>
        </w:rPr>
        <w:t>1.19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typ"/>
          <w:rFonts w:ascii="Source Code Pro" w:hAnsi="Source Code Pro"/>
        </w:rPr>
        <w:t>Kts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-</w:t>
      </w:r>
      <w:r>
        <w:rPr>
          <w:rStyle w:val="pln"/>
          <w:rFonts w:ascii="Source Code Pro" w:hAnsi="Source Code Pro"/>
        </w:rPr>
        <w:t xml:space="preserve"> GPS </w:t>
      </w:r>
      <w:proofErr w:type="spellStart"/>
      <w:r>
        <w:rPr>
          <w:rStyle w:val="pln"/>
          <w:rFonts w:ascii="Source Code Pro" w:hAnsi="Source Code Pro"/>
        </w:rPr>
        <w:t>says</w:t>
      </w:r>
      <w:proofErr w:type="spellEnd"/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we</w:t>
      </w:r>
      <w:proofErr w:type="spellEnd"/>
      <w:r>
        <w:rPr>
          <w:rStyle w:val="pln"/>
          <w:rFonts w:ascii="Source Code Pro" w:hAnsi="Source Code Pro"/>
        </w:rPr>
        <w:t xml:space="preserve"> are IDLE </w:t>
      </w:r>
      <w:r>
        <w:rPr>
          <w:rStyle w:val="pun"/>
          <w:rFonts w:ascii="Source Code Pro" w:hAnsi="Source Code Pro"/>
        </w:rPr>
        <w:t>-</w:t>
      </w:r>
      <w:r>
        <w:rPr>
          <w:rStyle w:val="pln"/>
          <w:rFonts w:ascii="Source Code Pro" w:hAnsi="Source Code Pro"/>
        </w:rPr>
        <w:t xml:space="preserve"> </w:t>
      </w:r>
      <w:r>
        <w:rPr>
          <w:rStyle w:val="kwd"/>
          <w:rFonts w:ascii="Source Code Pro" w:hAnsi="Source Code Pro"/>
        </w:rPr>
        <w:t>not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moving</w:t>
      </w:r>
      <w:proofErr w:type="spellEnd"/>
    </w:p>
    <w:p w:rsidR="003B1F6B" w:rsidRDefault="003B1F6B" w:rsidP="003B1F6B">
      <w:pPr>
        <w:pStyle w:val="PrformatHTML"/>
        <w:rPr>
          <w:rStyle w:val="pln"/>
          <w:rFonts w:ascii="Source Code Pro" w:hAnsi="Source Code Pro"/>
        </w:rPr>
      </w:pPr>
      <w:r>
        <w:rPr>
          <w:rStyle w:val="kwd"/>
          <w:rFonts w:ascii="Source Code Pro" w:hAnsi="Source Code Pro"/>
        </w:rPr>
        <w:t>local</w:t>
      </w:r>
      <w:r>
        <w:rPr>
          <w:rStyle w:val="pln"/>
          <w:rFonts w:ascii="Source Code Pro" w:hAnsi="Source Code Pro"/>
        </w:rPr>
        <w:t xml:space="preserve"> </w:t>
      </w:r>
      <w:proofErr w:type="spellStart"/>
      <w:r>
        <w:rPr>
          <w:rStyle w:val="pln"/>
          <w:rFonts w:ascii="Source Code Pro" w:hAnsi="Source Code Pro"/>
        </w:rPr>
        <w:t>sending</w:t>
      </w:r>
      <w:proofErr w:type="spellEnd"/>
      <w:r>
        <w:rPr>
          <w:rStyle w:val="pln"/>
          <w:rFonts w:ascii="Source Code Pro" w:hAnsi="Source Code Pro"/>
        </w:rPr>
        <w:t xml:space="preserve"> </w:t>
      </w:r>
      <w:r>
        <w:rPr>
          <w:rStyle w:val="pun"/>
          <w:rFonts w:ascii="Source Code Pro" w:hAnsi="Source Code Pro"/>
        </w:rPr>
        <w:t>&lt;</w:t>
      </w:r>
      <w:r>
        <w:rPr>
          <w:rStyle w:val="pln"/>
          <w:rFonts w:ascii="Source Code Pro" w:hAnsi="Source Code Pro"/>
        </w:rPr>
        <w:t>$GPRMC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183038.000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A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4453.9342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N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09324.9898</w:t>
      </w:r>
      <w:r>
        <w:rPr>
          <w:rStyle w:val="pun"/>
          <w:rFonts w:ascii="Source Code Pro" w:hAnsi="Source Code Pro"/>
        </w:rPr>
        <w:t>,</w:t>
      </w:r>
      <w:r>
        <w:rPr>
          <w:rStyle w:val="pln"/>
          <w:rFonts w:ascii="Source Code Pro" w:hAnsi="Source Code Pro"/>
        </w:rPr>
        <w:t>W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1.19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27.91</w:t>
      </w:r>
      <w:r>
        <w:rPr>
          <w:rStyle w:val="pun"/>
          <w:rFonts w:ascii="Source Code Pro" w:hAnsi="Source Code Pro"/>
        </w:rPr>
        <w:t>,</w:t>
      </w:r>
      <w:r>
        <w:rPr>
          <w:rStyle w:val="lit"/>
          <w:rFonts w:ascii="Source Code Pro" w:hAnsi="Source Code Pro"/>
        </w:rPr>
        <w:t>090209</w:t>
      </w:r>
      <w:r>
        <w:rPr>
          <w:rStyle w:val="pun"/>
          <w:rFonts w:ascii="Source Code Pro" w:hAnsi="Source Code Pro"/>
        </w:rPr>
        <w:t>,,*</w:t>
      </w:r>
      <w:r>
        <w:rPr>
          <w:rStyle w:val="lit"/>
          <w:rFonts w:ascii="Source Code Pro" w:hAnsi="Source Code Pro"/>
        </w:rPr>
        <w:t>20</w:t>
      </w:r>
    </w:p>
    <w:p w:rsidR="003B1F6B" w:rsidRDefault="003B1F6B" w:rsidP="003B1F6B">
      <w:pPr>
        <w:pStyle w:val="PrformatHTML"/>
        <w:rPr>
          <w:rFonts w:ascii="Source Code Pro" w:hAnsi="Source Code Pro"/>
        </w:rPr>
      </w:pPr>
      <w:r>
        <w:rPr>
          <w:rStyle w:val="pun"/>
          <w:rFonts w:ascii="Source Code Pro" w:hAnsi="Source Code Pro"/>
        </w:rPr>
        <w:t>&gt;</w:t>
      </w:r>
    </w:p>
    <w:p w:rsidR="003B1F6B" w:rsidRDefault="003B1F6B" w:rsidP="003B1F6B">
      <w:pPr>
        <w:pStyle w:val="NormalWeb"/>
      </w:pPr>
      <w:proofErr w:type="spellStart"/>
      <w:r>
        <w:t>Hopefully</w:t>
      </w:r>
      <w:proofErr w:type="spellEnd"/>
      <w:r>
        <w:t xml:space="preserve"> the </w:t>
      </w:r>
      <w:proofErr w:type="spellStart"/>
      <w:r>
        <w:t>comments</w:t>
      </w:r>
      <w:proofErr w:type="spellEnd"/>
      <w:r>
        <w:t xml:space="preserve"> in the file digi_gps_config.py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. Just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CANNOT use Windows NotePad.exe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files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mixes DOS and UNIX formats. </w:t>
      </w:r>
      <w:proofErr w:type="spellStart"/>
      <w:r>
        <w:t>Instead</w:t>
      </w:r>
      <w:proofErr w:type="spellEnd"/>
      <w:r>
        <w:t>, WordPad.exe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Windows) </w:t>
      </w:r>
      <w:proofErr w:type="spellStart"/>
      <w:r>
        <w:t>does</w:t>
      </w:r>
      <w:proofErr w:type="spellEnd"/>
      <w:r>
        <w:t xml:space="preserve"> NOT cause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</w:p>
    <w:p w:rsidR="003B1F6B" w:rsidRDefault="003B1F6B" w:rsidP="003B1F6B">
      <w:pPr>
        <w:pStyle w:val="Titre3"/>
      </w:pPr>
      <w:r>
        <w:t>ZIP of the files</w:t>
      </w:r>
    </w:p>
    <w:p w:rsidR="003B1F6B" w:rsidRDefault="003B1F6B" w:rsidP="003B1F6B">
      <w:pPr>
        <w:pStyle w:val="NormalWeb"/>
      </w:pPr>
      <w:hyperlink r:id="rId11" w:history="1">
        <w:r>
          <w:rPr>
            <w:rStyle w:val="Lienhypertexte"/>
          </w:rPr>
          <w:t>Digi_gps.zip</w:t>
        </w:r>
      </w:hyperlink>
      <w:r>
        <w:t xml:space="preserve"> </w:t>
      </w:r>
    </w:p>
    <w:p w:rsidR="003B1F6B" w:rsidRDefault="003B1F6B" w:rsidP="003B1F6B">
      <w:pPr>
        <w:pStyle w:val="Titre2"/>
      </w:pPr>
      <w:r>
        <w:t>Extensions</w:t>
      </w:r>
    </w:p>
    <w:p w:rsidR="003B1F6B" w:rsidRDefault="003B1F6B" w:rsidP="003B1F6B">
      <w:pPr>
        <w:pStyle w:val="NormalWeb"/>
      </w:pPr>
      <w:r>
        <w:t xml:space="preserve">This design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(by </w:t>
      </w:r>
      <w:proofErr w:type="spellStart"/>
      <w:r>
        <w:t>you</w:t>
      </w:r>
      <w:proofErr w:type="spellEnd"/>
      <w:r>
        <w:t xml:space="preserve">) to do the </w:t>
      </w:r>
      <w:proofErr w:type="spellStart"/>
      <w:r>
        <w:t>following</w:t>
      </w:r>
      <w:proofErr w:type="spellEnd"/>
      <w:r>
        <w:t>:</w:t>
      </w:r>
    </w:p>
    <w:p w:rsidR="003B1F6B" w:rsidRDefault="003B1F6B" w:rsidP="003B1F6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TCP/IP </w:t>
      </w:r>
      <w:proofErr w:type="spellStart"/>
      <w:r>
        <w:t>instead</w:t>
      </w:r>
      <w:proofErr w:type="spellEnd"/>
      <w:r>
        <w:t xml:space="preserve"> of UDP/IP.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GPS destination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socket, </w:t>
      </w:r>
      <w:proofErr w:type="spellStart"/>
      <w:r>
        <w:t>that</w:t>
      </w:r>
      <w:proofErr w:type="spellEnd"/>
      <w:r>
        <w:t xml:space="preserve"> socket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to TCP or </w:t>
      </w:r>
      <w:proofErr w:type="spellStart"/>
      <w:r>
        <w:t>even</w:t>
      </w:r>
      <w:proofErr w:type="spellEnd"/>
      <w:r>
        <w:t xml:space="preserve"> SSL. </w:t>
      </w:r>
      <w:proofErr w:type="spellStart"/>
      <w:r>
        <w:t>However</w:t>
      </w:r>
      <w:proofErr w:type="spellEnd"/>
      <w:r>
        <w:t xml:space="preserve">, TCP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by 60% to 95%,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tests show UDP/IP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over cellular - a few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per 10,000.</w:t>
      </w:r>
    </w:p>
    <w:p w:rsidR="003B1F6B" w:rsidRDefault="003B1F6B" w:rsidP="003B1F6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 xml:space="preserve">This </w:t>
      </w:r>
      <w:proofErr w:type="spellStart"/>
      <w:r>
        <w:t>demo</w:t>
      </w:r>
      <w:proofErr w:type="spellEnd"/>
      <w:r>
        <w:t xml:space="preserve"> has </w:t>
      </w:r>
      <w:proofErr w:type="spellStart"/>
      <w:r>
        <w:t>only</w:t>
      </w:r>
      <w:proofErr w:type="spellEnd"/>
      <w:r>
        <w:t xml:space="preserve"> 2 speeds for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: 1 for </w:t>
      </w:r>
      <w:proofErr w:type="spellStart"/>
      <w:r>
        <w:t>idle</w:t>
      </w:r>
      <w:proofErr w:type="spellEnd"/>
      <w:r>
        <w:t xml:space="preserve"> and 1 for </w:t>
      </w:r>
      <w:proofErr w:type="spellStart"/>
      <w:r>
        <w:t>moving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truck traveling at 60 miles-per-</w:t>
      </w:r>
      <w:proofErr w:type="spellStart"/>
      <w:r>
        <w:t>hour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 times more GPS data </w:t>
      </w:r>
      <w:proofErr w:type="spellStart"/>
      <w:r>
        <w:t>forwards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traveling at 20 miles-per-</w:t>
      </w:r>
      <w:proofErr w:type="spellStart"/>
      <w:r>
        <w:t>hour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rate at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are sent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change in position </w:t>
      </w:r>
      <w:proofErr w:type="spellStart"/>
      <w:r>
        <w:t>would</w:t>
      </w:r>
      <w:proofErr w:type="spellEnd"/>
      <w:r>
        <w:t xml:space="preserve"> help </w:t>
      </w:r>
      <w:proofErr w:type="spellStart"/>
      <w:r>
        <w:t>maximize</w:t>
      </w:r>
      <w:proofErr w:type="spellEnd"/>
      <w:r>
        <w:t xml:space="preserve"> central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minimizing</w:t>
      </w:r>
      <w:proofErr w:type="spellEnd"/>
      <w:r>
        <w:t xml:space="preserve"> data </w:t>
      </w:r>
      <w:proofErr w:type="spellStart"/>
      <w:r>
        <w:t>costs</w:t>
      </w:r>
      <w:proofErr w:type="spellEnd"/>
      <w:r>
        <w:t>.</w:t>
      </w:r>
    </w:p>
    <w:p w:rsidR="003B1F6B" w:rsidRDefault="003B1F6B" w:rsidP="003B1F6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Encrypt</w:t>
      </w:r>
      <w:proofErr w:type="spellEnd"/>
      <w:r>
        <w:t xml:space="preserve"> the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simple AES </w:t>
      </w:r>
      <w:proofErr w:type="spellStart"/>
      <w:r>
        <w:t>algorithm</w:t>
      </w:r>
      <w:proofErr w:type="spellEnd"/>
      <w:r>
        <w:t xml:space="preserve"> - of course </w:t>
      </w:r>
      <w:proofErr w:type="spellStart"/>
      <w:r>
        <w:t>your</w:t>
      </w:r>
      <w:proofErr w:type="spellEnd"/>
      <w:r>
        <w:t xml:space="preserve"> host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the </w:t>
      </w:r>
      <w:proofErr w:type="spellStart"/>
      <w:r>
        <w:t>same</w:t>
      </w:r>
      <w:proofErr w:type="spellEnd"/>
      <w:r>
        <w:t xml:space="preserve"> keys to </w:t>
      </w:r>
      <w:proofErr w:type="spellStart"/>
      <w:r>
        <w:t>decrypt</w:t>
      </w:r>
      <w:proofErr w:type="spellEnd"/>
      <w:r>
        <w:t>.</w:t>
      </w:r>
    </w:p>
    <w:p w:rsidR="003B1F6B" w:rsidRDefault="003B1F6B" w:rsidP="003B1F6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Manually</w:t>
      </w:r>
      <w:proofErr w:type="spellEnd"/>
      <w:r>
        <w:t xml:space="preserve"> monitor the time in the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update if </w:t>
      </w:r>
      <w:proofErr w:type="spellStart"/>
      <w:r>
        <w:t>it</w:t>
      </w:r>
      <w:proofErr w:type="spellEnd"/>
      <w:r>
        <w:t xml:space="preserve"> drifts. Just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GPS time IS NOT </w:t>
      </w:r>
      <w:proofErr w:type="spellStart"/>
      <w:r>
        <w:t>true</w:t>
      </w:r>
      <w:proofErr w:type="spellEnd"/>
      <w:r>
        <w:t xml:space="preserve"> time. </w:t>
      </w:r>
      <w:proofErr w:type="spellStart"/>
      <w:r>
        <w:t>Unlike</w:t>
      </w:r>
      <w:proofErr w:type="spellEnd"/>
      <w:r>
        <w:t xml:space="preserve"> UTC and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 or via the Internet, GPS time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adjusted</w:t>
      </w:r>
      <w:proofErr w:type="spellEnd"/>
      <w:r>
        <w:t xml:space="preserve"> for the </w:t>
      </w:r>
      <w:proofErr w:type="spellStart"/>
      <w:r>
        <w:t>wobble</w:t>
      </w:r>
      <w:proofErr w:type="spellEnd"/>
      <w:r>
        <w:t xml:space="preserve"> in the </w:t>
      </w:r>
      <w:proofErr w:type="spellStart"/>
      <w:r>
        <w:t>earth's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on.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fudge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15 seconds ... </w:t>
      </w:r>
      <w:proofErr w:type="spellStart"/>
      <w:r>
        <w:t>read</w:t>
      </w:r>
      <w:proofErr w:type="spellEnd"/>
      <w:r>
        <w:t xml:space="preserve"> online about GPS to </w:t>
      </w:r>
      <w:proofErr w:type="spellStart"/>
      <w:r>
        <w:t>learn</w:t>
      </w:r>
      <w:proofErr w:type="spellEnd"/>
      <w:r>
        <w:t xml:space="preserve"> how.</w:t>
      </w:r>
    </w:p>
    <w:p w:rsidR="003B1F6B" w:rsidRDefault="003B1F6B" w:rsidP="003B1F6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Support a simple web page </w:t>
      </w:r>
      <w:proofErr w:type="spellStart"/>
      <w:r>
        <w:t>showing</w:t>
      </w:r>
      <w:proofErr w:type="spellEnd"/>
      <w:r>
        <w:t xml:space="preserve"> GPS info.</w:t>
      </w:r>
    </w:p>
    <w:p w:rsidR="003B1F6B" w:rsidRDefault="003B1F6B" w:rsidP="003B1F6B">
      <w:pPr>
        <w:pStyle w:val="NormalWeb"/>
      </w:pPr>
      <w:r>
        <w:t> </w:t>
      </w:r>
    </w:p>
    <w:p w:rsidR="003B1F6B" w:rsidRDefault="003B1F6B" w:rsidP="003B1F6B">
      <w:pPr>
        <w:pStyle w:val="NormalWeb"/>
      </w:pPr>
      <w:r>
        <w:t xml:space="preserve">© </w:t>
      </w:r>
      <w:r>
        <w:rPr>
          <w:rStyle w:val="digistandardvariablescopyrightyear"/>
        </w:rPr>
        <w:t>2017</w:t>
      </w:r>
      <w:r>
        <w:t xml:space="preserve"> </w:t>
      </w:r>
      <w:proofErr w:type="spellStart"/>
      <w:r>
        <w:rPr>
          <w:rStyle w:val="digistandardvariablescompanynamelong"/>
        </w:rPr>
        <w:t>Digi</w:t>
      </w:r>
      <w:proofErr w:type="spellEnd"/>
      <w:r>
        <w:rPr>
          <w:rStyle w:val="digistandardvariablescompanynamelong"/>
        </w:rPr>
        <w:t xml:space="preserve"> International Inc.</w:t>
      </w:r>
      <w:r>
        <w:t xml:space="preserve"> All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  <w:r>
        <w:br/>
      </w:r>
      <w:r>
        <w:rPr>
          <w:rStyle w:val="systemtitle"/>
          <w:i/>
          <w:iCs/>
        </w:rPr>
        <w:t xml:space="preserve">GPS Data UDP </w:t>
      </w:r>
      <w:proofErr w:type="spellStart"/>
      <w:r>
        <w:rPr>
          <w:rStyle w:val="systemtitle"/>
          <w:i/>
          <w:iCs/>
        </w:rPr>
        <w:t>Forwarder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on </w:t>
      </w:r>
      <w:r>
        <w:rPr>
          <w:rStyle w:val="digistandardvariablesupdated"/>
        </w:rPr>
        <w:t>25 Sep 2017 08:55 AM</w:t>
      </w:r>
    </w:p>
    <w:p w:rsidR="003B1F6B" w:rsidRDefault="003B1F6B"/>
    <w:p w:rsidR="003B1F6B" w:rsidRDefault="003B1F6B"/>
    <w:p w:rsidR="003B1F6B" w:rsidRDefault="003B1F6B"/>
    <w:p w:rsidR="003B1F6B" w:rsidRDefault="003B1F6B"/>
    <w:sectPr w:rsidR="003B1F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B28" w:rsidRDefault="00263B28" w:rsidP="003B1F6B">
      <w:pPr>
        <w:spacing w:after="0" w:line="240" w:lineRule="auto"/>
      </w:pPr>
      <w:r>
        <w:separator/>
      </w:r>
    </w:p>
  </w:endnote>
  <w:endnote w:type="continuationSeparator" w:id="0">
    <w:p w:rsidR="00263B28" w:rsidRDefault="00263B28" w:rsidP="003B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6B" w:rsidRDefault="003B1F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70315"/>
      <w:docPartObj>
        <w:docPartGallery w:val="Page Numbers (Bottom of Page)"/>
        <w:docPartUnique/>
      </w:docPartObj>
    </w:sdtPr>
    <w:sdtContent>
      <w:p w:rsidR="003B1F6B" w:rsidRDefault="003B1F6B" w:rsidP="003B1F6B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42763">
          <w:rPr>
            <w:noProof/>
          </w:rPr>
          <w:t>3</w:t>
        </w:r>
        <w:r>
          <w:fldChar w:fldCharType="end"/>
        </w:r>
        <w:r>
          <w:t xml:space="preserve"> sur </w:t>
        </w:r>
        <w:fldSimple w:instr=" NUMPAGES   \* MERGEFORMAT ">
          <w:r w:rsidR="00442763">
            <w:rPr>
              <w:noProof/>
            </w:rPr>
            <w:t>3</w:t>
          </w:r>
        </w:fldSimple>
        <w:r>
          <w:t xml:space="preserve"> de </w:t>
        </w:r>
        <w:fldSimple w:instr=" FILENAME   \* MERGEFORMAT ">
          <w:r w:rsidR="00442763">
            <w:rPr>
              <w:noProof/>
            </w:rPr>
            <w:t>NMEA_gps_data_udp_forwarder.docx</w:t>
          </w:r>
        </w:fldSimple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6B" w:rsidRDefault="003B1F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B28" w:rsidRDefault="00263B28" w:rsidP="003B1F6B">
      <w:pPr>
        <w:spacing w:after="0" w:line="240" w:lineRule="auto"/>
      </w:pPr>
      <w:r>
        <w:separator/>
      </w:r>
    </w:p>
  </w:footnote>
  <w:footnote w:type="continuationSeparator" w:id="0">
    <w:p w:rsidR="00263B28" w:rsidRDefault="00263B28" w:rsidP="003B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6B" w:rsidRDefault="003B1F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6B" w:rsidRDefault="003B1F6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6B" w:rsidRDefault="003B1F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8158D"/>
    <w:multiLevelType w:val="multilevel"/>
    <w:tmpl w:val="E74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87E69"/>
    <w:multiLevelType w:val="multilevel"/>
    <w:tmpl w:val="A2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036D5C"/>
    <w:multiLevelType w:val="multilevel"/>
    <w:tmpl w:val="739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545ED5"/>
    <w:multiLevelType w:val="multilevel"/>
    <w:tmpl w:val="DD00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2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4"/>
    </w:lvlOverride>
  </w:num>
  <w:num w:numId="8">
    <w:abstractNumId w:val="3"/>
    <w:lvlOverride w:ilvl="0">
      <w:startOverride w:val="5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2"/>
    </w:lvlOverride>
  </w:num>
  <w:num w:numId="11">
    <w:abstractNumId w:val="2"/>
    <w:lvlOverride w:ilvl="0">
      <w:startOverride w:val="3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2"/>
    </w:lvlOverride>
  </w:num>
  <w:num w:numId="14">
    <w:abstractNumId w:val="0"/>
    <w:lvlOverride w:ilvl="0">
      <w:startOverride w:val="3"/>
    </w:lvlOverride>
  </w:num>
  <w:num w:numId="15">
    <w:abstractNumId w:val="0"/>
    <w:lvlOverride w:ilvl="0">
      <w:startOverride w:val="4"/>
    </w:lvlOverride>
  </w:num>
  <w:num w:numId="1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08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53B7B"/>
    <w:rsid w:val="00056D0B"/>
    <w:rsid w:val="00080D1C"/>
    <w:rsid w:val="00081FAF"/>
    <w:rsid w:val="0008304E"/>
    <w:rsid w:val="000835FC"/>
    <w:rsid w:val="00086591"/>
    <w:rsid w:val="000A0574"/>
    <w:rsid w:val="000A37DB"/>
    <w:rsid w:val="000A462E"/>
    <w:rsid w:val="000B4C75"/>
    <w:rsid w:val="000C6D4A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258BC"/>
    <w:rsid w:val="00136B75"/>
    <w:rsid w:val="001422B4"/>
    <w:rsid w:val="00143078"/>
    <w:rsid w:val="00145952"/>
    <w:rsid w:val="00154FFA"/>
    <w:rsid w:val="0017290D"/>
    <w:rsid w:val="001740DB"/>
    <w:rsid w:val="00175175"/>
    <w:rsid w:val="00184D31"/>
    <w:rsid w:val="001A0F73"/>
    <w:rsid w:val="001A180E"/>
    <w:rsid w:val="001A38D3"/>
    <w:rsid w:val="001B6FBE"/>
    <w:rsid w:val="001C2317"/>
    <w:rsid w:val="001C23A5"/>
    <w:rsid w:val="001C5942"/>
    <w:rsid w:val="001D48F1"/>
    <w:rsid w:val="001E6D3E"/>
    <w:rsid w:val="001E7305"/>
    <w:rsid w:val="001F02CC"/>
    <w:rsid w:val="001F5DBC"/>
    <w:rsid w:val="001F6202"/>
    <w:rsid w:val="00201DCB"/>
    <w:rsid w:val="002022BC"/>
    <w:rsid w:val="002074AB"/>
    <w:rsid w:val="00214505"/>
    <w:rsid w:val="00216296"/>
    <w:rsid w:val="002303CC"/>
    <w:rsid w:val="002329AE"/>
    <w:rsid w:val="00237621"/>
    <w:rsid w:val="002423F6"/>
    <w:rsid w:val="00260660"/>
    <w:rsid w:val="00261942"/>
    <w:rsid w:val="002624F8"/>
    <w:rsid w:val="00263B28"/>
    <w:rsid w:val="002649D0"/>
    <w:rsid w:val="002713A7"/>
    <w:rsid w:val="00273E81"/>
    <w:rsid w:val="00285719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3395C"/>
    <w:rsid w:val="00335470"/>
    <w:rsid w:val="0034798C"/>
    <w:rsid w:val="003541D1"/>
    <w:rsid w:val="003567CB"/>
    <w:rsid w:val="0035698A"/>
    <w:rsid w:val="00357D90"/>
    <w:rsid w:val="0036073A"/>
    <w:rsid w:val="00362457"/>
    <w:rsid w:val="00363611"/>
    <w:rsid w:val="00366DD0"/>
    <w:rsid w:val="00370FC3"/>
    <w:rsid w:val="00374F83"/>
    <w:rsid w:val="00376E2B"/>
    <w:rsid w:val="00377D83"/>
    <w:rsid w:val="00393E95"/>
    <w:rsid w:val="003B1F6B"/>
    <w:rsid w:val="003B5093"/>
    <w:rsid w:val="003C1155"/>
    <w:rsid w:val="003D6066"/>
    <w:rsid w:val="003E5240"/>
    <w:rsid w:val="003F56B1"/>
    <w:rsid w:val="004034EF"/>
    <w:rsid w:val="0040471C"/>
    <w:rsid w:val="004077F6"/>
    <w:rsid w:val="00420391"/>
    <w:rsid w:val="00423E57"/>
    <w:rsid w:val="004252C6"/>
    <w:rsid w:val="004302AA"/>
    <w:rsid w:val="00430E1D"/>
    <w:rsid w:val="004312D4"/>
    <w:rsid w:val="00433C9A"/>
    <w:rsid w:val="0043590D"/>
    <w:rsid w:val="00437F1A"/>
    <w:rsid w:val="00442763"/>
    <w:rsid w:val="00446A19"/>
    <w:rsid w:val="00452784"/>
    <w:rsid w:val="00457BA1"/>
    <w:rsid w:val="004700F7"/>
    <w:rsid w:val="00470687"/>
    <w:rsid w:val="004A43A9"/>
    <w:rsid w:val="004C07BF"/>
    <w:rsid w:val="004C4AC2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D0F"/>
    <w:rsid w:val="0054391F"/>
    <w:rsid w:val="00561815"/>
    <w:rsid w:val="005672E7"/>
    <w:rsid w:val="005767CD"/>
    <w:rsid w:val="00576B08"/>
    <w:rsid w:val="00583DFA"/>
    <w:rsid w:val="00592521"/>
    <w:rsid w:val="005972C2"/>
    <w:rsid w:val="005A0407"/>
    <w:rsid w:val="005A0C2D"/>
    <w:rsid w:val="005B1737"/>
    <w:rsid w:val="005B4DE4"/>
    <w:rsid w:val="005B51AA"/>
    <w:rsid w:val="005C708A"/>
    <w:rsid w:val="005D0684"/>
    <w:rsid w:val="005D307C"/>
    <w:rsid w:val="005D4635"/>
    <w:rsid w:val="005D781A"/>
    <w:rsid w:val="005E6969"/>
    <w:rsid w:val="005E7727"/>
    <w:rsid w:val="005F21DC"/>
    <w:rsid w:val="00625E3E"/>
    <w:rsid w:val="00626827"/>
    <w:rsid w:val="00626C5A"/>
    <w:rsid w:val="006303D2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94D8F"/>
    <w:rsid w:val="006A3BA6"/>
    <w:rsid w:val="006A6E31"/>
    <w:rsid w:val="006B4CCC"/>
    <w:rsid w:val="006C24B1"/>
    <w:rsid w:val="006C3D2C"/>
    <w:rsid w:val="006C6E6D"/>
    <w:rsid w:val="006D6760"/>
    <w:rsid w:val="006D7434"/>
    <w:rsid w:val="006E52B1"/>
    <w:rsid w:val="006F2793"/>
    <w:rsid w:val="006F42DB"/>
    <w:rsid w:val="00702650"/>
    <w:rsid w:val="00715B37"/>
    <w:rsid w:val="00722F8B"/>
    <w:rsid w:val="0072307E"/>
    <w:rsid w:val="00733C42"/>
    <w:rsid w:val="0073475E"/>
    <w:rsid w:val="007355CC"/>
    <w:rsid w:val="00741F2B"/>
    <w:rsid w:val="00747091"/>
    <w:rsid w:val="00754880"/>
    <w:rsid w:val="00763E04"/>
    <w:rsid w:val="007664ED"/>
    <w:rsid w:val="0077162A"/>
    <w:rsid w:val="007757A3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380B"/>
    <w:rsid w:val="007F4AAD"/>
    <w:rsid w:val="007F4DCF"/>
    <w:rsid w:val="007F5121"/>
    <w:rsid w:val="007F7984"/>
    <w:rsid w:val="00801708"/>
    <w:rsid w:val="0081438E"/>
    <w:rsid w:val="00825BC3"/>
    <w:rsid w:val="008263A2"/>
    <w:rsid w:val="008278AE"/>
    <w:rsid w:val="00834160"/>
    <w:rsid w:val="00847E40"/>
    <w:rsid w:val="00852DBF"/>
    <w:rsid w:val="00852E69"/>
    <w:rsid w:val="0085575A"/>
    <w:rsid w:val="00857E20"/>
    <w:rsid w:val="0086012F"/>
    <w:rsid w:val="00863305"/>
    <w:rsid w:val="00865A9D"/>
    <w:rsid w:val="00882722"/>
    <w:rsid w:val="008963D9"/>
    <w:rsid w:val="008A2AC5"/>
    <w:rsid w:val="008A3EF4"/>
    <w:rsid w:val="008A5D7F"/>
    <w:rsid w:val="008B5C38"/>
    <w:rsid w:val="008B753A"/>
    <w:rsid w:val="008B75A4"/>
    <w:rsid w:val="008C07B7"/>
    <w:rsid w:val="008C25FA"/>
    <w:rsid w:val="008D16A7"/>
    <w:rsid w:val="008E75C2"/>
    <w:rsid w:val="008F21B3"/>
    <w:rsid w:val="00916A42"/>
    <w:rsid w:val="00925DD0"/>
    <w:rsid w:val="00935AF0"/>
    <w:rsid w:val="00944174"/>
    <w:rsid w:val="00960F41"/>
    <w:rsid w:val="009650CA"/>
    <w:rsid w:val="00967695"/>
    <w:rsid w:val="0098696B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E7DA6"/>
    <w:rsid w:val="009F41B9"/>
    <w:rsid w:val="009F6EE6"/>
    <w:rsid w:val="009F7F35"/>
    <w:rsid w:val="00A01053"/>
    <w:rsid w:val="00A16DC3"/>
    <w:rsid w:val="00A22A6D"/>
    <w:rsid w:val="00A25076"/>
    <w:rsid w:val="00A349B1"/>
    <w:rsid w:val="00A46926"/>
    <w:rsid w:val="00A51E61"/>
    <w:rsid w:val="00A532C0"/>
    <w:rsid w:val="00A56460"/>
    <w:rsid w:val="00A6050D"/>
    <w:rsid w:val="00A6140A"/>
    <w:rsid w:val="00A63297"/>
    <w:rsid w:val="00A711B3"/>
    <w:rsid w:val="00A755DB"/>
    <w:rsid w:val="00A77103"/>
    <w:rsid w:val="00A810D1"/>
    <w:rsid w:val="00A82B69"/>
    <w:rsid w:val="00A85F8B"/>
    <w:rsid w:val="00A90EC6"/>
    <w:rsid w:val="00AA169A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2DBD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724"/>
    <w:rsid w:val="00B16908"/>
    <w:rsid w:val="00B229C0"/>
    <w:rsid w:val="00B24FF0"/>
    <w:rsid w:val="00B25C91"/>
    <w:rsid w:val="00B31139"/>
    <w:rsid w:val="00B50360"/>
    <w:rsid w:val="00B55195"/>
    <w:rsid w:val="00B650BC"/>
    <w:rsid w:val="00B675D6"/>
    <w:rsid w:val="00B83149"/>
    <w:rsid w:val="00B83FB6"/>
    <w:rsid w:val="00B86700"/>
    <w:rsid w:val="00B95119"/>
    <w:rsid w:val="00B962CA"/>
    <w:rsid w:val="00B969C8"/>
    <w:rsid w:val="00B96AE7"/>
    <w:rsid w:val="00BA2014"/>
    <w:rsid w:val="00BA35B5"/>
    <w:rsid w:val="00BB5C66"/>
    <w:rsid w:val="00BC4C04"/>
    <w:rsid w:val="00BD5794"/>
    <w:rsid w:val="00BD689E"/>
    <w:rsid w:val="00BD715F"/>
    <w:rsid w:val="00BE3541"/>
    <w:rsid w:val="00BE35F6"/>
    <w:rsid w:val="00BF721D"/>
    <w:rsid w:val="00C117B6"/>
    <w:rsid w:val="00C13E04"/>
    <w:rsid w:val="00C31F62"/>
    <w:rsid w:val="00C40917"/>
    <w:rsid w:val="00C44D4C"/>
    <w:rsid w:val="00C50EC3"/>
    <w:rsid w:val="00C65D28"/>
    <w:rsid w:val="00C703B4"/>
    <w:rsid w:val="00C70F62"/>
    <w:rsid w:val="00C773BB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03A32"/>
    <w:rsid w:val="00D065BE"/>
    <w:rsid w:val="00D073F6"/>
    <w:rsid w:val="00D15104"/>
    <w:rsid w:val="00D21700"/>
    <w:rsid w:val="00D24DC0"/>
    <w:rsid w:val="00D330C4"/>
    <w:rsid w:val="00D37BA5"/>
    <w:rsid w:val="00D43F5D"/>
    <w:rsid w:val="00D4621F"/>
    <w:rsid w:val="00D62169"/>
    <w:rsid w:val="00D64200"/>
    <w:rsid w:val="00D823D2"/>
    <w:rsid w:val="00D84C8D"/>
    <w:rsid w:val="00D86B1A"/>
    <w:rsid w:val="00D923FD"/>
    <w:rsid w:val="00D97D78"/>
    <w:rsid w:val="00DB11E7"/>
    <w:rsid w:val="00DB15EE"/>
    <w:rsid w:val="00DB189A"/>
    <w:rsid w:val="00DB5835"/>
    <w:rsid w:val="00DC36DC"/>
    <w:rsid w:val="00DC5298"/>
    <w:rsid w:val="00DD2576"/>
    <w:rsid w:val="00DD3BC4"/>
    <w:rsid w:val="00DD436A"/>
    <w:rsid w:val="00DD6531"/>
    <w:rsid w:val="00DE093F"/>
    <w:rsid w:val="00DE3121"/>
    <w:rsid w:val="00DE7FE3"/>
    <w:rsid w:val="00DF38AE"/>
    <w:rsid w:val="00DF746E"/>
    <w:rsid w:val="00E101CC"/>
    <w:rsid w:val="00E11BA1"/>
    <w:rsid w:val="00E1251A"/>
    <w:rsid w:val="00E52BF7"/>
    <w:rsid w:val="00E536B9"/>
    <w:rsid w:val="00E54585"/>
    <w:rsid w:val="00E600E6"/>
    <w:rsid w:val="00E60122"/>
    <w:rsid w:val="00E67BF9"/>
    <w:rsid w:val="00E70DB5"/>
    <w:rsid w:val="00E73993"/>
    <w:rsid w:val="00E808D8"/>
    <w:rsid w:val="00E81D9B"/>
    <w:rsid w:val="00E834B0"/>
    <w:rsid w:val="00E83D3E"/>
    <w:rsid w:val="00E85133"/>
    <w:rsid w:val="00E94DE9"/>
    <w:rsid w:val="00EA672C"/>
    <w:rsid w:val="00EC5ECA"/>
    <w:rsid w:val="00ED3318"/>
    <w:rsid w:val="00ED7B3A"/>
    <w:rsid w:val="00EE1D63"/>
    <w:rsid w:val="00EE6886"/>
    <w:rsid w:val="00F06C34"/>
    <w:rsid w:val="00F14488"/>
    <w:rsid w:val="00F22EBA"/>
    <w:rsid w:val="00F2329B"/>
    <w:rsid w:val="00F2780C"/>
    <w:rsid w:val="00F329DE"/>
    <w:rsid w:val="00F47704"/>
    <w:rsid w:val="00F62562"/>
    <w:rsid w:val="00F648BD"/>
    <w:rsid w:val="00F67902"/>
    <w:rsid w:val="00F67B7E"/>
    <w:rsid w:val="00F8224C"/>
    <w:rsid w:val="00F95D99"/>
    <w:rsid w:val="00F97DA7"/>
    <w:rsid w:val="00FA1923"/>
    <w:rsid w:val="00FA51C5"/>
    <w:rsid w:val="00FA6DA4"/>
    <w:rsid w:val="00FB2F58"/>
    <w:rsid w:val="00FB468B"/>
    <w:rsid w:val="00FC7991"/>
    <w:rsid w:val="00FC7E36"/>
    <w:rsid w:val="00FD3E03"/>
    <w:rsid w:val="00FD794C"/>
    <w:rsid w:val="00FE19D7"/>
    <w:rsid w:val="00FE3C03"/>
    <w:rsid w:val="00FE4342"/>
    <w:rsid w:val="00FE4AC0"/>
    <w:rsid w:val="00FE5D0F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1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1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B1F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B1F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B1F6B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3B1F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B1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1F6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3B1F6B"/>
  </w:style>
  <w:style w:type="character" w:customStyle="1" w:styleId="kwd">
    <w:name w:val="kwd"/>
    <w:basedOn w:val="Policepardfaut"/>
    <w:rsid w:val="003B1F6B"/>
  </w:style>
  <w:style w:type="character" w:customStyle="1" w:styleId="pun">
    <w:name w:val="pun"/>
    <w:basedOn w:val="Policepardfaut"/>
    <w:rsid w:val="003B1F6B"/>
  </w:style>
  <w:style w:type="character" w:customStyle="1" w:styleId="lit">
    <w:name w:val="lit"/>
    <w:basedOn w:val="Policepardfaut"/>
    <w:rsid w:val="003B1F6B"/>
  </w:style>
  <w:style w:type="character" w:customStyle="1" w:styleId="typ">
    <w:name w:val="typ"/>
    <w:basedOn w:val="Policepardfaut"/>
    <w:rsid w:val="003B1F6B"/>
  </w:style>
  <w:style w:type="character" w:customStyle="1" w:styleId="digistandardvariablescopyrightyear">
    <w:name w:val="digi_standard_variablescopyright_year"/>
    <w:basedOn w:val="Policepardfaut"/>
    <w:rsid w:val="003B1F6B"/>
  </w:style>
  <w:style w:type="character" w:customStyle="1" w:styleId="digistandardvariablescompanynamelong">
    <w:name w:val="digi_standard_variablescompany_name_long"/>
    <w:basedOn w:val="Policepardfaut"/>
    <w:rsid w:val="003B1F6B"/>
  </w:style>
  <w:style w:type="character" w:customStyle="1" w:styleId="systemtitle">
    <w:name w:val="systemtitle"/>
    <w:basedOn w:val="Policepardfaut"/>
    <w:rsid w:val="003B1F6B"/>
  </w:style>
  <w:style w:type="character" w:customStyle="1" w:styleId="digistandardvariablesupdated">
    <w:name w:val="digi_standard_variablesupdated"/>
    <w:basedOn w:val="Policepardfaut"/>
    <w:rsid w:val="003B1F6B"/>
  </w:style>
  <w:style w:type="paragraph" w:styleId="En-tte">
    <w:name w:val="header"/>
    <w:basedOn w:val="Normal"/>
    <w:link w:val="En-tteCar"/>
    <w:uiPriority w:val="99"/>
    <w:unhideWhenUsed/>
    <w:rsid w:val="003B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F6B"/>
  </w:style>
  <w:style w:type="paragraph" w:styleId="Pieddepage">
    <w:name w:val="footer"/>
    <w:basedOn w:val="Normal"/>
    <w:link w:val="PieddepageCar"/>
    <w:uiPriority w:val="99"/>
    <w:unhideWhenUsed/>
    <w:rsid w:val="003B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F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1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1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B1F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B1F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B1F6B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3B1F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B1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1F6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3B1F6B"/>
  </w:style>
  <w:style w:type="character" w:customStyle="1" w:styleId="kwd">
    <w:name w:val="kwd"/>
    <w:basedOn w:val="Policepardfaut"/>
    <w:rsid w:val="003B1F6B"/>
  </w:style>
  <w:style w:type="character" w:customStyle="1" w:styleId="pun">
    <w:name w:val="pun"/>
    <w:basedOn w:val="Policepardfaut"/>
    <w:rsid w:val="003B1F6B"/>
  </w:style>
  <w:style w:type="character" w:customStyle="1" w:styleId="lit">
    <w:name w:val="lit"/>
    <w:basedOn w:val="Policepardfaut"/>
    <w:rsid w:val="003B1F6B"/>
  </w:style>
  <w:style w:type="character" w:customStyle="1" w:styleId="typ">
    <w:name w:val="typ"/>
    <w:basedOn w:val="Policepardfaut"/>
    <w:rsid w:val="003B1F6B"/>
  </w:style>
  <w:style w:type="character" w:customStyle="1" w:styleId="digistandardvariablescopyrightyear">
    <w:name w:val="digi_standard_variablescopyright_year"/>
    <w:basedOn w:val="Policepardfaut"/>
    <w:rsid w:val="003B1F6B"/>
  </w:style>
  <w:style w:type="character" w:customStyle="1" w:styleId="digistandardvariablescompanynamelong">
    <w:name w:val="digi_standard_variablescompany_name_long"/>
    <w:basedOn w:val="Policepardfaut"/>
    <w:rsid w:val="003B1F6B"/>
  </w:style>
  <w:style w:type="character" w:customStyle="1" w:styleId="systemtitle">
    <w:name w:val="systemtitle"/>
    <w:basedOn w:val="Policepardfaut"/>
    <w:rsid w:val="003B1F6B"/>
  </w:style>
  <w:style w:type="character" w:customStyle="1" w:styleId="digistandardvariablesupdated">
    <w:name w:val="digi_standard_variablesupdated"/>
    <w:basedOn w:val="Policepardfaut"/>
    <w:rsid w:val="003B1F6B"/>
  </w:style>
  <w:style w:type="paragraph" w:styleId="En-tte">
    <w:name w:val="header"/>
    <w:basedOn w:val="Normal"/>
    <w:link w:val="En-tteCar"/>
    <w:uiPriority w:val="99"/>
    <w:unhideWhenUsed/>
    <w:rsid w:val="003B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F6B"/>
  </w:style>
  <w:style w:type="paragraph" w:styleId="Pieddepage">
    <w:name w:val="footer"/>
    <w:basedOn w:val="Normal"/>
    <w:link w:val="PieddepageCar"/>
    <w:uiPriority w:val="99"/>
    <w:unhideWhenUsed/>
    <w:rsid w:val="003B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.com/resources/documentation/digidocs/90001537/references/r_gps_data_udp_forwarder.h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digi.com/resources/documentation/digidocs/90001537/resources/zippedfiles/digi_gps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urceforge.net/projects/pyseria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igi.com/resources/documentation/digidocs/90001537/references/r_virtual_gps_nmea_access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cp:lastPrinted>2018-02-21T13:36:00Z</cp:lastPrinted>
  <dcterms:created xsi:type="dcterms:W3CDTF">2018-02-21T13:32:00Z</dcterms:created>
  <dcterms:modified xsi:type="dcterms:W3CDTF">2018-02-21T13:37:00Z</dcterms:modified>
</cp:coreProperties>
</file>