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715AC" w14:textId="4ACA220E" w:rsidR="00415B6D" w:rsidRPr="00D13DCC" w:rsidRDefault="007A3E4D" w:rsidP="00557E00">
      <w:pPr>
        <w:pStyle w:val="NormalWeb"/>
        <w:ind w:left="720"/>
        <w:rPr>
          <w:b/>
          <w:sz w:val="40"/>
          <w:szCs w:val="40"/>
          <w:u w:val="single"/>
        </w:rPr>
      </w:pPr>
      <w:r w:rsidRPr="00D13DCC">
        <w:rPr>
          <w:b/>
          <w:sz w:val="40"/>
          <w:szCs w:val="40"/>
          <w:u w:val="single"/>
        </w:rPr>
        <w:t>Business Requi</w:t>
      </w:r>
      <w:r w:rsidR="00760908" w:rsidRPr="00D13DCC">
        <w:rPr>
          <w:b/>
          <w:sz w:val="40"/>
          <w:szCs w:val="40"/>
          <w:u w:val="single"/>
        </w:rPr>
        <w:t>rements Document</w:t>
      </w:r>
    </w:p>
    <w:p w14:paraId="7E674FC8" w14:textId="7DEA98DB" w:rsidR="00415B6D" w:rsidRDefault="005A08E1" w:rsidP="00557E00">
      <w:pPr>
        <w:pStyle w:val="NormalWeb"/>
        <w:ind w:left="720"/>
        <w:rPr>
          <w:b/>
          <w:u w:val="single"/>
        </w:rPr>
      </w:pPr>
      <w:r>
        <w:rPr>
          <w:b/>
          <w:u w:val="single"/>
        </w:rPr>
        <w:t>Application</w:t>
      </w:r>
      <w:r w:rsidR="00415B6D">
        <w:rPr>
          <w:b/>
          <w:u w:val="single"/>
        </w:rPr>
        <w:t xml:space="preserve">: </w:t>
      </w:r>
      <w:r>
        <w:rPr>
          <w:b/>
          <w:u w:val="single"/>
        </w:rPr>
        <w:t xml:space="preserve">Fitness </w:t>
      </w:r>
      <w:bookmarkStart w:id="0" w:name="_GoBack"/>
      <w:bookmarkEnd w:id="0"/>
      <w:r>
        <w:rPr>
          <w:b/>
          <w:u w:val="single"/>
        </w:rPr>
        <w:t>Companion</w:t>
      </w:r>
      <w:r w:rsidR="00760908">
        <w:rPr>
          <w:b/>
          <w:u w:val="single"/>
        </w:rPr>
        <w:t xml:space="preserve"> </w:t>
      </w:r>
    </w:p>
    <w:p w14:paraId="312EB13A" w14:textId="4390809F" w:rsidR="00AA3F8B" w:rsidRDefault="005A08E1" w:rsidP="00557E00">
      <w:pPr>
        <w:pStyle w:val="NormalWeb"/>
        <w:ind w:left="720"/>
      </w:pPr>
      <w:r>
        <w:t>1</w:t>
      </w:r>
      <w:r w:rsidR="00F34E40">
        <w:t>.0</w:t>
      </w:r>
      <w:r w:rsidR="00F34E40">
        <w:tab/>
      </w:r>
      <w:r w:rsidR="00AA3F8B">
        <w:t>To</w:t>
      </w:r>
      <w:r w:rsidR="00944272">
        <w:t xml:space="preserve"> s</w:t>
      </w:r>
      <w:r w:rsidR="00AA3F8B">
        <w:t xml:space="preserve">uccessfully login to </w:t>
      </w:r>
      <w:r>
        <w:t>the application</w:t>
      </w:r>
      <w:r w:rsidR="00AA3F8B">
        <w:t xml:space="preserve"> a valid </w:t>
      </w:r>
      <w:r>
        <w:t>username</w:t>
      </w:r>
      <w:r w:rsidR="00AA3F8B">
        <w:t xml:space="preserve"> and password must be entered</w:t>
      </w:r>
      <w:r w:rsidR="00E82FD4">
        <w:t>.</w:t>
      </w:r>
    </w:p>
    <w:p w14:paraId="6751D090" w14:textId="4E3A2D06" w:rsidR="00AA3F8B" w:rsidRDefault="005A08E1" w:rsidP="00557E00">
      <w:pPr>
        <w:pStyle w:val="NormalWeb"/>
        <w:ind w:left="720"/>
      </w:pPr>
      <w:r>
        <w:t>2</w:t>
      </w:r>
      <w:r w:rsidR="00F34E40">
        <w:t>.0</w:t>
      </w:r>
      <w:r w:rsidR="00F34E40">
        <w:tab/>
      </w:r>
      <w:r>
        <w:t>When registering an account</w:t>
      </w:r>
      <w:r>
        <w:t xml:space="preserve">, </w:t>
      </w:r>
      <w:r w:rsidR="009D61EC">
        <w:t xml:space="preserve">the </w:t>
      </w:r>
      <w:r>
        <w:t>username must be unique.</w:t>
      </w:r>
    </w:p>
    <w:p w14:paraId="7D5FCC6F" w14:textId="39B791F8" w:rsidR="005A08E1" w:rsidRDefault="005A08E1" w:rsidP="00557E00">
      <w:pPr>
        <w:pStyle w:val="NormalWeb"/>
        <w:ind w:left="720"/>
      </w:pPr>
      <w:r>
        <w:tab/>
        <w:t>2.1</w:t>
      </w:r>
      <w:r w:rsidRPr="005A08E1">
        <w:t xml:space="preserve"> </w:t>
      </w:r>
      <w:r>
        <w:t>A</w:t>
      </w:r>
      <w:r>
        <w:t>ll the fields must have inputs</w:t>
      </w:r>
      <w:r>
        <w:t>.</w:t>
      </w:r>
    </w:p>
    <w:p w14:paraId="5267B9B3" w14:textId="5B9B9DDD" w:rsidR="005A08E1" w:rsidRDefault="005A08E1" w:rsidP="00557E00">
      <w:pPr>
        <w:pStyle w:val="NormalWeb"/>
        <w:ind w:left="720"/>
      </w:pPr>
      <w:r>
        <w:tab/>
        <w:t>2.2 Retype Password and Password must match.</w:t>
      </w:r>
    </w:p>
    <w:p w14:paraId="48BB23FD" w14:textId="23025F85" w:rsidR="004518D0" w:rsidRDefault="005A08E1" w:rsidP="00557E00">
      <w:pPr>
        <w:pStyle w:val="NormalWeb"/>
        <w:ind w:left="720"/>
      </w:pPr>
      <w:r>
        <w:t>3</w:t>
      </w:r>
      <w:r w:rsidR="00F34E40">
        <w:t>.0</w:t>
      </w:r>
      <w:r w:rsidR="00F34E40">
        <w:tab/>
      </w:r>
      <w:r>
        <w:t xml:space="preserve">After successfully added an intake for Breakfast, </w:t>
      </w:r>
      <w:r w:rsidR="009D61EC">
        <w:t xml:space="preserve">the </w:t>
      </w:r>
      <w:r>
        <w:t>user should return to Tracker page.</w:t>
      </w:r>
    </w:p>
    <w:p w14:paraId="7EB3E132" w14:textId="73FEF8D3" w:rsidR="005A08E1" w:rsidRDefault="005A08E1" w:rsidP="005A08E1">
      <w:pPr>
        <w:pStyle w:val="NormalWeb"/>
        <w:ind w:left="1440"/>
      </w:pPr>
      <w:r>
        <w:t xml:space="preserve">3.1 A green message will notify </w:t>
      </w:r>
      <w:r w:rsidR="00F25008">
        <w:t xml:space="preserve">the </w:t>
      </w:r>
      <w:r>
        <w:t>user “Successfully Added Intake” before redirecting.</w:t>
      </w:r>
    </w:p>
    <w:p w14:paraId="1E1EEE64" w14:textId="7B668BF7" w:rsidR="005A08E1" w:rsidRDefault="005A08E1" w:rsidP="005A08E1">
      <w:pPr>
        <w:pStyle w:val="NormalWeb"/>
        <w:ind w:left="1440"/>
      </w:pPr>
      <w:r>
        <w:t>3.2 After return to Tracker page, user can see the new intake in the table with all the nutrition values.</w:t>
      </w:r>
    </w:p>
    <w:p w14:paraId="281472C0" w14:textId="43835AE0" w:rsidR="001B6DC2" w:rsidRDefault="001B6DC2" w:rsidP="005A08E1">
      <w:pPr>
        <w:pStyle w:val="NormalWeb"/>
        <w:ind w:left="1440"/>
      </w:pPr>
      <w:r>
        <w:t>3.3 Breakfast Totals/Daily Totals/Remaining should change according to the new</w:t>
      </w:r>
      <w:r w:rsidR="00F25008">
        <w:t>ly</w:t>
      </w:r>
      <w:r>
        <w:t xml:space="preserve"> added intake.</w:t>
      </w:r>
    </w:p>
    <w:p w14:paraId="10C364A6" w14:textId="3924E274" w:rsidR="005A08E1" w:rsidRDefault="005A08E1" w:rsidP="005A08E1">
      <w:pPr>
        <w:pStyle w:val="NormalWeb"/>
      </w:pPr>
      <w:r>
        <w:tab/>
        <w:t>4.0</w:t>
      </w:r>
      <w:r>
        <w:tab/>
      </w:r>
      <w:r w:rsidR="001B6DC2">
        <w:t>Every Add Intake page field must not be empty.</w:t>
      </w:r>
    </w:p>
    <w:p w14:paraId="571044F8" w14:textId="7EA3BD21" w:rsidR="001B6DC2" w:rsidRDefault="001B6DC2" w:rsidP="001B6DC2">
      <w:pPr>
        <w:pStyle w:val="NormalWeb"/>
        <w:ind w:firstLine="720"/>
      </w:pPr>
      <w:r>
        <w:t>5.0</w:t>
      </w:r>
      <w:r>
        <w:tab/>
        <w:t>BRID 3.0 should also work with other tables (Lunch / Dinner / Snacks).</w:t>
      </w:r>
    </w:p>
    <w:p w14:paraId="4E608E88" w14:textId="1090FBF6" w:rsidR="00AA3F8B" w:rsidRDefault="00367002" w:rsidP="00557E00">
      <w:pPr>
        <w:pStyle w:val="NormalWeb"/>
        <w:ind w:left="720"/>
      </w:pPr>
      <w:r>
        <w:t>6.0</w:t>
      </w:r>
      <w:r w:rsidR="00F34E40">
        <w:tab/>
      </w:r>
      <w:r w:rsidR="001B6DC2">
        <w:t>Click the cancel icon beside each row of the intake will delete the intake from the table.</w:t>
      </w:r>
    </w:p>
    <w:p w14:paraId="6948C747" w14:textId="41EAFE21" w:rsidR="00367002" w:rsidRDefault="001B6DC2" w:rsidP="00557E00">
      <w:pPr>
        <w:pStyle w:val="NormalWeb"/>
        <w:ind w:left="720"/>
      </w:pPr>
      <w:r>
        <w:t>7.0</w:t>
      </w:r>
      <w:r w:rsidR="00367002">
        <w:tab/>
      </w:r>
      <w:r>
        <w:t>In the BMI page, the height and weight field</w:t>
      </w:r>
      <w:r w:rsidR="002A0530">
        <w:t xml:space="preserve">s </w:t>
      </w:r>
      <w:r>
        <w:t>should already have a default value that is set by using user’s account parameters.</w:t>
      </w:r>
    </w:p>
    <w:p w14:paraId="2811E0C3" w14:textId="76FB4C7E" w:rsidR="00367002" w:rsidRPr="001B6DC2" w:rsidRDefault="001B6DC2" w:rsidP="00367002">
      <w:pPr>
        <w:pStyle w:val="NormalWeb"/>
        <w:ind w:left="720"/>
      </w:pPr>
      <w:r>
        <w:t>8.0</w:t>
      </w:r>
      <w:r w:rsidR="00D931DF">
        <w:tab/>
      </w:r>
      <w:r>
        <w:t>The BMI calculator should calculate using the formula (weight / height</w:t>
      </w:r>
      <w:r>
        <w:rPr>
          <w:vertAlign w:val="superscript"/>
        </w:rPr>
        <w:t>2</w:t>
      </w:r>
      <w:r>
        <w:t>) and return the correct result in kg/m</w:t>
      </w:r>
      <w:r>
        <w:rPr>
          <w:vertAlign w:val="superscript"/>
        </w:rPr>
        <w:t>2</w:t>
      </w:r>
      <w:r>
        <w:t>.</w:t>
      </w:r>
    </w:p>
    <w:p w14:paraId="50E856E1" w14:textId="7BF4F88C" w:rsidR="009D590E" w:rsidRDefault="002A0530" w:rsidP="009D590E">
      <w:pPr>
        <w:pStyle w:val="NormalWeb"/>
        <w:ind w:left="720"/>
      </w:pPr>
      <w:r>
        <w:t>9.0</w:t>
      </w:r>
      <w:r w:rsidR="00F34E40">
        <w:tab/>
      </w:r>
      <w:r>
        <w:t>In the Account page, all the fields should already have a value that is set by the user’s account parameters.</w:t>
      </w:r>
    </w:p>
    <w:p w14:paraId="7FEFFC6E" w14:textId="0E31FF8B" w:rsidR="002A0530" w:rsidRDefault="002A0530" w:rsidP="002A0530">
      <w:pPr>
        <w:pStyle w:val="NormalWeb"/>
        <w:ind w:left="1440"/>
      </w:pPr>
      <w:r>
        <w:t xml:space="preserve">9.1 By changing the values and press save, a green message will notify </w:t>
      </w:r>
      <w:r w:rsidR="00F25008">
        <w:t xml:space="preserve">the </w:t>
      </w:r>
      <w:r>
        <w:t>user “Successfully Saved!”</w:t>
      </w:r>
    </w:p>
    <w:p w14:paraId="670D2739" w14:textId="70B70070" w:rsidR="002A0530" w:rsidRDefault="002A0530" w:rsidP="002A0530">
      <w:pPr>
        <w:pStyle w:val="NormalWeb"/>
        <w:ind w:left="1440"/>
      </w:pPr>
      <w:r>
        <w:t>9.2 Go back to Tracker page if nutrition goals had change</w:t>
      </w:r>
      <w:r w:rsidR="00F25008">
        <w:t>d</w:t>
      </w:r>
      <w:r>
        <w:t xml:space="preserve"> or go back to BMI page if height or width had change</w:t>
      </w:r>
      <w:r w:rsidR="00F25008">
        <w:t>d</w:t>
      </w:r>
      <w:r>
        <w:t>, the values should also be changed at other pages, even the affected values like Remaining are also recalculated.</w:t>
      </w:r>
    </w:p>
    <w:p w14:paraId="0AA060BD" w14:textId="49DBF486" w:rsidR="006F4C91" w:rsidRDefault="002A0530" w:rsidP="002A0530">
      <w:pPr>
        <w:pStyle w:val="NormalWeb"/>
        <w:ind w:left="1440"/>
      </w:pPr>
      <w:r>
        <w:t>9.3 All the fields must have inputs.</w:t>
      </w:r>
    </w:p>
    <w:sectPr w:rsidR="006F4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42EBC"/>
    <w:multiLevelType w:val="multilevel"/>
    <w:tmpl w:val="1D406A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770A03"/>
    <w:multiLevelType w:val="multilevel"/>
    <w:tmpl w:val="2A4288A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65C5"/>
    <w:rsid w:val="00010A75"/>
    <w:rsid w:val="001B6DC2"/>
    <w:rsid w:val="002A0530"/>
    <w:rsid w:val="003218FF"/>
    <w:rsid w:val="00367002"/>
    <w:rsid w:val="00415B6D"/>
    <w:rsid w:val="00435665"/>
    <w:rsid w:val="004518D0"/>
    <w:rsid w:val="005465C5"/>
    <w:rsid w:val="00557E00"/>
    <w:rsid w:val="00563BB9"/>
    <w:rsid w:val="005832D4"/>
    <w:rsid w:val="005A048E"/>
    <w:rsid w:val="005A08E1"/>
    <w:rsid w:val="00692E78"/>
    <w:rsid w:val="006A17ED"/>
    <w:rsid w:val="006A4D57"/>
    <w:rsid w:val="006F4C91"/>
    <w:rsid w:val="00760908"/>
    <w:rsid w:val="007701F4"/>
    <w:rsid w:val="007A3E4D"/>
    <w:rsid w:val="008A54E6"/>
    <w:rsid w:val="00903C89"/>
    <w:rsid w:val="0093204E"/>
    <w:rsid w:val="00944272"/>
    <w:rsid w:val="009D590E"/>
    <w:rsid w:val="009D61EC"/>
    <w:rsid w:val="009F634B"/>
    <w:rsid w:val="00A63032"/>
    <w:rsid w:val="00AA3F8B"/>
    <w:rsid w:val="00AB2C6E"/>
    <w:rsid w:val="00BC088F"/>
    <w:rsid w:val="00C038A0"/>
    <w:rsid w:val="00C63B2D"/>
    <w:rsid w:val="00C838AB"/>
    <w:rsid w:val="00D13DCC"/>
    <w:rsid w:val="00D931DF"/>
    <w:rsid w:val="00DD3B86"/>
    <w:rsid w:val="00E82FD4"/>
    <w:rsid w:val="00F25008"/>
    <w:rsid w:val="00F34E40"/>
    <w:rsid w:val="00FF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23263"/>
  <w15:docId w15:val="{0EC527BA-6A99-4D0C-A3CD-870F1EFF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5C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57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57E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48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60908"/>
  </w:style>
  <w:style w:type="character" w:styleId="Strong">
    <w:name w:val="Strong"/>
    <w:basedOn w:val="DefaultParagraphFont"/>
    <w:uiPriority w:val="22"/>
    <w:qFormat/>
    <w:rsid w:val="006F4C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0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ghurley</dc:creator>
  <cp:lastModifiedBy>Bernard Wong</cp:lastModifiedBy>
  <cp:revision>5</cp:revision>
  <dcterms:created xsi:type="dcterms:W3CDTF">2019-04-17T13:50:00Z</dcterms:created>
  <dcterms:modified xsi:type="dcterms:W3CDTF">2019-04-17T13:55:00Z</dcterms:modified>
</cp:coreProperties>
</file>