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3A59" w14:textId="135CF8E5" w:rsidR="00B938B2" w:rsidRDefault="006C6752" w:rsidP="006C67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675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el área de programación de la empresa llamada Estrategia Tecnológica S. A. de C. V. se requiere el desarrollo de vistas que permitan llevar a cabo la administración de recursos, como personal, corporativos, control de horas, etc., ya que se permite el ahorro de tiempo y recursos.</w:t>
      </w:r>
    </w:p>
    <w:p w14:paraId="173BD3F2" w14:textId="0AE093BF" w:rsidR="00F870C5" w:rsidRDefault="00F870C5" w:rsidP="006C67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generales de la empresa:</w:t>
      </w:r>
    </w:p>
    <w:p w14:paraId="6490C267" w14:textId="1917CE0E" w:rsidR="00F870C5" w:rsidRDefault="00F870C5" w:rsidP="00F870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>Estrategia Tecnológica S. A. de C. V.</w:t>
      </w:r>
    </w:p>
    <w:p w14:paraId="4148B3F2" w14:textId="13B7561A" w:rsidR="00F870C5" w:rsidRDefault="00F870C5" w:rsidP="00F870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Giro: Servicio.</w:t>
      </w:r>
    </w:p>
    <w:p w14:paraId="7B6EE634" w14:textId="0AC391BF" w:rsidR="00F870C5" w:rsidRPr="00F870C5" w:rsidRDefault="00F870C5" w:rsidP="00F870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Dirección: </w:t>
      </w:r>
      <w:r w:rsidRPr="00F870C5">
        <w:rPr>
          <w:rFonts w:ascii="Arial" w:hAnsi="Arial" w:cs="Arial"/>
          <w:color w:val="000000" w:themeColor="text1"/>
          <w:sz w:val="24"/>
          <w:szCs w:val="24"/>
        </w:rPr>
        <w:t xml:space="preserve">Nicolas San Juan 1132 </w:t>
      </w:r>
      <w:proofErr w:type="spellStart"/>
      <w:r w:rsidRPr="00F870C5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F870C5">
        <w:rPr>
          <w:rFonts w:ascii="Arial" w:hAnsi="Arial" w:cs="Arial"/>
          <w:color w:val="000000" w:themeColor="text1"/>
          <w:sz w:val="24"/>
          <w:szCs w:val="24"/>
        </w:rPr>
        <w:t>. D; Colonia Del Valle Centro, Alcaldía, Benito Juárez.</w:t>
      </w:r>
    </w:p>
    <w:p w14:paraId="0BBAF826" w14:textId="6BE56EE9" w:rsidR="00F870C5" w:rsidRPr="00F870C5" w:rsidRDefault="00F870C5" w:rsidP="00F870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870C5">
        <w:rPr>
          <w:rFonts w:ascii="Arial" w:hAnsi="Arial" w:cs="Arial"/>
          <w:sz w:val="24"/>
          <w:szCs w:val="24"/>
        </w:rPr>
        <w:t>Teléfono:</w:t>
      </w:r>
      <w:r w:rsidRPr="00F870C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870C5">
        <w:rPr>
          <w:rFonts w:ascii="Arial" w:hAnsi="Arial" w:cs="Arial"/>
          <w:sz w:val="24"/>
          <w:szCs w:val="24"/>
        </w:rPr>
        <w:t>5530989130</w:t>
      </w:r>
    </w:p>
    <w:p w14:paraId="5BDCDAA0" w14:textId="59409CF3" w:rsidR="00F870C5" w:rsidRPr="00F870C5" w:rsidRDefault="00F870C5" w:rsidP="00F870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870C5">
        <w:rPr>
          <w:rFonts w:ascii="Arial" w:hAnsi="Arial" w:cs="Arial"/>
          <w:sz w:val="24"/>
          <w:szCs w:val="24"/>
        </w:rPr>
        <w:t>Página web:</w:t>
      </w:r>
      <w:r w:rsidRPr="00F870C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5" w:history="1">
        <w:r w:rsidRPr="00826891">
          <w:rPr>
            <w:rStyle w:val="Hipervnculo"/>
            <w:rFonts w:ascii="Arial" w:hAnsi="Arial" w:cs="Arial"/>
            <w:sz w:val="24"/>
            <w:szCs w:val="24"/>
          </w:rPr>
          <w:t>http://www.estrategiatec.com.mx/index.html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31FD032" w14:textId="375D7AB6" w:rsidR="00F870C5" w:rsidRPr="00F870C5" w:rsidRDefault="00F870C5" w:rsidP="00F870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870C5">
        <w:rPr>
          <w:rFonts w:ascii="Arial" w:hAnsi="Arial" w:cs="Arial"/>
          <w:color w:val="000000" w:themeColor="text1"/>
          <w:sz w:val="24"/>
          <w:szCs w:val="24"/>
        </w:rPr>
        <w:t xml:space="preserve">Correo electrónico: </w:t>
      </w:r>
      <w:r w:rsidRPr="00F870C5">
        <w:rPr>
          <w:rFonts w:ascii="Arial" w:hAnsi="Arial" w:cs="Arial"/>
          <w:color w:val="000000" w:themeColor="text1"/>
          <w:sz w:val="24"/>
          <w:szCs w:val="24"/>
        </w:rPr>
        <w:t>service.contact@estrategiatec.com.mx</w:t>
      </w:r>
    </w:p>
    <w:p w14:paraId="6C2E5DC3" w14:textId="3C9FB2C2" w:rsidR="00305F69" w:rsidRDefault="00305F69" w:rsidP="006C67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t</w:t>
      </w:r>
      <w:r w:rsidR="006C6752">
        <w:rPr>
          <w:rFonts w:ascii="Arial" w:hAnsi="Arial" w:cs="Arial"/>
          <w:sz w:val="24"/>
          <w:szCs w:val="24"/>
        </w:rPr>
        <w:t xml:space="preserve">iene por objetivo </w:t>
      </w:r>
      <w:r w:rsidR="006C6752" w:rsidRPr="006C6752">
        <w:rPr>
          <w:rFonts w:ascii="Arial" w:hAnsi="Arial" w:cs="Arial"/>
          <w:sz w:val="24"/>
          <w:szCs w:val="24"/>
        </w:rPr>
        <w:t>brindar a nuestros clientes personal especializado para optimizar su operación laboral, Con el fin de responder a sus necesidades de crecimiento y soporte tecnológico.</w:t>
      </w:r>
    </w:p>
    <w:p w14:paraId="5599963D" w14:textId="433FAFA8" w:rsidR="00531408" w:rsidRDefault="00531408" w:rsidP="006C675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31408">
        <w:rPr>
          <w:rFonts w:ascii="Arial" w:hAnsi="Arial" w:cs="Arial"/>
          <w:color w:val="000000" w:themeColor="text1"/>
          <w:sz w:val="24"/>
          <w:szCs w:val="24"/>
        </w:rPr>
        <w:t>Estrategia Tecnológica asigna recursos humanos con habilidades técnicas, administrativas y de control de proyectos orientados al desarrollo de soluciones que automaticen aquellas funciones requeridas por su organización.</w:t>
      </w:r>
      <w:r w:rsidRPr="00531408">
        <w:rPr>
          <w:rFonts w:ascii="Arial" w:hAnsi="Arial" w:cs="Arial"/>
          <w:color w:val="000000" w:themeColor="text1"/>
          <w:sz w:val="24"/>
          <w:szCs w:val="24"/>
        </w:rPr>
        <w:br/>
      </w:r>
      <w:r w:rsidRPr="00531408">
        <w:rPr>
          <w:rFonts w:ascii="Arial" w:hAnsi="Arial" w:cs="Arial"/>
          <w:color w:val="000000" w:themeColor="text1"/>
          <w:sz w:val="24"/>
          <w:szCs w:val="24"/>
        </w:rPr>
        <w:br/>
        <w:t>Desde 1996 Estrategia Tecnológica ha integrado capital humano en TI en diversas e importantes empresas nacionales para las siguientes especializaciones:</w:t>
      </w:r>
    </w:p>
    <w:p w14:paraId="731C9283" w14:textId="77777777" w:rsidR="00531408" w:rsidRPr="00531408" w:rsidRDefault="00531408" w:rsidP="00531408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531408">
        <w:rPr>
          <w:rFonts w:ascii="Arial" w:hAnsi="Arial" w:cs="Arial"/>
          <w:sz w:val="24"/>
          <w:szCs w:val="24"/>
          <w:lang w:eastAsia="es-MX"/>
        </w:rPr>
        <w:t>Desarrollo y Mantenimiento de Sistemas Informáticos.</w:t>
      </w:r>
    </w:p>
    <w:p w14:paraId="2A2DA619" w14:textId="77777777" w:rsidR="00531408" w:rsidRPr="00531408" w:rsidRDefault="00531408" w:rsidP="00531408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531408">
        <w:rPr>
          <w:rFonts w:ascii="Arial" w:hAnsi="Arial" w:cs="Arial"/>
          <w:sz w:val="24"/>
          <w:szCs w:val="24"/>
          <w:lang w:eastAsia="es-MX"/>
        </w:rPr>
        <w:t xml:space="preserve">Inteligencia de Negocios (BI) y Data </w:t>
      </w:r>
      <w:proofErr w:type="spellStart"/>
      <w:r w:rsidRPr="00531408">
        <w:rPr>
          <w:rFonts w:ascii="Arial" w:hAnsi="Arial" w:cs="Arial"/>
          <w:sz w:val="24"/>
          <w:szCs w:val="24"/>
          <w:lang w:eastAsia="es-MX"/>
        </w:rPr>
        <w:t>Warehouse</w:t>
      </w:r>
      <w:proofErr w:type="spellEnd"/>
      <w:r w:rsidRPr="00531408">
        <w:rPr>
          <w:rFonts w:ascii="Arial" w:hAnsi="Arial" w:cs="Arial"/>
          <w:sz w:val="24"/>
          <w:szCs w:val="24"/>
          <w:lang w:eastAsia="es-MX"/>
        </w:rPr>
        <w:t>.</w:t>
      </w:r>
    </w:p>
    <w:p w14:paraId="3449E653" w14:textId="77777777" w:rsidR="00531408" w:rsidRPr="00531408" w:rsidRDefault="00531408" w:rsidP="00531408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531408">
        <w:rPr>
          <w:rFonts w:ascii="Arial" w:hAnsi="Arial" w:cs="Arial"/>
          <w:sz w:val="24"/>
          <w:szCs w:val="24"/>
          <w:lang w:eastAsia="es-MX"/>
        </w:rPr>
        <w:t>Minería de datos.</w:t>
      </w:r>
    </w:p>
    <w:p w14:paraId="1215BE72" w14:textId="77777777" w:rsidR="00531408" w:rsidRPr="00531408" w:rsidRDefault="00531408" w:rsidP="00531408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531408">
        <w:rPr>
          <w:rFonts w:ascii="Arial" w:hAnsi="Arial" w:cs="Arial"/>
          <w:sz w:val="24"/>
          <w:szCs w:val="24"/>
          <w:lang w:eastAsia="es-MX"/>
        </w:rPr>
        <w:t>Procesos ETL.</w:t>
      </w:r>
    </w:p>
    <w:p w14:paraId="6737C90B" w14:textId="77777777" w:rsidR="00531408" w:rsidRPr="00531408" w:rsidRDefault="00531408" w:rsidP="00531408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531408">
        <w:rPr>
          <w:rFonts w:ascii="Arial" w:hAnsi="Arial" w:cs="Arial"/>
          <w:sz w:val="24"/>
          <w:szCs w:val="24"/>
          <w:lang w:eastAsia="es-MX"/>
        </w:rPr>
        <w:t>Soporte técnico a redes y Bases de datos.</w:t>
      </w:r>
    </w:p>
    <w:p w14:paraId="62289C96" w14:textId="77777777" w:rsidR="00531408" w:rsidRPr="00531408" w:rsidRDefault="00531408" w:rsidP="00531408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531408">
        <w:rPr>
          <w:rFonts w:ascii="Arial" w:hAnsi="Arial" w:cs="Arial"/>
          <w:sz w:val="24"/>
          <w:szCs w:val="24"/>
          <w:lang w:eastAsia="es-MX"/>
        </w:rPr>
        <w:t>Mesas de ayuda (</w:t>
      </w:r>
      <w:proofErr w:type="spellStart"/>
      <w:r w:rsidRPr="00531408">
        <w:rPr>
          <w:rFonts w:ascii="Arial" w:hAnsi="Arial" w:cs="Arial"/>
          <w:sz w:val="24"/>
          <w:szCs w:val="24"/>
          <w:lang w:eastAsia="es-MX"/>
        </w:rPr>
        <w:t>Help</w:t>
      </w:r>
      <w:proofErr w:type="spellEnd"/>
      <w:r w:rsidRPr="00531408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531408">
        <w:rPr>
          <w:rFonts w:ascii="Arial" w:hAnsi="Arial" w:cs="Arial"/>
          <w:sz w:val="24"/>
          <w:szCs w:val="24"/>
          <w:lang w:eastAsia="es-MX"/>
        </w:rPr>
        <w:t>Desk</w:t>
      </w:r>
      <w:proofErr w:type="spellEnd"/>
      <w:r w:rsidRPr="00531408">
        <w:rPr>
          <w:rFonts w:ascii="Arial" w:hAnsi="Arial" w:cs="Arial"/>
          <w:sz w:val="24"/>
          <w:szCs w:val="24"/>
          <w:lang w:eastAsia="es-MX"/>
        </w:rPr>
        <w:t xml:space="preserve"> - Soporte Técnico en Sitio).</w:t>
      </w:r>
    </w:p>
    <w:p w14:paraId="7D42A089" w14:textId="77777777" w:rsidR="00531408" w:rsidRPr="00531408" w:rsidRDefault="00531408" w:rsidP="006C675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531408" w:rsidRPr="00531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77F2C"/>
    <w:multiLevelType w:val="multilevel"/>
    <w:tmpl w:val="44F4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51007"/>
    <w:multiLevelType w:val="hybridMultilevel"/>
    <w:tmpl w:val="074A0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665219">
    <w:abstractNumId w:val="1"/>
  </w:num>
  <w:num w:numId="2" w16cid:durableId="3620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82"/>
    <w:rsid w:val="00305F69"/>
    <w:rsid w:val="00531408"/>
    <w:rsid w:val="005C58D1"/>
    <w:rsid w:val="006C6752"/>
    <w:rsid w:val="00835C82"/>
    <w:rsid w:val="00B938B2"/>
    <w:rsid w:val="00F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4D08"/>
  <w15:chartTrackingRefBased/>
  <w15:docId w15:val="{E6E35D03-4F33-40E6-8D1F-539530F2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0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70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70C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31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strategiatec.com.mx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Gabriel Mejía Pérez</dc:creator>
  <cp:keywords/>
  <dc:description/>
  <cp:lastModifiedBy>Bernardo Gabriel Mejía Pérez</cp:lastModifiedBy>
  <cp:revision>5</cp:revision>
  <dcterms:created xsi:type="dcterms:W3CDTF">2023-01-31T03:45:00Z</dcterms:created>
  <dcterms:modified xsi:type="dcterms:W3CDTF">2023-01-31T04:02:00Z</dcterms:modified>
</cp:coreProperties>
</file>