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ACEB5" w14:textId="77777777" w:rsidR="00050832" w:rsidRPr="00050832" w:rsidRDefault="00A4055F" w:rsidP="00050832">
      <w:pPr>
        <w:spacing w:before="120" w:after="120"/>
        <w:jc w:val="center"/>
        <w:rPr>
          <w:b/>
          <w:sz w:val="48"/>
        </w:rPr>
      </w:pPr>
      <w:r w:rsidRPr="00050832">
        <w:rPr>
          <w:b/>
          <w:sz w:val="48"/>
        </w:rPr>
        <w:t xml:space="preserve">Relatório de Projeto </w:t>
      </w:r>
    </w:p>
    <w:p w14:paraId="235EF044" w14:textId="7B08F6ED" w:rsidR="00A4055F" w:rsidRPr="00050832" w:rsidRDefault="00721065" w:rsidP="00050832">
      <w:pPr>
        <w:spacing w:before="120" w:after="120"/>
        <w:jc w:val="center"/>
        <w:rPr>
          <w:b/>
          <w:sz w:val="48"/>
        </w:rPr>
      </w:pPr>
      <w:r w:rsidRPr="00050832">
        <w:rPr>
          <w:b/>
          <w:sz w:val="48"/>
        </w:rPr>
        <w:t>Entrega</w:t>
      </w:r>
      <w:r w:rsidR="00EC0897" w:rsidRPr="00050832">
        <w:rPr>
          <w:b/>
          <w:sz w:val="48"/>
        </w:rPr>
        <w:t xml:space="preserve"> </w:t>
      </w:r>
      <w:r w:rsidR="007459D4" w:rsidRPr="00050832">
        <w:rPr>
          <w:b/>
          <w:sz w:val="48"/>
        </w:rPr>
        <w:t>Final</w:t>
      </w:r>
    </w:p>
    <w:p w14:paraId="21F5E7FF" w14:textId="790735D6" w:rsidR="00050832" w:rsidRPr="00050832" w:rsidRDefault="00050832" w:rsidP="00A4055F">
      <w:pPr>
        <w:jc w:val="center"/>
        <w:rPr>
          <w:b/>
          <w:sz w:val="36"/>
        </w:rPr>
      </w:pPr>
    </w:p>
    <w:tbl>
      <w:tblPr>
        <w:tblStyle w:val="TabelacomGrelha"/>
        <w:tblW w:w="10060" w:type="dxa"/>
        <w:tblLayout w:type="fixed"/>
        <w:tblLook w:val="04A0" w:firstRow="1" w:lastRow="0" w:firstColumn="1" w:lastColumn="0" w:noHBand="0" w:noVBand="1"/>
      </w:tblPr>
      <w:tblGrid>
        <w:gridCol w:w="1271"/>
        <w:gridCol w:w="4253"/>
        <w:gridCol w:w="1134"/>
        <w:gridCol w:w="1134"/>
        <w:gridCol w:w="1134"/>
        <w:gridCol w:w="1134"/>
      </w:tblGrid>
      <w:tr w:rsidR="003850BF" w:rsidRPr="00FC6820" w14:paraId="3BB19CAD" w14:textId="77777777" w:rsidTr="002F0809">
        <w:tc>
          <w:tcPr>
            <w:tcW w:w="1271" w:type="dxa"/>
            <w:shd w:val="clear" w:color="auto" w:fill="D9D9D9" w:themeFill="background1" w:themeFillShade="D9"/>
            <w:vAlign w:val="center"/>
          </w:tcPr>
          <w:p w14:paraId="7AB51577"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Grupo Nº</w:t>
            </w:r>
          </w:p>
        </w:tc>
        <w:tc>
          <w:tcPr>
            <w:tcW w:w="8789" w:type="dxa"/>
            <w:gridSpan w:val="5"/>
            <w:shd w:val="clear" w:color="auto" w:fill="D9D9D9" w:themeFill="background1" w:themeFillShade="D9"/>
          </w:tcPr>
          <w:p w14:paraId="1005704B"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Curso</w:t>
            </w:r>
          </w:p>
        </w:tc>
      </w:tr>
      <w:tr w:rsidR="003850BF" w:rsidRPr="00FC6820" w14:paraId="3897FC44" w14:textId="77777777" w:rsidTr="002F0809">
        <w:tc>
          <w:tcPr>
            <w:tcW w:w="1271" w:type="dxa"/>
            <w:vAlign w:val="center"/>
          </w:tcPr>
          <w:p w14:paraId="27D471DD" w14:textId="78C1755A" w:rsidR="003850BF" w:rsidRPr="00FC6820" w:rsidRDefault="00B50F45" w:rsidP="002F0809">
            <w:pPr>
              <w:spacing w:before="120" w:after="120"/>
              <w:jc w:val="center"/>
              <w:rPr>
                <w:rFonts w:asciiTheme="minorHAnsi" w:hAnsiTheme="minorHAnsi" w:cstheme="minorHAnsi"/>
                <w:sz w:val="18"/>
              </w:rPr>
            </w:pPr>
            <w:r>
              <w:rPr>
                <w:rFonts w:asciiTheme="minorHAnsi" w:hAnsiTheme="minorHAnsi" w:cstheme="minorHAnsi"/>
                <w:sz w:val="18"/>
              </w:rPr>
              <w:t>2</w:t>
            </w:r>
          </w:p>
        </w:tc>
        <w:tc>
          <w:tcPr>
            <w:tcW w:w="8789" w:type="dxa"/>
            <w:gridSpan w:val="5"/>
          </w:tcPr>
          <w:p w14:paraId="1C20FD09" w14:textId="465BB883" w:rsidR="003850BF" w:rsidRPr="00FC6820" w:rsidRDefault="00055516" w:rsidP="002F0809">
            <w:pPr>
              <w:spacing w:before="120" w:after="120"/>
              <w:jc w:val="center"/>
              <w:rPr>
                <w:rFonts w:asciiTheme="minorHAnsi" w:hAnsiTheme="minorHAnsi" w:cstheme="minorHAnsi"/>
                <w:sz w:val="18"/>
              </w:rPr>
            </w:pPr>
            <w:r>
              <w:rPr>
                <w:rFonts w:asciiTheme="minorHAnsi" w:hAnsiTheme="minorHAnsi" w:cstheme="minorHAnsi"/>
                <w:sz w:val="18"/>
              </w:rPr>
              <w:t>Informática de Gestão</w:t>
            </w:r>
          </w:p>
        </w:tc>
      </w:tr>
      <w:tr w:rsidR="003850BF" w:rsidRPr="00FC6820" w14:paraId="487E81F9" w14:textId="77777777" w:rsidTr="002F0809">
        <w:tc>
          <w:tcPr>
            <w:tcW w:w="1271" w:type="dxa"/>
            <w:shd w:val="clear" w:color="auto" w:fill="BFBFBF" w:themeFill="background1" w:themeFillShade="BF"/>
            <w:vAlign w:val="center"/>
          </w:tcPr>
          <w:p w14:paraId="39B586CF" w14:textId="77777777" w:rsidR="003850BF" w:rsidRPr="00FC6820" w:rsidRDefault="003850BF" w:rsidP="002F0809">
            <w:pPr>
              <w:jc w:val="center"/>
              <w:rPr>
                <w:rFonts w:asciiTheme="minorHAnsi" w:hAnsiTheme="minorHAnsi" w:cstheme="minorHAnsi"/>
                <w:b/>
                <w:sz w:val="18"/>
              </w:rPr>
            </w:pPr>
          </w:p>
        </w:tc>
        <w:tc>
          <w:tcPr>
            <w:tcW w:w="8789" w:type="dxa"/>
            <w:gridSpan w:val="5"/>
            <w:shd w:val="clear" w:color="auto" w:fill="BFBFBF" w:themeFill="background1" w:themeFillShade="BF"/>
          </w:tcPr>
          <w:p w14:paraId="04017F55"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Composição do Grupo</w:t>
            </w:r>
          </w:p>
        </w:tc>
      </w:tr>
      <w:tr w:rsidR="003850BF" w:rsidRPr="00FC6820" w14:paraId="5C110B62" w14:textId="77777777" w:rsidTr="002F0809">
        <w:tc>
          <w:tcPr>
            <w:tcW w:w="1271" w:type="dxa"/>
            <w:vMerge w:val="restart"/>
            <w:shd w:val="clear" w:color="auto" w:fill="D9D9D9" w:themeFill="background1" w:themeFillShade="D9"/>
            <w:vAlign w:val="center"/>
          </w:tcPr>
          <w:p w14:paraId="384CF9BC"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Nº</w:t>
            </w:r>
          </w:p>
        </w:tc>
        <w:tc>
          <w:tcPr>
            <w:tcW w:w="4253" w:type="dxa"/>
            <w:vMerge w:val="restart"/>
            <w:shd w:val="clear" w:color="auto" w:fill="D9D9D9" w:themeFill="background1" w:themeFillShade="D9"/>
            <w:vAlign w:val="center"/>
          </w:tcPr>
          <w:p w14:paraId="7C1577B0"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Nome</w:t>
            </w:r>
          </w:p>
        </w:tc>
        <w:tc>
          <w:tcPr>
            <w:tcW w:w="4536" w:type="dxa"/>
            <w:gridSpan w:val="4"/>
            <w:shd w:val="clear" w:color="auto" w:fill="D9D9D9" w:themeFill="background1" w:themeFillShade="D9"/>
          </w:tcPr>
          <w:p w14:paraId="5E9D8556"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Esforço (Horas)</w:t>
            </w:r>
          </w:p>
        </w:tc>
      </w:tr>
      <w:tr w:rsidR="003850BF" w:rsidRPr="00FC6820" w14:paraId="186FDAB2" w14:textId="77777777" w:rsidTr="002F0809">
        <w:tc>
          <w:tcPr>
            <w:tcW w:w="1271" w:type="dxa"/>
            <w:vMerge/>
            <w:shd w:val="clear" w:color="auto" w:fill="D9D9D9" w:themeFill="background1" w:themeFillShade="D9"/>
            <w:vAlign w:val="center"/>
          </w:tcPr>
          <w:p w14:paraId="14EE91F6" w14:textId="77777777" w:rsidR="003850BF" w:rsidRPr="00FC6820" w:rsidRDefault="003850BF" w:rsidP="002F0809">
            <w:pPr>
              <w:jc w:val="center"/>
              <w:rPr>
                <w:rFonts w:asciiTheme="minorHAnsi" w:hAnsiTheme="minorHAnsi" w:cstheme="minorHAnsi"/>
                <w:b/>
                <w:sz w:val="18"/>
              </w:rPr>
            </w:pPr>
          </w:p>
        </w:tc>
        <w:tc>
          <w:tcPr>
            <w:tcW w:w="4253" w:type="dxa"/>
            <w:vMerge/>
            <w:shd w:val="clear" w:color="auto" w:fill="D9D9D9" w:themeFill="background1" w:themeFillShade="D9"/>
            <w:vAlign w:val="center"/>
          </w:tcPr>
          <w:p w14:paraId="1F62384D" w14:textId="77777777" w:rsidR="003850BF" w:rsidRPr="00FC6820" w:rsidRDefault="003850BF" w:rsidP="002F0809">
            <w:pPr>
              <w:jc w:val="center"/>
              <w:rPr>
                <w:rFonts w:asciiTheme="minorHAnsi" w:hAnsiTheme="minorHAnsi" w:cstheme="minorHAnsi"/>
                <w:b/>
                <w:sz w:val="18"/>
              </w:rPr>
            </w:pPr>
          </w:p>
        </w:tc>
        <w:tc>
          <w:tcPr>
            <w:tcW w:w="1134" w:type="dxa"/>
            <w:shd w:val="clear" w:color="auto" w:fill="D9D9D9" w:themeFill="background1" w:themeFillShade="D9"/>
            <w:vAlign w:val="center"/>
          </w:tcPr>
          <w:p w14:paraId="1616A2B7" w14:textId="1339783F" w:rsidR="003850BF" w:rsidRPr="00FC6820" w:rsidRDefault="007459D4" w:rsidP="002F0809">
            <w:pPr>
              <w:jc w:val="center"/>
              <w:rPr>
                <w:rFonts w:asciiTheme="minorHAnsi" w:hAnsiTheme="minorHAnsi" w:cstheme="minorHAnsi"/>
                <w:b/>
                <w:sz w:val="18"/>
              </w:rPr>
            </w:pPr>
            <w:r>
              <w:rPr>
                <w:rFonts w:asciiTheme="minorHAnsi" w:hAnsiTheme="minorHAnsi" w:cstheme="minorHAnsi"/>
                <w:b/>
                <w:sz w:val="18"/>
              </w:rPr>
              <w:t>Estudo &amp; Pesquisa</w:t>
            </w:r>
          </w:p>
        </w:tc>
        <w:tc>
          <w:tcPr>
            <w:tcW w:w="1134" w:type="dxa"/>
            <w:shd w:val="clear" w:color="auto" w:fill="D9D9D9" w:themeFill="background1" w:themeFillShade="D9"/>
            <w:vAlign w:val="center"/>
          </w:tcPr>
          <w:p w14:paraId="7D6CF78E" w14:textId="05579738" w:rsidR="003850BF" w:rsidRPr="00FC6820" w:rsidRDefault="007459D4" w:rsidP="002F0809">
            <w:pPr>
              <w:jc w:val="center"/>
              <w:rPr>
                <w:rFonts w:asciiTheme="minorHAnsi" w:hAnsiTheme="minorHAnsi" w:cstheme="minorHAnsi"/>
                <w:b/>
                <w:sz w:val="18"/>
              </w:rPr>
            </w:pPr>
            <w:r>
              <w:rPr>
                <w:rFonts w:asciiTheme="minorHAnsi" w:hAnsiTheme="minorHAnsi" w:cstheme="minorHAnsi"/>
                <w:b/>
                <w:sz w:val="18"/>
              </w:rPr>
              <w:t xml:space="preserve">Desenvol. </w:t>
            </w:r>
            <w:r w:rsidRPr="007567D6">
              <w:rPr>
                <w:rFonts w:asciiTheme="minorHAnsi" w:hAnsiTheme="minorHAnsi" w:cstheme="minorHAnsi"/>
                <w:b/>
                <w:sz w:val="16"/>
              </w:rPr>
              <w:t>(Java</w:t>
            </w:r>
            <w:r w:rsidR="007567D6" w:rsidRPr="007567D6">
              <w:rPr>
                <w:rFonts w:asciiTheme="minorHAnsi" w:hAnsiTheme="minorHAnsi" w:cstheme="minorHAnsi"/>
                <w:b/>
                <w:sz w:val="16"/>
              </w:rPr>
              <w:t xml:space="preserve"> &amp; SQL</w:t>
            </w:r>
            <w:r w:rsidRPr="007567D6">
              <w:rPr>
                <w:rFonts w:asciiTheme="minorHAnsi" w:hAnsiTheme="minorHAnsi" w:cstheme="minorHAnsi"/>
                <w:b/>
                <w:sz w:val="16"/>
              </w:rPr>
              <w:t>)</w:t>
            </w:r>
          </w:p>
        </w:tc>
        <w:tc>
          <w:tcPr>
            <w:tcW w:w="1134" w:type="dxa"/>
            <w:shd w:val="clear" w:color="auto" w:fill="D9D9D9" w:themeFill="background1" w:themeFillShade="D9"/>
          </w:tcPr>
          <w:p w14:paraId="586201D0" w14:textId="77777777" w:rsidR="003850BF" w:rsidRDefault="003850BF" w:rsidP="002F0809">
            <w:pPr>
              <w:jc w:val="center"/>
              <w:rPr>
                <w:rFonts w:asciiTheme="minorHAnsi" w:hAnsiTheme="minorHAnsi" w:cstheme="minorHAnsi"/>
                <w:b/>
                <w:sz w:val="18"/>
              </w:rPr>
            </w:pPr>
            <w:r>
              <w:rPr>
                <w:rFonts w:asciiTheme="minorHAnsi" w:hAnsiTheme="minorHAnsi" w:cstheme="minorHAnsi"/>
                <w:b/>
                <w:sz w:val="18"/>
              </w:rPr>
              <w:t>Elabor.</w:t>
            </w:r>
          </w:p>
          <w:p w14:paraId="42EC72E3" w14:textId="77777777" w:rsidR="003850BF" w:rsidRDefault="003850BF" w:rsidP="002F0809">
            <w:pPr>
              <w:jc w:val="center"/>
              <w:rPr>
                <w:rFonts w:cstheme="minorHAnsi"/>
                <w:b/>
                <w:sz w:val="18"/>
              </w:rPr>
            </w:pPr>
            <w:r>
              <w:rPr>
                <w:rFonts w:asciiTheme="minorHAnsi" w:hAnsiTheme="minorHAnsi" w:cstheme="minorHAnsi"/>
                <w:b/>
                <w:sz w:val="18"/>
              </w:rPr>
              <w:t>Diag.</w:t>
            </w:r>
          </w:p>
        </w:tc>
        <w:tc>
          <w:tcPr>
            <w:tcW w:w="1134" w:type="dxa"/>
            <w:shd w:val="clear" w:color="auto" w:fill="D9D9D9" w:themeFill="background1" w:themeFillShade="D9"/>
            <w:vAlign w:val="center"/>
          </w:tcPr>
          <w:p w14:paraId="04003EA4"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Elab</w:t>
            </w:r>
            <w:r>
              <w:rPr>
                <w:rFonts w:asciiTheme="minorHAnsi" w:hAnsiTheme="minorHAnsi" w:cstheme="minorHAnsi"/>
                <w:b/>
                <w:sz w:val="18"/>
              </w:rPr>
              <w:t>or.</w:t>
            </w:r>
            <w:r w:rsidRPr="00FC6820">
              <w:rPr>
                <w:rFonts w:asciiTheme="minorHAnsi" w:hAnsiTheme="minorHAnsi" w:cstheme="minorHAnsi"/>
                <w:b/>
                <w:sz w:val="18"/>
              </w:rPr>
              <w:t xml:space="preserve"> Relat</w:t>
            </w:r>
            <w:r>
              <w:rPr>
                <w:rFonts w:asciiTheme="minorHAnsi" w:hAnsiTheme="minorHAnsi" w:cstheme="minorHAnsi"/>
                <w:b/>
                <w:sz w:val="18"/>
              </w:rPr>
              <w:t>ó.</w:t>
            </w:r>
          </w:p>
        </w:tc>
      </w:tr>
      <w:tr w:rsidR="003850BF" w:rsidRPr="00FC6820" w14:paraId="7D8841A1" w14:textId="77777777" w:rsidTr="002F0809">
        <w:tc>
          <w:tcPr>
            <w:tcW w:w="1271" w:type="dxa"/>
            <w:vAlign w:val="center"/>
          </w:tcPr>
          <w:p w14:paraId="16258C39" w14:textId="065C7783" w:rsidR="003850BF" w:rsidRPr="00FC6820" w:rsidRDefault="00055516" w:rsidP="002F0809">
            <w:pPr>
              <w:spacing w:before="120" w:after="120"/>
              <w:jc w:val="center"/>
              <w:rPr>
                <w:rFonts w:asciiTheme="minorHAnsi" w:hAnsiTheme="minorHAnsi" w:cstheme="minorHAnsi"/>
                <w:sz w:val="18"/>
              </w:rPr>
            </w:pPr>
            <w:r w:rsidRPr="00055516">
              <w:rPr>
                <w:rFonts w:asciiTheme="minorHAnsi" w:hAnsiTheme="minorHAnsi" w:cstheme="minorHAnsi"/>
                <w:szCs w:val="22"/>
              </w:rPr>
              <w:t>50037271</w:t>
            </w:r>
          </w:p>
        </w:tc>
        <w:tc>
          <w:tcPr>
            <w:tcW w:w="4253" w:type="dxa"/>
            <w:vAlign w:val="center"/>
          </w:tcPr>
          <w:p w14:paraId="39812AF8" w14:textId="03E8FA23" w:rsidR="003850BF" w:rsidRPr="00055516" w:rsidRDefault="00055516" w:rsidP="002F0809">
            <w:pPr>
              <w:spacing w:before="120" w:after="120"/>
              <w:jc w:val="center"/>
              <w:rPr>
                <w:rFonts w:asciiTheme="minorHAnsi" w:hAnsiTheme="minorHAnsi" w:cstheme="minorHAnsi"/>
              </w:rPr>
            </w:pPr>
            <w:r w:rsidRPr="00055516">
              <w:rPr>
                <w:rFonts w:asciiTheme="minorHAnsi" w:hAnsiTheme="minorHAnsi" w:cstheme="minorHAnsi"/>
              </w:rPr>
              <w:t>Bernardo Antunes</w:t>
            </w:r>
          </w:p>
        </w:tc>
        <w:tc>
          <w:tcPr>
            <w:tcW w:w="1134" w:type="dxa"/>
            <w:vAlign w:val="center"/>
          </w:tcPr>
          <w:p w14:paraId="2B5A31C7" w14:textId="66C0028C"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c>
          <w:tcPr>
            <w:tcW w:w="1134" w:type="dxa"/>
            <w:vAlign w:val="center"/>
          </w:tcPr>
          <w:p w14:paraId="3E347649" w14:textId="609D1BBC" w:rsidR="003850BF" w:rsidRPr="00FC6820" w:rsidRDefault="00B50F45" w:rsidP="002F0809">
            <w:pPr>
              <w:spacing w:before="120" w:after="120"/>
              <w:jc w:val="center"/>
              <w:rPr>
                <w:rFonts w:asciiTheme="minorHAnsi" w:hAnsiTheme="minorHAnsi" w:cstheme="minorHAnsi"/>
                <w:sz w:val="18"/>
              </w:rPr>
            </w:pPr>
            <w:r>
              <w:rPr>
                <w:rFonts w:asciiTheme="minorHAnsi" w:hAnsiTheme="minorHAnsi" w:cstheme="minorHAnsi"/>
                <w:sz w:val="18"/>
              </w:rPr>
              <w:t>2</w:t>
            </w:r>
          </w:p>
        </w:tc>
        <w:tc>
          <w:tcPr>
            <w:tcW w:w="1134" w:type="dxa"/>
          </w:tcPr>
          <w:p w14:paraId="7DAAA3EF" w14:textId="162AAD12" w:rsidR="003850BF" w:rsidRPr="00FC6820" w:rsidRDefault="0008668C" w:rsidP="002F0809">
            <w:pPr>
              <w:spacing w:before="120" w:after="120"/>
              <w:jc w:val="center"/>
              <w:rPr>
                <w:rFonts w:cstheme="minorHAnsi"/>
                <w:sz w:val="18"/>
              </w:rPr>
            </w:pPr>
            <w:r>
              <w:rPr>
                <w:rFonts w:cstheme="minorHAnsi"/>
                <w:sz w:val="18"/>
              </w:rPr>
              <w:t>3</w:t>
            </w:r>
          </w:p>
        </w:tc>
        <w:tc>
          <w:tcPr>
            <w:tcW w:w="1134" w:type="dxa"/>
            <w:vAlign w:val="center"/>
          </w:tcPr>
          <w:p w14:paraId="16600ABA" w14:textId="7E3E50EB"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r>
      <w:tr w:rsidR="00055516" w:rsidRPr="00FC6820" w14:paraId="0DA0EEB4" w14:textId="77777777" w:rsidTr="002F0809">
        <w:tc>
          <w:tcPr>
            <w:tcW w:w="1271" w:type="dxa"/>
            <w:vAlign w:val="center"/>
          </w:tcPr>
          <w:p w14:paraId="6C8CDAFF" w14:textId="7F0E7C6E" w:rsidR="00055516" w:rsidRPr="00FC6820" w:rsidRDefault="005943ED" w:rsidP="002F0809">
            <w:pPr>
              <w:spacing w:before="120" w:after="120"/>
              <w:jc w:val="center"/>
              <w:rPr>
                <w:rFonts w:cstheme="minorHAnsi"/>
                <w:sz w:val="18"/>
              </w:rPr>
            </w:pPr>
            <w:r w:rsidRPr="005943ED">
              <w:rPr>
                <w:rFonts w:cstheme="minorHAnsi"/>
                <w:szCs w:val="22"/>
              </w:rPr>
              <w:t>50039074</w:t>
            </w:r>
          </w:p>
        </w:tc>
        <w:tc>
          <w:tcPr>
            <w:tcW w:w="4253" w:type="dxa"/>
            <w:vAlign w:val="center"/>
          </w:tcPr>
          <w:p w14:paraId="72BA5175" w14:textId="3A03B033" w:rsidR="00055516" w:rsidRPr="00B50F45" w:rsidRDefault="005943ED" w:rsidP="002F0809">
            <w:pPr>
              <w:spacing w:before="120" w:after="120"/>
              <w:jc w:val="center"/>
              <w:rPr>
                <w:rFonts w:asciiTheme="minorHAnsi" w:hAnsiTheme="minorHAnsi" w:cstheme="minorHAnsi"/>
                <w:szCs w:val="22"/>
              </w:rPr>
            </w:pPr>
            <w:r w:rsidRPr="00B50F45">
              <w:rPr>
                <w:rFonts w:asciiTheme="minorHAnsi" w:hAnsiTheme="minorHAnsi" w:cstheme="minorHAnsi"/>
                <w:szCs w:val="22"/>
              </w:rPr>
              <w:t>Bernardo Branco</w:t>
            </w:r>
          </w:p>
        </w:tc>
        <w:tc>
          <w:tcPr>
            <w:tcW w:w="1134" w:type="dxa"/>
            <w:vAlign w:val="center"/>
          </w:tcPr>
          <w:p w14:paraId="70D3FA33" w14:textId="6F2EABEB" w:rsidR="00055516" w:rsidRPr="00FC6820" w:rsidRDefault="0008668C" w:rsidP="002F0809">
            <w:pPr>
              <w:spacing w:before="120" w:after="120"/>
              <w:jc w:val="center"/>
              <w:rPr>
                <w:rFonts w:cstheme="minorHAnsi"/>
                <w:sz w:val="18"/>
              </w:rPr>
            </w:pPr>
            <w:r>
              <w:rPr>
                <w:rFonts w:cstheme="minorHAnsi"/>
                <w:sz w:val="18"/>
              </w:rPr>
              <w:t>1</w:t>
            </w:r>
          </w:p>
        </w:tc>
        <w:tc>
          <w:tcPr>
            <w:tcW w:w="1134" w:type="dxa"/>
            <w:vAlign w:val="center"/>
          </w:tcPr>
          <w:p w14:paraId="0F326ABF" w14:textId="1D3923D6" w:rsidR="00055516" w:rsidRPr="00B50F45" w:rsidRDefault="00B50F45" w:rsidP="002F0809">
            <w:pPr>
              <w:spacing w:before="120" w:after="120"/>
              <w:jc w:val="center"/>
              <w:rPr>
                <w:rFonts w:asciiTheme="minorHAnsi" w:hAnsiTheme="minorHAnsi" w:cstheme="minorHAnsi"/>
                <w:sz w:val="18"/>
              </w:rPr>
            </w:pPr>
            <w:r w:rsidRPr="00B50F45">
              <w:rPr>
                <w:rFonts w:asciiTheme="minorHAnsi" w:hAnsiTheme="minorHAnsi" w:cstheme="minorHAnsi"/>
                <w:sz w:val="18"/>
              </w:rPr>
              <w:t>2</w:t>
            </w:r>
          </w:p>
        </w:tc>
        <w:tc>
          <w:tcPr>
            <w:tcW w:w="1134" w:type="dxa"/>
          </w:tcPr>
          <w:p w14:paraId="1C35CA60" w14:textId="6D403943" w:rsidR="00055516" w:rsidRPr="00FC6820" w:rsidRDefault="0008668C" w:rsidP="002F0809">
            <w:pPr>
              <w:spacing w:before="120" w:after="120"/>
              <w:jc w:val="center"/>
              <w:rPr>
                <w:rFonts w:cstheme="minorHAnsi"/>
                <w:sz w:val="18"/>
              </w:rPr>
            </w:pPr>
            <w:r>
              <w:rPr>
                <w:rFonts w:cstheme="minorHAnsi"/>
                <w:sz w:val="18"/>
              </w:rPr>
              <w:t>2</w:t>
            </w:r>
          </w:p>
        </w:tc>
        <w:tc>
          <w:tcPr>
            <w:tcW w:w="1134" w:type="dxa"/>
            <w:vAlign w:val="center"/>
          </w:tcPr>
          <w:p w14:paraId="56A18610" w14:textId="597EFD26" w:rsidR="00055516" w:rsidRPr="00FC6820" w:rsidRDefault="00522AEF" w:rsidP="002F0809">
            <w:pPr>
              <w:spacing w:before="120" w:after="120"/>
              <w:jc w:val="center"/>
              <w:rPr>
                <w:rFonts w:cstheme="minorHAnsi"/>
                <w:sz w:val="18"/>
              </w:rPr>
            </w:pPr>
            <w:r>
              <w:rPr>
                <w:rFonts w:cstheme="minorHAnsi"/>
                <w:sz w:val="18"/>
              </w:rPr>
              <w:t>1</w:t>
            </w:r>
          </w:p>
        </w:tc>
      </w:tr>
      <w:tr w:rsidR="003850BF" w:rsidRPr="00FC6820" w14:paraId="7A3213A6" w14:textId="77777777" w:rsidTr="002F0809">
        <w:tc>
          <w:tcPr>
            <w:tcW w:w="1271" w:type="dxa"/>
            <w:vAlign w:val="center"/>
          </w:tcPr>
          <w:p w14:paraId="6F4AC94D" w14:textId="5D66D4AB" w:rsidR="003850BF" w:rsidRPr="00FC6820" w:rsidRDefault="005943ED" w:rsidP="002F0809">
            <w:pPr>
              <w:spacing w:before="120" w:after="120"/>
              <w:jc w:val="center"/>
              <w:rPr>
                <w:rFonts w:asciiTheme="minorHAnsi" w:hAnsiTheme="minorHAnsi" w:cstheme="minorHAnsi"/>
                <w:sz w:val="18"/>
              </w:rPr>
            </w:pPr>
            <w:r w:rsidRPr="005943ED">
              <w:rPr>
                <w:rFonts w:asciiTheme="minorHAnsi" w:hAnsiTheme="minorHAnsi" w:cstheme="minorHAnsi"/>
                <w:szCs w:val="22"/>
              </w:rPr>
              <w:t>50039038</w:t>
            </w:r>
          </w:p>
        </w:tc>
        <w:tc>
          <w:tcPr>
            <w:tcW w:w="4253" w:type="dxa"/>
            <w:vAlign w:val="center"/>
          </w:tcPr>
          <w:p w14:paraId="23198D14" w14:textId="6A4C1A88" w:rsidR="003850BF" w:rsidRPr="005943ED" w:rsidRDefault="005943ED" w:rsidP="002F0809">
            <w:pPr>
              <w:spacing w:before="120" w:after="120"/>
              <w:jc w:val="center"/>
              <w:rPr>
                <w:rFonts w:asciiTheme="minorHAnsi" w:hAnsiTheme="minorHAnsi" w:cstheme="minorHAnsi"/>
                <w:szCs w:val="22"/>
              </w:rPr>
            </w:pPr>
            <w:r w:rsidRPr="005943ED">
              <w:rPr>
                <w:rFonts w:asciiTheme="minorHAnsi" w:hAnsiTheme="minorHAnsi" w:cstheme="minorHAnsi"/>
                <w:szCs w:val="22"/>
              </w:rPr>
              <w:t>Diogo Sousa</w:t>
            </w:r>
          </w:p>
        </w:tc>
        <w:tc>
          <w:tcPr>
            <w:tcW w:w="1134" w:type="dxa"/>
            <w:vAlign w:val="center"/>
          </w:tcPr>
          <w:p w14:paraId="264606B8" w14:textId="6C864842"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c>
          <w:tcPr>
            <w:tcW w:w="1134" w:type="dxa"/>
            <w:vAlign w:val="center"/>
          </w:tcPr>
          <w:p w14:paraId="677C7B23" w14:textId="063DDC7C" w:rsidR="003850BF" w:rsidRPr="00FC6820" w:rsidRDefault="00B50F45" w:rsidP="00B50F45">
            <w:pPr>
              <w:spacing w:before="120" w:after="120"/>
              <w:jc w:val="center"/>
              <w:rPr>
                <w:rFonts w:asciiTheme="minorHAnsi" w:hAnsiTheme="minorHAnsi" w:cstheme="minorHAnsi"/>
                <w:sz w:val="18"/>
              </w:rPr>
            </w:pPr>
            <w:r>
              <w:rPr>
                <w:rFonts w:asciiTheme="minorHAnsi" w:hAnsiTheme="minorHAnsi" w:cstheme="minorHAnsi"/>
                <w:sz w:val="18"/>
              </w:rPr>
              <w:t>3</w:t>
            </w:r>
          </w:p>
        </w:tc>
        <w:tc>
          <w:tcPr>
            <w:tcW w:w="1134" w:type="dxa"/>
          </w:tcPr>
          <w:p w14:paraId="2D8CD3B2" w14:textId="70CE5A86" w:rsidR="003850BF" w:rsidRPr="00FC6820" w:rsidRDefault="0008668C" w:rsidP="002F0809">
            <w:pPr>
              <w:spacing w:before="120" w:after="120"/>
              <w:jc w:val="center"/>
              <w:rPr>
                <w:rFonts w:cstheme="minorHAnsi"/>
                <w:sz w:val="18"/>
              </w:rPr>
            </w:pPr>
            <w:r>
              <w:rPr>
                <w:rFonts w:cstheme="minorHAnsi"/>
                <w:sz w:val="18"/>
              </w:rPr>
              <w:t>1</w:t>
            </w:r>
          </w:p>
        </w:tc>
        <w:tc>
          <w:tcPr>
            <w:tcW w:w="1134" w:type="dxa"/>
            <w:vAlign w:val="center"/>
          </w:tcPr>
          <w:p w14:paraId="0EA20F4F" w14:textId="1D6FD80C"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0</w:t>
            </w:r>
          </w:p>
        </w:tc>
      </w:tr>
    </w:tbl>
    <w:p w14:paraId="63E53E1A" w14:textId="77777777" w:rsidR="00DD6575" w:rsidRDefault="00DD6575" w:rsidP="005139BB">
      <w:pPr>
        <w:pStyle w:val="Els-body-text"/>
        <w:ind w:firstLine="0"/>
        <w:rPr>
          <w:noProof/>
          <w:sz w:val="16"/>
        </w:rPr>
      </w:pPr>
    </w:p>
    <w:tbl>
      <w:tblPr>
        <w:tblpPr w:leftFromText="141" w:rightFromText="141"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446232" w:rsidRPr="002E5533" w14:paraId="21060E71" w14:textId="77777777" w:rsidTr="00446232">
        <w:trPr>
          <w:trHeight w:val="1711"/>
        </w:trPr>
        <w:tc>
          <w:tcPr>
            <w:tcW w:w="10014" w:type="dxa"/>
          </w:tcPr>
          <w:p w14:paraId="52444B35" w14:textId="4F19BAED" w:rsidR="00446232" w:rsidRPr="005943ED" w:rsidRDefault="00446232" w:rsidP="00446232">
            <w:pPr>
              <w:pStyle w:val="Els-body-text"/>
              <w:spacing w:before="120" w:after="120"/>
              <w:ind w:firstLine="0"/>
              <w:rPr>
                <w:noProof/>
                <w:sz w:val="16"/>
                <w:lang w:val="pt-PT"/>
              </w:rPr>
            </w:pPr>
            <w:r w:rsidRPr="00446232">
              <w:rPr>
                <w:noProof/>
                <w:sz w:val="16"/>
                <w:lang w:val="pt-PT"/>
              </w:rPr>
              <mc:AlternateContent>
                <mc:Choice Requires="wps">
                  <w:drawing>
                    <wp:anchor distT="45720" distB="45720" distL="114300" distR="114300" simplePos="0" relativeHeight="251665408" behindDoc="0" locked="0" layoutInCell="1" allowOverlap="1" wp14:anchorId="644059D4" wp14:editId="6E904DF8">
                      <wp:simplePos x="0" y="0"/>
                      <wp:positionH relativeFrom="column">
                        <wp:posOffset>907415</wp:posOffset>
                      </wp:positionH>
                      <wp:positionV relativeFrom="paragraph">
                        <wp:posOffset>121920</wp:posOffset>
                      </wp:positionV>
                      <wp:extent cx="5318760" cy="769620"/>
                      <wp:effectExtent l="0" t="0" r="1524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769620"/>
                              </a:xfrm>
                              <a:prstGeom prst="rect">
                                <a:avLst/>
                              </a:prstGeom>
                              <a:solidFill>
                                <a:srgbClr val="FFFFFF"/>
                              </a:solidFill>
                              <a:ln w="9525">
                                <a:solidFill>
                                  <a:schemeClr val="bg1"/>
                                </a:solidFill>
                                <a:miter lim="800000"/>
                                <a:headEnd/>
                                <a:tailEnd/>
                              </a:ln>
                            </wps:spPr>
                            <wps:txbx>
                              <w:txbxContent>
                                <w:p w14:paraId="06BE058E"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r w:rsidRPr="00446232">
                                    <w:rPr>
                                      <w:rFonts w:asciiTheme="minorHAnsi" w:hAnsiTheme="minorHAnsi" w:cstheme="minorHAnsi"/>
                                      <w:noProof/>
                                      <w:lang w:val="pt-PT"/>
                                    </w:rPr>
                                    <w:t xml:space="preserve">   </w:t>
                                  </w:r>
                                </w:p>
                                <w:p w14:paraId="42E7D0DB" w14:textId="77777777" w:rsidR="00446232" w:rsidRDefault="00446232" w:rsidP="00446232">
                                  <w:r w:rsidRPr="005943ED">
                                    <w:rPr>
                                      <w:rFonts w:cstheme="minorHAnsi"/>
                                    </w:rPr>
                                    <w:t>Bernardo Antunes,</w:t>
                                  </w:r>
                                  <w:r>
                                    <w:rPr>
                                      <w:rFonts w:cstheme="minorHAnsi"/>
                                    </w:rPr>
                                    <w:t xml:space="preserve"> 19 anos, residente em Linda-a-Velha, </w:t>
                                  </w:r>
                                  <w:r w:rsidRPr="005943ED">
                                    <w:rPr>
                                      <w:rFonts w:cstheme="minorHAnsi"/>
                                    </w:rPr>
                                    <w:t>aluno 2º a</w:t>
                                  </w:r>
                                  <w:r>
                                    <w:rPr>
                                      <w:rFonts w:cstheme="minorHAnsi"/>
                                    </w:rPr>
                                    <w:t>no de Informática de Gestão, completou o 12º ano na Escola Secundária do Restelo.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4059D4" id="_x0000_t202" coordsize="21600,21600" o:spt="202" path="m,l,21600r21600,l21600,xe">
                      <v:stroke joinstyle="miter"/>
                      <v:path gradientshapeok="t" o:connecttype="rect"/>
                    </v:shapetype>
                    <v:shape id="Caixa de Texto 2" o:spid="_x0000_s1026" type="#_x0000_t202" style="position:absolute;left:0;text-align:left;margin-left:71.45pt;margin-top:9.6pt;width:418.8pt;height:6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" strokecolor="white [3212]">
                      <v:textbox>
                        <w:txbxContent>
                          <w:p w14:paraId="06BE058E"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r w:rsidRPr="00446232">
                              <w:rPr>
                                <w:rFonts w:asciiTheme="minorHAnsi" w:hAnsiTheme="minorHAnsi" w:cstheme="minorHAnsi"/>
                                <w:noProof/>
                                <w:lang w:val="pt-PT"/>
                              </w:rPr>
                              <w:t xml:space="preserve">   </w:t>
                            </w:r>
                          </w:p>
                          <w:p w14:paraId="42E7D0DB" w14:textId="77777777" w:rsidR="00446232" w:rsidRDefault="00446232" w:rsidP="00446232">
                            <w:r w:rsidRPr="005943ED">
                              <w:rPr>
                                <w:rFonts w:cstheme="minorHAnsi"/>
                              </w:rPr>
                              <w:t>Bernardo Antunes,</w:t>
                            </w:r>
                            <w:r>
                              <w:rPr>
                                <w:rFonts w:cstheme="minorHAnsi"/>
                              </w:rPr>
                              <w:t xml:space="preserve"> 19 anos, residente em Linda-a-Velha, </w:t>
                            </w:r>
                            <w:r w:rsidRPr="005943ED">
                              <w:rPr>
                                <w:rFonts w:cstheme="minorHAnsi"/>
                              </w:rPr>
                              <w:t>aluno 2º a</w:t>
                            </w:r>
                            <w:r>
                              <w:rPr>
                                <w:rFonts w:cstheme="minorHAnsi"/>
                              </w:rPr>
                              <w:t>no de Informática de Gestão, completou o 12º ano na Escola Secundária do Restelo.</w:t>
                            </w:r>
                          </w:p>
                        </w:txbxContent>
                      </v:textbox>
                      <w10:wrap type="square"/>
                    </v:shape>
                  </w:pict>
                </mc:Fallback>
              </mc:AlternateContent>
            </w:r>
            <w:r>
              <w:rPr>
                <w:rFonts w:asciiTheme="minorHAnsi" w:hAnsiTheme="minorHAnsi" w:cstheme="minorHAnsi"/>
                <w:noProof/>
              </w:rPr>
              <w:drawing>
                <wp:inline distT="0" distB="0" distL="0" distR="0" wp14:anchorId="0064C4E5" wp14:editId="2E6C51C2">
                  <wp:extent cx="839550" cy="1028700"/>
                  <wp:effectExtent l="0" t="0" r="0" b="0"/>
                  <wp:docPr id="5" name="Imagem 5" descr="Uma imagem com pessoa, interior, parede,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347" cy="1103194"/>
                          </a:xfrm>
                          <a:prstGeom prst="rect">
                            <a:avLst/>
                          </a:prstGeom>
                        </pic:spPr>
                      </pic:pic>
                    </a:graphicData>
                  </a:graphic>
                </wp:inline>
              </w:drawing>
            </w:r>
          </w:p>
        </w:tc>
      </w:tr>
    </w:tbl>
    <w:p w14:paraId="6C8C4CC6" w14:textId="77777777" w:rsidR="00DD6575" w:rsidRDefault="00DD6575" w:rsidP="00DD6575">
      <w:pPr>
        <w:pStyle w:val="Els-body-text"/>
        <w:ind w:firstLine="0"/>
        <w:rPr>
          <w:noProof/>
          <w:sz w:val="16"/>
        </w:rPr>
      </w:pPr>
    </w:p>
    <w:p w14:paraId="433F7584" w14:textId="77777777" w:rsidR="00DD6575" w:rsidRPr="005943ED" w:rsidRDefault="00DD6575" w:rsidP="00DD6575">
      <w:pPr>
        <w:pStyle w:val="Els-body-text"/>
        <w:ind w:firstLine="0"/>
        <w:rPr>
          <w:noProof/>
          <w:sz w:val="16"/>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DD6575" w:rsidRPr="002E5533" w14:paraId="5B1090FD" w14:textId="77777777" w:rsidTr="00DD6575">
        <w:trPr>
          <w:trHeight w:val="1697"/>
        </w:trPr>
        <w:tc>
          <w:tcPr>
            <w:tcW w:w="10014" w:type="dxa"/>
          </w:tcPr>
          <w:p w14:paraId="419DBAB5" w14:textId="55F492A1" w:rsidR="00DD6575" w:rsidRPr="005943ED" w:rsidRDefault="00446232" w:rsidP="00E50E4F">
            <w:pPr>
              <w:pStyle w:val="Els-body-text"/>
              <w:spacing w:before="120" w:after="120"/>
              <w:ind w:firstLine="0"/>
              <w:rPr>
                <w:noProof/>
                <w:sz w:val="16"/>
                <w:lang w:val="pt-PT"/>
              </w:rPr>
            </w:pPr>
            <w:r>
              <w:rPr>
                <w:noProof/>
                <w:sz w:val="16"/>
                <w:lang w:val="pt-PT"/>
              </w:rPr>
              <w:drawing>
                <wp:inline distT="0" distB="0" distL="0" distR="0" wp14:anchorId="22AA1FC1" wp14:editId="76E649F8">
                  <wp:extent cx="946294" cy="111252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64510" cy="1133936"/>
                          </a:xfrm>
                          <a:prstGeom prst="rect">
                            <a:avLst/>
                          </a:prstGeom>
                        </pic:spPr>
                      </pic:pic>
                    </a:graphicData>
                  </a:graphic>
                </wp:inline>
              </w:drawing>
            </w:r>
            <w:r w:rsidRPr="00446232">
              <w:rPr>
                <w:noProof/>
                <w:sz w:val="16"/>
                <w:lang w:val="pt-PT"/>
              </w:rPr>
              <mc:AlternateContent>
                <mc:Choice Requires="wps">
                  <w:drawing>
                    <wp:anchor distT="45720" distB="45720" distL="114300" distR="114300" simplePos="0" relativeHeight="251667456" behindDoc="0" locked="0" layoutInCell="1" allowOverlap="1" wp14:anchorId="50D5895F" wp14:editId="53A589DA">
                      <wp:simplePos x="0" y="0"/>
                      <wp:positionH relativeFrom="column">
                        <wp:posOffset>1048385</wp:posOffset>
                      </wp:positionH>
                      <wp:positionV relativeFrom="paragraph">
                        <wp:posOffset>29210</wp:posOffset>
                      </wp:positionV>
                      <wp:extent cx="5212080" cy="996315"/>
                      <wp:effectExtent l="0" t="0" r="26670" b="1333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996315"/>
                              </a:xfrm>
                              <a:prstGeom prst="rect">
                                <a:avLst/>
                              </a:prstGeom>
                              <a:solidFill>
                                <a:srgbClr val="FFFFFF"/>
                              </a:solidFill>
                              <a:ln w="9525">
                                <a:solidFill>
                                  <a:schemeClr val="bg1"/>
                                </a:solidFill>
                                <a:miter lim="800000"/>
                                <a:headEnd/>
                                <a:tailEnd/>
                              </a:ln>
                            </wps:spPr>
                            <wps:txbx>
                              <w:txbxContent>
                                <w:p w14:paraId="259915CB"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p>
                                <w:p w14:paraId="1EC7B086" w14:textId="7CE5DE90" w:rsidR="00446232" w:rsidRDefault="00446232" w:rsidP="00446232">
                                  <w:r w:rsidRPr="005943ED">
                                    <w:rPr>
                                      <w:rFonts w:cstheme="minorHAnsi"/>
                                    </w:rPr>
                                    <w:t>Diogo Sousa, 21 anos, residente e</w:t>
                                  </w:r>
                                  <w:r>
                                    <w:rPr>
                                      <w:rFonts w:cstheme="minorHAnsi"/>
                                    </w:rPr>
                                    <w:t>m Oeiras, aluno de 2º ano de Informática de Gestão, completou o 12º ano na Escola Secundária de Linda-a-Velha.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5895F" id="_x0000_s1027" type="#_x0000_t202" style="position:absolute;left:0;text-align:left;margin-left:82.55pt;margin-top:2.3pt;width:410.4pt;height:78.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" strokecolor="white [3212]">
                      <v:textbox>
                        <w:txbxContent>
                          <w:p w14:paraId="259915CB"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p>
                          <w:p w14:paraId="1EC7B086" w14:textId="7CE5DE90" w:rsidR="00446232" w:rsidRDefault="00446232" w:rsidP="00446232">
                            <w:r w:rsidRPr="005943ED">
                              <w:rPr>
                                <w:rFonts w:cstheme="minorHAnsi"/>
                              </w:rPr>
                              <w:t>Diogo Sousa, 21 anos, residente e</w:t>
                            </w:r>
                            <w:r>
                              <w:rPr>
                                <w:rFonts w:cstheme="minorHAnsi"/>
                              </w:rPr>
                              <w:t>m Oeiras, aluno de 2º ano de Informática de Gestão, completou o 12º ano na Escola Secundária de Linda-a-Velha.</w:t>
                            </w:r>
                          </w:p>
                        </w:txbxContent>
                      </v:textbox>
                      <w10:wrap type="square"/>
                    </v:shape>
                  </w:pict>
                </mc:Fallback>
              </mc:AlternateContent>
            </w:r>
          </w:p>
        </w:tc>
      </w:tr>
    </w:tbl>
    <w:p w14:paraId="5F6CA843" w14:textId="77777777" w:rsidR="00446232" w:rsidRPr="005943ED" w:rsidRDefault="00446232" w:rsidP="00055516">
      <w:pPr>
        <w:pStyle w:val="Els-body-text"/>
        <w:ind w:firstLine="0"/>
        <w:rPr>
          <w:noProof/>
          <w:sz w:val="16"/>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055516" w:rsidRPr="002E5533" w14:paraId="10858AD8" w14:textId="77777777" w:rsidTr="00F17315">
        <w:trPr>
          <w:trHeight w:val="1697"/>
        </w:trPr>
        <w:tc>
          <w:tcPr>
            <w:tcW w:w="10014" w:type="dxa"/>
          </w:tcPr>
          <w:p w14:paraId="33A30863" w14:textId="1F626437" w:rsidR="00055516" w:rsidRPr="005943ED" w:rsidRDefault="00446232" w:rsidP="00F17315">
            <w:pPr>
              <w:pStyle w:val="Els-body-text"/>
              <w:spacing w:before="120" w:after="120"/>
              <w:ind w:firstLine="0"/>
              <w:rPr>
                <w:noProof/>
                <w:sz w:val="16"/>
                <w:lang w:val="pt-PT"/>
              </w:rPr>
            </w:pPr>
            <w:r>
              <w:rPr>
                <w:noProof/>
                <w:sz w:val="16"/>
                <w:lang w:val="pt-PT"/>
              </w:rPr>
              <w:drawing>
                <wp:inline distT="0" distB="0" distL="0" distR="0" wp14:anchorId="1CAB6394" wp14:editId="2ACBA87C">
                  <wp:extent cx="998220" cy="998220"/>
                  <wp:effectExtent l="0" t="0" r="0" b="0"/>
                  <wp:docPr id="10" name="Imagem 10" descr="Uma imagem com céu, pessoa, exterior, em pé&#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8220" cy="998220"/>
                          </a:xfrm>
                          <a:prstGeom prst="rect">
                            <a:avLst/>
                          </a:prstGeom>
                        </pic:spPr>
                      </pic:pic>
                    </a:graphicData>
                  </a:graphic>
                </wp:inline>
              </w:drawing>
            </w:r>
            <w:r w:rsidRPr="00446232">
              <w:rPr>
                <w:noProof/>
                <w:sz w:val="16"/>
                <w:lang w:val="pt-PT"/>
              </w:rPr>
              <mc:AlternateContent>
                <mc:Choice Requires="wps">
                  <w:drawing>
                    <wp:anchor distT="45720" distB="45720" distL="114300" distR="114300" simplePos="0" relativeHeight="251669504" behindDoc="0" locked="0" layoutInCell="1" allowOverlap="1" wp14:anchorId="36BFFCCB" wp14:editId="5CDA125E">
                      <wp:simplePos x="0" y="0"/>
                      <wp:positionH relativeFrom="column">
                        <wp:posOffset>1086485</wp:posOffset>
                      </wp:positionH>
                      <wp:positionV relativeFrom="paragraph">
                        <wp:posOffset>0</wp:posOffset>
                      </wp:positionV>
                      <wp:extent cx="5173980" cy="967740"/>
                      <wp:effectExtent l="0" t="0" r="26670" b="2286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967740"/>
                              </a:xfrm>
                              <a:prstGeom prst="rect">
                                <a:avLst/>
                              </a:prstGeom>
                              <a:solidFill>
                                <a:srgbClr val="FFFFFF"/>
                              </a:solidFill>
                              <a:ln w="9525">
                                <a:solidFill>
                                  <a:schemeClr val="bg1"/>
                                </a:solidFill>
                                <a:miter lim="800000"/>
                                <a:headEnd/>
                                <a:tailEnd/>
                              </a:ln>
                            </wps:spPr>
                            <wps:txbx>
                              <w:txbxContent>
                                <w:p w14:paraId="12F21EAF"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p>
                                <w:p w14:paraId="23BE6A8F" w14:textId="6D8FCA22" w:rsidR="00446232" w:rsidRDefault="00446232" w:rsidP="00446232">
                                  <w:r w:rsidRPr="005943ED">
                                    <w:rPr>
                                      <w:rFonts w:cstheme="minorHAnsi"/>
                                    </w:rPr>
                                    <w:t>Bernardo Branco, 20 anos, residente e</w:t>
                                  </w:r>
                                  <w:r>
                                    <w:rPr>
                                      <w:rFonts w:cstheme="minorHAnsi"/>
                                    </w:rPr>
                                    <w:t>m Vila Nogueira de Azeitão, aluno de 2º ano de informática de Gestão, completou o 12º ano na Escola Segundaria Sebastião da Gama.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FFCCB" id="_x0000_s1028" type="#_x0000_t202" style="position:absolute;left:0;text-align:left;margin-left:85.55pt;margin-top:0;width:407.4pt;height:7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" strokecolor="white [3212]">
                      <v:textbox>
                        <w:txbxContent>
                          <w:p w14:paraId="12F21EAF" w14:textId="77777777" w:rsidR="00446232" w:rsidRPr="00446232" w:rsidRDefault="00446232" w:rsidP="00446232">
                            <w:pPr>
                              <w:pStyle w:val="Els-reference-head"/>
                              <w:spacing w:before="120" w:after="120" w:line="240" w:lineRule="auto"/>
                              <w:jc w:val="both"/>
                              <w:rPr>
                                <w:rFonts w:asciiTheme="minorHAnsi" w:hAnsiTheme="minorHAnsi" w:cstheme="minorHAnsi"/>
                                <w:lang w:val="pt-PT"/>
                              </w:rPr>
                            </w:pPr>
                            <w:r w:rsidRPr="00446232">
                              <w:rPr>
                                <w:rFonts w:asciiTheme="minorHAnsi" w:hAnsiTheme="minorHAnsi" w:cstheme="minorHAnsi"/>
                                <w:lang w:val="pt-PT"/>
                              </w:rPr>
                              <w:t xml:space="preserve">Biography </w:t>
                            </w:r>
                          </w:p>
                          <w:p w14:paraId="23BE6A8F" w14:textId="6D8FCA22" w:rsidR="00446232" w:rsidRDefault="00446232" w:rsidP="00446232">
                            <w:r w:rsidRPr="005943ED">
                              <w:rPr>
                                <w:rFonts w:cstheme="minorHAnsi"/>
                              </w:rPr>
                              <w:t>Bernardo Branco, 20 anos, residente e</w:t>
                            </w:r>
                            <w:r>
                              <w:rPr>
                                <w:rFonts w:cstheme="minorHAnsi"/>
                              </w:rPr>
                              <w:t>m Vila Nogueira de Azeitão, aluno de 2º ano de informática de Gestão, completou o 12º ano na Escola Segundaria Sebastião da Gama.</w:t>
                            </w:r>
                          </w:p>
                        </w:txbxContent>
                      </v:textbox>
                      <w10:wrap type="square"/>
                    </v:shape>
                  </w:pict>
                </mc:Fallback>
              </mc:AlternateContent>
            </w:r>
          </w:p>
        </w:tc>
      </w:tr>
    </w:tbl>
    <w:p w14:paraId="6E2C41E1" w14:textId="77777777" w:rsidR="00055516" w:rsidRDefault="00055516" w:rsidP="00055516">
      <w:pPr>
        <w:spacing w:before="120" w:after="0" w:line="240" w:lineRule="auto"/>
        <w:jc w:val="left"/>
        <w:rPr>
          <w:b/>
          <w:sz w:val="28"/>
        </w:rPr>
      </w:pPr>
    </w:p>
    <w:p w14:paraId="30570BE8" w14:textId="77777777" w:rsidR="00DD6575" w:rsidRDefault="00DD6575">
      <w:pPr>
        <w:jc w:val="left"/>
        <w:rPr>
          <w:b/>
          <w:sz w:val="28"/>
        </w:rPr>
      </w:pPr>
    </w:p>
    <w:p w14:paraId="424E0A4F" w14:textId="77777777" w:rsidR="005139BB" w:rsidRDefault="005139BB" w:rsidP="005139BB">
      <w:pPr>
        <w:pStyle w:val="Ttulo1"/>
        <w:numPr>
          <w:ilvl w:val="0"/>
          <w:numId w:val="0"/>
        </w:numPr>
        <w:ind w:left="432" w:hanging="432"/>
      </w:pPr>
      <w:bookmarkStart w:id="0" w:name="_Toc24731499"/>
      <w:r>
        <w:t>Sumário Executivo</w:t>
      </w:r>
      <w:bookmarkEnd w:id="0"/>
    </w:p>
    <w:p w14:paraId="46EE5CF4" w14:textId="3F9A4DB9" w:rsidR="005139BB" w:rsidRPr="00A66736" w:rsidRDefault="005139BB" w:rsidP="005139BB">
      <w:pPr>
        <w:rPr>
          <w:highlight w:val="yellow"/>
        </w:rPr>
      </w:pPr>
      <w:r w:rsidRPr="00201144">
        <w:rPr>
          <w:highlight w:val="yellow"/>
        </w:rPr>
        <w:t xml:space="preserve">«Enquadramento </w:t>
      </w:r>
      <w:r>
        <w:rPr>
          <w:highlight w:val="yellow"/>
        </w:rPr>
        <w:t xml:space="preserve">sucinto </w:t>
      </w:r>
      <w:r w:rsidRPr="00201144">
        <w:rPr>
          <w:highlight w:val="yellow"/>
        </w:rPr>
        <w:t>ao âmbito do projeto com identificação do</w:t>
      </w:r>
      <w:r>
        <w:rPr>
          <w:highlight w:val="yellow"/>
        </w:rPr>
        <w:t xml:space="preserve">s resultados obtidos e uma descrição sumária sobre </w:t>
      </w:r>
      <w:r w:rsidRPr="00201144">
        <w:rPr>
          <w:highlight w:val="yellow"/>
        </w:rPr>
        <w:t xml:space="preserve">qual </w:t>
      </w:r>
      <w:r w:rsidRPr="00A66736">
        <w:rPr>
          <w:highlight w:val="yellow"/>
        </w:rPr>
        <w:t>o propósito deste documento (</w:t>
      </w:r>
      <w:r w:rsidR="00137124">
        <w:rPr>
          <w:highlight w:val="yellow"/>
        </w:rPr>
        <w:t>9</w:t>
      </w:r>
      <w:r w:rsidRPr="00A66736">
        <w:rPr>
          <w:highlight w:val="yellow"/>
        </w:rPr>
        <w:t>0 - 150 palavras). Manter formatação do documento e tamanho de letra»</w:t>
      </w:r>
    </w:p>
    <w:p w14:paraId="1CBB8950" w14:textId="6A41D093" w:rsidR="00A66736" w:rsidRDefault="00A66736" w:rsidP="005139BB">
      <w:pPr>
        <w:rPr>
          <w:highlight w:val="yellow"/>
        </w:rPr>
      </w:pPr>
      <w:r w:rsidRPr="00A66736">
        <w:rPr>
          <w:highlight w:val="yellow"/>
        </w:rPr>
        <w:t>Nome do ficheiro a submeter no GitHub:</w:t>
      </w:r>
    </w:p>
    <w:p w14:paraId="79EB7DC0" w14:textId="20E67859" w:rsidR="00A66736" w:rsidRPr="002723AF" w:rsidRDefault="00A66736" w:rsidP="00A66736">
      <w:pPr>
        <w:pStyle w:val="PargrafodaLista"/>
        <w:numPr>
          <w:ilvl w:val="0"/>
          <w:numId w:val="47"/>
        </w:numPr>
        <w:rPr>
          <w:b/>
          <w:highlight w:val="yellow"/>
        </w:rPr>
      </w:pPr>
      <w:r w:rsidRPr="002723AF">
        <w:rPr>
          <w:b/>
          <w:highlight w:val="yellow"/>
        </w:rPr>
        <w:t>2019PBL_3sem_ P</w:t>
      </w:r>
      <w:r w:rsidR="00BA7A27">
        <w:rPr>
          <w:b/>
          <w:highlight w:val="yellow"/>
        </w:rPr>
        <w:t>BernardoAntunes</w:t>
      </w:r>
      <w:r w:rsidRPr="002723AF">
        <w:rPr>
          <w:b/>
          <w:highlight w:val="yellow"/>
        </w:rPr>
        <w:t>_</w:t>
      </w:r>
      <w:r w:rsidR="00BA7A27">
        <w:rPr>
          <w:b/>
          <w:highlight w:val="yellow"/>
        </w:rPr>
        <w:t>Bernardo Branco</w:t>
      </w:r>
      <w:r w:rsidR="0008668C">
        <w:rPr>
          <w:b/>
          <w:highlight w:val="yellow"/>
        </w:rPr>
        <w:t>_</w:t>
      </w:r>
      <w:r w:rsidR="00BA7A27">
        <w:rPr>
          <w:b/>
          <w:highlight w:val="yellow"/>
        </w:rPr>
        <w:t>DiogoSousa</w:t>
      </w:r>
    </w:p>
    <w:p w14:paraId="49C56E2C" w14:textId="1F1D833A" w:rsidR="00A66736" w:rsidRPr="002723AF" w:rsidRDefault="00A66736" w:rsidP="00A66736">
      <w:pPr>
        <w:pStyle w:val="PargrafodaLista"/>
        <w:numPr>
          <w:ilvl w:val="0"/>
          <w:numId w:val="47"/>
        </w:numPr>
        <w:rPr>
          <w:highlight w:val="yellow"/>
        </w:rPr>
      </w:pPr>
      <w:r w:rsidRPr="002723AF">
        <w:rPr>
          <w:highlight w:val="yellow"/>
        </w:rPr>
        <w:t xml:space="preserve">yyy – </w:t>
      </w:r>
      <w:r w:rsidR="0008668C">
        <w:rPr>
          <w:highlight w:val="yellow"/>
        </w:rPr>
        <w:t>Bernardo Antunes</w:t>
      </w:r>
    </w:p>
    <w:p w14:paraId="45765A86" w14:textId="063E1DC4" w:rsidR="00A66736" w:rsidRDefault="00A66736" w:rsidP="00A66736">
      <w:pPr>
        <w:pStyle w:val="PargrafodaLista"/>
        <w:numPr>
          <w:ilvl w:val="0"/>
          <w:numId w:val="47"/>
        </w:numPr>
        <w:rPr>
          <w:highlight w:val="yellow"/>
        </w:rPr>
      </w:pPr>
      <w:r w:rsidRPr="002723AF">
        <w:rPr>
          <w:highlight w:val="yellow"/>
        </w:rPr>
        <w:t xml:space="preserve">xxx – </w:t>
      </w:r>
      <w:r w:rsidR="0008668C">
        <w:rPr>
          <w:highlight w:val="yellow"/>
        </w:rPr>
        <w:t>Bernardo Sousa</w:t>
      </w:r>
    </w:p>
    <w:p w14:paraId="695D0C3F" w14:textId="18E9644E" w:rsidR="0008668C" w:rsidRPr="002723AF" w:rsidRDefault="0008668C" w:rsidP="00A66736">
      <w:pPr>
        <w:pStyle w:val="PargrafodaLista"/>
        <w:numPr>
          <w:ilvl w:val="0"/>
          <w:numId w:val="47"/>
        </w:numPr>
        <w:rPr>
          <w:highlight w:val="yellow"/>
        </w:rPr>
      </w:pPr>
      <w:r>
        <w:rPr>
          <w:highlight w:val="yellow"/>
        </w:rPr>
        <w:t>zzz – Diogo Sousa</w:t>
      </w:r>
    </w:p>
    <w:p w14:paraId="3B1330BF" w14:textId="77777777" w:rsidR="00A66736" w:rsidRDefault="00A66736" w:rsidP="005139BB"/>
    <w:p w14:paraId="6C54FAB1" w14:textId="77777777" w:rsidR="005139BB" w:rsidRDefault="005139BB" w:rsidP="005139BB">
      <w:pPr>
        <w:rPr>
          <w:b/>
        </w:rPr>
      </w:pPr>
    </w:p>
    <w:p w14:paraId="4170D7D4" w14:textId="13543997" w:rsidR="005139BB" w:rsidRDefault="005139BB" w:rsidP="005139BB">
      <w:r w:rsidRPr="005139BB">
        <w:rPr>
          <w:b/>
        </w:rPr>
        <w:t>Palavras Chave:</w:t>
      </w:r>
      <w:r>
        <w:t xml:space="preserve">  </w:t>
      </w:r>
      <w:r w:rsidR="00851340">
        <w:t>5 palavras chave (comercialização de veículos) (regras de negócio) (restrições de integridade) (diagrama de classes)</w:t>
      </w:r>
    </w:p>
    <w:p w14:paraId="4DA91340" w14:textId="132259DB" w:rsidR="005139BB" w:rsidRDefault="005139BB" w:rsidP="00877F2F"/>
    <w:p w14:paraId="27DDDC49" w14:textId="77777777" w:rsidR="005139BB" w:rsidRDefault="005139BB" w:rsidP="00877F2F"/>
    <w:p w14:paraId="6107BFDB" w14:textId="77777777" w:rsidR="005139BB" w:rsidRPr="007B66D8" w:rsidRDefault="005139BB" w:rsidP="005139BB">
      <w:pPr>
        <w:spacing w:before="120" w:after="0" w:line="240" w:lineRule="auto"/>
        <w:jc w:val="left"/>
        <w:rPr>
          <w:b/>
          <w:sz w:val="28"/>
        </w:rPr>
      </w:pPr>
      <w:r w:rsidRPr="007B66D8">
        <w:rPr>
          <w:b/>
          <w:sz w:val="28"/>
        </w:rPr>
        <w:t>Índice</w:t>
      </w:r>
    </w:p>
    <w:p w14:paraId="0C1F3B0E" w14:textId="12A6FADF" w:rsidR="009939F4" w:rsidRDefault="005139BB">
      <w:pPr>
        <w:pStyle w:val="ndice1"/>
        <w:rPr>
          <w:rFonts w:eastAsiaTheme="minorEastAsia"/>
          <w:b w:val="0"/>
          <w:bCs w:val="0"/>
          <w:caps w:val="0"/>
          <w:sz w:val="22"/>
          <w:szCs w:val="22"/>
          <w:lang w:val="en-GB" w:eastAsia="en-GB"/>
        </w:rPr>
      </w:pPr>
      <w:r w:rsidRPr="007B66D8">
        <w:fldChar w:fldCharType="begin"/>
      </w:r>
      <w:r w:rsidRPr="005139BB">
        <w:instrText xml:space="preserve"> TOC \o "1-5" \h \z \t "Cabeçalho 11,1,Cabeçalho 21,2,Cabeçalho 31,3,Cabeçalho 41,4,Cabeçalho 51,5" </w:instrText>
      </w:r>
      <w:r w:rsidRPr="007B66D8">
        <w:fldChar w:fldCharType="separate"/>
      </w:r>
      <w:hyperlink w:anchor="_Toc24731499" w:history="1">
        <w:r w:rsidR="009939F4" w:rsidRPr="00A525D3">
          <w:rPr>
            <w:rStyle w:val="Hiperligao"/>
          </w:rPr>
          <w:t>Sumário Executivo</w:t>
        </w:r>
        <w:r w:rsidR="009939F4">
          <w:rPr>
            <w:webHidden/>
          </w:rPr>
          <w:tab/>
        </w:r>
        <w:r w:rsidR="009939F4">
          <w:rPr>
            <w:webHidden/>
          </w:rPr>
          <w:fldChar w:fldCharType="begin"/>
        </w:r>
        <w:r w:rsidR="009939F4">
          <w:rPr>
            <w:webHidden/>
          </w:rPr>
          <w:instrText xml:space="preserve"> PAGEREF _Toc24731499 \h </w:instrText>
        </w:r>
        <w:r w:rsidR="009939F4">
          <w:rPr>
            <w:webHidden/>
          </w:rPr>
        </w:r>
        <w:r w:rsidR="009939F4">
          <w:rPr>
            <w:webHidden/>
          </w:rPr>
          <w:fldChar w:fldCharType="separate"/>
        </w:r>
        <w:r w:rsidR="009939F4">
          <w:rPr>
            <w:webHidden/>
          </w:rPr>
          <w:t>2</w:t>
        </w:r>
        <w:r w:rsidR="009939F4">
          <w:rPr>
            <w:webHidden/>
          </w:rPr>
          <w:fldChar w:fldCharType="end"/>
        </w:r>
      </w:hyperlink>
    </w:p>
    <w:p w14:paraId="25293AE4" w14:textId="3286E447" w:rsidR="009939F4" w:rsidRDefault="003B1D82">
      <w:pPr>
        <w:pStyle w:val="ndice1"/>
        <w:rPr>
          <w:rFonts w:eastAsiaTheme="minorEastAsia"/>
          <w:b w:val="0"/>
          <w:bCs w:val="0"/>
          <w:caps w:val="0"/>
          <w:sz w:val="22"/>
          <w:szCs w:val="22"/>
          <w:lang w:val="en-GB" w:eastAsia="en-GB"/>
        </w:rPr>
      </w:pPr>
      <w:hyperlink w:anchor="_Toc24731500" w:history="1">
        <w:r w:rsidR="009939F4" w:rsidRPr="00A525D3">
          <w:rPr>
            <w:rStyle w:val="Hiperligao"/>
          </w:rPr>
          <w:t>1</w:t>
        </w:r>
        <w:r w:rsidR="009939F4">
          <w:rPr>
            <w:rFonts w:eastAsiaTheme="minorEastAsia"/>
            <w:b w:val="0"/>
            <w:bCs w:val="0"/>
            <w:caps w:val="0"/>
            <w:sz w:val="22"/>
            <w:szCs w:val="22"/>
            <w:lang w:val="en-GB" w:eastAsia="en-GB"/>
          </w:rPr>
          <w:tab/>
        </w:r>
        <w:r w:rsidR="009939F4" w:rsidRPr="00A525D3">
          <w:rPr>
            <w:rStyle w:val="Hiperligao"/>
          </w:rPr>
          <w:t>Introdução</w:t>
        </w:r>
        <w:r w:rsidR="009939F4">
          <w:rPr>
            <w:webHidden/>
          </w:rPr>
          <w:tab/>
        </w:r>
        <w:r w:rsidR="009939F4">
          <w:rPr>
            <w:webHidden/>
          </w:rPr>
          <w:fldChar w:fldCharType="begin"/>
        </w:r>
        <w:r w:rsidR="009939F4">
          <w:rPr>
            <w:webHidden/>
          </w:rPr>
          <w:instrText xml:space="preserve"> PAGEREF _Toc24731500 \h </w:instrText>
        </w:r>
        <w:r w:rsidR="009939F4">
          <w:rPr>
            <w:webHidden/>
          </w:rPr>
        </w:r>
        <w:r w:rsidR="009939F4">
          <w:rPr>
            <w:webHidden/>
          </w:rPr>
          <w:fldChar w:fldCharType="separate"/>
        </w:r>
        <w:r w:rsidR="009939F4">
          <w:rPr>
            <w:webHidden/>
          </w:rPr>
          <w:t>3</w:t>
        </w:r>
        <w:r w:rsidR="009939F4">
          <w:rPr>
            <w:webHidden/>
          </w:rPr>
          <w:fldChar w:fldCharType="end"/>
        </w:r>
      </w:hyperlink>
    </w:p>
    <w:p w14:paraId="39C4F626" w14:textId="0FC624B7" w:rsidR="009939F4" w:rsidRDefault="003B1D82">
      <w:pPr>
        <w:pStyle w:val="ndice1"/>
        <w:rPr>
          <w:rFonts w:eastAsiaTheme="minorEastAsia"/>
          <w:b w:val="0"/>
          <w:bCs w:val="0"/>
          <w:caps w:val="0"/>
          <w:sz w:val="22"/>
          <w:szCs w:val="22"/>
          <w:lang w:val="en-GB" w:eastAsia="en-GB"/>
        </w:rPr>
      </w:pPr>
      <w:hyperlink w:anchor="_Toc24731501" w:history="1">
        <w:r w:rsidR="009939F4" w:rsidRPr="00A525D3">
          <w:rPr>
            <w:rStyle w:val="Hiperligao"/>
          </w:rPr>
          <w:t>2</w:t>
        </w:r>
        <w:r w:rsidR="009939F4">
          <w:rPr>
            <w:rFonts w:eastAsiaTheme="minorEastAsia"/>
            <w:b w:val="0"/>
            <w:bCs w:val="0"/>
            <w:caps w:val="0"/>
            <w:sz w:val="22"/>
            <w:szCs w:val="22"/>
            <w:lang w:val="en-GB" w:eastAsia="en-GB"/>
          </w:rPr>
          <w:tab/>
        </w:r>
        <w:r w:rsidR="009939F4" w:rsidRPr="00A525D3">
          <w:rPr>
            <w:rStyle w:val="Hiperligao"/>
          </w:rPr>
          <w:t>Apresentação dos Mokups</w:t>
        </w:r>
        <w:r w:rsidR="009939F4">
          <w:rPr>
            <w:webHidden/>
          </w:rPr>
          <w:tab/>
        </w:r>
        <w:r w:rsidR="009939F4">
          <w:rPr>
            <w:webHidden/>
          </w:rPr>
          <w:fldChar w:fldCharType="begin"/>
        </w:r>
        <w:r w:rsidR="009939F4">
          <w:rPr>
            <w:webHidden/>
          </w:rPr>
          <w:instrText xml:space="preserve"> PAGEREF _Toc24731501 \h </w:instrText>
        </w:r>
        <w:r w:rsidR="009939F4">
          <w:rPr>
            <w:webHidden/>
          </w:rPr>
        </w:r>
        <w:r w:rsidR="009939F4">
          <w:rPr>
            <w:webHidden/>
          </w:rPr>
          <w:fldChar w:fldCharType="separate"/>
        </w:r>
        <w:r w:rsidR="009939F4">
          <w:rPr>
            <w:webHidden/>
          </w:rPr>
          <w:t>4</w:t>
        </w:r>
        <w:r w:rsidR="009939F4">
          <w:rPr>
            <w:webHidden/>
          </w:rPr>
          <w:fldChar w:fldCharType="end"/>
        </w:r>
      </w:hyperlink>
    </w:p>
    <w:p w14:paraId="5423E7EB" w14:textId="67A559BB" w:rsidR="009939F4" w:rsidRDefault="003B1D82">
      <w:pPr>
        <w:pStyle w:val="ndice1"/>
        <w:rPr>
          <w:rFonts w:eastAsiaTheme="minorEastAsia"/>
          <w:b w:val="0"/>
          <w:bCs w:val="0"/>
          <w:caps w:val="0"/>
          <w:sz w:val="22"/>
          <w:szCs w:val="22"/>
          <w:lang w:val="en-GB" w:eastAsia="en-GB"/>
        </w:rPr>
      </w:pPr>
      <w:hyperlink w:anchor="_Toc24731502" w:history="1">
        <w:r w:rsidR="009939F4" w:rsidRPr="00A525D3">
          <w:rPr>
            <w:rStyle w:val="Hiperligao"/>
          </w:rPr>
          <w:t>3</w:t>
        </w:r>
        <w:r w:rsidR="009939F4">
          <w:rPr>
            <w:rFonts w:eastAsiaTheme="minorEastAsia"/>
            <w:b w:val="0"/>
            <w:bCs w:val="0"/>
            <w:caps w:val="0"/>
            <w:sz w:val="22"/>
            <w:szCs w:val="22"/>
            <w:lang w:val="en-GB" w:eastAsia="en-GB"/>
          </w:rPr>
          <w:tab/>
        </w:r>
        <w:r w:rsidR="009939F4" w:rsidRPr="00A525D3">
          <w:rPr>
            <w:rStyle w:val="Hiperligao"/>
          </w:rPr>
          <w:t>Diagrama Entidade Relacionamento</w:t>
        </w:r>
        <w:r w:rsidR="009939F4">
          <w:rPr>
            <w:webHidden/>
          </w:rPr>
          <w:tab/>
        </w:r>
        <w:r w:rsidR="009939F4">
          <w:rPr>
            <w:webHidden/>
          </w:rPr>
          <w:fldChar w:fldCharType="begin"/>
        </w:r>
        <w:r w:rsidR="009939F4">
          <w:rPr>
            <w:webHidden/>
          </w:rPr>
          <w:instrText xml:space="preserve"> PAGEREF _Toc24731502 \h </w:instrText>
        </w:r>
        <w:r w:rsidR="009939F4">
          <w:rPr>
            <w:webHidden/>
          </w:rPr>
        </w:r>
        <w:r w:rsidR="009939F4">
          <w:rPr>
            <w:webHidden/>
          </w:rPr>
          <w:fldChar w:fldCharType="separate"/>
        </w:r>
        <w:r w:rsidR="009939F4">
          <w:rPr>
            <w:webHidden/>
          </w:rPr>
          <w:t>5</w:t>
        </w:r>
        <w:r w:rsidR="009939F4">
          <w:rPr>
            <w:webHidden/>
          </w:rPr>
          <w:fldChar w:fldCharType="end"/>
        </w:r>
      </w:hyperlink>
    </w:p>
    <w:p w14:paraId="00851398" w14:textId="5F0B85FA" w:rsidR="009939F4" w:rsidRDefault="003B1D82">
      <w:pPr>
        <w:pStyle w:val="ndice1"/>
        <w:rPr>
          <w:rFonts w:eastAsiaTheme="minorEastAsia"/>
          <w:b w:val="0"/>
          <w:bCs w:val="0"/>
          <w:caps w:val="0"/>
          <w:sz w:val="22"/>
          <w:szCs w:val="22"/>
          <w:lang w:val="en-GB" w:eastAsia="en-GB"/>
        </w:rPr>
      </w:pPr>
      <w:hyperlink w:anchor="_Toc24731503" w:history="1">
        <w:r w:rsidR="009939F4" w:rsidRPr="00A525D3">
          <w:rPr>
            <w:rStyle w:val="Hiperligao"/>
          </w:rPr>
          <w:t>4</w:t>
        </w:r>
        <w:r w:rsidR="009939F4">
          <w:rPr>
            <w:rFonts w:eastAsiaTheme="minorEastAsia"/>
            <w:b w:val="0"/>
            <w:bCs w:val="0"/>
            <w:caps w:val="0"/>
            <w:sz w:val="22"/>
            <w:szCs w:val="22"/>
            <w:lang w:val="en-GB" w:eastAsia="en-GB"/>
          </w:rPr>
          <w:tab/>
        </w:r>
        <w:r w:rsidR="009939F4" w:rsidRPr="00A525D3">
          <w:rPr>
            <w:rStyle w:val="Hiperligao"/>
          </w:rPr>
          <w:t>Modelo Relacional</w:t>
        </w:r>
        <w:r w:rsidR="009939F4">
          <w:rPr>
            <w:webHidden/>
          </w:rPr>
          <w:tab/>
        </w:r>
        <w:r w:rsidR="009939F4">
          <w:rPr>
            <w:webHidden/>
          </w:rPr>
          <w:fldChar w:fldCharType="begin"/>
        </w:r>
        <w:r w:rsidR="009939F4">
          <w:rPr>
            <w:webHidden/>
          </w:rPr>
          <w:instrText xml:space="preserve"> PAGEREF _Toc24731503 \h </w:instrText>
        </w:r>
        <w:r w:rsidR="009939F4">
          <w:rPr>
            <w:webHidden/>
          </w:rPr>
        </w:r>
        <w:r w:rsidR="009939F4">
          <w:rPr>
            <w:webHidden/>
          </w:rPr>
          <w:fldChar w:fldCharType="separate"/>
        </w:r>
        <w:r w:rsidR="009939F4">
          <w:rPr>
            <w:webHidden/>
          </w:rPr>
          <w:t>6</w:t>
        </w:r>
        <w:r w:rsidR="009939F4">
          <w:rPr>
            <w:webHidden/>
          </w:rPr>
          <w:fldChar w:fldCharType="end"/>
        </w:r>
      </w:hyperlink>
    </w:p>
    <w:p w14:paraId="0C4D4CF1" w14:textId="0F9FAE9F" w:rsidR="009939F4" w:rsidRDefault="003B1D82">
      <w:pPr>
        <w:pStyle w:val="ndice1"/>
        <w:rPr>
          <w:rFonts w:eastAsiaTheme="minorEastAsia"/>
          <w:b w:val="0"/>
          <w:bCs w:val="0"/>
          <w:caps w:val="0"/>
          <w:sz w:val="22"/>
          <w:szCs w:val="22"/>
          <w:lang w:val="en-GB" w:eastAsia="en-GB"/>
        </w:rPr>
      </w:pPr>
      <w:hyperlink w:anchor="_Toc24731504" w:history="1">
        <w:r w:rsidR="009939F4" w:rsidRPr="00A525D3">
          <w:rPr>
            <w:rStyle w:val="Hiperligao"/>
          </w:rPr>
          <w:t>5</w:t>
        </w:r>
        <w:r w:rsidR="009939F4">
          <w:rPr>
            <w:rFonts w:eastAsiaTheme="minorEastAsia"/>
            <w:b w:val="0"/>
            <w:bCs w:val="0"/>
            <w:caps w:val="0"/>
            <w:sz w:val="22"/>
            <w:szCs w:val="22"/>
            <w:lang w:val="en-GB" w:eastAsia="en-GB"/>
          </w:rPr>
          <w:tab/>
        </w:r>
        <w:r w:rsidR="009939F4" w:rsidRPr="00A525D3">
          <w:rPr>
            <w:rStyle w:val="Hiperligao"/>
          </w:rPr>
          <w:t>Diagrama de Classes do Sistema xxx</w:t>
        </w:r>
        <w:r w:rsidR="009939F4">
          <w:rPr>
            <w:webHidden/>
          </w:rPr>
          <w:tab/>
        </w:r>
        <w:r w:rsidR="009939F4">
          <w:rPr>
            <w:webHidden/>
          </w:rPr>
          <w:fldChar w:fldCharType="begin"/>
        </w:r>
        <w:r w:rsidR="009939F4">
          <w:rPr>
            <w:webHidden/>
          </w:rPr>
          <w:instrText xml:space="preserve"> PAGEREF _Toc24731504 \h </w:instrText>
        </w:r>
        <w:r w:rsidR="009939F4">
          <w:rPr>
            <w:webHidden/>
          </w:rPr>
        </w:r>
        <w:r w:rsidR="009939F4">
          <w:rPr>
            <w:webHidden/>
          </w:rPr>
          <w:fldChar w:fldCharType="separate"/>
        </w:r>
        <w:r w:rsidR="009939F4">
          <w:rPr>
            <w:webHidden/>
          </w:rPr>
          <w:t>7</w:t>
        </w:r>
        <w:r w:rsidR="009939F4">
          <w:rPr>
            <w:webHidden/>
          </w:rPr>
          <w:fldChar w:fldCharType="end"/>
        </w:r>
      </w:hyperlink>
    </w:p>
    <w:p w14:paraId="0C8D7F2A" w14:textId="20D381D3" w:rsidR="009939F4" w:rsidRDefault="003B1D82">
      <w:pPr>
        <w:pStyle w:val="ndice1"/>
        <w:rPr>
          <w:rFonts w:eastAsiaTheme="minorEastAsia"/>
          <w:b w:val="0"/>
          <w:bCs w:val="0"/>
          <w:caps w:val="0"/>
          <w:sz w:val="22"/>
          <w:szCs w:val="22"/>
          <w:lang w:val="en-GB" w:eastAsia="en-GB"/>
        </w:rPr>
      </w:pPr>
      <w:hyperlink w:anchor="_Toc24731505" w:history="1">
        <w:r w:rsidR="009939F4" w:rsidRPr="00A525D3">
          <w:rPr>
            <w:rStyle w:val="Hiperligao"/>
          </w:rPr>
          <w:t>Referências Bibliográficas</w:t>
        </w:r>
        <w:r w:rsidR="009939F4">
          <w:rPr>
            <w:webHidden/>
          </w:rPr>
          <w:tab/>
        </w:r>
        <w:r w:rsidR="009939F4">
          <w:rPr>
            <w:webHidden/>
          </w:rPr>
          <w:fldChar w:fldCharType="begin"/>
        </w:r>
        <w:r w:rsidR="009939F4">
          <w:rPr>
            <w:webHidden/>
          </w:rPr>
          <w:instrText xml:space="preserve"> PAGEREF _Toc24731505 \h </w:instrText>
        </w:r>
        <w:r w:rsidR="009939F4">
          <w:rPr>
            <w:webHidden/>
          </w:rPr>
        </w:r>
        <w:r w:rsidR="009939F4">
          <w:rPr>
            <w:webHidden/>
          </w:rPr>
          <w:fldChar w:fldCharType="separate"/>
        </w:r>
        <w:r w:rsidR="009939F4">
          <w:rPr>
            <w:webHidden/>
          </w:rPr>
          <w:t>8</w:t>
        </w:r>
        <w:r w:rsidR="009939F4">
          <w:rPr>
            <w:webHidden/>
          </w:rPr>
          <w:fldChar w:fldCharType="end"/>
        </w:r>
      </w:hyperlink>
    </w:p>
    <w:p w14:paraId="2B54236C" w14:textId="06422636" w:rsidR="009939F4" w:rsidRDefault="003B1D82">
      <w:pPr>
        <w:pStyle w:val="ndice1"/>
        <w:rPr>
          <w:rFonts w:eastAsiaTheme="minorEastAsia"/>
          <w:b w:val="0"/>
          <w:bCs w:val="0"/>
          <w:caps w:val="0"/>
          <w:sz w:val="22"/>
          <w:szCs w:val="22"/>
          <w:lang w:val="en-GB" w:eastAsia="en-GB"/>
        </w:rPr>
      </w:pPr>
      <w:hyperlink w:anchor="_Toc24731506" w:history="1">
        <w:r w:rsidR="009939F4" w:rsidRPr="00A525D3">
          <w:rPr>
            <w:rStyle w:val="Hiperligao"/>
          </w:rPr>
          <w:t>Anexo A: Aplicações utilizadas na elaboração dos diagramas</w:t>
        </w:r>
        <w:r w:rsidR="009939F4">
          <w:rPr>
            <w:webHidden/>
          </w:rPr>
          <w:tab/>
        </w:r>
        <w:r w:rsidR="009939F4">
          <w:rPr>
            <w:webHidden/>
          </w:rPr>
          <w:fldChar w:fldCharType="begin"/>
        </w:r>
        <w:r w:rsidR="009939F4">
          <w:rPr>
            <w:webHidden/>
          </w:rPr>
          <w:instrText xml:space="preserve"> PAGEREF _Toc24731506 \h </w:instrText>
        </w:r>
        <w:r w:rsidR="009939F4">
          <w:rPr>
            <w:webHidden/>
          </w:rPr>
        </w:r>
        <w:r w:rsidR="009939F4">
          <w:rPr>
            <w:webHidden/>
          </w:rPr>
          <w:fldChar w:fldCharType="separate"/>
        </w:r>
        <w:r w:rsidR="009939F4">
          <w:rPr>
            <w:webHidden/>
          </w:rPr>
          <w:t>8</w:t>
        </w:r>
        <w:r w:rsidR="009939F4">
          <w:rPr>
            <w:webHidden/>
          </w:rPr>
          <w:fldChar w:fldCharType="end"/>
        </w:r>
      </w:hyperlink>
    </w:p>
    <w:p w14:paraId="6DB651C1" w14:textId="435AC408" w:rsidR="005139BB" w:rsidRPr="007B66D8" w:rsidRDefault="005139BB" w:rsidP="005139BB">
      <w:r w:rsidRPr="007B66D8">
        <w:fldChar w:fldCharType="end"/>
      </w:r>
    </w:p>
    <w:p w14:paraId="7D5C0293" w14:textId="2889862E" w:rsidR="005139BB" w:rsidRDefault="005139BB">
      <w:pPr>
        <w:jc w:val="left"/>
      </w:pPr>
    </w:p>
    <w:p w14:paraId="5AA8DB65" w14:textId="5F517CD7" w:rsidR="00A4055F" w:rsidRPr="007B66D8" w:rsidRDefault="00A4055F" w:rsidP="00DE061D">
      <w:pPr>
        <w:pStyle w:val="Ttulo1"/>
      </w:pPr>
      <w:bookmarkStart w:id="1" w:name="_Toc24731500"/>
      <w:r w:rsidRPr="007B66D8">
        <w:t>Introdução</w:t>
      </w:r>
      <w:bookmarkEnd w:id="1"/>
    </w:p>
    <w:p w14:paraId="4BC7EE9B" w14:textId="332E6E3C" w:rsidR="00081E83" w:rsidRPr="00087D37" w:rsidRDefault="00236F4F" w:rsidP="00A4055F">
      <w:pPr>
        <w:rPr>
          <w:highlight w:val="yellow"/>
        </w:rPr>
      </w:pPr>
      <w:r w:rsidRPr="00087D37">
        <w:rPr>
          <w:highlight w:val="yellow"/>
        </w:rPr>
        <w:t>«</w:t>
      </w:r>
      <w:r w:rsidR="00081E83" w:rsidRPr="00087D37">
        <w:rPr>
          <w:highlight w:val="yellow"/>
        </w:rPr>
        <w:t xml:space="preserve">…texto </w:t>
      </w:r>
      <w:r w:rsidR="007001CF" w:rsidRPr="00087D37">
        <w:rPr>
          <w:highlight w:val="yellow"/>
        </w:rPr>
        <w:t xml:space="preserve">objetivo e escrito de forma assertiva com um enquadramento </w:t>
      </w:r>
      <w:r w:rsidR="00CF501D" w:rsidRPr="00087D37">
        <w:rPr>
          <w:highlight w:val="yellow"/>
        </w:rPr>
        <w:t>e descrição</w:t>
      </w:r>
      <w:r w:rsidR="007001CF" w:rsidRPr="00087D37">
        <w:rPr>
          <w:highlight w:val="yellow"/>
        </w:rPr>
        <w:t xml:space="preserve"> do sistema </w:t>
      </w:r>
      <w:r w:rsidR="00FD53D5" w:rsidRPr="00087D37">
        <w:rPr>
          <w:highlight w:val="yellow"/>
        </w:rPr>
        <w:t xml:space="preserve">objeto de análise. Deverá ser incluído </w:t>
      </w:r>
      <w:r w:rsidR="00081E83" w:rsidRPr="00087D37">
        <w:rPr>
          <w:highlight w:val="yellow"/>
        </w:rPr>
        <w:t xml:space="preserve">qualquer pressuposto ou outro pormenor que se julgue relevante para facilitar o entendimento </w:t>
      </w:r>
      <w:r w:rsidR="00050832">
        <w:rPr>
          <w:highlight w:val="yellow"/>
        </w:rPr>
        <w:t xml:space="preserve">e </w:t>
      </w:r>
      <w:r w:rsidR="00081E83" w:rsidRPr="00087D37">
        <w:rPr>
          <w:highlight w:val="yellow"/>
        </w:rPr>
        <w:t xml:space="preserve">a análise </w:t>
      </w:r>
      <w:r w:rsidR="00050832">
        <w:rPr>
          <w:highlight w:val="yellow"/>
        </w:rPr>
        <w:t>aos resultados obtidos</w:t>
      </w:r>
      <w:r w:rsidR="00081E83" w:rsidRPr="00087D37">
        <w:rPr>
          <w:highlight w:val="yellow"/>
        </w:rPr>
        <w:t>…</w:t>
      </w:r>
    </w:p>
    <w:p w14:paraId="3B104DA4" w14:textId="3A28394E" w:rsidR="00087D37" w:rsidRDefault="00050832" w:rsidP="00087D37">
      <w:r>
        <w:rPr>
          <w:highlight w:val="yellow"/>
        </w:rPr>
        <w:t>Pretende-se que o l</w:t>
      </w:r>
      <w:r w:rsidR="00236F4F" w:rsidRPr="00087D37">
        <w:rPr>
          <w:highlight w:val="yellow"/>
        </w:rPr>
        <w:t xml:space="preserve">eitor </w:t>
      </w:r>
      <w:r>
        <w:rPr>
          <w:highlight w:val="yellow"/>
        </w:rPr>
        <w:t>fique</w:t>
      </w:r>
      <w:r w:rsidR="00236F4F" w:rsidRPr="00087D37">
        <w:rPr>
          <w:highlight w:val="yellow"/>
        </w:rPr>
        <w:t xml:space="preserve"> com uma visão </w:t>
      </w:r>
      <w:r>
        <w:rPr>
          <w:highlight w:val="yellow"/>
        </w:rPr>
        <w:t xml:space="preserve">sobre o âmbito </w:t>
      </w:r>
      <w:r w:rsidR="00236F4F" w:rsidRPr="00087D37">
        <w:rPr>
          <w:highlight w:val="yellow"/>
        </w:rPr>
        <w:t>do sistema</w:t>
      </w:r>
      <w:r>
        <w:rPr>
          <w:highlight w:val="yellow"/>
        </w:rPr>
        <w:t xml:space="preserve">/aplicação </w:t>
      </w:r>
      <w:r w:rsidR="00236F4F" w:rsidRPr="00087D37">
        <w:rPr>
          <w:highlight w:val="yellow"/>
        </w:rPr>
        <w:t xml:space="preserve">que </w:t>
      </w:r>
      <w:r>
        <w:rPr>
          <w:highlight w:val="yellow"/>
        </w:rPr>
        <w:t xml:space="preserve">foi </w:t>
      </w:r>
      <w:r w:rsidR="00236F4F" w:rsidRPr="00087D37">
        <w:rPr>
          <w:highlight w:val="yellow"/>
        </w:rPr>
        <w:t>modelad</w:t>
      </w:r>
      <w:r>
        <w:rPr>
          <w:highlight w:val="yellow"/>
        </w:rPr>
        <w:t>a (i.e., estrutura de dados) e implementada (comportamento e interfaces do sistema)</w:t>
      </w:r>
      <w:r w:rsidR="00236F4F" w:rsidRPr="00087D37">
        <w:rPr>
          <w:highlight w:val="yellow"/>
        </w:rPr>
        <w:t>. O Universo de Discurso (UoD) deverá por isso contemplar uma descrição do</w:t>
      </w:r>
      <w:r>
        <w:rPr>
          <w:highlight w:val="yellow"/>
        </w:rPr>
        <w:t>(s)</w:t>
      </w:r>
      <w:r w:rsidR="00236F4F" w:rsidRPr="00087D37">
        <w:rPr>
          <w:highlight w:val="yellow"/>
        </w:rPr>
        <w:t xml:space="preserve"> </w:t>
      </w:r>
      <w:r>
        <w:rPr>
          <w:highlight w:val="yellow"/>
        </w:rPr>
        <w:t>cenário(s) objeto de estudo</w:t>
      </w:r>
      <w:r w:rsidR="00087D37" w:rsidRPr="00087D37">
        <w:rPr>
          <w:highlight w:val="yellow"/>
        </w:rPr>
        <w:t xml:space="preserve"> (</w:t>
      </w:r>
      <w:r w:rsidR="00137124">
        <w:rPr>
          <w:highlight w:val="yellow"/>
        </w:rPr>
        <w:t>35</w:t>
      </w:r>
      <w:r w:rsidR="0063252D">
        <w:rPr>
          <w:highlight w:val="yellow"/>
        </w:rPr>
        <w:t xml:space="preserve">0 - </w:t>
      </w:r>
      <w:r w:rsidR="00137124">
        <w:rPr>
          <w:highlight w:val="yellow"/>
        </w:rPr>
        <w:t>6</w:t>
      </w:r>
      <w:r>
        <w:rPr>
          <w:highlight w:val="yellow"/>
        </w:rPr>
        <w:t>00 palavras</w:t>
      </w:r>
      <w:r w:rsidR="00087D37" w:rsidRPr="00087D37">
        <w:rPr>
          <w:highlight w:val="yellow"/>
        </w:rPr>
        <w:t>)»</w:t>
      </w:r>
    </w:p>
    <w:p w14:paraId="01F28352" w14:textId="757761CB" w:rsidR="00007225" w:rsidRDefault="00007225" w:rsidP="00007225">
      <w:pPr>
        <w:pBdr>
          <w:top w:val="nil"/>
          <w:left w:val="nil"/>
          <w:bottom w:val="nil"/>
          <w:right w:val="nil"/>
          <w:between w:val="nil"/>
        </w:pBdr>
        <w:spacing w:after="45"/>
        <w:rPr>
          <w:rFonts w:eastAsia="Arial" w:cstheme="minorHAnsi"/>
        </w:rPr>
      </w:pPr>
      <w:r w:rsidRPr="00007225">
        <w:rPr>
          <w:rFonts w:eastAsia="Arial" w:cstheme="minorHAnsi"/>
        </w:rPr>
        <w:t xml:space="preserve">Consiste num programa que nos possibilita gerir um stand de automóveis usados. O Programa terá duas vertentes que serão a vertente do cliente que procura comprar um ou mais carros que irá permitir fazê-lo diretamente através da aplicação/site, terá também a vertente do colaborador do </w:t>
      </w:r>
      <w:r>
        <w:rPr>
          <w:rFonts w:eastAsia="Arial" w:cstheme="minorHAnsi"/>
        </w:rPr>
        <w:t>stand que poderá gerir o stock de carros e que conseguirá aceder aos dados do cliente para conseguir personalizar o atendimento e ajudar na procura de um carro. Este sistema será benéfico para ambas as partes pois conseguirá otimizar e organizar a experiência que ambas as partes terão na interação que terão uma com outra.</w:t>
      </w:r>
    </w:p>
    <w:p w14:paraId="2ED7E153" w14:textId="7649A2AB" w:rsidR="00007225" w:rsidRPr="00007225" w:rsidRDefault="00007225" w:rsidP="00007225">
      <w:pPr>
        <w:pBdr>
          <w:top w:val="nil"/>
          <w:left w:val="nil"/>
          <w:bottom w:val="nil"/>
          <w:right w:val="nil"/>
          <w:between w:val="nil"/>
        </w:pBdr>
        <w:spacing w:after="45"/>
        <w:rPr>
          <w:rFonts w:eastAsia="Arial" w:cstheme="minorHAnsi"/>
        </w:rPr>
      </w:pPr>
      <w:r>
        <w:rPr>
          <w:rFonts w:eastAsia="Arial" w:cstheme="minorHAnsi"/>
        </w:rPr>
        <w:t xml:space="preserve"> </w:t>
      </w:r>
    </w:p>
    <w:p w14:paraId="15A50B0A" w14:textId="666376DF" w:rsidR="009939F4" w:rsidRDefault="00A337BF" w:rsidP="00B268A7">
      <w:r>
        <w:t>O cenário principal será a utilização da aplicação/site por parte do cliente para comprar um carro, sendo que para isto acontecer o cliente terá que fazer um “Login” com o seu número de cliente que lhe foi atribuído e com uma password escolhida pelo próprio. Depois do “Login” ser efetuado o cliente irá para uma janela onde terá uma lista com os carros disponíveis para venda no stand, ao clicar num destes carros da lista irá aparecer as informações todas sobre o carro selecionado. Se o utilizador decidir que quer comprar o carro basta clicar num botão que o irá levar para a página onde poderá proceder com o pagamento do mesmo.</w:t>
      </w:r>
    </w:p>
    <w:p w14:paraId="2BC961B9" w14:textId="496EF2A3" w:rsidR="00A337BF" w:rsidRDefault="000E714C" w:rsidP="00B268A7">
      <w:r>
        <w:t>Um dos</w:t>
      </w:r>
      <w:r w:rsidR="00A337BF">
        <w:t xml:space="preserve"> cenário secundário será a utilização</w:t>
      </w:r>
      <w:r w:rsidR="00D4206E">
        <w:t xml:space="preserve"> da aplicação</w:t>
      </w:r>
      <w:r w:rsidR="00A337BF">
        <w:t xml:space="preserve">/site por parte </w:t>
      </w:r>
      <w:r w:rsidR="00D4206E">
        <w:t xml:space="preserve">do colaborador do stand que permite gerir os stocks </w:t>
      </w:r>
      <w:r w:rsidR="00926B2D">
        <w:t xml:space="preserve">do stand, sendo que para isto acontecer o colaborador terá de fazer o Login com o seu número mecanográfico e a sua password, seguirá para um menu onde irá poder selecionar a hipótese de ver  o inventário disponível para venda, ao selecionar essa opção irá para uma janela onde terá uma lista com os carros disponíveis para venda no stand, ao clicar num destes carros da lista irá aparecer as informações todas sobre o carro selecionado e a sua quantidade disponível. O colaborador poderá também adicionar carros </w:t>
      </w:r>
      <w:r>
        <w:t>ao sistema bastando preencher um formulário com as informações sobre o carro.</w:t>
      </w:r>
    </w:p>
    <w:p w14:paraId="2D1A6EA3" w14:textId="79CDEA2C" w:rsidR="000E714C" w:rsidRDefault="000E714C" w:rsidP="00B268A7">
      <w:r w:rsidRPr="003B2043">
        <w:rPr>
          <w:highlight w:val="yellow"/>
        </w:rPr>
        <w:t xml:space="preserve">Outro </w:t>
      </w:r>
      <w:r w:rsidR="00DD12C5" w:rsidRPr="003B2043">
        <w:rPr>
          <w:highlight w:val="yellow"/>
        </w:rPr>
        <w:t xml:space="preserve">do cenário secundário será o colaborador do stand pesquisar pelo número de cliente de um dos clientes e ter acesso a aos dados deste mesmo para conseguir ajudar na </w:t>
      </w:r>
      <w:r w:rsidR="00522AEF" w:rsidRPr="003B2043">
        <w:rPr>
          <w:highlight w:val="yellow"/>
        </w:rPr>
        <w:t>venda do carro apropriado. Para o colaborador terá de fazer o Login e seguirá para um menu onde escolherá a opção de “Consultar dados de cliente” que lhe levará para uma página com uma barra de pesquisa onde este terá que inserir o número de cliente e lhe será apresentado as informações disponíveis sobre o cliente escolhido.</w:t>
      </w:r>
      <w:r w:rsidR="003B2043">
        <w:t xml:space="preserve"> Mostrar  a lista </w:t>
      </w:r>
    </w:p>
    <w:p w14:paraId="0B807437" w14:textId="77777777" w:rsidR="009939F4" w:rsidRDefault="009939F4">
      <w:pPr>
        <w:jc w:val="left"/>
      </w:pPr>
      <w:r>
        <w:br w:type="page"/>
      </w:r>
    </w:p>
    <w:p w14:paraId="68388211" w14:textId="77777777" w:rsidR="00E80BC2" w:rsidRPr="0069795C" w:rsidRDefault="00E80BC2" w:rsidP="00E80BC2">
      <w:pPr>
        <w:pStyle w:val="Ttulo1"/>
      </w:pPr>
      <w:bookmarkStart w:id="2" w:name="_Toc24731501"/>
      <w:r>
        <w:lastRenderedPageBreak/>
        <w:t>Apresentação dos M</w:t>
      </w:r>
      <w:r w:rsidRPr="0069795C">
        <w:t>okups</w:t>
      </w:r>
      <w:bookmarkEnd w:id="2"/>
      <w:r w:rsidRPr="0069795C">
        <w:t xml:space="preserve"> </w:t>
      </w:r>
    </w:p>
    <w:p w14:paraId="5AE2B751" w14:textId="2BC8D680" w:rsidR="00E80BC2" w:rsidRDefault="00E80BC2" w:rsidP="00DC4922">
      <w:r w:rsidRPr="00507E10">
        <w:rPr>
          <w:highlight w:val="yellow"/>
        </w:rPr>
        <w:t>Apresenta</w:t>
      </w:r>
      <w:r w:rsidR="00050832">
        <w:rPr>
          <w:highlight w:val="yellow"/>
        </w:rPr>
        <w:t xml:space="preserve">r </w:t>
      </w:r>
      <w:r w:rsidRPr="00507E10">
        <w:rPr>
          <w:highlight w:val="yellow"/>
        </w:rPr>
        <w:t>os Mockups que dão visibilidade (</w:t>
      </w:r>
      <w:r w:rsidR="00F9035C" w:rsidRPr="00507E10">
        <w:rPr>
          <w:highlight w:val="yellow"/>
        </w:rPr>
        <w:t>i.e.,</w:t>
      </w:r>
      <w:r w:rsidRPr="00507E10">
        <w:rPr>
          <w:highlight w:val="yellow"/>
        </w:rPr>
        <w:t xml:space="preserve"> materializam os artefactos informacionais de interação </w:t>
      </w:r>
      <w:r w:rsidR="00320EC1">
        <w:rPr>
          <w:highlight w:val="yellow"/>
        </w:rPr>
        <w:t>d</w:t>
      </w:r>
      <w:r w:rsidRPr="00507E10">
        <w:rPr>
          <w:highlight w:val="yellow"/>
        </w:rPr>
        <w:t>os intervenientes</w:t>
      </w:r>
      <w:r w:rsidR="00320EC1">
        <w:rPr>
          <w:highlight w:val="yellow"/>
        </w:rPr>
        <w:t xml:space="preserve"> – actores – com o sistema</w:t>
      </w:r>
      <w:r w:rsidR="00DC4922">
        <w:rPr>
          <w:highlight w:val="yellow"/>
        </w:rPr>
        <w:t>, por exemplo</w:t>
      </w:r>
      <w:r w:rsidR="006E349D">
        <w:rPr>
          <w:highlight w:val="yellow"/>
        </w:rPr>
        <w:t xml:space="preserve">, </w:t>
      </w:r>
      <w:r w:rsidR="00320EC1">
        <w:rPr>
          <w:highlight w:val="yellow"/>
        </w:rPr>
        <w:t xml:space="preserve">interfaces de </w:t>
      </w:r>
      <w:r w:rsidRPr="00507E10">
        <w:rPr>
          <w:highlight w:val="yellow"/>
        </w:rPr>
        <w:t>recolha e disponibilização de informação processada</w:t>
      </w:r>
      <w:r w:rsidR="006E349D">
        <w:rPr>
          <w:highlight w:val="yellow"/>
        </w:rPr>
        <w:t>);</w:t>
      </w:r>
      <w:r>
        <w:rPr>
          <w:highlight w:val="yellow"/>
        </w:rPr>
        <w:t xml:space="preserve"> foco no cenário principal objeto de estudo</w:t>
      </w:r>
      <w:r w:rsidR="00320EC1">
        <w:rPr>
          <w:highlight w:val="yellow"/>
        </w:rPr>
        <w:t xml:space="preserve">, </w:t>
      </w:r>
      <w:r w:rsidR="00320EC1" w:rsidRPr="00320EC1">
        <w:rPr>
          <w:highlight w:val="yellow"/>
        </w:rPr>
        <w:t>cenários secundários (podem ser derivações alternativas do cenário principal)</w:t>
      </w:r>
      <w:r w:rsidR="00DC4922">
        <w:rPr>
          <w:highlight w:val="yellow"/>
        </w:rPr>
        <w:t>. S</w:t>
      </w:r>
      <w:r w:rsidR="006E349D">
        <w:rPr>
          <w:highlight w:val="yellow"/>
        </w:rPr>
        <w:t xml:space="preserve">empre que aplicável proceder a um relacionamento </w:t>
      </w:r>
      <w:r w:rsidR="00DC4922">
        <w:rPr>
          <w:highlight w:val="yellow"/>
        </w:rPr>
        <w:t xml:space="preserve">dos Mockups </w:t>
      </w:r>
      <w:r>
        <w:rPr>
          <w:highlight w:val="yellow"/>
        </w:rPr>
        <w:t xml:space="preserve">com </w:t>
      </w:r>
      <w:r w:rsidR="00F9035C">
        <w:rPr>
          <w:highlight w:val="yellow"/>
        </w:rPr>
        <w:t>a estrutura da base de dados</w:t>
      </w:r>
      <w:r w:rsidRPr="00507E10">
        <w:rPr>
          <w:highlight w:val="yellow"/>
        </w:rPr>
        <w:t>»</w:t>
      </w:r>
    </w:p>
    <w:p w14:paraId="469F82E8" w14:textId="572A84D7" w:rsidR="00E80BC2" w:rsidRPr="00B22C7C" w:rsidRDefault="00E80BC2" w:rsidP="00DC4922">
      <w:pPr>
        <w:rPr>
          <w:highlight w:val="yellow"/>
        </w:rPr>
      </w:pPr>
      <w:r>
        <w:rPr>
          <w:highlight w:val="yellow"/>
        </w:rPr>
        <w:t xml:space="preserve">Em anexo colocar </w:t>
      </w:r>
      <w:r w:rsidR="00C1158E">
        <w:rPr>
          <w:highlight w:val="yellow"/>
        </w:rPr>
        <w:t>p</w:t>
      </w:r>
      <w:r w:rsidRPr="006D6473">
        <w:rPr>
          <w:highlight w:val="yellow"/>
        </w:rPr>
        <w:t>rint screen do layout referente à aplicação implementada em conformidade com os Mockups especificados</w:t>
      </w:r>
      <w:r w:rsidR="00BF683D">
        <w:rPr>
          <w:highlight w:val="yellow"/>
        </w:rPr>
        <w:t xml:space="preserve"> nesta seção</w:t>
      </w:r>
      <w:r w:rsidR="00320EC1">
        <w:rPr>
          <w:highlight w:val="yellow"/>
        </w:rPr>
        <w:t>. Objectivo: dispor de evidências entre o especificado e o que foi efectivamente implementado</w:t>
      </w:r>
      <w:r w:rsidR="00F674A9">
        <w:rPr>
          <w:highlight w:val="yellow"/>
        </w:rPr>
        <w:t xml:space="preserve"> pelo grupo no final </w:t>
      </w:r>
      <w:r w:rsidR="00F674A9" w:rsidRPr="00B22C7C">
        <w:rPr>
          <w:highlight w:val="yellow"/>
        </w:rPr>
        <w:t>do semestre – métrica de desempenho ancorada no modelo pedagógico de aprendizagem activa</w:t>
      </w:r>
      <w:r w:rsidR="00320EC1" w:rsidRPr="00B22C7C">
        <w:rPr>
          <w:highlight w:val="yellow"/>
        </w:rPr>
        <w:t>.</w:t>
      </w:r>
    </w:p>
    <w:p w14:paraId="1536FE74" w14:textId="6D193827" w:rsidR="00B22C7C" w:rsidRPr="00B22C7C" w:rsidRDefault="00B22C7C" w:rsidP="00DC4922">
      <w:pPr>
        <w:rPr>
          <w:highlight w:val="yellow"/>
        </w:rPr>
      </w:pPr>
      <w:r w:rsidRPr="00B22C7C">
        <w:rPr>
          <w:highlight w:val="yellow"/>
        </w:rPr>
        <w:t xml:space="preserve">Opcionalmente recomendamos a utilização do Blasamiq como ferramenta para desenho dos mockups: </w:t>
      </w:r>
      <w:hyperlink r:id="rId11" w:history="1">
        <w:r w:rsidRPr="00B22C7C">
          <w:rPr>
            <w:rStyle w:val="Hiperligao"/>
            <w:highlight w:val="yellow"/>
          </w:rPr>
          <w:t>https://balsamiq.com/wireframes/</w:t>
        </w:r>
      </w:hyperlink>
    </w:p>
    <w:p w14:paraId="5AF01F3A" w14:textId="77777777" w:rsidR="009939F4" w:rsidRPr="006D6473" w:rsidRDefault="009939F4" w:rsidP="00DC4922"/>
    <w:p w14:paraId="706DC802" w14:textId="59F71202" w:rsidR="009939F4" w:rsidRDefault="009939F4">
      <w:pPr>
        <w:jc w:val="left"/>
      </w:pPr>
      <w:r>
        <w:br w:type="page"/>
      </w:r>
    </w:p>
    <w:p w14:paraId="225FD5C7" w14:textId="73E1E4F6" w:rsidR="00877F2F" w:rsidRPr="007B66D8" w:rsidRDefault="00877F2F" w:rsidP="00877F2F">
      <w:pPr>
        <w:pStyle w:val="Ttulo1"/>
      </w:pPr>
      <w:bookmarkStart w:id="3" w:name="_Toc24731502"/>
      <w:r w:rsidRPr="007B66D8">
        <w:lastRenderedPageBreak/>
        <w:t xml:space="preserve">Diagrama </w:t>
      </w:r>
      <w:r w:rsidR="00E80BC2">
        <w:t>Entidade Relacionamento</w:t>
      </w:r>
      <w:bookmarkEnd w:id="3"/>
    </w:p>
    <w:p w14:paraId="6470DBCC" w14:textId="2F7DFDD4" w:rsidR="00FD0AEE" w:rsidRDefault="00FC6820" w:rsidP="00DC4922">
      <w:pPr>
        <w:rPr>
          <w:highlight w:val="yellow"/>
        </w:rPr>
      </w:pPr>
      <w:r w:rsidRPr="00507E10">
        <w:rPr>
          <w:highlight w:val="yellow"/>
        </w:rPr>
        <w:t xml:space="preserve">«O grupo deverá incluir </w:t>
      </w:r>
      <w:r w:rsidR="00F9035C">
        <w:rPr>
          <w:highlight w:val="yellow"/>
        </w:rPr>
        <w:t xml:space="preserve">a especificação do diagrama entidade relacionamento (DER) que modela a implementação do cenário </w:t>
      </w:r>
      <w:r w:rsidR="004A404B">
        <w:rPr>
          <w:highlight w:val="yellow"/>
        </w:rPr>
        <w:t>descrito</w:t>
      </w:r>
      <w:r w:rsidR="00BF683D">
        <w:rPr>
          <w:highlight w:val="yellow"/>
        </w:rPr>
        <w:t xml:space="preserve">. </w:t>
      </w:r>
      <w:r w:rsidR="00FD0AEE">
        <w:rPr>
          <w:highlight w:val="yellow"/>
        </w:rPr>
        <w:t>Incluir no diagrama um levantamento</w:t>
      </w:r>
      <w:r w:rsidR="00DC4922">
        <w:rPr>
          <w:highlight w:val="yellow"/>
        </w:rPr>
        <w:t xml:space="preserve"> o mais</w:t>
      </w:r>
      <w:r w:rsidR="00FD0AEE">
        <w:rPr>
          <w:highlight w:val="yellow"/>
        </w:rPr>
        <w:t xml:space="preserve"> exaustivo </w:t>
      </w:r>
      <w:r w:rsidR="00DC4922">
        <w:rPr>
          <w:highlight w:val="yellow"/>
        </w:rPr>
        <w:t xml:space="preserve">possível </w:t>
      </w:r>
      <w:r w:rsidR="00FD0AEE">
        <w:rPr>
          <w:highlight w:val="yellow"/>
        </w:rPr>
        <w:t>das Restrições de Integridade (RI) que não são passiveis de serem modeladas através do DER (e.g., Restrições de Integridade de Negócio)</w:t>
      </w:r>
      <w:r w:rsidRPr="00507E10">
        <w:rPr>
          <w:highlight w:val="yellow"/>
        </w:rPr>
        <w:t xml:space="preserve">. </w:t>
      </w:r>
    </w:p>
    <w:p w14:paraId="5C21AF8D" w14:textId="77777777" w:rsidR="009A1A52" w:rsidRDefault="00FC6820" w:rsidP="00DC4922">
      <w:pPr>
        <w:rPr>
          <w:highlight w:val="yellow"/>
        </w:rPr>
      </w:pPr>
      <w:r w:rsidRPr="00507E10">
        <w:rPr>
          <w:highlight w:val="yellow"/>
        </w:rPr>
        <w:t xml:space="preserve">Não esquecer </w:t>
      </w:r>
      <w:r w:rsidR="00FD0AEE">
        <w:rPr>
          <w:highlight w:val="yellow"/>
        </w:rPr>
        <w:t>que as RI devem ser numeradas (i.e., identificador único)</w:t>
      </w:r>
      <w:r w:rsidR="00C1158E">
        <w:rPr>
          <w:highlight w:val="yellow"/>
        </w:rPr>
        <w:t xml:space="preserve">; </w:t>
      </w:r>
      <w:r w:rsidR="00FD0AEE">
        <w:rPr>
          <w:highlight w:val="yellow"/>
        </w:rPr>
        <w:t xml:space="preserve">incluir uma listagem das </w:t>
      </w:r>
      <w:r w:rsidR="00C1158E">
        <w:rPr>
          <w:highlight w:val="yellow"/>
        </w:rPr>
        <w:t>RI n</w:t>
      </w:r>
      <w:r w:rsidR="00FD0AEE">
        <w:rPr>
          <w:highlight w:val="yellow"/>
        </w:rPr>
        <w:t>o</w:t>
      </w:r>
      <w:r w:rsidRPr="00507E10">
        <w:rPr>
          <w:highlight w:val="yellow"/>
        </w:rPr>
        <w:t xml:space="preserve"> </w:t>
      </w:r>
      <w:r w:rsidR="00C1158E">
        <w:rPr>
          <w:highlight w:val="yellow"/>
        </w:rPr>
        <w:t xml:space="preserve">final do </w:t>
      </w:r>
      <w:r w:rsidRPr="00507E10">
        <w:rPr>
          <w:highlight w:val="yellow"/>
        </w:rPr>
        <w:t xml:space="preserve">diagrama </w:t>
      </w:r>
      <w:r w:rsidR="00C1158E">
        <w:rPr>
          <w:highlight w:val="yellow"/>
        </w:rPr>
        <w:t>a contextualizar o leitor com as R</w:t>
      </w:r>
      <w:r w:rsidR="00DC4922">
        <w:rPr>
          <w:highlight w:val="yellow"/>
        </w:rPr>
        <w:t>I</w:t>
      </w:r>
      <w:r w:rsidR="00C1158E">
        <w:rPr>
          <w:highlight w:val="yellow"/>
        </w:rPr>
        <w:t>s – texto sucinto a descrever as regras de negócio.</w:t>
      </w:r>
      <w:r w:rsidR="00ED611D">
        <w:rPr>
          <w:highlight w:val="yellow"/>
        </w:rPr>
        <w:t xml:space="preserve"> </w:t>
      </w:r>
    </w:p>
    <w:p w14:paraId="1F4109B0" w14:textId="2DCD68B1" w:rsidR="006A71A7" w:rsidRDefault="00ED611D" w:rsidP="009A1A52">
      <w:pPr>
        <w:pStyle w:val="PargrafodaLista"/>
        <w:numPr>
          <w:ilvl w:val="0"/>
          <w:numId w:val="44"/>
        </w:numPr>
        <w:rPr>
          <w:highlight w:val="yellow"/>
        </w:rPr>
      </w:pPr>
      <w:r w:rsidRPr="009A1A52">
        <w:rPr>
          <w:highlight w:val="yellow"/>
        </w:rPr>
        <w:t>Levantamento e descrição textual das regras de negócio subjacentes ao âmbito do projecto.</w:t>
      </w:r>
    </w:p>
    <w:p w14:paraId="3C360EF7" w14:textId="128203CB" w:rsidR="009A1A52" w:rsidRPr="009A1A52" w:rsidRDefault="009A1A52" w:rsidP="009A1A52">
      <w:pPr>
        <w:pStyle w:val="PargrafodaLista"/>
        <w:numPr>
          <w:ilvl w:val="0"/>
          <w:numId w:val="44"/>
        </w:numPr>
        <w:rPr>
          <w:highlight w:val="yellow"/>
        </w:rPr>
      </w:pPr>
      <w:r>
        <w:rPr>
          <w:highlight w:val="yellow"/>
        </w:rPr>
        <w:t>Objectivo: validar que aquando da definição do SQL DDL, as regras de negócio foram efectivamente implementadas</w:t>
      </w:r>
    </w:p>
    <w:p w14:paraId="38110729" w14:textId="6C6162A7" w:rsidR="00877F2F" w:rsidRDefault="006A71A7" w:rsidP="00DC4922">
      <w:pPr>
        <w:rPr>
          <w:highlight w:val="yellow"/>
        </w:rPr>
      </w:pPr>
      <w:r>
        <w:rPr>
          <w:highlight w:val="yellow"/>
        </w:rPr>
        <w:t xml:space="preserve">O diagrama deverá evidenciar domínio da técnica de modelação, aplicando o máximo de conhecimento na especificação das RI (e.g., </w:t>
      </w:r>
      <w:r w:rsidRPr="006A71A7">
        <w:rPr>
          <w:highlight w:val="yellow"/>
        </w:rPr>
        <w:t xml:space="preserve">Integridade de entidade </w:t>
      </w:r>
      <w:r>
        <w:rPr>
          <w:highlight w:val="yellow"/>
        </w:rPr>
        <w:t xml:space="preserve">&amp; </w:t>
      </w:r>
      <w:r w:rsidRPr="006A71A7">
        <w:rPr>
          <w:highlight w:val="yellow"/>
        </w:rPr>
        <w:t>Integridade referencial)</w:t>
      </w:r>
      <w:r>
        <w:rPr>
          <w:highlight w:val="yellow"/>
        </w:rPr>
        <w:t>.</w:t>
      </w:r>
      <w:r w:rsidR="00FC6820" w:rsidRPr="00507E10">
        <w:rPr>
          <w:highlight w:val="yellow"/>
        </w:rPr>
        <w:t>»</w:t>
      </w:r>
    </w:p>
    <w:p w14:paraId="6F128F69" w14:textId="5370FE65" w:rsidR="001D1E0D" w:rsidRDefault="0086614F" w:rsidP="001D1E0D">
      <w:pPr>
        <w:jc w:val="center"/>
        <w:rPr>
          <w:highlight w:val="yellow"/>
        </w:rPr>
      </w:pPr>
      <w:r>
        <w:rPr>
          <w:noProof/>
        </w:rPr>
        <w:drawing>
          <wp:inline distT="0" distB="0" distL="0" distR="0" wp14:anchorId="74A1620A" wp14:editId="4669EE21">
            <wp:extent cx="6480175" cy="37915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175" cy="3791585"/>
                    </a:xfrm>
                    <a:prstGeom prst="rect">
                      <a:avLst/>
                    </a:prstGeom>
                    <a:noFill/>
                    <a:ln>
                      <a:noFill/>
                    </a:ln>
                  </pic:spPr>
                </pic:pic>
              </a:graphicData>
            </a:graphic>
          </wp:inline>
        </w:drawing>
      </w:r>
      <w:bookmarkStart w:id="4" w:name="_GoBack"/>
      <w:bookmarkEnd w:id="4"/>
    </w:p>
    <w:p w14:paraId="1110A044" w14:textId="46E6FB48" w:rsidR="00AA7879" w:rsidRPr="00FC6820" w:rsidRDefault="00AA7879" w:rsidP="001D1E0D">
      <w:pPr>
        <w:jc w:val="center"/>
        <w:rPr>
          <w:highlight w:val="yellow"/>
        </w:rPr>
      </w:pPr>
      <w:r>
        <w:rPr>
          <w:highlight w:val="yellow"/>
        </w:rPr>
        <w:t>Figura esquemática que tem de ser substituída pelo DER correspondente ao âmbito do projecto.</w:t>
      </w:r>
      <w:r w:rsidR="00276A53">
        <w:rPr>
          <w:highlight w:val="yellow"/>
        </w:rPr>
        <w:t xml:space="preserve"> </w:t>
      </w:r>
    </w:p>
    <w:p w14:paraId="44BFFC91" w14:textId="3C1999F8" w:rsidR="00EB7373" w:rsidRDefault="00EB7373" w:rsidP="009939F4">
      <w:pPr>
        <w:jc w:val="left"/>
        <w:rPr>
          <w:b/>
          <w:sz w:val="28"/>
        </w:rPr>
      </w:pPr>
    </w:p>
    <w:p w14:paraId="563DA988" w14:textId="1EB58DC4" w:rsidR="00E80BC2" w:rsidRDefault="00E80BC2">
      <w:pPr>
        <w:jc w:val="left"/>
      </w:pPr>
      <w:r>
        <w:br w:type="page"/>
      </w:r>
    </w:p>
    <w:p w14:paraId="2E94D19E" w14:textId="12D6E548" w:rsidR="00E80BC2" w:rsidRDefault="00E80BC2" w:rsidP="00E80BC2">
      <w:pPr>
        <w:pStyle w:val="Ttulo1"/>
      </w:pPr>
      <w:bookmarkStart w:id="5" w:name="_Toc24731503"/>
      <w:r>
        <w:lastRenderedPageBreak/>
        <w:t>Modelo Relacional</w:t>
      </w:r>
      <w:bookmarkEnd w:id="5"/>
      <w:r>
        <w:t xml:space="preserve"> </w:t>
      </w:r>
    </w:p>
    <w:p w14:paraId="16782E98" w14:textId="23A449E1" w:rsidR="006A71A7" w:rsidRDefault="00977A51" w:rsidP="00F24B7F">
      <w:pPr>
        <w:rPr>
          <w:highlight w:val="yellow"/>
        </w:rPr>
      </w:pPr>
      <w:r w:rsidRPr="00507E10">
        <w:rPr>
          <w:highlight w:val="yellow"/>
        </w:rPr>
        <w:t>«</w:t>
      </w:r>
      <w:r>
        <w:rPr>
          <w:highlight w:val="yellow"/>
        </w:rPr>
        <w:t>Nesta secção, o</w:t>
      </w:r>
      <w:r w:rsidRPr="00507E10">
        <w:rPr>
          <w:highlight w:val="yellow"/>
        </w:rPr>
        <w:t xml:space="preserve"> grupo deverá</w:t>
      </w:r>
      <w:r>
        <w:rPr>
          <w:highlight w:val="yellow"/>
        </w:rPr>
        <w:t xml:space="preserve"> assegurar a tradução (i.e., transposição) do DER para o cor</w:t>
      </w:r>
      <w:r w:rsidR="0066480F">
        <w:rPr>
          <w:highlight w:val="yellow"/>
        </w:rPr>
        <w:t>respondente modelo relacional</w:t>
      </w:r>
      <w:r w:rsidR="006A71A7">
        <w:rPr>
          <w:highlight w:val="yellow"/>
        </w:rPr>
        <w:t>. Importante assegurar a representação de informação relevante, nomeadamente:</w:t>
      </w:r>
    </w:p>
    <w:p w14:paraId="43862C8A" w14:textId="594421D9" w:rsidR="006A71A7" w:rsidRPr="006A71A7" w:rsidRDefault="006A71A7" w:rsidP="006A71A7">
      <w:pPr>
        <w:pStyle w:val="PargrafodaLista"/>
        <w:numPr>
          <w:ilvl w:val="0"/>
          <w:numId w:val="42"/>
        </w:numPr>
        <w:rPr>
          <w:highlight w:val="yellow"/>
        </w:rPr>
      </w:pPr>
      <w:r w:rsidRPr="006A71A7">
        <w:rPr>
          <w:highlight w:val="yellow"/>
        </w:rPr>
        <w:t>RI de Entidade</w:t>
      </w:r>
      <w:r>
        <w:rPr>
          <w:highlight w:val="yellow"/>
        </w:rPr>
        <w:t xml:space="preserve"> </w:t>
      </w:r>
    </w:p>
    <w:p w14:paraId="55AB7713" w14:textId="632CAA17" w:rsidR="006A71A7" w:rsidRPr="006A71A7" w:rsidRDefault="006A71A7" w:rsidP="006A71A7">
      <w:pPr>
        <w:pStyle w:val="PargrafodaLista"/>
        <w:numPr>
          <w:ilvl w:val="0"/>
          <w:numId w:val="42"/>
        </w:numPr>
        <w:rPr>
          <w:highlight w:val="yellow"/>
        </w:rPr>
      </w:pPr>
      <w:r>
        <w:rPr>
          <w:highlight w:val="yellow"/>
        </w:rPr>
        <w:t>RI de Domínio - i</w:t>
      </w:r>
      <w:r w:rsidRPr="006A71A7">
        <w:rPr>
          <w:highlight w:val="yellow"/>
        </w:rPr>
        <w:t>dentifica</w:t>
      </w:r>
      <w:r>
        <w:rPr>
          <w:highlight w:val="yellow"/>
        </w:rPr>
        <w:t xml:space="preserve">r </w:t>
      </w:r>
      <w:r w:rsidRPr="006A71A7">
        <w:rPr>
          <w:highlight w:val="yellow"/>
        </w:rPr>
        <w:t>o tipo de dados</w:t>
      </w:r>
    </w:p>
    <w:p w14:paraId="269FD771" w14:textId="54E5C6F8" w:rsidR="006A71A7" w:rsidRDefault="006A71A7" w:rsidP="006A71A7">
      <w:pPr>
        <w:pStyle w:val="PargrafodaLista"/>
        <w:numPr>
          <w:ilvl w:val="0"/>
          <w:numId w:val="42"/>
        </w:numPr>
        <w:rPr>
          <w:highlight w:val="yellow"/>
        </w:rPr>
      </w:pPr>
      <w:r>
        <w:rPr>
          <w:highlight w:val="yellow"/>
        </w:rPr>
        <w:t>I</w:t>
      </w:r>
      <w:r w:rsidRPr="006A71A7">
        <w:rPr>
          <w:highlight w:val="yellow"/>
        </w:rPr>
        <w:t>ndicar quais os atributos de preenchimento ob</w:t>
      </w:r>
      <w:r>
        <w:rPr>
          <w:highlight w:val="yellow"/>
        </w:rPr>
        <w:t>rigatório (</w:t>
      </w:r>
      <w:r w:rsidRPr="00564C68">
        <w:rPr>
          <w:i/>
          <w:highlight w:val="yellow"/>
        </w:rPr>
        <w:t>not null</w:t>
      </w:r>
      <w:r>
        <w:rPr>
          <w:highlight w:val="yellow"/>
        </w:rPr>
        <w:t xml:space="preserve"> – NN)</w:t>
      </w:r>
    </w:p>
    <w:p w14:paraId="0E0F014C" w14:textId="1395561A" w:rsidR="00205FC2" w:rsidRPr="00205FC2" w:rsidRDefault="00205FC2" w:rsidP="00205FC2">
      <w:pPr>
        <w:rPr>
          <w:highlight w:val="yellow"/>
        </w:rPr>
      </w:pPr>
      <w:r>
        <w:rPr>
          <w:highlight w:val="yellow"/>
        </w:rPr>
        <w:t>Neta seção devem incluir um print</w:t>
      </w:r>
      <w:r w:rsidR="001B0CB1">
        <w:rPr>
          <w:highlight w:val="yellow"/>
        </w:rPr>
        <w:t>-</w:t>
      </w:r>
      <w:r>
        <w:rPr>
          <w:highlight w:val="yellow"/>
        </w:rPr>
        <w:t>screen do diagrama</w:t>
      </w:r>
      <w:r w:rsidR="001B0CB1">
        <w:rPr>
          <w:highlight w:val="yellow"/>
        </w:rPr>
        <w:t xml:space="preserve"> referente ao modelo relacional gerado pela ferramenta MySQL Workbench</w:t>
      </w:r>
      <w:r>
        <w:rPr>
          <w:highlight w:val="yellow"/>
        </w:rPr>
        <w:t xml:space="preserve"> </w:t>
      </w:r>
      <w:r w:rsidR="001B0CB1">
        <w:rPr>
          <w:highlight w:val="yellow"/>
        </w:rPr>
        <w:t xml:space="preserve">(ver </w:t>
      </w:r>
      <w:r w:rsidR="001B0CB1" w:rsidRPr="001B0CB1">
        <w:rPr>
          <w:b/>
          <w:highlight w:val="yellow"/>
        </w:rPr>
        <w:t>Data Model</w:t>
      </w:r>
      <w:r w:rsidR="001B0CB1">
        <w:rPr>
          <w:highlight w:val="yellow"/>
        </w:rPr>
        <w:t xml:space="preserve"> no Workbench).</w:t>
      </w:r>
    </w:p>
    <w:p w14:paraId="5926C57C" w14:textId="5D18C6D1" w:rsidR="00F24B7F" w:rsidRPr="007B66D8" w:rsidRDefault="00F24B7F" w:rsidP="009939F4"/>
    <w:p w14:paraId="12EB4970" w14:textId="77777777" w:rsidR="00522AEF" w:rsidRPr="00DD0762" w:rsidRDefault="00522AEF" w:rsidP="00522AEF">
      <w:pPr>
        <w:rPr>
          <w:lang w:val="en-US"/>
        </w:rPr>
      </w:pPr>
      <w:r w:rsidRPr="00DD0762">
        <w:rPr>
          <w:lang w:val="en-US"/>
        </w:rPr>
        <w:t>Stand (</w:t>
      </w:r>
      <w:r w:rsidRPr="00DD0762">
        <w:rPr>
          <w:u w:val="single"/>
          <w:lang w:val="en-US"/>
        </w:rPr>
        <w:t>ID_stand</w:t>
      </w:r>
      <w:r w:rsidRPr="008A24BC">
        <w:rPr>
          <w:lang w:val="en-US"/>
        </w:rPr>
        <w:t xml:space="preserve">: </w:t>
      </w:r>
      <w:r w:rsidRPr="00DD0762">
        <w:rPr>
          <w:lang w:val="en-US"/>
        </w:rPr>
        <w:t>Int, Nif: Char</w:t>
      </w:r>
      <w:r>
        <w:rPr>
          <w:lang w:val="en-US"/>
        </w:rPr>
        <w:t xml:space="preserve"> </w:t>
      </w:r>
      <w:r w:rsidRPr="00DD0762">
        <w:rPr>
          <w:lang w:val="en-US"/>
        </w:rPr>
        <w:t>(13), Morada: VarChar</w:t>
      </w:r>
      <w:r>
        <w:rPr>
          <w:lang w:val="en-US"/>
        </w:rPr>
        <w:t xml:space="preserve"> </w:t>
      </w:r>
      <w:r w:rsidRPr="00DD0762">
        <w:rPr>
          <w:lang w:val="en-US"/>
        </w:rPr>
        <w:t>(150), N</w:t>
      </w:r>
      <w:r>
        <w:rPr>
          <w:lang w:val="en-US"/>
        </w:rPr>
        <w:t>Telefone</w:t>
      </w:r>
      <w:r w:rsidRPr="00DD0762">
        <w:rPr>
          <w:lang w:val="en-US"/>
        </w:rPr>
        <w:t>: Char</w:t>
      </w:r>
      <w:r>
        <w:rPr>
          <w:lang w:val="en-US"/>
        </w:rPr>
        <w:t xml:space="preserve"> </w:t>
      </w:r>
      <w:r w:rsidRPr="00DD0762">
        <w:rPr>
          <w:lang w:val="en-US"/>
        </w:rPr>
        <w:t>(15), Email: String)</w:t>
      </w:r>
    </w:p>
    <w:p w14:paraId="676D1218" w14:textId="77777777" w:rsidR="00522AEF" w:rsidRDefault="00522AEF" w:rsidP="00522AEF">
      <w:pPr>
        <w:tabs>
          <w:tab w:val="left" w:pos="4644"/>
        </w:tabs>
      </w:pPr>
      <w:r w:rsidRPr="00F473C1">
        <w:t>Colaborador (</w:t>
      </w:r>
      <w:r w:rsidRPr="00F473C1">
        <w:rPr>
          <w:u w:val="single"/>
        </w:rPr>
        <w:t>N_Mec</w:t>
      </w:r>
      <w:r w:rsidRPr="00F473C1">
        <w:t xml:space="preserve">: </w:t>
      </w:r>
      <w:r>
        <w:t>I</w:t>
      </w:r>
      <w:r w:rsidRPr="00F473C1">
        <w:t>nt, N</w:t>
      </w:r>
      <w:r>
        <w:t>ome: VarChar(100);</w:t>
      </w:r>
      <w:r>
        <w:tab/>
      </w:r>
    </w:p>
    <w:p w14:paraId="5E5C1CB3" w14:textId="77777777" w:rsidR="00522AEF" w:rsidRPr="00E338D2" w:rsidRDefault="00522AEF" w:rsidP="00522AEF">
      <w:r w:rsidRPr="00E338D2">
        <w:t>Código_Postal (</w:t>
      </w:r>
      <w:r w:rsidRPr="00E338D2">
        <w:rPr>
          <w:u w:val="single"/>
        </w:rPr>
        <w:t>CodPost</w:t>
      </w:r>
      <w:r w:rsidRPr="00E338D2">
        <w:t>:</w:t>
      </w:r>
      <w:r>
        <w:rPr>
          <w:u w:val="single"/>
        </w:rPr>
        <w:t xml:space="preserve"> </w:t>
      </w:r>
      <w:r>
        <w:t>VarChar(7), Freg: String)</w:t>
      </w:r>
    </w:p>
    <w:p w14:paraId="0EC5F425" w14:textId="77777777" w:rsidR="00522AEF" w:rsidRDefault="00522AEF" w:rsidP="00522AEF">
      <w:r w:rsidRPr="00F473C1">
        <w:t>Carro (ID_CAR: String, Marca:VarChar(100), Modelo: Var</w:t>
      </w:r>
      <w:r>
        <w:t>Char(101), Ano: Char(2), Cilindrada: Char(5), Preço: Char(7));</w:t>
      </w:r>
    </w:p>
    <w:p w14:paraId="5B33DF3F" w14:textId="77777777" w:rsidR="00522AEF" w:rsidRDefault="00522AEF" w:rsidP="00522AEF">
      <w:r>
        <w:t>Cliente (</w:t>
      </w:r>
      <w:r w:rsidRPr="002B31B0">
        <w:rPr>
          <w:u w:val="single"/>
        </w:rPr>
        <w:t>ID_Cliente</w:t>
      </w:r>
      <w:r w:rsidRPr="00F473C1">
        <w:t xml:space="preserve">: </w:t>
      </w:r>
      <w:r>
        <w:t xml:space="preserve">Int </w:t>
      </w:r>
      <w:r w:rsidRPr="00F473C1">
        <w:t>, Nome:VarChar(100), Morada: VarChar(150), NTelem</w:t>
      </w:r>
      <w:r>
        <w:t>ó</w:t>
      </w:r>
      <w:r w:rsidRPr="00F473C1">
        <w:t>vel: Char(15), Email: Strin</w:t>
      </w:r>
      <w:r>
        <w:t>g, DataNas: Data, Profissão: VarChar(50)).</w:t>
      </w:r>
    </w:p>
    <w:p w14:paraId="70084961" w14:textId="77777777" w:rsidR="00522AEF" w:rsidRPr="002B31B0" w:rsidRDefault="00522AEF" w:rsidP="00522AEF">
      <w:pPr>
        <w:rPr>
          <w:lang w:val="en-US"/>
        </w:rPr>
      </w:pPr>
      <w:r w:rsidRPr="002B31B0">
        <w:rPr>
          <w:lang w:val="en-US"/>
        </w:rPr>
        <w:t xml:space="preserve">Compra (ID_CAR: String, </w:t>
      </w:r>
      <w:r>
        <w:rPr>
          <w:u w:val="single"/>
          <w:lang w:val="en-US"/>
        </w:rPr>
        <w:t>ID_Cliente</w:t>
      </w:r>
      <w:r w:rsidRPr="002B31B0">
        <w:rPr>
          <w:lang w:val="en-US"/>
        </w:rPr>
        <w:t>:</w:t>
      </w:r>
      <w:r>
        <w:rPr>
          <w:lang w:val="en-US"/>
        </w:rPr>
        <w:t xml:space="preserve"> Int</w:t>
      </w:r>
      <w:r w:rsidRPr="002B31B0">
        <w:rPr>
          <w:lang w:val="en-US"/>
        </w:rPr>
        <w:t>, Data: Data)</w:t>
      </w:r>
      <w:r>
        <w:rPr>
          <w:lang w:val="en-US"/>
        </w:rPr>
        <w:t>.</w:t>
      </w:r>
    </w:p>
    <w:p w14:paraId="08F3F1BF" w14:textId="6D51A82A" w:rsidR="00522AEF" w:rsidRPr="008C667A" w:rsidRDefault="00522AEF" w:rsidP="00522AEF">
      <w:pPr>
        <w:ind w:firstLine="708"/>
        <w:rPr>
          <w:lang w:val="en-US"/>
        </w:rPr>
      </w:pPr>
      <w:r w:rsidRPr="008C667A">
        <w:rPr>
          <w:lang w:val="en-US"/>
        </w:rPr>
        <w:t>ID_CAR: FK (Carro</w:t>
      </w:r>
      <w:r w:rsidR="008C667A" w:rsidRPr="008C667A">
        <w:rPr>
          <w:lang w:val="en-US"/>
        </w:rPr>
        <w:t xml:space="preserve"> ( ID_CAR) </w:t>
      </w:r>
      <w:r w:rsidRPr="008C667A">
        <w:rPr>
          <w:lang w:val="en-US"/>
        </w:rPr>
        <w:t>).</w:t>
      </w:r>
    </w:p>
    <w:p w14:paraId="118DE842" w14:textId="77777777" w:rsidR="00522AEF" w:rsidRPr="00B25E77" w:rsidRDefault="00522AEF" w:rsidP="00522AEF">
      <w:pPr>
        <w:ind w:firstLine="708"/>
      </w:pPr>
      <w:r w:rsidRPr="00B25E77">
        <w:t>ID_Cliente:FK (Cliente).</w:t>
      </w:r>
    </w:p>
    <w:p w14:paraId="0C13E47A" w14:textId="77777777" w:rsidR="00522AEF" w:rsidRDefault="00522AEF" w:rsidP="00522AEF">
      <w:r w:rsidRPr="00B25E77">
        <w:t>Vende (</w:t>
      </w:r>
      <w:r w:rsidRPr="00B25E77">
        <w:rPr>
          <w:u w:val="single"/>
        </w:rPr>
        <w:t xml:space="preserve">N_MEC: </w:t>
      </w:r>
      <w:r w:rsidRPr="00B25E77">
        <w:t xml:space="preserve">int, </w:t>
      </w:r>
      <w:r w:rsidRPr="00B25E77">
        <w:rPr>
          <w:u w:val="single"/>
        </w:rPr>
        <w:t>ID_Car</w:t>
      </w:r>
      <w:r w:rsidRPr="00B25E77">
        <w:t>: Int, Comissão: De</w:t>
      </w:r>
      <w:r>
        <w:t>cimal).</w:t>
      </w:r>
    </w:p>
    <w:p w14:paraId="7230CE25" w14:textId="77777777" w:rsidR="00522AEF" w:rsidRDefault="00522AEF" w:rsidP="00522AEF">
      <w:r>
        <w:tab/>
        <w:t>N_MEC: FK(Colaborador)</w:t>
      </w:r>
    </w:p>
    <w:p w14:paraId="556159A0" w14:textId="77777777" w:rsidR="00522AEF" w:rsidRPr="00B25E77" w:rsidRDefault="00522AEF" w:rsidP="00522AEF">
      <w:r>
        <w:tab/>
        <w:t>ID_Car: FK(Carro)</w:t>
      </w:r>
    </w:p>
    <w:p w14:paraId="3E03B072" w14:textId="77777777" w:rsidR="00E80BC2" w:rsidRDefault="00E80BC2" w:rsidP="005439AE"/>
    <w:p w14:paraId="052EA2EB" w14:textId="0518377E" w:rsidR="005439AE" w:rsidRDefault="005439AE" w:rsidP="005439AE"/>
    <w:p w14:paraId="078B5BC9" w14:textId="4AA89D39" w:rsidR="00E80BC2" w:rsidRDefault="00E80BC2">
      <w:pPr>
        <w:jc w:val="left"/>
      </w:pPr>
      <w:r>
        <w:br w:type="page"/>
      </w:r>
    </w:p>
    <w:p w14:paraId="012E75C8" w14:textId="20D84E0D" w:rsidR="00E80BC2" w:rsidRDefault="00E80BC2" w:rsidP="00E80BC2">
      <w:pPr>
        <w:pStyle w:val="Ttulo1"/>
      </w:pPr>
      <w:bookmarkStart w:id="6" w:name="_Toc24731504"/>
      <w:r>
        <w:lastRenderedPageBreak/>
        <w:t xml:space="preserve">Diagrama de Classes </w:t>
      </w:r>
      <w:r w:rsidRPr="007B66D8">
        <w:t>do Sistema xxx</w:t>
      </w:r>
      <w:bookmarkEnd w:id="6"/>
    </w:p>
    <w:p w14:paraId="64C4C255" w14:textId="33D25E41" w:rsidR="001B0CB1" w:rsidRPr="007D1207" w:rsidRDefault="00E80BC2" w:rsidP="00E80BC2">
      <w:pPr>
        <w:rPr>
          <w:highlight w:val="yellow"/>
        </w:rPr>
      </w:pPr>
      <w:r w:rsidRPr="007D1207">
        <w:rPr>
          <w:i/>
          <w:highlight w:val="yellow"/>
        </w:rPr>
        <w:t>«</w:t>
      </w:r>
      <w:r w:rsidRPr="007D1207">
        <w:rPr>
          <w:highlight w:val="yellow"/>
        </w:rPr>
        <w:t xml:space="preserve">O diagrama deverá apresentar </w:t>
      </w:r>
      <w:r w:rsidR="001B0CB1" w:rsidRPr="007D1207">
        <w:rPr>
          <w:highlight w:val="yellow"/>
        </w:rPr>
        <w:t xml:space="preserve">as </w:t>
      </w:r>
      <w:r w:rsidRPr="007D1207">
        <w:rPr>
          <w:highlight w:val="yellow"/>
        </w:rPr>
        <w:t xml:space="preserve">classes </w:t>
      </w:r>
      <w:r w:rsidR="007D1207" w:rsidRPr="007D1207">
        <w:rPr>
          <w:highlight w:val="yellow"/>
        </w:rPr>
        <w:t xml:space="preserve">(notação </w:t>
      </w:r>
      <w:r w:rsidR="007D1207" w:rsidRPr="007D1207">
        <w:rPr>
          <w:rFonts w:ascii="Calibri" w:hAnsi="Calibri" w:cs="Calibri"/>
          <w:color w:val="000000"/>
          <w:sz w:val="22"/>
          <w:szCs w:val="22"/>
          <w:highlight w:val="yellow"/>
        </w:rPr>
        <w:t xml:space="preserve">UML) </w:t>
      </w:r>
      <w:r w:rsidR="001B0CB1" w:rsidRPr="007D1207">
        <w:rPr>
          <w:highlight w:val="yellow"/>
        </w:rPr>
        <w:t>geradas no âmbito da UC de Programação Orientada por Objectos (POO).</w:t>
      </w:r>
      <w:r w:rsidR="001B0CB1" w:rsidRPr="007D1207">
        <w:rPr>
          <w:i/>
          <w:highlight w:val="yellow"/>
        </w:rPr>
        <w:t xml:space="preserve"> </w:t>
      </w:r>
      <w:r w:rsidR="007D1207" w:rsidRPr="007D1207">
        <w:rPr>
          <w:rFonts w:ascii="Calibri" w:hAnsi="Calibri" w:cs="Calibri"/>
          <w:color w:val="000000"/>
          <w:highlight w:val="yellow"/>
        </w:rPr>
        <w:t>Demonstrar capacidade de aplicação correta dos fundamentos da POO no desenvolvimento de um projecto de software (</w:t>
      </w:r>
      <w:r w:rsidR="007D1207" w:rsidRPr="007D1207">
        <w:rPr>
          <w:rFonts w:ascii="Calibri" w:hAnsi="Calibri" w:cs="Calibri"/>
          <w:i/>
          <w:iCs/>
          <w:color w:val="000000"/>
          <w:highlight w:val="yellow"/>
        </w:rPr>
        <w:t>Java</w:t>
      </w:r>
      <w:r w:rsidR="007D1207" w:rsidRPr="007D1207">
        <w:rPr>
          <w:rFonts w:ascii="Calibri" w:hAnsi="Calibri" w:cs="Calibri"/>
          <w:color w:val="000000"/>
          <w:highlight w:val="yellow"/>
        </w:rPr>
        <w:t xml:space="preserve"> </w:t>
      </w:r>
      <w:r w:rsidR="007D1207" w:rsidRPr="007D1207">
        <w:rPr>
          <w:rFonts w:ascii="Calibri" w:hAnsi="Calibri" w:cs="Calibri"/>
          <w:i/>
          <w:iCs/>
          <w:color w:val="000000"/>
          <w:highlight w:val="yellow"/>
        </w:rPr>
        <w:t>programing skills</w:t>
      </w:r>
      <w:r w:rsidR="007D1207" w:rsidRPr="007D1207">
        <w:rPr>
          <w:rFonts w:ascii="Calibri" w:hAnsi="Calibri" w:cs="Calibri"/>
          <w:color w:val="000000"/>
          <w:highlight w:val="yellow"/>
        </w:rPr>
        <w:t>).</w:t>
      </w:r>
      <w:r w:rsidR="007D1207" w:rsidRPr="007D1207">
        <w:rPr>
          <w:highlight w:val="yellow"/>
        </w:rPr>
        <w:t xml:space="preserve"> </w:t>
      </w:r>
      <w:r w:rsidR="001B0CB1" w:rsidRPr="007D1207">
        <w:rPr>
          <w:highlight w:val="yellow"/>
        </w:rPr>
        <w:t>Neste domínio recomendamos um sincronismo com o docente d</w:t>
      </w:r>
      <w:r w:rsidR="007D1207" w:rsidRPr="007D1207">
        <w:rPr>
          <w:highlight w:val="yellow"/>
        </w:rPr>
        <w:t>e POO para complementar eventuais requisitos que possam ser relevantes incluir no relatório.</w:t>
      </w:r>
    </w:p>
    <w:p w14:paraId="1112C9B6" w14:textId="1EAD6B30" w:rsidR="007D1207" w:rsidRPr="007D1207" w:rsidRDefault="007D1207" w:rsidP="007D1207">
      <w:pPr>
        <w:spacing w:after="0" w:line="240" w:lineRule="auto"/>
        <w:textAlignment w:val="baseline"/>
        <w:rPr>
          <w:rFonts w:ascii="Calibri" w:eastAsia="Times New Roman" w:hAnsi="Calibri" w:cs="Calibri"/>
          <w:color w:val="000000"/>
          <w:lang w:eastAsia="en-GB"/>
        </w:rPr>
      </w:pPr>
      <w:r w:rsidRPr="007D1207">
        <w:rPr>
          <w:rFonts w:ascii="Calibri" w:eastAsia="Times New Roman" w:hAnsi="Calibri" w:cs="Calibri"/>
          <w:color w:val="000000"/>
          <w:highlight w:val="yellow"/>
          <w:lang w:eastAsia="en-GB"/>
        </w:rPr>
        <w:t xml:space="preserve">Obs.: o código fonte (i.e., </w:t>
      </w:r>
      <w:r w:rsidRPr="007D1207">
        <w:rPr>
          <w:rFonts w:ascii="Calibri" w:eastAsia="Times New Roman" w:hAnsi="Calibri" w:cs="Calibri"/>
          <w:i/>
          <w:color w:val="000000"/>
          <w:highlight w:val="yellow"/>
          <w:lang w:eastAsia="en-GB"/>
        </w:rPr>
        <w:t>Source Code</w:t>
      </w:r>
      <w:r w:rsidRPr="007D1207">
        <w:rPr>
          <w:rFonts w:ascii="Calibri" w:eastAsia="Times New Roman" w:hAnsi="Calibri" w:cs="Calibri"/>
          <w:color w:val="000000"/>
          <w:highlight w:val="yellow"/>
          <w:lang w:eastAsia="en-GB"/>
        </w:rPr>
        <w:t>) da solução deve estar no GitHub, incluindo a versão final do javadoc (que deve estar referenciada no README.md).</w:t>
      </w:r>
    </w:p>
    <w:p w14:paraId="7BBCEF94" w14:textId="77777777" w:rsidR="007D1207" w:rsidRPr="007D1207" w:rsidRDefault="007D1207" w:rsidP="00E80BC2">
      <w:pPr>
        <w:rPr>
          <w:highlight w:val="yellow"/>
          <w:u w:val="single"/>
        </w:rPr>
      </w:pPr>
    </w:p>
    <w:p w14:paraId="71DC0080" w14:textId="77777777" w:rsidR="00E80BC2" w:rsidRPr="007B66D8" w:rsidRDefault="00E80BC2" w:rsidP="00E80BC2">
      <w:pPr>
        <w:jc w:val="center"/>
      </w:pPr>
      <w:r w:rsidRPr="007B66D8">
        <w:rPr>
          <w:noProof/>
          <w:lang w:val="en-GB" w:eastAsia="en-GB"/>
        </w:rPr>
        <w:drawing>
          <wp:inline distT="0" distB="0" distL="0" distR="0" wp14:anchorId="4AAAB11C" wp14:editId="1159623B">
            <wp:extent cx="3493207" cy="2806861"/>
            <wp:effectExtent l="0" t="0" r="0" b="0"/>
            <wp:docPr id="12" name="Imagem 12" descr="https://encrypted-tbn0.gstatic.com/images?q=tbn:ANd9GcTD-YtYGOSBzYAf0Vz64eMIveiKWScBikAZ4eVL5x79VErOBx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TD-YtYGOSBzYAf0Vz64eMIveiKWScBikAZ4eVL5x79VErOBx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270" cy="2818161"/>
                    </a:xfrm>
                    <a:prstGeom prst="ellipse">
                      <a:avLst/>
                    </a:prstGeom>
                    <a:ln>
                      <a:noFill/>
                    </a:ln>
                    <a:effectLst>
                      <a:softEdge rad="112500"/>
                    </a:effectLst>
                  </pic:spPr>
                </pic:pic>
              </a:graphicData>
            </a:graphic>
          </wp:inline>
        </w:drawing>
      </w:r>
    </w:p>
    <w:p w14:paraId="200C14B4" w14:textId="77777777" w:rsidR="00E80BC2" w:rsidRPr="007B66D8" w:rsidRDefault="00E80BC2" w:rsidP="00E80BC2"/>
    <w:p w14:paraId="0A830DF1" w14:textId="77777777" w:rsidR="00E80BC2" w:rsidRDefault="00E80BC2" w:rsidP="00E80BC2">
      <w:pPr>
        <w:jc w:val="center"/>
      </w:pPr>
    </w:p>
    <w:p w14:paraId="49B7C12C" w14:textId="77777777" w:rsidR="00C605D7" w:rsidRDefault="00C605D7">
      <w:pPr>
        <w:jc w:val="left"/>
        <w:rPr>
          <w:b/>
          <w:sz w:val="28"/>
        </w:rPr>
      </w:pPr>
      <w:bookmarkStart w:id="7" w:name="_Toc443822191"/>
      <w:r>
        <w:br w:type="page"/>
      </w:r>
    </w:p>
    <w:p w14:paraId="242D2A7C" w14:textId="6771C1EE" w:rsidR="00A06509" w:rsidRDefault="00D56AF5" w:rsidP="00A06509">
      <w:pPr>
        <w:pStyle w:val="Ttulo1"/>
        <w:numPr>
          <w:ilvl w:val="0"/>
          <w:numId w:val="0"/>
        </w:numPr>
        <w:ind w:left="432" w:hanging="432"/>
      </w:pPr>
      <w:bookmarkStart w:id="8" w:name="_Toc24731505"/>
      <w:bookmarkEnd w:id="7"/>
      <w:r>
        <w:lastRenderedPageBreak/>
        <w:t>Referências Bibliográficas</w:t>
      </w:r>
      <w:bookmarkEnd w:id="8"/>
    </w:p>
    <w:p w14:paraId="5500F460" w14:textId="324EA67A" w:rsidR="007E3C0E" w:rsidRDefault="00D56AF5" w:rsidP="007E3C0E">
      <w:pPr>
        <w:rPr>
          <w:highlight w:val="yellow"/>
        </w:rPr>
      </w:pPr>
      <w:r>
        <w:rPr>
          <w:highlight w:val="yellow"/>
        </w:rPr>
        <w:t>Usar a norma</w:t>
      </w:r>
      <w:r w:rsidR="009A1A52">
        <w:rPr>
          <w:highlight w:val="yellow"/>
        </w:rPr>
        <w:t xml:space="preserve"> </w:t>
      </w:r>
      <w:r>
        <w:rPr>
          <w:highlight w:val="yellow"/>
        </w:rPr>
        <w:t>IEEE</w:t>
      </w:r>
      <w:r w:rsidR="00CD3614">
        <w:rPr>
          <w:highlight w:val="yellow"/>
        </w:rPr>
        <w:t xml:space="preserve">, exemplos de </w:t>
      </w:r>
      <w:r w:rsidR="00870E39">
        <w:rPr>
          <w:highlight w:val="yellow"/>
        </w:rPr>
        <w:t>referências</w:t>
      </w:r>
      <w:r w:rsidR="00CD3614">
        <w:rPr>
          <w:highlight w:val="yellow"/>
        </w:rPr>
        <w:t xml:space="preserve"> nesta norma</w:t>
      </w:r>
      <w:r w:rsidR="00DD6575">
        <w:rPr>
          <w:highlight w:val="yellow"/>
        </w:rPr>
        <w:t xml:space="preserve"> (manter formatação do tipo e tamanho de letra)</w:t>
      </w:r>
      <w:r w:rsidR="007A29ED">
        <w:rPr>
          <w:highlight w:val="yellow"/>
        </w:rPr>
        <w:t>, mínimo 3 referencias bibliográficas</w:t>
      </w:r>
      <w:r w:rsidR="00CD3614">
        <w:rPr>
          <w:highlight w:val="yellow"/>
        </w:rPr>
        <w:t>:</w:t>
      </w:r>
    </w:p>
    <w:p w14:paraId="7B035669" w14:textId="5C00289A"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lang w:val="nl-NL"/>
        </w:rPr>
        <w:t xml:space="preserve">Van der Geer J, Hanraads JAJ, Lupton RA. </w:t>
      </w:r>
      <w:r w:rsidRPr="00DD6575">
        <w:rPr>
          <w:rFonts w:asciiTheme="minorHAnsi" w:hAnsiTheme="minorHAnsi" w:cstheme="minorHAnsi"/>
          <w:noProof/>
          <w:sz w:val="18"/>
        </w:rPr>
        <w:t xml:space="preserve">The art of writing a scientific article. </w:t>
      </w:r>
      <w:r w:rsidRPr="00DD6575">
        <w:rPr>
          <w:rFonts w:asciiTheme="minorHAnsi" w:hAnsiTheme="minorHAnsi" w:cstheme="minorHAnsi"/>
          <w:i/>
          <w:noProof/>
          <w:sz w:val="18"/>
        </w:rPr>
        <w:t>J Sci Commun</w:t>
      </w:r>
      <w:r w:rsidRPr="00DD6575">
        <w:rPr>
          <w:rFonts w:asciiTheme="minorHAnsi" w:hAnsiTheme="minorHAnsi" w:cstheme="minorHAnsi"/>
          <w:noProof/>
          <w:sz w:val="18"/>
        </w:rPr>
        <w:t xml:space="preserve"> 2000;</w:t>
      </w:r>
      <w:r w:rsidRPr="00DD6575">
        <w:rPr>
          <w:rFonts w:asciiTheme="minorHAnsi" w:hAnsiTheme="minorHAnsi" w:cstheme="minorHAnsi"/>
          <w:b/>
          <w:noProof/>
          <w:sz w:val="18"/>
        </w:rPr>
        <w:t>163</w:t>
      </w:r>
      <w:r w:rsidRPr="00DD6575">
        <w:rPr>
          <w:rFonts w:asciiTheme="minorHAnsi" w:hAnsiTheme="minorHAnsi" w:cstheme="minorHAnsi"/>
          <w:noProof/>
          <w:sz w:val="18"/>
        </w:rPr>
        <w:t>:51–9.</w:t>
      </w:r>
    </w:p>
    <w:p w14:paraId="4A16FB3F" w14:textId="0D22855F"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rPr>
        <w:t xml:space="preserve">Strunk Jr W, White EB. </w:t>
      </w:r>
      <w:r w:rsidRPr="00DD6575">
        <w:rPr>
          <w:rFonts w:asciiTheme="minorHAnsi" w:hAnsiTheme="minorHAnsi" w:cstheme="minorHAnsi"/>
          <w:i/>
          <w:noProof/>
          <w:sz w:val="18"/>
        </w:rPr>
        <w:t>The elements of style</w:t>
      </w:r>
      <w:r w:rsidRPr="00DD6575">
        <w:rPr>
          <w:rFonts w:asciiTheme="minorHAnsi" w:hAnsiTheme="minorHAnsi" w:cstheme="minorHAnsi"/>
          <w:noProof/>
          <w:sz w:val="18"/>
        </w:rPr>
        <w:t>. 3rd ed. New York: Macmillan; 1979.</w:t>
      </w:r>
    </w:p>
    <w:p w14:paraId="6EB17886" w14:textId="006356CC"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rPr>
        <w:t xml:space="preserve">Mettam GR, Adams LB. How to prepare an electronic version of your article. In: Jones BS, Smith RZ, editors. </w:t>
      </w:r>
      <w:r w:rsidRPr="00DD6575">
        <w:rPr>
          <w:rFonts w:asciiTheme="minorHAnsi" w:hAnsiTheme="minorHAnsi" w:cstheme="minorHAnsi"/>
          <w:i/>
          <w:noProof/>
          <w:sz w:val="18"/>
        </w:rPr>
        <w:t>Introduction to the electronic age</w:t>
      </w:r>
      <w:r w:rsidRPr="00DD6575">
        <w:rPr>
          <w:rFonts w:asciiTheme="minorHAnsi" w:hAnsiTheme="minorHAnsi" w:cstheme="minorHAnsi"/>
          <w:noProof/>
          <w:sz w:val="18"/>
        </w:rPr>
        <w:t>, New York: E-Publishing Inc; 1999, p. 281–304</w:t>
      </w:r>
    </w:p>
    <w:p w14:paraId="2CE8D045" w14:textId="77777777" w:rsidR="00D56AF5" w:rsidRPr="00DD6575" w:rsidRDefault="00D56AF5" w:rsidP="007E3C0E">
      <w:pPr>
        <w:rPr>
          <w:lang w:val="en-US"/>
        </w:rPr>
      </w:pPr>
    </w:p>
    <w:p w14:paraId="17CA233A" w14:textId="77777777" w:rsidR="007E3C0E" w:rsidRPr="00DD6575" w:rsidRDefault="007E3C0E" w:rsidP="001E1F47">
      <w:pPr>
        <w:rPr>
          <w:lang w:val="en-GB"/>
        </w:rPr>
      </w:pPr>
    </w:p>
    <w:p w14:paraId="5BC60C3B" w14:textId="50F62D8D" w:rsidR="007D42CC" w:rsidRDefault="007D42CC" w:rsidP="007D42CC">
      <w:pPr>
        <w:pStyle w:val="Ttulo1"/>
        <w:numPr>
          <w:ilvl w:val="0"/>
          <w:numId w:val="0"/>
        </w:numPr>
        <w:ind w:left="432" w:hanging="432"/>
      </w:pPr>
      <w:bookmarkStart w:id="9" w:name="_Toc485457160"/>
      <w:bookmarkStart w:id="10" w:name="_Toc503127378"/>
      <w:bookmarkStart w:id="11" w:name="_Toc24731506"/>
      <w:r>
        <w:t xml:space="preserve">Anexo </w:t>
      </w:r>
      <w:r w:rsidR="00205FC2">
        <w:t>A</w:t>
      </w:r>
      <w:r>
        <w:t>: Aplicações utilizada</w:t>
      </w:r>
      <w:r w:rsidRPr="00E95180">
        <w:t xml:space="preserve">s </w:t>
      </w:r>
      <w:r>
        <w:t>n</w:t>
      </w:r>
      <w:r w:rsidRPr="00E95180">
        <w:t>a elaboração dos diagramas</w:t>
      </w:r>
      <w:bookmarkEnd w:id="9"/>
      <w:bookmarkEnd w:id="10"/>
      <w:bookmarkEnd w:id="11"/>
    </w:p>
    <w:p w14:paraId="361D9761" w14:textId="073FA984" w:rsidR="007D42CC" w:rsidRPr="00230E4E" w:rsidRDefault="007D42CC" w:rsidP="007D42CC">
      <w:pPr>
        <w:rPr>
          <w:highlight w:val="yellow"/>
        </w:rPr>
      </w:pPr>
      <w:r w:rsidRPr="00230E4E">
        <w:rPr>
          <w:highlight w:val="yellow"/>
        </w:rPr>
        <w:t>Listagem com informação sobre as aplicações utilizadas na elaboração dos diagramas, nomeadamente:</w:t>
      </w:r>
    </w:p>
    <w:p w14:paraId="3056DCAF" w14:textId="21A03A93" w:rsidR="007D42CC" w:rsidRPr="00230E4E" w:rsidRDefault="00205FC2" w:rsidP="007D42CC">
      <w:pPr>
        <w:pStyle w:val="PargrafodaLista"/>
        <w:numPr>
          <w:ilvl w:val="0"/>
          <w:numId w:val="41"/>
        </w:numPr>
        <w:rPr>
          <w:highlight w:val="yellow"/>
        </w:rPr>
      </w:pPr>
      <w:r>
        <w:rPr>
          <w:highlight w:val="yellow"/>
        </w:rPr>
        <w:t>Apresentar uma tabela com o nome da</w:t>
      </w:r>
      <w:r w:rsidR="007D42CC" w:rsidRPr="00230E4E">
        <w:rPr>
          <w:highlight w:val="yellow"/>
        </w:rPr>
        <w:t xml:space="preserve"> aplicação usada, </w:t>
      </w:r>
      <w:r>
        <w:rPr>
          <w:highlight w:val="yellow"/>
        </w:rPr>
        <w:t xml:space="preserve">logo e </w:t>
      </w:r>
      <w:r w:rsidR="007D42CC" w:rsidRPr="00230E4E">
        <w:rPr>
          <w:highlight w:val="yellow"/>
        </w:rPr>
        <w:t>link para o URL da ferramenta, descrição sucinta da utilidade da ferramenta na elaboração do relatório</w:t>
      </w:r>
    </w:p>
    <w:p w14:paraId="3D9800DE" w14:textId="1A771254" w:rsidR="007D42CC" w:rsidRPr="00230E4E" w:rsidRDefault="007D42CC" w:rsidP="007D42CC">
      <w:pPr>
        <w:pStyle w:val="PargrafodaLista"/>
        <w:numPr>
          <w:ilvl w:val="0"/>
          <w:numId w:val="41"/>
        </w:numPr>
        <w:rPr>
          <w:highlight w:val="yellow"/>
        </w:rPr>
      </w:pPr>
      <w:r w:rsidRPr="00230E4E">
        <w:rPr>
          <w:highlight w:val="yellow"/>
        </w:rPr>
        <w:t>Exemplos de diagramas</w:t>
      </w:r>
      <w:r w:rsidR="00205FC2">
        <w:rPr>
          <w:highlight w:val="yellow"/>
        </w:rPr>
        <w:t xml:space="preserve"> para os quais devem indicar quais a ferramentas usadas:</w:t>
      </w:r>
    </w:p>
    <w:p w14:paraId="534ACEC6" w14:textId="5845C9B3" w:rsidR="00D56AF5" w:rsidRDefault="00D56AF5" w:rsidP="00D56AF5">
      <w:pPr>
        <w:pStyle w:val="PargrafodaLista"/>
        <w:numPr>
          <w:ilvl w:val="1"/>
          <w:numId w:val="41"/>
        </w:numPr>
        <w:rPr>
          <w:highlight w:val="yellow"/>
        </w:rPr>
      </w:pPr>
      <w:r>
        <w:rPr>
          <w:highlight w:val="yellow"/>
        </w:rPr>
        <w:t xml:space="preserve">Desenho dos </w:t>
      </w:r>
      <w:r w:rsidRPr="00230E4E">
        <w:rPr>
          <w:highlight w:val="yellow"/>
        </w:rPr>
        <w:t>Mockups</w:t>
      </w:r>
      <w:r w:rsidR="00B50F45">
        <w:rPr>
          <w:highlight w:val="yellow"/>
        </w:rPr>
        <w:t xml:space="preserve"> </w:t>
      </w:r>
      <w:r w:rsidR="008C667A">
        <w:rPr>
          <w:highlight w:val="yellow"/>
        </w:rPr>
        <w:t>–</w:t>
      </w:r>
      <w:r w:rsidR="00B50F45">
        <w:rPr>
          <w:highlight w:val="yellow"/>
        </w:rPr>
        <w:t xml:space="preserve"> Balsamic</w:t>
      </w:r>
      <w:r w:rsidR="008C667A">
        <w:rPr>
          <w:highlight w:val="yellow"/>
        </w:rPr>
        <w:t xml:space="preserve"> </w:t>
      </w:r>
    </w:p>
    <w:p w14:paraId="0857BE88" w14:textId="5C206AFA" w:rsidR="008C667A" w:rsidRDefault="008C667A" w:rsidP="008C667A">
      <w:pPr>
        <w:pStyle w:val="PargrafodaLista"/>
        <w:numPr>
          <w:ilvl w:val="2"/>
          <w:numId w:val="41"/>
        </w:numPr>
        <w:rPr>
          <w:highlight w:val="yellow"/>
        </w:rPr>
      </w:pPr>
      <w:r>
        <w:rPr>
          <w:highlight w:val="yellow"/>
        </w:rPr>
        <w:t>Logo da ferramenta / nome</w:t>
      </w:r>
    </w:p>
    <w:p w14:paraId="62B4D68E" w14:textId="568A3179" w:rsidR="008C667A" w:rsidRDefault="008C667A" w:rsidP="008C667A">
      <w:pPr>
        <w:pStyle w:val="PargrafodaLista"/>
        <w:numPr>
          <w:ilvl w:val="2"/>
          <w:numId w:val="41"/>
        </w:numPr>
        <w:rPr>
          <w:highlight w:val="yellow"/>
        </w:rPr>
      </w:pPr>
      <w:r>
        <w:rPr>
          <w:highlight w:val="yellow"/>
        </w:rPr>
        <w:t>Descrição</w:t>
      </w:r>
    </w:p>
    <w:p w14:paraId="0E98C547" w14:textId="5CC0CE53" w:rsidR="008C667A" w:rsidRPr="00230E4E" w:rsidRDefault="008C667A" w:rsidP="008C667A">
      <w:pPr>
        <w:pStyle w:val="PargrafodaLista"/>
        <w:numPr>
          <w:ilvl w:val="2"/>
          <w:numId w:val="41"/>
        </w:numPr>
        <w:rPr>
          <w:highlight w:val="yellow"/>
        </w:rPr>
      </w:pPr>
      <w:r>
        <w:rPr>
          <w:highlight w:val="yellow"/>
        </w:rPr>
        <w:t>Link para a ferramenta</w:t>
      </w:r>
    </w:p>
    <w:p w14:paraId="106A01FE" w14:textId="07365713" w:rsidR="007D42CC" w:rsidRPr="00230E4E" w:rsidRDefault="007D42CC" w:rsidP="007D42CC">
      <w:pPr>
        <w:pStyle w:val="PargrafodaLista"/>
        <w:numPr>
          <w:ilvl w:val="1"/>
          <w:numId w:val="41"/>
        </w:numPr>
        <w:rPr>
          <w:highlight w:val="yellow"/>
        </w:rPr>
      </w:pPr>
      <w:r w:rsidRPr="00230E4E">
        <w:rPr>
          <w:highlight w:val="yellow"/>
        </w:rPr>
        <w:t xml:space="preserve">Diagrama </w:t>
      </w:r>
      <w:r w:rsidR="00E80BC2">
        <w:rPr>
          <w:highlight w:val="yellow"/>
        </w:rPr>
        <w:t>Entidade Relacionamento</w:t>
      </w:r>
      <w:r w:rsidR="00B50F45">
        <w:rPr>
          <w:highlight w:val="yellow"/>
        </w:rPr>
        <w:t xml:space="preserve"> </w:t>
      </w:r>
      <w:r w:rsidR="00522AEF">
        <w:rPr>
          <w:highlight w:val="yellow"/>
        </w:rPr>
        <w:t>–</w:t>
      </w:r>
      <w:r w:rsidR="00B50F45">
        <w:rPr>
          <w:highlight w:val="yellow"/>
        </w:rPr>
        <w:t xml:space="preserve"> </w:t>
      </w:r>
      <w:r w:rsidR="00522AEF">
        <w:rPr>
          <w:highlight w:val="yellow"/>
        </w:rPr>
        <w:t>Lucid Chart</w:t>
      </w:r>
    </w:p>
    <w:p w14:paraId="186879CA" w14:textId="77FCDC3D" w:rsidR="007D42CC" w:rsidRPr="00230E4E" w:rsidRDefault="007D42CC" w:rsidP="00892926">
      <w:pPr>
        <w:pStyle w:val="PargrafodaLista"/>
        <w:numPr>
          <w:ilvl w:val="1"/>
          <w:numId w:val="41"/>
        </w:numPr>
        <w:rPr>
          <w:highlight w:val="yellow"/>
        </w:rPr>
      </w:pPr>
      <w:r w:rsidRPr="00230E4E">
        <w:rPr>
          <w:highlight w:val="yellow"/>
        </w:rPr>
        <w:t xml:space="preserve">Diagrama </w:t>
      </w:r>
      <w:r w:rsidR="00D56AF5">
        <w:rPr>
          <w:highlight w:val="yellow"/>
        </w:rPr>
        <w:t xml:space="preserve">Modelo de Domínio (e.g., print-screen do DER do Workbench) </w:t>
      </w:r>
    </w:p>
    <w:p w14:paraId="21D3D639" w14:textId="303C7014" w:rsidR="007D42CC" w:rsidRPr="00230E4E" w:rsidRDefault="007D42CC" w:rsidP="007D42CC">
      <w:pPr>
        <w:pStyle w:val="PargrafodaLista"/>
        <w:numPr>
          <w:ilvl w:val="1"/>
          <w:numId w:val="41"/>
        </w:numPr>
        <w:rPr>
          <w:highlight w:val="yellow"/>
        </w:rPr>
      </w:pPr>
      <w:r w:rsidRPr="00230E4E">
        <w:rPr>
          <w:highlight w:val="yellow"/>
        </w:rPr>
        <w:t xml:space="preserve">Diagrama </w:t>
      </w:r>
      <w:r w:rsidR="00D56AF5">
        <w:rPr>
          <w:highlight w:val="yellow"/>
        </w:rPr>
        <w:t>de Classes (UML)</w:t>
      </w:r>
    </w:p>
    <w:p w14:paraId="35F48394" w14:textId="2B0BC246" w:rsidR="007D42CC" w:rsidRPr="00230E4E" w:rsidRDefault="007D42CC" w:rsidP="007D42CC">
      <w:pPr>
        <w:pStyle w:val="PargrafodaLista"/>
        <w:numPr>
          <w:ilvl w:val="1"/>
          <w:numId w:val="41"/>
        </w:numPr>
        <w:rPr>
          <w:highlight w:val="yellow"/>
        </w:rPr>
      </w:pPr>
      <w:r w:rsidRPr="00230E4E">
        <w:rPr>
          <w:highlight w:val="yellow"/>
        </w:rPr>
        <w:t xml:space="preserve">Ferramentas de desenvolvimento </w:t>
      </w:r>
      <w:r w:rsidR="00CE3096" w:rsidRPr="00230E4E">
        <w:rPr>
          <w:highlight w:val="yellow"/>
        </w:rPr>
        <w:t>utilizadas</w:t>
      </w:r>
      <w:r w:rsidR="00D56AF5">
        <w:rPr>
          <w:highlight w:val="yellow"/>
        </w:rPr>
        <w:t xml:space="preserve"> na UC de POO</w:t>
      </w:r>
      <w:r w:rsidR="00B50F45">
        <w:rPr>
          <w:highlight w:val="yellow"/>
        </w:rPr>
        <w:t xml:space="preserve"> </w:t>
      </w:r>
      <w:r w:rsidR="00522AEF">
        <w:rPr>
          <w:highlight w:val="yellow"/>
        </w:rPr>
        <w:t>–</w:t>
      </w:r>
      <w:r w:rsidR="00B50F45">
        <w:rPr>
          <w:highlight w:val="yellow"/>
        </w:rPr>
        <w:t xml:space="preserve"> Eclipse</w:t>
      </w:r>
      <w:r w:rsidR="00522AEF">
        <w:rPr>
          <w:highlight w:val="yellow"/>
        </w:rPr>
        <w:t xml:space="preserve"> e Scene Builder</w:t>
      </w:r>
    </w:p>
    <w:p w14:paraId="123E6782" w14:textId="77777777" w:rsidR="00A06509" w:rsidRPr="007B66D8" w:rsidRDefault="00A06509" w:rsidP="00EC0897">
      <w:pPr>
        <w:jc w:val="center"/>
      </w:pPr>
    </w:p>
    <w:sectPr w:rsidR="00A06509" w:rsidRPr="007B66D8" w:rsidSect="005540A4">
      <w:headerReference w:type="default" r:id="rId14"/>
      <w:footerReference w:type="default" r:id="rId15"/>
      <w:headerReference w:type="first" r:id="rId16"/>
      <w:pgSz w:w="11906" w:h="16838"/>
      <w:pgMar w:top="1370" w:right="567" w:bottom="851" w:left="1134" w:header="709" w:footer="115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A882C" w14:textId="77777777" w:rsidR="003B1D82" w:rsidRDefault="003B1D82" w:rsidP="005B787B">
      <w:r>
        <w:separator/>
      </w:r>
    </w:p>
  </w:endnote>
  <w:endnote w:type="continuationSeparator" w:id="0">
    <w:p w14:paraId="4FE12649" w14:textId="77777777" w:rsidR="003B1D82" w:rsidRDefault="003B1D82" w:rsidP="005B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KlavikaMediumPlai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7EBC5" w14:textId="6C9C5B2C" w:rsidR="009928BB" w:rsidRPr="009928BB" w:rsidRDefault="00FE2893" w:rsidP="009928BB">
    <w:pPr>
      <w:pStyle w:val="Rodap"/>
      <w:pBdr>
        <w:top w:val="single" w:sz="4" w:space="1" w:color="auto"/>
      </w:pBdr>
      <w:jc w:val="right"/>
      <w:rPr>
        <w:i/>
        <w:sz w:val="16"/>
      </w:rPr>
    </w:pPr>
    <w:r w:rsidRPr="00115BC6">
      <w:rPr>
        <w:i/>
        <w:sz w:val="16"/>
      </w:rPr>
      <w:t>Pág</w:t>
    </w:r>
    <w:r w:rsidR="00CD55C6">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sidR="00920834">
          <w:rPr>
            <w:i/>
            <w:noProof/>
            <w:sz w:val="16"/>
          </w:rPr>
          <w:t>14</w:t>
        </w:r>
        <w:r w:rsidRPr="00115BC6">
          <w:rPr>
            <w:i/>
            <w:sz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EFC98" w14:textId="77777777" w:rsidR="003B1D82" w:rsidRDefault="003B1D82" w:rsidP="005B787B">
      <w:r>
        <w:separator/>
      </w:r>
    </w:p>
  </w:footnote>
  <w:footnote w:type="continuationSeparator" w:id="0">
    <w:p w14:paraId="1D011C5C" w14:textId="77777777" w:rsidR="003B1D82" w:rsidRDefault="003B1D82" w:rsidP="005B7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33F6F" w14:textId="0127FF1F" w:rsidR="00FE2893" w:rsidRPr="003069A4" w:rsidRDefault="00050832" w:rsidP="00050832">
    <w:pPr>
      <w:pStyle w:val="Cabealho"/>
      <w:pBdr>
        <w:bottom w:val="single" w:sz="4" w:space="1" w:color="auto"/>
      </w:pBdr>
      <w:tabs>
        <w:tab w:val="clear" w:pos="4513"/>
        <w:tab w:val="clear" w:pos="9026"/>
        <w:tab w:val="right" w:pos="9923"/>
      </w:tabs>
      <w:ind w:firstLine="7920"/>
      <w:jc w:val="left"/>
      <w:rPr>
        <w:sz w:val="16"/>
      </w:rPr>
    </w:pPr>
    <w:r>
      <w:rPr>
        <w:noProof/>
        <w:lang w:eastAsia="en-GB"/>
      </w:rPr>
      <w:drawing>
        <wp:anchor distT="0" distB="0" distL="114300" distR="114300" simplePos="0" relativeHeight="251658240" behindDoc="1" locked="0" layoutInCell="1" allowOverlap="1" wp14:anchorId="165F6633" wp14:editId="0ED9FFAC">
          <wp:simplePos x="0" y="0"/>
          <wp:positionH relativeFrom="margin">
            <wp:align>left</wp:align>
          </wp:positionH>
          <wp:positionV relativeFrom="paragraph">
            <wp:posOffset>-173714</wp:posOffset>
          </wp:positionV>
          <wp:extent cx="1104900" cy="377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77847"/>
                  </a:xfrm>
                  <a:prstGeom prst="rect">
                    <a:avLst/>
                  </a:prstGeom>
                </pic:spPr>
              </pic:pic>
            </a:graphicData>
          </a:graphic>
          <wp14:sizeRelH relativeFrom="page">
            <wp14:pctWidth>0</wp14:pctWidth>
          </wp14:sizeRelH>
          <wp14:sizeRelV relativeFrom="page">
            <wp14:pctHeight>0</wp14:pctHeight>
          </wp14:sizeRelV>
        </wp:anchor>
      </w:drawing>
    </w:r>
    <w:r>
      <w:rPr>
        <w:sz w:val="16"/>
      </w:rPr>
      <w:t xml:space="preserve">        </w:t>
    </w:r>
    <w:r w:rsidR="007459D4">
      <w:rPr>
        <w:sz w:val="16"/>
      </w:rPr>
      <w:t>PBL</w:t>
    </w:r>
    <w:r w:rsidR="00FE2893" w:rsidRPr="003069A4">
      <w:rPr>
        <w:sz w:val="16"/>
      </w:rPr>
      <w:t xml:space="preserve"> </w:t>
    </w:r>
    <w:r w:rsidR="007459D4">
      <w:rPr>
        <w:sz w:val="16"/>
      </w:rPr>
      <w:t>–</w:t>
    </w:r>
    <w:r w:rsidR="00FE2893" w:rsidRPr="003069A4">
      <w:rPr>
        <w:sz w:val="16"/>
      </w:rPr>
      <w:t xml:space="preserve"> </w:t>
    </w:r>
    <w:r w:rsidR="007459D4">
      <w:rPr>
        <w:sz w:val="16"/>
      </w:rPr>
      <w:t>Projecto L-IG (3º Sem)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63768" w14:textId="6A57B24B" w:rsidR="00050832" w:rsidRDefault="00050832" w:rsidP="00050832">
    <w:pPr>
      <w:pStyle w:val="Cabealho"/>
      <w:jc w:val="center"/>
    </w:pPr>
    <w:r>
      <w:rPr>
        <w:noProof/>
        <w:lang w:eastAsia="en-GB"/>
      </w:rPr>
      <w:drawing>
        <wp:inline distT="0" distB="0" distL="0" distR="0" wp14:anchorId="73649A0C" wp14:editId="7D422808">
          <wp:extent cx="5019846" cy="17166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a:blip r:embed="rId1">
                    <a:extLst>
                      <a:ext uri="{28A0092B-C50C-407E-A947-70E740481C1C}">
                        <a14:useLocalDpi xmlns:a14="http://schemas.microsoft.com/office/drawing/2010/main" val="0"/>
                      </a:ext>
                    </a:extLst>
                  </a:blip>
                  <a:stretch>
                    <a:fillRect/>
                  </a:stretch>
                </pic:blipFill>
                <pic:spPr>
                  <a:xfrm>
                    <a:off x="0" y="0"/>
                    <a:ext cx="5054591" cy="1728538"/>
                  </a:xfrm>
                  <a:prstGeom prst="rect">
                    <a:avLst/>
                  </a:prstGeom>
                </pic:spPr>
              </pic:pic>
            </a:graphicData>
          </a:graphic>
        </wp:inline>
      </w:drawing>
    </w:r>
  </w:p>
  <w:p w14:paraId="415FDB29" w14:textId="77777777" w:rsidR="00050832" w:rsidRDefault="00050832" w:rsidP="00050832">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912"/>
    <w:multiLevelType w:val="hybridMultilevel"/>
    <w:tmpl w:val="8CD66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C0D23"/>
    <w:multiLevelType w:val="hybridMultilevel"/>
    <w:tmpl w:val="781C2F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B4190A"/>
    <w:multiLevelType w:val="multilevel"/>
    <w:tmpl w:val="9F5ABB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3584A4A"/>
    <w:multiLevelType w:val="hybridMultilevel"/>
    <w:tmpl w:val="94AE5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23B6D"/>
    <w:multiLevelType w:val="hybridMultilevel"/>
    <w:tmpl w:val="E6CE25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BA06F38"/>
    <w:multiLevelType w:val="hybridMultilevel"/>
    <w:tmpl w:val="F2729D3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1C714F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312DBF"/>
    <w:multiLevelType w:val="hybridMultilevel"/>
    <w:tmpl w:val="6D5E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11293C"/>
    <w:multiLevelType w:val="hybridMultilevel"/>
    <w:tmpl w:val="243EE5AE"/>
    <w:lvl w:ilvl="0" w:tplc="C8A6FA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E547B"/>
    <w:multiLevelType w:val="hybridMultilevel"/>
    <w:tmpl w:val="8ED4E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5712FE"/>
    <w:multiLevelType w:val="hybridMultilevel"/>
    <w:tmpl w:val="9D6E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446C4"/>
    <w:multiLevelType w:val="hybridMultilevel"/>
    <w:tmpl w:val="D0ACFE70"/>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pStyle w:val="listitens"/>
      <w:lvlText w:val="-"/>
      <w:lvlJc w:val="left"/>
      <w:pPr>
        <w:ind w:left="720" w:hanging="360"/>
      </w:pPr>
      <w:rPr>
        <w:rFonts w:ascii="Times" w:eastAsia="Times New Roman" w:hAnsi="Time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2" w15:restartNumberingAfterBreak="0">
    <w:nsid w:val="2EF120E3"/>
    <w:multiLevelType w:val="hybridMultilevel"/>
    <w:tmpl w:val="9D485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A1759"/>
    <w:multiLevelType w:val="hybridMultilevel"/>
    <w:tmpl w:val="4E2A10B4"/>
    <w:lvl w:ilvl="0" w:tplc="4A9C9E8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EA5F57"/>
    <w:multiLevelType w:val="hybridMultilevel"/>
    <w:tmpl w:val="AEB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4759B2"/>
    <w:multiLevelType w:val="hybridMultilevel"/>
    <w:tmpl w:val="97FE7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7F12DB"/>
    <w:multiLevelType w:val="multilevel"/>
    <w:tmpl w:val="AB460AE6"/>
    <w:lvl w:ilvl="0">
      <w:start w:val="1"/>
      <w:numFmt w:val="decimal"/>
      <w:pStyle w:val="Cabealho11"/>
      <w:lvlText w:val="%1"/>
      <w:lvlJc w:val="left"/>
      <w:pPr>
        <w:ind w:left="432" w:hanging="432"/>
      </w:pPr>
    </w:lvl>
    <w:lvl w:ilvl="1">
      <w:start w:val="1"/>
      <w:numFmt w:val="decimal"/>
      <w:pStyle w:val="Cabealho21"/>
      <w:lvlText w:val="%1.%2"/>
      <w:lvlJc w:val="left"/>
      <w:pPr>
        <w:ind w:left="576" w:hanging="576"/>
      </w:pPr>
    </w:lvl>
    <w:lvl w:ilvl="2">
      <w:start w:val="1"/>
      <w:numFmt w:val="decimal"/>
      <w:pStyle w:val="Cabealho31"/>
      <w:lvlText w:val="%1.%2.%3"/>
      <w:lvlJc w:val="left"/>
      <w:pPr>
        <w:ind w:left="720" w:hanging="720"/>
      </w:pPr>
    </w:lvl>
    <w:lvl w:ilvl="3">
      <w:start w:val="1"/>
      <w:numFmt w:val="decimal"/>
      <w:pStyle w:val="Cabealho41"/>
      <w:lvlText w:val="%1.%2.%3.%4"/>
      <w:lvlJc w:val="left"/>
      <w:pPr>
        <w:ind w:left="864" w:hanging="864"/>
      </w:pPr>
    </w:lvl>
    <w:lvl w:ilvl="4">
      <w:start w:val="1"/>
      <w:numFmt w:val="decimal"/>
      <w:pStyle w:val="Cabealho51"/>
      <w:lvlText w:val="%1.%2.%3.%4.%5"/>
      <w:lvlJc w:val="left"/>
      <w:pPr>
        <w:ind w:left="1008" w:hanging="1008"/>
      </w:pPr>
    </w:lvl>
    <w:lvl w:ilvl="5">
      <w:start w:val="1"/>
      <w:numFmt w:val="decimal"/>
      <w:pStyle w:val="Cabealho61"/>
      <w:lvlText w:val="%1.%2.%3.%4.%5.%6"/>
      <w:lvlJc w:val="left"/>
      <w:pPr>
        <w:ind w:left="1152" w:hanging="1152"/>
      </w:pPr>
    </w:lvl>
    <w:lvl w:ilvl="6">
      <w:start w:val="1"/>
      <w:numFmt w:val="decimal"/>
      <w:pStyle w:val="Cabealho71"/>
      <w:lvlText w:val="%1.%2.%3.%4.%5.%6.%7"/>
      <w:lvlJc w:val="left"/>
      <w:pPr>
        <w:ind w:left="1296" w:hanging="1296"/>
      </w:pPr>
    </w:lvl>
    <w:lvl w:ilvl="7">
      <w:start w:val="1"/>
      <w:numFmt w:val="decimal"/>
      <w:pStyle w:val="Cabealho81"/>
      <w:lvlText w:val="%1.%2.%3.%4.%5.%6.%7.%8"/>
      <w:lvlJc w:val="left"/>
      <w:pPr>
        <w:ind w:left="1440" w:hanging="1440"/>
      </w:pPr>
    </w:lvl>
    <w:lvl w:ilvl="8">
      <w:start w:val="1"/>
      <w:numFmt w:val="decimal"/>
      <w:pStyle w:val="Cabealho91"/>
      <w:lvlText w:val="%1.%2.%3.%4.%5.%6.%7.%8.%9"/>
      <w:lvlJc w:val="left"/>
      <w:pPr>
        <w:ind w:left="1584" w:hanging="1584"/>
      </w:pPr>
    </w:lvl>
  </w:abstractNum>
  <w:abstractNum w:abstractNumId="17" w15:restartNumberingAfterBreak="0">
    <w:nsid w:val="55167A89"/>
    <w:multiLevelType w:val="hybridMultilevel"/>
    <w:tmpl w:val="43E2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12712"/>
    <w:multiLevelType w:val="hybridMultilevel"/>
    <w:tmpl w:val="35BCF79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E506DB8"/>
    <w:multiLevelType w:val="hybridMultilevel"/>
    <w:tmpl w:val="D0921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93EF0"/>
    <w:multiLevelType w:val="hybridMultilevel"/>
    <w:tmpl w:val="799853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740464F"/>
    <w:multiLevelType w:val="hybridMultilevel"/>
    <w:tmpl w:val="2482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2A0C15"/>
    <w:multiLevelType w:val="hybridMultilevel"/>
    <w:tmpl w:val="4D7E3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1364E7"/>
    <w:multiLevelType w:val="hybridMultilevel"/>
    <w:tmpl w:val="D6C4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70316B"/>
    <w:multiLevelType w:val="hybridMultilevel"/>
    <w:tmpl w:val="40DC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F0BD4"/>
    <w:multiLevelType w:val="hybridMultilevel"/>
    <w:tmpl w:val="F3DE22F8"/>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1B6304"/>
    <w:multiLevelType w:val="multilevel"/>
    <w:tmpl w:val="04090025"/>
    <w:lvl w:ilvl="0">
      <w:start w:val="1"/>
      <w:numFmt w:val="decimal"/>
      <w:pStyle w:val="Cabealho12"/>
      <w:lvlText w:val="%1"/>
      <w:lvlJc w:val="left"/>
      <w:pPr>
        <w:ind w:left="432" w:hanging="432"/>
      </w:pPr>
    </w:lvl>
    <w:lvl w:ilvl="1">
      <w:start w:val="1"/>
      <w:numFmt w:val="decimal"/>
      <w:pStyle w:val="Cabealho22"/>
      <w:lvlText w:val="%1.%2"/>
      <w:lvlJc w:val="left"/>
      <w:pPr>
        <w:ind w:left="576" w:hanging="576"/>
      </w:pPr>
    </w:lvl>
    <w:lvl w:ilvl="2">
      <w:start w:val="1"/>
      <w:numFmt w:val="decimal"/>
      <w:pStyle w:val="Cabealho32"/>
      <w:lvlText w:val="%1.%2.%3"/>
      <w:lvlJc w:val="left"/>
      <w:pPr>
        <w:ind w:left="720" w:hanging="720"/>
      </w:pPr>
    </w:lvl>
    <w:lvl w:ilvl="3">
      <w:start w:val="1"/>
      <w:numFmt w:val="decimal"/>
      <w:pStyle w:val="Cabealho42"/>
      <w:lvlText w:val="%1.%2.%3.%4"/>
      <w:lvlJc w:val="left"/>
      <w:pPr>
        <w:ind w:left="864" w:hanging="864"/>
      </w:pPr>
    </w:lvl>
    <w:lvl w:ilvl="4">
      <w:start w:val="1"/>
      <w:numFmt w:val="decimal"/>
      <w:pStyle w:val="Cabealho52"/>
      <w:lvlText w:val="%1.%2.%3.%4.%5"/>
      <w:lvlJc w:val="left"/>
      <w:pPr>
        <w:ind w:left="1008" w:hanging="1008"/>
      </w:pPr>
    </w:lvl>
    <w:lvl w:ilvl="5">
      <w:start w:val="1"/>
      <w:numFmt w:val="decimal"/>
      <w:pStyle w:val="Cabealho62"/>
      <w:lvlText w:val="%1.%2.%3.%4.%5.%6"/>
      <w:lvlJc w:val="left"/>
      <w:pPr>
        <w:ind w:left="1152" w:hanging="1152"/>
      </w:pPr>
    </w:lvl>
    <w:lvl w:ilvl="6">
      <w:start w:val="1"/>
      <w:numFmt w:val="decimal"/>
      <w:pStyle w:val="Cabealho72"/>
      <w:lvlText w:val="%1.%2.%3.%4.%5.%6.%7"/>
      <w:lvlJc w:val="left"/>
      <w:pPr>
        <w:ind w:left="1296" w:hanging="1296"/>
      </w:pPr>
    </w:lvl>
    <w:lvl w:ilvl="7">
      <w:start w:val="1"/>
      <w:numFmt w:val="decimal"/>
      <w:pStyle w:val="Cabealho82"/>
      <w:lvlText w:val="%1.%2.%3.%4.%5.%6.%7.%8"/>
      <w:lvlJc w:val="left"/>
      <w:pPr>
        <w:ind w:left="1440" w:hanging="1440"/>
      </w:pPr>
    </w:lvl>
    <w:lvl w:ilvl="8">
      <w:start w:val="1"/>
      <w:numFmt w:val="decimal"/>
      <w:pStyle w:val="Cabealho92"/>
      <w:lvlText w:val="%1.%2.%3.%4.%5.%6.%7.%8.%9"/>
      <w:lvlJc w:val="left"/>
      <w:pPr>
        <w:ind w:left="1584" w:hanging="1584"/>
      </w:pPr>
    </w:lvl>
  </w:abstractNum>
  <w:abstractNum w:abstractNumId="28" w15:restartNumberingAfterBreak="0">
    <w:nsid w:val="75F4622F"/>
    <w:multiLevelType w:val="hybridMultilevel"/>
    <w:tmpl w:val="6478E294"/>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lvlText w:val="-"/>
      <w:lvlJc w:val="left"/>
      <w:pPr>
        <w:ind w:left="720" w:hanging="360"/>
      </w:pPr>
      <w:rPr>
        <w:rFonts w:ascii="Times" w:eastAsia="Times New Roman" w:hAnsi="Times" w:hint="default"/>
      </w:rPr>
    </w:lvl>
    <w:lvl w:ilvl="3" w:tplc="FB823AB6">
      <w:start w:val="2"/>
      <w:numFmt w:val="bullet"/>
      <w:pStyle w:val="listitens2"/>
      <w:lvlText w:val="-"/>
      <w:lvlJc w:val="left"/>
      <w:pPr>
        <w:ind w:left="1440" w:hanging="360"/>
      </w:pPr>
      <w:rPr>
        <w:rFonts w:ascii="Times" w:eastAsia="Times New Roman" w:hAnsi="Times"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29" w15:restartNumberingAfterBreak="0">
    <w:nsid w:val="7FA82827"/>
    <w:multiLevelType w:val="hybridMultilevel"/>
    <w:tmpl w:val="34726254"/>
    <w:lvl w:ilvl="0" w:tplc="A3A4416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12"/>
  </w:num>
  <w:num w:numId="3">
    <w:abstractNumId w:val="24"/>
  </w:num>
  <w:num w:numId="4">
    <w:abstractNumId w:val="22"/>
  </w:num>
  <w:num w:numId="5">
    <w:abstractNumId w:val="16"/>
  </w:num>
  <w:num w:numId="6">
    <w:abstractNumId w:val="26"/>
  </w:num>
  <w:num w:numId="7">
    <w:abstractNumId w:val="11"/>
  </w:num>
  <w:num w:numId="8">
    <w:abstractNumId w:val="28"/>
  </w:num>
  <w:num w:numId="9">
    <w:abstractNumId w:val="17"/>
  </w:num>
  <w:num w:numId="10">
    <w:abstractNumId w:val="10"/>
  </w:num>
  <w:num w:numId="11">
    <w:abstractNumId w:val="14"/>
  </w:num>
  <w:num w:numId="12">
    <w:abstractNumId w:val="4"/>
  </w:num>
  <w:num w:numId="13">
    <w:abstractNumId w:val="15"/>
  </w:num>
  <w:num w:numId="14">
    <w:abstractNumId w:val="9"/>
  </w:num>
  <w:num w:numId="15">
    <w:abstractNumId w:val="16"/>
  </w:num>
  <w:num w:numId="16">
    <w:abstractNumId w:val="16"/>
  </w:num>
  <w:num w:numId="17">
    <w:abstractNumId w:val="16"/>
  </w:num>
  <w:num w:numId="18">
    <w:abstractNumId w:val="16"/>
  </w:num>
  <w:num w:numId="19">
    <w:abstractNumId w:val="16"/>
  </w:num>
  <w:num w:numId="20">
    <w:abstractNumId w:val="27"/>
  </w:num>
  <w:num w:numId="21">
    <w:abstractNumId w:val="16"/>
  </w:num>
  <w:num w:numId="22">
    <w:abstractNumId w:val="16"/>
  </w:num>
  <w:num w:numId="23">
    <w:abstractNumId w:val="16"/>
  </w:num>
  <w:num w:numId="24">
    <w:abstractNumId w:val="16"/>
  </w:num>
  <w:num w:numId="25">
    <w:abstractNumId w:val="6"/>
  </w:num>
  <w:num w:numId="26">
    <w:abstractNumId w:val="16"/>
  </w:num>
  <w:num w:numId="27">
    <w:abstractNumId w:val="26"/>
  </w:num>
  <w:num w:numId="28">
    <w:abstractNumId w:val="26"/>
  </w:num>
  <w:num w:numId="29">
    <w:abstractNumId w:val="26"/>
  </w:num>
  <w:num w:numId="30">
    <w:abstractNumId w:val="26"/>
  </w:num>
  <w:num w:numId="31">
    <w:abstractNumId w:val="26"/>
  </w:num>
  <w:num w:numId="32">
    <w:abstractNumId w:val="25"/>
  </w:num>
  <w:num w:numId="33">
    <w:abstractNumId w:val="18"/>
  </w:num>
  <w:num w:numId="34">
    <w:abstractNumId w:val="13"/>
  </w:num>
  <w:num w:numId="35">
    <w:abstractNumId w:val="21"/>
  </w:num>
  <w:num w:numId="36">
    <w:abstractNumId w:val="26"/>
  </w:num>
  <w:num w:numId="37">
    <w:abstractNumId w:val="26"/>
  </w:num>
  <w:num w:numId="38">
    <w:abstractNumId w:val="7"/>
  </w:num>
  <w:num w:numId="39">
    <w:abstractNumId w:val="23"/>
  </w:num>
  <w:num w:numId="40">
    <w:abstractNumId w:val="20"/>
  </w:num>
  <w:num w:numId="41">
    <w:abstractNumId w:val="19"/>
  </w:num>
  <w:num w:numId="42">
    <w:abstractNumId w:val="5"/>
  </w:num>
  <w:num w:numId="43">
    <w:abstractNumId w:val="2"/>
  </w:num>
  <w:num w:numId="44">
    <w:abstractNumId w:val="3"/>
  </w:num>
  <w:num w:numId="45">
    <w:abstractNumId w:val="0"/>
  </w:num>
  <w:num w:numId="46">
    <w:abstractNumId w:val="29"/>
  </w:num>
  <w:num w:numId="4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yMDI2NjS1NDE2NbRU0lEKTi0uzszPAykwrgUA8gC5pywAAAA="/>
  </w:docVars>
  <w:rsids>
    <w:rsidRoot w:val="00653DD7"/>
    <w:rsid w:val="00003893"/>
    <w:rsid w:val="00007225"/>
    <w:rsid w:val="00011CC2"/>
    <w:rsid w:val="00015D18"/>
    <w:rsid w:val="0002005E"/>
    <w:rsid w:val="000471E2"/>
    <w:rsid w:val="00050832"/>
    <w:rsid w:val="00055516"/>
    <w:rsid w:val="00081D7B"/>
    <w:rsid w:val="00081E83"/>
    <w:rsid w:val="0008668C"/>
    <w:rsid w:val="00087D37"/>
    <w:rsid w:val="00093F8F"/>
    <w:rsid w:val="000A196C"/>
    <w:rsid w:val="000A5BA7"/>
    <w:rsid w:val="000D5522"/>
    <w:rsid w:val="000E714C"/>
    <w:rsid w:val="00115BC6"/>
    <w:rsid w:val="00137124"/>
    <w:rsid w:val="00137842"/>
    <w:rsid w:val="00151D26"/>
    <w:rsid w:val="0015706C"/>
    <w:rsid w:val="0016078E"/>
    <w:rsid w:val="00162733"/>
    <w:rsid w:val="00190D0D"/>
    <w:rsid w:val="001A04DD"/>
    <w:rsid w:val="001A4F7C"/>
    <w:rsid w:val="001B0CB1"/>
    <w:rsid w:val="001B37A2"/>
    <w:rsid w:val="001C0D7B"/>
    <w:rsid w:val="001C1D51"/>
    <w:rsid w:val="001C4C47"/>
    <w:rsid w:val="001C7356"/>
    <w:rsid w:val="001C77EF"/>
    <w:rsid w:val="001C7875"/>
    <w:rsid w:val="001D1E0D"/>
    <w:rsid w:val="001D51B5"/>
    <w:rsid w:val="001E1F47"/>
    <w:rsid w:val="001E42CD"/>
    <w:rsid w:val="00201092"/>
    <w:rsid w:val="00201144"/>
    <w:rsid w:val="00205FC2"/>
    <w:rsid w:val="0021036C"/>
    <w:rsid w:val="00212E86"/>
    <w:rsid w:val="00230E4E"/>
    <w:rsid w:val="00236F4F"/>
    <w:rsid w:val="00253036"/>
    <w:rsid w:val="002647AA"/>
    <w:rsid w:val="002723AF"/>
    <w:rsid w:val="002761D2"/>
    <w:rsid w:val="002766D9"/>
    <w:rsid w:val="00276A53"/>
    <w:rsid w:val="002842FF"/>
    <w:rsid w:val="002A4FCC"/>
    <w:rsid w:val="002C6AAB"/>
    <w:rsid w:val="002F02E5"/>
    <w:rsid w:val="00301385"/>
    <w:rsid w:val="00304194"/>
    <w:rsid w:val="00304441"/>
    <w:rsid w:val="003069A4"/>
    <w:rsid w:val="003208EE"/>
    <w:rsid w:val="00320EC1"/>
    <w:rsid w:val="00330E2A"/>
    <w:rsid w:val="003363F4"/>
    <w:rsid w:val="00352073"/>
    <w:rsid w:val="003850BF"/>
    <w:rsid w:val="003A3742"/>
    <w:rsid w:val="003B1D82"/>
    <w:rsid w:val="003B2043"/>
    <w:rsid w:val="003B4A1B"/>
    <w:rsid w:val="003B57FB"/>
    <w:rsid w:val="003D0AD6"/>
    <w:rsid w:val="003D7F2C"/>
    <w:rsid w:val="003E7092"/>
    <w:rsid w:val="003F7D7D"/>
    <w:rsid w:val="004029A5"/>
    <w:rsid w:val="00423E9C"/>
    <w:rsid w:val="00431257"/>
    <w:rsid w:val="00432657"/>
    <w:rsid w:val="00440CCB"/>
    <w:rsid w:val="004456A4"/>
    <w:rsid w:val="00446232"/>
    <w:rsid w:val="00453D3B"/>
    <w:rsid w:val="004666EB"/>
    <w:rsid w:val="0047429E"/>
    <w:rsid w:val="00483E1F"/>
    <w:rsid w:val="004A404B"/>
    <w:rsid w:val="004A6194"/>
    <w:rsid w:val="004A7ACC"/>
    <w:rsid w:val="004B5482"/>
    <w:rsid w:val="004C0335"/>
    <w:rsid w:val="004C0B25"/>
    <w:rsid w:val="004C1DDA"/>
    <w:rsid w:val="004C4E03"/>
    <w:rsid w:val="004D16D4"/>
    <w:rsid w:val="004D4B5A"/>
    <w:rsid w:val="004E0AF3"/>
    <w:rsid w:val="004F1EB0"/>
    <w:rsid w:val="004F55C4"/>
    <w:rsid w:val="00505E5F"/>
    <w:rsid w:val="00511224"/>
    <w:rsid w:val="005139BB"/>
    <w:rsid w:val="00522AEF"/>
    <w:rsid w:val="00523D95"/>
    <w:rsid w:val="00535E3A"/>
    <w:rsid w:val="00536A02"/>
    <w:rsid w:val="005439AE"/>
    <w:rsid w:val="005540A4"/>
    <w:rsid w:val="00561D24"/>
    <w:rsid w:val="00564C68"/>
    <w:rsid w:val="0056545F"/>
    <w:rsid w:val="005677D6"/>
    <w:rsid w:val="00572EE8"/>
    <w:rsid w:val="00582FB4"/>
    <w:rsid w:val="00586C44"/>
    <w:rsid w:val="00590C10"/>
    <w:rsid w:val="005943ED"/>
    <w:rsid w:val="005B4460"/>
    <w:rsid w:val="005B787B"/>
    <w:rsid w:val="005E455D"/>
    <w:rsid w:val="0061129D"/>
    <w:rsid w:val="0062530A"/>
    <w:rsid w:val="00626462"/>
    <w:rsid w:val="00627C09"/>
    <w:rsid w:val="0063252D"/>
    <w:rsid w:val="006348F9"/>
    <w:rsid w:val="0064199C"/>
    <w:rsid w:val="00653DD7"/>
    <w:rsid w:val="0066480F"/>
    <w:rsid w:val="0066745B"/>
    <w:rsid w:val="0069505F"/>
    <w:rsid w:val="006A058D"/>
    <w:rsid w:val="006A71A7"/>
    <w:rsid w:val="006B0474"/>
    <w:rsid w:val="006C01AE"/>
    <w:rsid w:val="006C2191"/>
    <w:rsid w:val="006D6473"/>
    <w:rsid w:val="006E349D"/>
    <w:rsid w:val="006E3F38"/>
    <w:rsid w:val="006E6534"/>
    <w:rsid w:val="007001CF"/>
    <w:rsid w:val="00706978"/>
    <w:rsid w:val="00721065"/>
    <w:rsid w:val="00740DCE"/>
    <w:rsid w:val="00741D4C"/>
    <w:rsid w:val="007453FA"/>
    <w:rsid w:val="007459D4"/>
    <w:rsid w:val="00746B44"/>
    <w:rsid w:val="007567D6"/>
    <w:rsid w:val="00784F93"/>
    <w:rsid w:val="007A29ED"/>
    <w:rsid w:val="007B168A"/>
    <w:rsid w:val="007B66D8"/>
    <w:rsid w:val="007C353D"/>
    <w:rsid w:val="007D1207"/>
    <w:rsid w:val="007D42CC"/>
    <w:rsid w:val="007D473E"/>
    <w:rsid w:val="007D56BB"/>
    <w:rsid w:val="007E2581"/>
    <w:rsid w:val="007E3C0E"/>
    <w:rsid w:val="007F0F3F"/>
    <w:rsid w:val="007F23AB"/>
    <w:rsid w:val="007F3C07"/>
    <w:rsid w:val="007F40E7"/>
    <w:rsid w:val="007F5587"/>
    <w:rsid w:val="0080093C"/>
    <w:rsid w:val="0081550E"/>
    <w:rsid w:val="0084170C"/>
    <w:rsid w:val="00851340"/>
    <w:rsid w:val="008532E4"/>
    <w:rsid w:val="008606BC"/>
    <w:rsid w:val="0086614F"/>
    <w:rsid w:val="00866287"/>
    <w:rsid w:val="00870E39"/>
    <w:rsid w:val="00871D67"/>
    <w:rsid w:val="0087358B"/>
    <w:rsid w:val="00877F2F"/>
    <w:rsid w:val="00892926"/>
    <w:rsid w:val="00897986"/>
    <w:rsid w:val="008A5D73"/>
    <w:rsid w:val="008A73FC"/>
    <w:rsid w:val="008C667A"/>
    <w:rsid w:val="008E3143"/>
    <w:rsid w:val="008E32B0"/>
    <w:rsid w:val="008F01AC"/>
    <w:rsid w:val="00920834"/>
    <w:rsid w:val="00920BCA"/>
    <w:rsid w:val="00926B2D"/>
    <w:rsid w:val="009344C2"/>
    <w:rsid w:val="009376CA"/>
    <w:rsid w:val="00943714"/>
    <w:rsid w:val="00952B88"/>
    <w:rsid w:val="00953410"/>
    <w:rsid w:val="00954E16"/>
    <w:rsid w:val="00957D60"/>
    <w:rsid w:val="00966F69"/>
    <w:rsid w:val="00977A51"/>
    <w:rsid w:val="00985B5D"/>
    <w:rsid w:val="009874E4"/>
    <w:rsid w:val="009928BB"/>
    <w:rsid w:val="009939F4"/>
    <w:rsid w:val="009A1A52"/>
    <w:rsid w:val="009C1FD3"/>
    <w:rsid w:val="009C475C"/>
    <w:rsid w:val="009C4A2A"/>
    <w:rsid w:val="009D3FAA"/>
    <w:rsid w:val="009E4BA2"/>
    <w:rsid w:val="00A022E7"/>
    <w:rsid w:val="00A043F8"/>
    <w:rsid w:val="00A06509"/>
    <w:rsid w:val="00A1166C"/>
    <w:rsid w:val="00A25464"/>
    <w:rsid w:val="00A337BF"/>
    <w:rsid w:val="00A4055F"/>
    <w:rsid w:val="00A52602"/>
    <w:rsid w:val="00A60E1E"/>
    <w:rsid w:val="00A6169C"/>
    <w:rsid w:val="00A66736"/>
    <w:rsid w:val="00A75C63"/>
    <w:rsid w:val="00A8011D"/>
    <w:rsid w:val="00A81E18"/>
    <w:rsid w:val="00A9341B"/>
    <w:rsid w:val="00A94BF8"/>
    <w:rsid w:val="00AA4C98"/>
    <w:rsid w:val="00AA6368"/>
    <w:rsid w:val="00AA7879"/>
    <w:rsid w:val="00AB7F24"/>
    <w:rsid w:val="00AD5712"/>
    <w:rsid w:val="00AF1E71"/>
    <w:rsid w:val="00B10E89"/>
    <w:rsid w:val="00B139AA"/>
    <w:rsid w:val="00B20CA3"/>
    <w:rsid w:val="00B22C7C"/>
    <w:rsid w:val="00B268A7"/>
    <w:rsid w:val="00B27885"/>
    <w:rsid w:val="00B50F45"/>
    <w:rsid w:val="00B53008"/>
    <w:rsid w:val="00B63399"/>
    <w:rsid w:val="00B70C45"/>
    <w:rsid w:val="00B81076"/>
    <w:rsid w:val="00B87329"/>
    <w:rsid w:val="00B90651"/>
    <w:rsid w:val="00B942CE"/>
    <w:rsid w:val="00BA475D"/>
    <w:rsid w:val="00BA7716"/>
    <w:rsid w:val="00BA7A27"/>
    <w:rsid w:val="00BC777C"/>
    <w:rsid w:val="00BD2B4C"/>
    <w:rsid w:val="00BD4E5D"/>
    <w:rsid w:val="00BE2684"/>
    <w:rsid w:val="00BE5E14"/>
    <w:rsid w:val="00BF02BC"/>
    <w:rsid w:val="00BF683D"/>
    <w:rsid w:val="00C1158E"/>
    <w:rsid w:val="00C14154"/>
    <w:rsid w:val="00C30821"/>
    <w:rsid w:val="00C46B7F"/>
    <w:rsid w:val="00C479F3"/>
    <w:rsid w:val="00C53FE1"/>
    <w:rsid w:val="00C605D7"/>
    <w:rsid w:val="00C6421D"/>
    <w:rsid w:val="00C82818"/>
    <w:rsid w:val="00CC763E"/>
    <w:rsid w:val="00CD3614"/>
    <w:rsid w:val="00CD55C6"/>
    <w:rsid w:val="00CE098C"/>
    <w:rsid w:val="00CE0A89"/>
    <w:rsid w:val="00CE3096"/>
    <w:rsid w:val="00CE3896"/>
    <w:rsid w:val="00CF501D"/>
    <w:rsid w:val="00CF6807"/>
    <w:rsid w:val="00CF6840"/>
    <w:rsid w:val="00D34044"/>
    <w:rsid w:val="00D4206E"/>
    <w:rsid w:val="00D56AF5"/>
    <w:rsid w:val="00D6127C"/>
    <w:rsid w:val="00D63C0A"/>
    <w:rsid w:val="00D660A5"/>
    <w:rsid w:val="00D73F36"/>
    <w:rsid w:val="00D9756A"/>
    <w:rsid w:val="00DA33CF"/>
    <w:rsid w:val="00DA5342"/>
    <w:rsid w:val="00DB69F3"/>
    <w:rsid w:val="00DC33BF"/>
    <w:rsid w:val="00DC4922"/>
    <w:rsid w:val="00DC6A0A"/>
    <w:rsid w:val="00DD12C5"/>
    <w:rsid w:val="00DD6575"/>
    <w:rsid w:val="00DE061D"/>
    <w:rsid w:val="00DF59ED"/>
    <w:rsid w:val="00E048E7"/>
    <w:rsid w:val="00E0647E"/>
    <w:rsid w:val="00E139BC"/>
    <w:rsid w:val="00E15137"/>
    <w:rsid w:val="00E236F8"/>
    <w:rsid w:val="00E24B05"/>
    <w:rsid w:val="00E2551C"/>
    <w:rsid w:val="00E31C11"/>
    <w:rsid w:val="00E33322"/>
    <w:rsid w:val="00E606C4"/>
    <w:rsid w:val="00E80BC2"/>
    <w:rsid w:val="00E905D2"/>
    <w:rsid w:val="00E956C8"/>
    <w:rsid w:val="00EA4368"/>
    <w:rsid w:val="00EB7373"/>
    <w:rsid w:val="00EC0897"/>
    <w:rsid w:val="00EC20C4"/>
    <w:rsid w:val="00EC25ED"/>
    <w:rsid w:val="00ED611D"/>
    <w:rsid w:val="00EE492C"/>
    <w:rsid w:val="00EF0D43"/>
    <w:rsid w:val="00EF2690"/>
    <w:rsid w:val="00F00EA4"/>
    <w:rsid w:val="00F24B7F"/>
    <w:rsid w:val="00F316FC"/>
    <w:rsid w:val="00F338B8"/>
    <w:rsid w:val="00F4170C"/>
    <w:rsid w:val="00F50F50"/>
    <w:rsid w:val="00F52193"/>
    <w:rsid w:val="00F566ED"/>
    <w:rsid w:val="00F57EF0"/>
    <w:rsid w:val="00F674A9"/>
    <w:rsid w:val="00F728AA"/>
    <w:rsid w:val="00F73F94"/>
    <w:rsid w:val="00F9035C"/>
    <w:rsid w:val="00F92C1B"/>
    <w:rsid w:val="00F95CE5"/>
    <w:rsid w:val="00FB1C1A"/>
    <w:rsid w:val="00FB425C"/>
    <w:rsid w:val="00FB6EB2"/>
    <w:rsid w:val="00FB73B8"/>
    <w:rsid w:val="00FC5E75"/>
    <w:rsid w:val="00FC6820"/>
    <w:rsid w:val="00FD0AEE"/>
    <w:rsid w:val="00FD31C3"/>
    <w:rsid w:val="00FD467F"/>
    <w:rsid w:val="00FD51E7"/>
    <w:rsid w:val="00FD53D5"/>
    <w:rsid w:val="00FE2893"/>
    <w:rsid w:val="00FE6892"/>
    <w:rsid w:val="00FE6F92"/>
    <w:rsid w:val="00FF1DF5"/>
    <w:rsid w:val="00F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D2651"/>
  <w15:chartTrackingRefBased/>
  <w15:docId w15:val="{06F2FC02-629E-4626-8241-DC29C749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061D"/>
    <w:pPr>
      <w:jc w:val="both"/>
    </w:pPr>
    <w:rPr>
      <w:sz w:val="20"/>
      <w:szCs w:val="20"/>
      <w:lang w:val="pt-PT"/>
    </w:rPr>
  </w:style>
  <w:style w:type="paragraph" w:styleId="Ttulo1">
    <w:name w:val="heading 1"/>
    <w:basedOn w:val="Normal"/>
    <w:link w:val="Ttulo1Carter"/>
    <w:uiPriority w:val="9"/>
    <w:rsid w:val="0021036C"/>
    <w:pPr>
      <w:numPr>
        <w:numId w:val="6"/>
      </w:numPr>
      <w:outlineLvl w:val="0"/>
    </w:pPr>
    <w:rPr>
      <w:b/>
      <w:sz w:val="28"/>
    </w:rPr>
  </w:style>
  <w:style w:type="paragraph" w:styleId="Ttulo2">
    <w:name w:val="heading 2"/>
    <w:basedOn w:val="Normal"/>
    <w:link w:val="Ttulo2Carter"/>
    <w:uiPriority w:val="9"/>
    <w:rsid w:val="00FE6892"/>
    <w:pPr>
      <w:spacing w:before="120" w:after="0" w:line="240" w:lineRule="auto"/>
      <w:outlineLvl w:val="1"/>
    </w:pPr>
    <w:rPr>
      <w:rFonts w:ascii="KlavikaMediumPlain" w:eastAsia="Times New Roman" w:hAnsi="KlavikaMediumPlain" w:cs="Arial"/>
      <w:b/>
      <w:bCs/>
      <w:color w:val="4A4A4A"/>
      <w:szCs w:val="36"/>
    </w:rPr>
  </w:style>
  <w:style w:type="paragraph" w:styleId="Ttulo3">
    <w:name w:val="heading 3"/>
    <w:basedOn w:val="Normal"/>
    <w:link w:val="Ttulo3Carter"/>
    <w:uiPriority w:val="9"/>
    <w:rsid w:val="00FE6892"/>
    <w:pPr>
      <w:spacing w:before="120" w:after="0" w:line="240" w:lineRule="auto"/>
      <w:outlineLvl w:val="2"/>
    </w:pPr>
    <w:rPr>
      <w:rFonts w:ascii="KlavikaMediumPlain" w:eastAsia="Times New Roman" w:hAnsi="KlavikaMediumPlain" w:cs="Arial"/>
      <w:b/>
      <w:bCs/>
      <w:color w:val="4A4A4A"/>
      <w:sz w:val="18"/>
      <w:szCs w:val="24"/>
    </w:rPr>
  </w:style>
  <w:style w:type="paragraph" w:styleId="Ttulo4">
    <w:name w:val="heading 4"/>
    <w:basedOn w:val="Normal"/>
    <w:next w:val="Normal"/>
    <w:link w:val="Ttulo4Carter"/>
    <w:uiPriority w:val="9"/>
    <w:semiHidden/>
    <w:unhideWhenUsed/>
    <w:rsid w:val="00B70C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B70C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qFormat/>
    <w:rsid w:val="00D6127C"/>
    <w:pPr>
      <w:ind w:left="720"/>
      <w:contextualSpacing/>
    </w:pPr>
  </w:style>
  <w:style w:type="character" w:customStyle="1" w:styleId="Ttulo1Carter">
    <w:name w:val="Título 1 Caráter"/>
    <w:basedOn w:val="Tipodeletrapredefinidodopargrafo"/>
    <w:link w:val="Ttulo1"/>
    <w:uiPriority w:val="9"/>
    <w:rsid w:val="0021036C"/>
    <w:rPr>
      <w:b/>
      <w:sz w:val="28"/>
      <w:szCs w:val="20"/>
      <w:lang w:val="pt-PT"/>
    </w:rPr>
  </w:style>
  <w:style w:type="character" w:customStyle="1" w:styleId="Ttulo2Carter">
    <w:name w:val="Título 2 Caráter"/>
    <w:basedOn w:val="Tipodeletrapredefinidodopargrafo"/>
    <w:link w:val="Ttulo2"/>
    <w:uiPriority w:val="9"/>
    <w:rsid w:val="00FE6892"/>
    <w:rPr>
      <w:rFonts w:ascii="KlavikaMediumPlain" w:eastAsia="Times New Roman" w:hAnsi="KlavikaMediumPlain" w:cs="Arial"/>
      <w:b/>
      <w:bCs/>
      <w:color w:val="4A4A4A"/>
      <w:szCs w:val="36"/>
      <w:lang w:val="pt-PT"/>
    </w:rPr>
  </w:style>
  <w:style w:type="character" w:customStyle="1" w:styleId="Ttulo3Carter">
    <w:name w:val="Título 3 Caráter"/>
    <w:basedOn w:val="Tipodeletrapredefinidodopargrafo"/>
    <w:link w:val="Ttulo3"/>
    <w:uiPriority w:val="9"/>
    <w:rsid w:val="00FE6892"/>
    <w:rPr>
      <w:rFonts w:ascii="KlavikaMediumPlain" w:eastAsia="Times New Roman" w:hAnsi="KlavikaMediumPlain" w:cs="Arial"/>
      <w:b/>
      <w:bCs/>
      <w:color w:val="4A4A4A"/>
      <w:sz w:val="18"/>
      <w:szCs w:val="24"/>
      <w:lang w:val="pt-PT"/>
    </w:rPr>
  </w:style>
  <w:style w:type="character" w:styleId="Hiperligao">
    <w:name w:val="Hyperlink"/>
    <w:basedOn w:val="Tipodeletrapredefinidodopargrafo"/>
    <w:uiPriority w:val="99"/>
    <w:unhideWhenUsed/>
    <w:rsid w:val="00FE6892"/>
    <w:rPr>
      <w:strike w:val="0"/>
      <w:dstrike w:val="0"/>
      <w:color w:val="0094E0"/>
      <w:u w:val="none"/>
      <w:effect w:val="none"/>
      <w:shd w:val="clear" w:color="auto" w:fill="auto"/>
    </w:rPr>
  </w:style>
  <w:style w:type="character" w:styleId="Forte">
    <w:name w:val="Strong"/>
    <w:basedOn w:val="Tipodeletrapredefinidodopargrafo"/>
    <w:uiPriority w:val="22"/>
    <w:qFormat/>
    <w:rsid w:val="00FE6892"/>
    <w:rPr>
      <w:b/>
      <w:bCs/>
    </w:rPr>
  </w:style>
  <w:style w:type="paragraph" w:styleId="NormalWeb">
    <w:name w:val="Normal (Web)"/>
    <w:basedOn w:val="Normal"/>
    <w:uiPriority w:val="99"/>
    <w:unhideWhenUsed/>
    <w:rsid w:val="00FE6892"/>
    <w:pPr>
      <w:spacing w:after="0" w:line="240" w:lineRule="auto"/>
    </w:pPr>
    <w:rPr>
      <w:rFonts w:ascii="Times New Roman" w:eastAsiaTheme="minorEastAsia" w:hAnsi="Times New Roman" w:cs="Times New Roman"/>
      <w:sz w:val="24"/>
      <w:szCs w:val="24"/>
    </w:rPr>
  </w:style>
  <w:style w:type="paragraph" w:customStyle="1" w:styleId="Cabealho11">
    <w:name w:val="Cabeçalho 11"/>
    <w:basedOn w:val="Normal"/>
    <w:qFormat/>
    <w:rsid w:val="004A6194"/>
    <w:pPr>
      <w:keepNext/>
      <w:numPr>
        <w:numId w:val="5"/>
      </w:numPr>
      <w:pBdr>
        <w:top w:val="single" w:sz="4" w:space="1" w:color="auto"/>
      </w:pBdr>
      <w:spacing w:before="240"/>
    </w:pPr>
    <w:rPr>
      <w:b/>
      <w:sz w:val="28"/>
    </w:rPr>
  </w:style>
  <w:style w:type="table" w:styleId="TabelacomGrelha">
    <w:name w:val="Table Grid"/>
    <w:basedOn w:val="Tabelanormal"/>
    <w:uiPriority w:val="39"/>
    <w:rsid w:val="00FE68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626462"/>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626462"/>
  </w:style>
  <w:style w:type="paragraph" w:styleId="Rodap">
    <w:name w:val="footer"/>
    <w:basedOn w:val="Normal"/>
    <w:link w:val="RodapCarter"/>
    <w:uiPriority w:val="99"/>
    <w:unhideWhenUsed/>
    <w:rsid w:val="0062646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626462"/>
  </w:style>
  <w:style w:type="paragraph" w:styleId="Ttulo">
    <w:name w:val="Title"/>
    <w:basedOn w:val="Normal"/>
    <w:next w:val="Normal"/>
    <w:link w:val="TtuloCarter"/>
    <w:uiPriority w:val="10"/>
    <w:qFormat/>
    <w:rsid w:val="005B7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B787B"/>
    <w:rPr>
      <w:rFonts w:asciiTheme="majorHAnsi" w:eastAsiaTheme="majorEastAsia" w:hAnsiTheme="majorHAnsi" w:cstheme="majorBidi"/>
      <w:spacing w:val="-10"/>
      <w:kern w:val="28"/>
      <w:sz w:val="56"/>
      <w:szCs w:val="56"/>
    </w:rPr>
  </w:style>
  <w:style w:type="paragraph" w:customStyle="1" w:styleId="Cabealho21">
    <w:name w:val="Cabeçalho 21"/>
    <w:basedOn w:val="Normal"/>
    <w:qFormat/>
    <w:rsid w:val="002A4FCC"/>
    <w:pPr>
      <w:keepNext/>
      <w:numPr>
        <w:ilvl w:val="1"/>
        <w:numId w:val="5"/>
      </w:numPr>
      <w:spacing w:before="240" w:after="0"/>
    </w:pPr>
    <w:rPr>
      <w:b/>
      <w:sz w:val="24"/>
    </w:rPr>
  </w:style>
  <w:style w:type="paragraph" w:customStyle="1" w:styleId="Cabealho31">
    <w:name w:val="Cabeçalho 31"/>
    <w:basedOn w:val="Normal"/>
    <w:rsid w:val="0021036C"/>
    <w:pPr>
      <w:numPr>
        <w:ilvl w:val="2"/>
        <w:numId w:val="5"/>
      </w:numPr>
    </w:pPr>
  </w:style>
  <w:style w:type="paragraph" w:customStyle="1" w:styleId="Cabealho41">
    <w:name w:val="Cabeçalho 41"/>
    <w:basedOn w:val="Normal"/>
    <w:rsid w:val="0021036C"/>
    <w:pPr>
      <w:numPr>
        <w:ilvl w:val="3"/>
        <w:numId w:val="5"/>
      </w:numPr>
    </w:pPr>
  </w:style>
  <w:style w:type="paragraph" w:customStyle="1" w:styleId="Cabealho51">
    <w:name w:val="Cabeçalho 51"/>
    <w:basedOn w:val="Normal"/>
    <w:rsid w:val="0021036C"/>
    <w:pPr>
      <w:numPr>
        <w:ilvl w:val="4"/>
        <w:numId w:val="5"/>
      </w:numPr>
    </w:pPr>
  </w:style>
  <w:style w:type="paragraph" w:customStyle="1" w:styleId="Cabealho61">
    <w:name w:val="Cabeçalho 61"/>
    <w:basedOn w:val="Normal"/>
    <w:rsid w:val="0021036C"/>
    <w:pPr>
      <w:numPr>
        <w:ilvl w:val="5"/>
        <w:numId w:val="5"/>
      </w:numPr>
    </w:pPr>
  </w:style>
  <w:style w:type="paragraph" w:customStyle="1" w:styleId="Cabealho71">
    <w:name w:val="Cabeçalho 71"/>
    <w:basedOn w:val="Normal"/>
    <w:rsid w:val="0021036C"/>
    <w:pPr>
      <w:numPr>
        <w:ilvl w:val="6"/>
        <w:numId w:val="5"/>
      </w:numPr>
    </w:pPr>
  </w:style>
  <w:style w:type="paragraph" w:customStyle="1" w:styleId="Cabealho81">
    <w:name w:val="Cabeçalho 81"/>
    <w:basedOn w:val="Normal"/>
    <w:rsid w:val="0021036C"/>
    <w:pPr>
      <w:numPr>
        <w:ilvl w:val="7"/>
        <w:numId w:val="5"/>
      </w:numPr>
    </w:pPr>
  </w:style>
  <w:style w:type="paragraph" w:customStyle="1" w:styleId="Cabealho91">
    <w:name w:val="Cabeçalho 91"/>
    <w:basedOn w:val="Normal"/>
    <w:rsid w:val="0021036C"/>
    <w:pPr>
      <w:numPr>
        <w:ilvl w:val="8"/>
        <w:numId w:val="5"/>
      </w:numPr>
    </w:pPr>
  </w:style>
  <w:style w:type="paragraph" w:styleId="Cabealhodondice">
    <w:name w:val="TOC Heading"/>
    <w:basedOn w:val="Ttulo1"/>
    <w:next w:val="Normal"/>
    <w:uiPriority w:val="39"/>
    <w:unhideWhenUsed/>
    <w:qFormat/>
    <w:rsid w:val="00590C10"/>
    <w:pPr>
      <w:keepNext/>
      <w:keepLines/>
      <w:spacing w:before="240"/>
      <w:jc w:val="left"/>
      <w:outlineLvl w:val="9"/>
    </w:pPr>
    <w:rPr>
      <w:rFonts w:asciiTheme="majorHAnsi" w:eastAsiaTheme="majorEastAsia" w:hAnsiTheme="majorHAnsi" w:cstheme="majorBidi"/>
      <w:b w:val="0"/>
      <w:bCs/>
      <w:color w:val="2E74B5" w:themeColor="accent1" w:themeShade="BF"/>
      <w:szCs w:val="32"/>
      <w:lang w:val="en-US"/>
    </w:rPr>
  </w:style>
  <w:style w:type="paragraph" w:styleId="ndice2">
    <w:name w:val="toc 2"/>
    <w:basedOn w:val="Normal"/>
    <w:next w:val="Normal"/>
    <w:autoRedefine/>
    <w:uiPriority w:val="39"/>
    <w:unhideWhenUsed/>
    <w:qFormat/>
    <w:rsid w:val="00081E83"/>
    <w:pPr>
      <w:tabs>
        <w:tab w:val="left" w:pos="800"/>
        <w:tab w:val="right" w:leader="dot" w:pos="10195"/>
      </w:tabs>
      <w:spacing w:after="0"/>
      <w:ind w:left="200"/>
      <w:jc w:val="left"/>
    </w:pPr>
    <w:rPr>
      <w:smallCaps/>
      <w:noProof/>
      <w:sz w:val="16"/>
    </w:rPr>
  </w:style>
  <w:style w:type="paragraph" w:styleId="ndice1">
    <w:name w:val="toc 1"/>
    <w:basedOn w:val="Normal"/>
    <w:next w:val="Normal"/>
    <w:autoRedefine/>
    <w:uiPriority w:val="39"/>
    <w:unhideWhenUsed/>
    <w:qFormat/>
    <w:rsid w:val="00081E83"/>
    <w:pPr>
      <w:tabs>
        <w:tab w:val="left" w:pos="400"/>
        <w:tab w:val="right" w:leader="dot" w:pos="10205"/>
      </w:tabs>
      <w:spacing w:after="0" w:line="240" w:lineRule="auto"/>
      <w:jc w:val="left"/>
    </w:pPr>
    <w:rPr>
      <w:b/>
      <w:bCs/>
      <w:caps/>
      <w:noProof/>
      <w:sz w:val="18"/>
    </w:rPr>
  </w:style>
  <w:style w:type="paragraph" w:styleId="ndice3">
    <w:name w:val="toc 3"/>
    <w:basedOn w:val="Normal"/>
    <w:next w:val="Normal"/>
    <w:autoRedefine/>
    <w:uiPriority w:val="39"/>
    <w:unhideWhenUsed/>
    <w:qFormat/>
    <w:rsid w:val="004B5482"/>
    <w:pPr>
      <w:spacing w:after="0"/>
      <w:ind w:left="400"/>
      <w:jc w:val="left"/>
    </w:pPr>
    <w:rPr>
      <w:i/>
      <w:iCs/>
    </w:rPr>
  </w:style>
  <w:style w:type="paragraph" w:styleId="ndice4">
    <w:name w:val="toc 4"/>
    <w:basedOn w:val="Normal"/>
    <w:next w:val="Normal"/>
    <w:autoRedefine/>
    <w:uiPriority w:val="39"/>
    <w:unhideWhenUsed/>
    <w:rsid w:val="004B5482"/>
    <w:pPr>
      <w:spacing w:after="0"/>
      <w:ind w:left="600"/>
      <w:jc w:val="left"/>
    </w:pPr>
    <w:rPr>
      <w:sz w:val="18"/>
      <w:szCs w:val="18"/>
    </w:rPr>
  </w:style>
  <w:style w:type="paragraph" w:styleId="ndice5">
    <w:name w:val="toc 5"/>
    <w:basedOn w:val="Normal"/>
    <w:next w:val="Normal"/>
    <w:autoRedefine/>
    <w:uiPriority w:val="39"/>
    <w:unhideWhenUsed/>
    <w:rsid w:val="004B5482"/>
    <w:pPr>
      <w:spacing w:after="0"/>
      <w:ind w:left="800"/>
      <w:jc w:val="left"/>
    </w:pPr>
    <w:rPr>
      <w:sz w:val="18"/>
      <w:szCs w:val="18"/>
    </w:rPr>
  </w:style>
  <w:style w:type="paragraph" w:styleId="ndice6">
    <w:name w:val="toc 6"/>
    <w:basedOn w:val="Normal"/>
    <w:next w:val="Normal"/>
    <w:autoRedefine/>
    <w:uiPriority w:val="39"/>
    <w:unhideWhenUsed/>
    <w:rsid w:val="004B5482"/>
    <w:pPr>
      <w:spacing w:after="0"/>
      <w:ind w:left="1000"/>
      <w:jc w:val="left"/>
    </w:pPr>
    <w:rPr>
      <w:sz w:val="18"/>
      <w:szCs w:val="18"/>
    </w:rPr>
  </w:style>
  <w:style w:type="paragraph" w:styleId="ndice7">
    <w:name w:val="toc 7"/>
    <w:basedOn w:val="Normal"/>
    <w:next w:val="Normal"/>
    <w:autoRedefine/>
    <w:uiPriority w:val="39"/>
    <w:unhideWhenUsed/>
    <w:rsid w:val="004B5482"/>
    <w:pPr>
      <w:spacing w:after="0"/>
      <w:ind w:left="1200"/>
      <w:jc w:val="left"/>
    </w:pPr>
    <w:rPr>
      <w:sz w:val="18"/>
      <w:szCs w:val="18"/>
    </w:rPr>
  </w:style>
  <w:style w:type="paragraph" w:styleId="ndice8">
    <w:name w:val="toc 8"/>
    <w:basedOn w:val="Normal"/>
    <w:next w:val="Normal"/>
    <w:autoRedefine/>
    <w:uiPriority w:val="39"/>
    <w:unhideWhenUsed/>
    <w:rsid w:val="004B5482"/>
    <w:pPr>
      <w:spacing w:after="0"/>
      <w:ind w:left="1400"/>
      <w:jc w:val="left"/>
    </w:pPr>
    <w:rPr>
      <w:sz w:val="18"/>
      <w:szCs w:val="18"/>
    </w:rPr>
  </w:style>
  <w:style w:type="paragraph" w:styleId="ndice9">
    <w:name w:val="toc 9"/>
    <w:basedOn w:val="Normal"/>
    <w:next w:val="Normal"/>
    <w:autoRedefine/>
    <w:uiPriority w:val="39"/>
    <w:unhideWhenUsed/>
    <w:rsid w:val="004B5482"/>
    <w:pPr>
      <w:spacing w:after="0"/>
      <w:ind w:left="1600"/>
      <w:jc w:val="left"/>
    </w:pPr>
    <w:rPr>
      <w:sz w:val="18"/>
      <w:szCs w:val="18"/>
    </w:rPr>
  </w:style>
  <w:style w:type="paragraph" w:customStyle="1" w:styleId="listitens">
    <w:name w:val="list itens"/>
    <w:basedOn w:val="Normal"/>
    <w:rsid w:val="00F57EF0"/>
    <w:pPr>
      <w:numPr>
        <w:ilvl w:val="2"/>
        <w:numId w:val="7"/>
      </w:numPr>
      <w:spacing w:after="120" w:line="240" w:lineRule="auto"/>
    </w:pPr>
    <w:rPr>
      <w:rFonts w:ascii="Calibri" w:eastAsia="Times New Roman" w:hAnsi="Calibri" w:cs="Times New Roman"/>
      <w:sz w:val="22"/>
      <w:szCs w:val="22"/>
      <w:lang w:eastAsia="pt-PT"/>
    </w:rPr>
  </w:style>
  <w:style w:type="paragraph" w:customStyle="1" w:styleId="listitens2">
    <w:name w:val="list itens 2"/>
    <w:basedOn w:val="listitens"/>
    <w:qFormat/>
    <w:rsid w:val="00F57EF0"/>
    <w:pPr>
      <w:numPr>
        <w:ilvl w:val="3"/>
        <w:numId w:val="8"/>
      </w:numPr>
    </w:pPr>
  </w:style>
  <w:style w:type="character" w:styleId="Refdecomentrio">
    <w:name w:val="annotation reference"/>
    <w:basedOn w:val="Tipodeletrapredefinidodopargrafo"/>
    <w:uiPriority w:val="99"/>
    <w:semiHidden/>
    <w:unhideWhenUsed/>
    <w:rsid w:val="00301385"/>
    <w:rPr>
      <w:sz w:val="16"/>
      <w:szCs w:val="16"/>
    </w:rPr>
  </w:style>
  <w:style w:type="paragraph" w:styleId="Textodecomentrio">
    <w:name w:val="annotation text"/>
    <w:basedOn w:val="Normal"/>
    <w:link w:val="TextodecomentrioCarter"/>
    <w:uiPriority w:val="99"/>
    <w:semiHidden/>
    <w:unhideWhenUsed/>
    <w:rsid w:val="00301385"/>
    <w:pPr>
      <w:spacing w:line="240" w:lineRule="auto"/>
    </w:pPr>
  </w:style>
  <w:style w:type="character" w:customStyle="1" w:styleId="TextodecomentrioCarter">
    <w:name w:val="Texto de comentário Caráter"/>
    <w:basedOn w:val="Tipodeletrapredefinidodopargrafo"/>
    <w:link w:val="Textodecomentrio"/>
    <w:uiPriority w:val="99"/>
    <w:semiHidden/>
    <w:rsid w:val="00301385"/>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301385"/>
    <w:rPr>
      <w:b/>
      <w:bCs/>
    </w:rPr>
  </w:style>
  <w:style w:type="character" w:customStyle="1" w:styleId="AssuntodecomentrioCarter">
    <w:name w:val="Assunto de comentário Caráter"/>
    <w:basedOn w:val="TextodecomentrioCarter"/>
    <w:link w:val="Assuntodecomentrio"/>
    <w:uiPriority w:val="99"/>
    <w:semiHidden/>
    <w:rsid w:val="00301385"/>
    <w:rPr>
      <w:b/>
      <w:bCs/>
      <w:sz w:val="20"/>
      <w:szCs w:val="20"/>
      <w:lang w:val="pt-PT"/>
    </w:rPr>
  </w:style>
  <w:style w:type="paragraph" w:styleId="Textodebalo">
    <w:name w:val="Balloon Text"/>
    <w:basedOn w:val="Normal"/>
    <w:link w:val="TextodebaloCarter"/>
    <w:uiPriority w:val="99"/>
    <w:semiHidden/>
    <w:unhideWhenUsed/>
    <w:rsid w:val="0030138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01385"/>
    <w:rPr>
      <w:rFonts w:ascii="Segoe UI" w:hAnsi="Segoe UI" w:cs="Segoe UI"/>
      <w:sz w:val="18"/>
      <w:szCs w:val="18"/>
      <w:lang w:val="pt-PT"/>
    </w:rPr>
  </w:style>
  <w:style w:type="character" w:customStyle="1" w:styleId="Ttulo4Carter">
    <w:name w:val="Título 4 Caráter"/>
    <w:basedOn w:val="Tipodeletrapredefinidodopargrafo"/>
    <w:link w:val="Ttulo4"/>
    <w:uiPriority w:val="9"/>
    <w:semiHidden/>
    <w:rsid w:val="00B70C45"/>
    <w:rPr>
      <w:rFonts w:asciiTheme="majorHAnsi" w:eastAsiaTheme="majorEastAsia" w:hAnsiTheme="majorHAnsi" w:cstheme="majorBidi"/>
      <w:i/>
      <w:iCs/>
      <w:color w:val="2E74B5" w:themeColor="accent1" w:themeShade="BF"/>
      <w:sz w:val="20"/>
      <w:szCs w:val="20"/>
      <w:lang w:val="pt-PT"/>
    </w:rPr>
  </w:style>
  <w:style w:type="character" w:customStyle="1" w:styleId="Ttulo5Carter">
    <w:name w:val="Título 5 Caráter"/>
    <w:basedOn w:val="Tipodeletrapredefinidodopargrafo"/>
    <w:link w:val="Ttulo5"/>
    <w:uiPriority w:val="9"/>
    <w:semiHidden/>
    <w:rsid w:val="00B70C45"/>
    <w:rPr>
      <w:rFonts w:asciiTheme="majorHAnsi" w:eastAsiaTheme="majorEastAsia" w:hAnsiTheme="majorHAnsi" w:cstheme="majorBidi"/>
      <w:color w:val="2E74B5" w:themeColor="accent1" w:themeShade="BF"/>
      <w:sz w:val="20"/>
      <w:szCs w:val="20"/>
      <w:lang w:val="pt-PT"/>
    </w:rPr>
  </w:style>
  <w:style w:type="paragraph" w:styleId="Textodenotaderodap">
    <w:name w:val="footnote text"/>
    <w:basedOn w:val="Normal"/>
    <w:link w:val="TextodenotaderodapCarter"/>
    <w:uiPriority w:val="99"/>
    <w:semiHidden/>
    <w:unhideWhenUsed/>
    <w:rsid w:val="00EF2690"/>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EF2690"/>
    <w:rPr>
      <w:sz w:val="20"/>
      <w:szCs w:val="20"/>
      <w:lang w:val="pt-PT"/>
    </w:rPr>
  </w:style>
  <w:style w:type="character" w:styleId="Refdenotaderodap">
    <w:name w:val="footnote reference"/>
    <w:basedOn w:val="Tipodeletrapredefinidodopargrafo"/>
    <w:uiPriority w:val="99"/>
    <w:semiHidden/>
    <w:unhideWhenUsed/>
    <w:rsid w:val="00EF2690"/>
    <w:rPr>
      <w:vertAlign w:val="superscript"/>
    </w:rPr>
  </w:style>
  <w:style w:type="paragraph" w:customStyle="1" w:styleId="Cabealho12">
    <w:name w:val="Cabeçalho 12"/>
    <w:basedOn w:val="Normal"/>
    <w:rsid w:val="009376CA"/>
    <w:pPr>
      <w:numPr>
        <w:numId w:val="20"/>
      </w:numPr>
    </w:pPr>
  </w:style>
  <w:style w:type="paragraph" w:customStyle="1" w:styleId="Cabealho22">
    <w:name w:val="Cabeçalho 22"/>
    <w:basedOn w:val="Normal"/>
    <w:rsid w:val="009376CA"/>
    <w:pPr>
      <w:numPr>
        <w:ilvl w:val="1"/>
        <w:numId w:val="20"/>
      </w:numPr>
    </w:pPr>
  </w:style>
  <w:style w:type="paragraph" w:customStyle="1" w:styleId="Cabealho32">
    <w:name w:val="Cabeçalho 32"/>
    <w:basedOn w:val="Normal"/>
    <w:rsid w:val="009376CA"/>
    <w:pPr>
      <w:numPr>
        <w:ilvl w:val="2"/>
        <w:numId w:val="20"/>
      </w:numPr>
    </w:pPr>
  </w:style>
  <w:style w:type="paragraph" w:customStyle="1" w:styleId="Cabealho42">
    <w:name w:val="Cabeçalho 42"/>
    <w:basedOn w:val="Normal"/>
    <w:rsid w:val="009376CA"/>
    <w:pPr>
      <w:numPr>
        <w:ilvl w:val="3"/>
        <w:numId w:val="20"/>
      </w:numPr>
    </w:pPr>
  </w:style>
  <w:style w:type="paragraph" w:customStyle="1" w:styleId="Cabealho52">
    <w:name w:val="Cabeçalho 52"/>
    <w:basedOn w:val="Normal"/>
    <w:rsid w:val="009376CA"/>
    <w:pPr>
      <w:numPr>
        <w:ilvl w:val="4"/>
        <w:numId w:val="20"/>
      </w:numPr>
    </w:pPr>
  </w:style>
  <w:style w:type="paragraph" w:customStyle="1" w:styleId="Cabealho62">
    <w:name w:val="Cabeçalho 62"/>
    <w:basedOn w:val="Normal"/>
    <w:rsid w:val="009376CA"/>
    <w:pPr>
      <w:numPr>
        <w:ilvl w:val="5"/>
        <w:numId w:val="20"/>
      </w:numPr>
    </w:pPr>
  </w:style>
  <w:style w:type="paragraph" w:customStyle="1" w:styleId="Cabealho72">
    <w:name w:val="Cabeçalho 72"/>
    <w:basedOn w:val="Normal"/>
    <w:rsid w:val="009376CA"/>
    <w:pPr>
      <w:numPr>
        <w:ilvl w:val="6"/>
        <w:numId w:val="20"/>
      </w:numPr>
    </w:pPr>
  </w:style>
  <w:style w:type="paragraph" w:customStyle="1" w:styleId="Cabealho82">
    <w:name w:val="Cabeçalho 82"/>
    <w:basedOn w:val="Normal"/>
    <w:rsid w:val="009376CA"/>
    <w:pPr>
      <w:numPr>
        <w:ilvl w:val="7"/>
        <w:numId w:val="20"/>
      </w:numPr>
    </w:pPr>
  </w:style>
  <w:style w:type="paragraph" w:customStyle="1" w:styleId="Cabealho92">
    <w:name w:val="Cabeçalho 92"/>
    <w:basedOn w:val="Normal"/>
    <w:rsid w:val="009376CA"/>
    <w:pPr>
      <w:numPr>
        <w:ilvl w:val="8"/>
        <w:numId w:val="20"/>
      </w:numPr>
    </w:pPr>
  </w:style>
  <w:style w:type="character" w:customStyle="1" w:styleId="apple-converted-space">
    <w:name w:val="apple-converted-space"/>
    <w:basedOn w:val="Tipodeletrapredefinidodopargrafo"/>
    <w:rsid w:val="005439AE"/>
  </w:style>
  <w:style w:type="character" w:customStyle="1" w:styleId="PargrafodaListaCarter">
    <w:name w:val="Parágrafo da Lista Caráter"/>
    <w:link w:val="PargrafodaLista"/>
    <w:rsid w:val="005439AE"/>
    <w:rPr>
      <w:sz w:val="20"/>
      <w:szCs w:val="20"/>
      <w:lang w:val="pt-PT"/>
    </w:rPr>
  </w:style>
  <w:style w:type="paragraph" w:customStyle="1" w:styleId="Els-body-text">
    <w:name w:val="Els-body-text"/>
    <w:rsid w:val="00DD6575"/>
    <w:pPr>
      <w:keepNext/>
      <w:spacing w:after="0" w:line="240" w:lineRule="exact"/>
      <w:ind w:firstLine="238"/>
      <w:jc w:val="both"/>
    </w:pPr>
    <w:rPr>
      <w:rFonts w:ascii="Times New Roman" w:eastAsia="SimSun" w:hAnsi="Times New Roman" w:cs="Times New Roman"/>
      <w:sz w:val="20"/>
      <w:szCs w:val="20"/>
    </w:rPr>
  </w:style>
  <w:style w:type="paragraph" w:customStyle="1" w:styleId="Els-reference-head">
    <w:name w:val="Els-reference-head"/>
    <w:next w:val="Normal"/>
    <w:rsid w:val="00DD6575"/>
    <w:pPr>
      <w:keepNext/>
      <w:spacing w:before="480" w:after="200" w:line="220" w:lineRule="exact"/>
    </w:pPr>
    <w:rPr>
      <w:rFonts w:ascii="Times New Roman" w:eastAsia="SimSu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624631">
      <w:bodyDiv w:val="1"/>
      <w:marLeft w:val="0"/>
      <w:marRight w:val="0"/>
      <w:marTop w:val="0"/>
      <w:marBottom w:val="0"/>
      <w:divBdr>
        <w:top w:val="none" w:sz="0" w:space="0" w:color="auto"/>
        <w:left w:val="none" w:sz="0" w:space="0" w:color="auto"/>
        <w:bottom w:val="none" w:sz="0" w:space="0" w:color="auto"/>
        <w:right w:val="none" w:sz="0" w:space="0" w:color="auto"/>
      </w:divBdr>
    </w:div>
    <w:div w:id="16563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wirefram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8FBF4-CDCD-4763-A0A7-03E53E5F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TotalTime>
  <Pages>8</Pages>
  <Words>1536</Words>
  <Characters>8298</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PBL - 3º Semestre L-IG</vt:lpstr>
      <vt:lpstr>Relatório PBL - 3º Semestre L-IG</vt:lpstr>
    </vt:vector>
  </TitlesOfParts>
  <Company>Universidade Europeia</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PBL - 3º Semestre L-IG</dc:title>
  <dc:subject>Bases de Dados &amp; POO</dc:subject>
  <dc:creator>Gabriel Pestana</dc:creator>
  <cp:keywords/>
  <dc:description/>
  <cp:lastModifiedBy>Bernardo Antunes</cp:lastModifiedBy>
  <cp:revision>12</cp:revision>
  <cp:lastPrinted>2018-01-21T13:59:00Z</cp:lastPrinted>
  <dcterms:created xsi:type="dcterms:W3CDTF">2019-11-16T14:33:00Z</dcterms:created>
  <dcterms:modified xsi:type="dcterms:W3CDTF">2019-11-26T16:21:00Z</dcterms:modified>
</cp:coreProperties>
</file>