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B6EB6" w:rsidR="006166DB" w:rsidRDefault="006166DB" w14:paraId="6558C3F3" w14:textId="777777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rPr>
          <w:rFonts w:ascii="Arial" w:hAnsi="Arial" w:eastAsia="Arial" w:cs="Arial"/>
          <w:color w:val="000000"/>
          <w:sz w:val="22"/>
          <w:szCs w:val="22"/>
        </w:rPr>
      </w:pPr>
    </w:p>
    <w:tbl>
      <w:tblPr>
        <w:tblStyle w:val="a"/>
        <w:tblW w:w="85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2981"/>
        <w:gridCol w:w="1272"/>
        <w:gridCol w:w="2981"/>
      </w:tblGrid>
      <w:tr w:rsidRPr="00CB6EB6" w:rsidR="006166DB" w14:paraId="6558C3F6" w14:textId="77777777">
        <w:tc>
          <w:tcPr>
            <w:tcW w:w="4252" w:type="dxa"/>
            <w:gridSpan w:val="2"/>
          </w:tcPr>
          <w:p w:rsidRPr="00CB6EB6" w:rsidR="006166DB" w:rsidRDefault="00525723" w14:paraId="6558C3F4" w14:textId="4D7D58A4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 xml:space="preserve">Equipa  </w:t>
            </w:r>
            <w:r w:rsidRPr="00CB6EB6" w:rsidR="00996E16">
              <w:rPr>
                <w:i/>
                <w:iCs/>
                <w:color w:val="7F7F7F"/>
                <w:sz w:val="18"/>
                <w:szCs w:val="18"/>
              </w:rPr>
              <w:t>PL5-6</w:t>
            </w:r>
          </w:p>
        </w:tc>
        <w:tc>
          <w:tcPr>
            <w:tcW w:w="4253" w:type="dxa"/>
            <w:gridSpan w:val="2"/>
          </w:tcPr>
          <w:p w:rsidRPr="00CB6EB6" w:rsidR="006166DB" w:rsidRDefault="00525723" w14:paraId="6558C3F5" w14:textId="77777777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Tema: 6</w:t>
            </w:r>
          </w:p>
        </w:tc>
      </w:tr>
      <w:tr w:rsidRPr="00CB6EB6" w:rsidR="006166DB" w14:paraId="6558C3FB" w14:textId="77777777">
        <w:tc>
          <w:tcPr>
            <w:tcW w:w="1271" w:type="dxa"/>
          </w:tcPr>
          <w:p w:rsidRPr="00CB6EB6" w:rsidR="006166DB" w:rsidRDefault="00525723" w14:paraId="6558C3F7" w14:textId="77777777">
            <w:pPr>
              <w:widowControl w:val="0"/>
              <w:spacing w:before="0"/>
              <w:ind w:right="-110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88399</w:t>
            </w:r>
          </w:p>
        </w:tc>
        <w:tc>
          <w:tcPr>
            <w:tcW w:w="2981" w:type="dxa"/>
          </w:tcPr>
          <w:p w:rsidRPr="00CB6EB6" w:rsidR="006166DB" w:rsidRDefault="00525723" w14:paraId="6558C3F8" w14:textId="77777777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Afonso Gago</w:t>
            </w:r>
          </w:p>
        </w:tc>
        <w:tc>
          <w:tcPr>
            <w:tcW w:w="1272" w:type="dxa"/>
          </w:tcPr>
          <w:p w:rsidRPr="00CB6EB6" w:rsidR="006166DB" w:rsidRDefault="00525723" w14:paraId="6558C3F9" w14:textId="77777777">
            <w:pPr>
              <w:widowControl w:val="0"/>
              <w:spacing w:before="0"/>
              <w:ind w:right="-109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88421</w:t>
            </w:r>
          </w:p>
        </w:tc>
        <w:tc>
          <w:tcPr>
            <w:tcW w:w="2981" w:type="dxa"/>
          </w:tcPr>
          <w:p w:rsidRPr="00CB6EB6" w:rsidR="006166DB" w:rsidRDefault="00525723" w14:paraId="6558C3FA" w14:textId="77777777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Lourenço Andrade</w:t>
            </w:r>
          </w:p>
        </w:tc>
      </w:tr>
      <w:tr w:rsidRPr="00CB6EB6" w:rsidR="006166DB" w14:paraId="6558C400" w14:textId="77777777">
        <w:tc>
          <w:tcPr>
            <w:tcW w:w="1271" w:type="dxa"/>
          </w:tcPr>
          <w:p w:rsidRPr="00CB6EB6" w:rsidR="006166DB" w:rsidRDefault="00525723" w14:paraId="6558C3FC" w14:textId="77777777">
            <w:pPr>
              <w:widowControl w:val="0"/>
              <w:spacing w:before="0"/>
              <w:ind w:right="-105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90247</w:t>
            </w:r>
          </w:p>
        </w:tc>
        <w:tc>
          <w:tcPr>
            <w:tcW w:w="2981" w:type="dxa"/>
          </w:tcPr>
          <w:p w:rsidRPr="00CB6EB6" w:rsidR="006166DB" w:rsidRDefault="00525723" w14:paraId="6558C3FD" w14:textId="77777777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Diogo Carvalho</w:t>
            </w:r>
          </w:p>
        </w:tc>
        <w:tc>
          <w:tcPr>
            <w:tcW w:w="1272" w:type="dxa"/>
          </w:tcPr>
          <w:p w:rsidRPr="00CB6EB6" w:rsidR="006166DB" w:rsidRDefault="00525723" w14:paraId="6558C3FE" w14:textId="77777777">
            <w:pPr>
              <w:widowControl w:val="0"/>
              <w:spacing w:before="0"/>
              <w:ind w:right="-109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Nº 88427</w:t>
            </w:r>
          </w:p>
        </w:tc>
        <w:tc>
          <w:tcPr>
            <w:tcW w:w="2981" w:type="dxa"/>
          </w:tcPr>
          <w:p w:rsidRPr="00CB6EB6" w:rsidR="006166DB" w:rsidRDefault="00525723" w14:paraId="6558C3FF" w14:textId="77777777">
            <w:pPr>
              <w:widowControl w:val="0"/>
              <w:spacing w:before="0"/>
              <w:ind w:right="1162"/>
              <w:jc w:val="both"/>
              <w:rPr>
                <w:i/>
                <w:iCs/>
                <w:color w:val="7F7F7F"/>
                <w:sz w:val="18"/>
                <w:szCs w:val="18"/>
              </w:rPr>
            </w:pPr>
            <w:r w:rsidRPr="00CB6EB6">
              <w:rPr>
                <w:i/>
                <w:iCs/>
                <w:color w:val="7F7F7F"/>
                <w:sz w:val="18"/>
                <w:szCs w:val="18"/>
              </w:rPr>
              <w:t>Simão Domingues</w:t>
            </w:r>
          </w:p>
        </w:tc>
      </w:tr>
    </w:tbl>
    <w:p w:rsidR="0826738B" w:rsidP="0826738B" w:rsidRDefault="0826738B" w14:paraId="14B86B3F" w14:textId="6C0DD2EF">
      <w:pPr>
        <w:pStyle w:val="Normal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ind w:right="10"/>
        <w:jc w:val="both"/>
      </w:pPr>
    </w:p>
    <w:p w:rsidR="0826738B" w:rsidP="0826738B" w:rsidRDefault="0826738B" w14:paraId="08CA519D" w14:textId="46F22DCE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O clube 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Relaxa&amp;Fortalece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, que disponibiliza serviços de Fisioterapia, Massagens e consultas de Nutrição, identificou a necessidade de criar uma aplicação que permita melhorar a organização dos seus serviços e responder a várias dificuldades sentidas no dia a dia. Atualmente, muitos dos processos ainda dependem de 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contactos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 diretos, marcações pouco práticas e troca de informação nem sempre clara, o que acaba por gerar dúvidas sobre horários, atrasos na resposta e alguma desorganização entre clientes, profissionais e clube.</w:t>
      </w:r>
    </w:p>
    <w:p w:rsidR="0826738B" w:rsidP="0826738B" w:rsidRDefault="0826738B" w14:paraId="4DA8157D" w14:textId="10CD8903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Para os seus utilizadores, a aplicação permitirá a criação de uma conta pessoal com os dados necessários para utilização dos serviços do clube. Através dessa conta, cada pessoa poderá consultar o seu histórico clínico, aceder aos relatórios das sessões já realizadas e acompanhar de forma mais simples a sua evolução ao longo do tempo, seja na área da nutrição, da fisioterapia ou das massagens. A aplicação permitirá também marcar sessões de forma online, consultando os horários disponíveis e escolhendo o profissional pretendido. Para tornar essa escolha mais informada, estarão disponíveis dados relevantes sobre cada profissional, como a sua área de atuação, experiência e tipo de acompanhamento prestado. Além disso, os pagamentos poderão ser feitos diretamente na plataforma, tornando todo o processo mais cómodo e mais rápido.</w:t>
      </w:r>
    </w:p>
    <w:p w:rsidR="0826738B" w:rsidP="0826738B" w:rsidRDefault="0826738B" w14:paraId="65D9D83D" w14:textId="25854E10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Para os profissionais, a aplicação servirá igualmente como apoio à organização do trabalho. Cada um terá acesso à sua própria conta, onde poderá consultar as marcações agendadas, acompanhar a informação dos utentes e registar observações ou relatórios após cada sessão. Desta forma, torna-se mais fácil manter a informação organizada e acompanhar cada caso com maior continuidade. Sempre que for necessário, o profissional poderá ainda entrar em contacto com o utente através da própria aplicação, facilitando o esclarecimento de dúvidas ou a transmissão de informações importantes.</w:t>
      </w:r>
    </w:p>
    <w:p w:rsidR="0826738B" w:rsidP="0826738B" w:rsidRDefault="0826738B" w14:paraId="7138D2FB" w14:textId="60606037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A aplicação ficará também preparada para a eventual participação de clubes parceiros que pretendam recorrer aos serviços do 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Relaxa&amp;Fortalece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 para acompanhar os seus atletas. Nesses casos, cada entidade poderá ter acesso à informação dos seus atletas, acompanhando de forma mais clara a sua evolução e os relatórios associados ao acompanhamento realizado. Isto permitirá uma leitura mais próxima do progresso individual de cada atleta e ajudará a perceber melhor situações em que os resultados esperados não estejam a ser alcançados.</w:t>
      </w:r>
    </w:p>
    <w:p w:rsidR="0826738B" w:rsidP="0826738B" w:rsidRDefault="0826738B" w14:paraId="0B6DA02F" w14:textId="3AACBDFF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Para a gerência do clube, a aplicação permitirá uma visão mais completa e organizada da atividade desenvolvida. Será possível acompanhar marcações, pagamentos e informação associada ao funcionamento geral dos serviços, facilitando a gestão diária e tornando mais simples o acompanhamento do trabalho realizado no clube.</w:t>
      </w:r>
    </w:p>
    <w:p w:rsidR="0826738B" w:rsidP="0826738B" w:rsidRDefault="0826738B" w14:paraId="46B45593" w14:textId="560BEF6D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O 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Relaxa&amp;Fortalece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 pretende ainda que esta aplicação seja simples de usar, clara na sua organização e acessível tanto em computadores como em dispositivos móveis, de forma a adaptar-se às rotinas atuais dos utilizadores. Ao mesmo tempo, como irá tratar informação pessoal e clínica, será essencial garantir a proteção desses dados, o controlo adequado dos acessos e o cumprimento da legislação em vigor.</w:t>
      </w:r>
    </w:p>
    <w:p w:rsidR="0826738B" w:rsidP="0826738B" w:rsidRDefault="0826738B" w14:paraId="33685890" w14:textId="21D813A1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Importa também considerar que as marcações terão sempre de respeitar a disponibilidade previamente indicada pelos profissionais. Para além disso, tanto a marcação como o cancelamento ou reagendamento de uma sessão deverão ser feitos com uma antecedência mínima de 24 horas, de modo a assegurar uma melhor organização do serviço.</w:t>
      </w:r>
    </w:p>
    <w:p w:rsidR="0826738B" w:rsidP="0826738B" w:rsidRDefault="0826738B" w14:paraId="7D6771B8" w14:textId="51C7F100">
      <w:pPr>
        <w:spacing w:before="240" w:beforeAutospacing="off" w:after="0" w:afterAutospacing="off"/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</w:pP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 xml:space="preserve">No fundo, o que o clube pretende é criar uma solução mais prática, mais organizada e mais ajustada às necessidades de todos os que recorrem aos seus serviços. A ideia passa por melhorar a experiência dos utilizadores, facilitar o trabalho dos profissionais e permitir ao clube uma gestão mais eficiente e centralizada. Afinal, no 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Relaxa&amp;Fortalece</w:t>
      </w:r>
      <w:r w:rsidRPr="0826738B" w:rsidR="0826738B">
        <w:rPr>
          <w:rFonts w:ascii="Helvetica Neue" w:hAnsi="Helvetica Neue" w:eastAsia="Helvetica Neue" w:cs="Helvetica Neue"/>
          <w:noProof w:val="0"/>
          <w:color w:val="auto"/>
          <w:sz w:val="24"/>
          <w:szCs w:val="24"/>
          <w:lang w:val="pt-BR"/>
        </w:rPr>
        <w:t>, não se trata apenas de viver, mas de saber viver.</w:t>
      </w:r>
    </w:p>
    <w:p w:rsidR="0826738B" w:rsidP="0826738B" w:rsidRDefault="0826738B" w14:paraId="69CD15AA" w14:textId="138FD469">
      <w:pPr>
        <w:pStyle w:val="Normal"/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826738B" w:rsidP="0826738B" w:rsidRDefault="0826738B" w14:paraId="6C94FE40" w14:textId="431081F4">
      <w:pPr>
        <w:pStyle w:val="Normal"/>
        <w:rPr>
          <w:b w:val="1"/>
          <w:bCs w:val="1"/>
          <w:sz w:val="28"/>
          <w:szCs w:val="28"/>
        </w:rPr>
      </w:pPr>
      <w:r w:rsidRPr="0826738B" w:rsidR="0826738B">
        <w:rPr>
          <w:b w:val="1"/>
          <w:bCs w:val="1"/>
          <w:sz w:val="28"/>
          <w:szCs w:val="28"/>
        </w:rPr>
        <w:t xml:space="preserve">Visão da </w:t>
      </w:r>
      <w:r w:rsidRPr="0826738B" w:rsidR="0826738B">
        <w:rPr>
          <w:b w:val="1"/>
          <w:bCs w:val="1"/>
          <w:sz w:val="28"/>
          <w:szCs w:val="28"/>
        </w:rPr>
        <w:t>plantaforma:</w:t>
      </w:r>
    </w:p>
    <w:p w:rsidR="0826738B" w:rsidP="0826738B" w:rsidRDefault="0826738B" w14:paraId="0FEB4104" w14:textId="65059722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noProof w:val="0"/>
          <w:sz w:val="24"/>
          <w:szCs w:val="24"/>
          <w:lang w:val="pt-PT"/>
        </w:rPr>
        <w:t>Tornar os serviços do clube mais práticos, organizados e acessíveis através de uma plataforma digital única.</w:t>
      </w:r>
    </w:p>
    <w:p w:rsidR="0826738B" w:rsidP="0826738B" w:rsidRDefault="0826738B" w14:paraId="3A8BD87A" w14:textId="42B4304A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</w:p>
    <w:p w:rsidR="0826738B" w:rsidP="0826738B" w:rsidRDefault="0826738B" w14:paraId="409F31B4" w14:textId="1ED33A61">
      <w:pPr>
        <w:pStyle w:val="Normal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  <w:t>Características dos Utilizadores:</w:t>
      </w:r>
    </w:p>
    <w:p w:rsidR="0826738B" w:rsidP="0826738B" w:rsidRDefault="0826738B" w14:paraId="44377C21" w14:textId="13E5437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19"/>
        <w:gridCol w:w="1563"/>
        <w:gridCol w:w="2969"/>
        <w:gridCol w:w="1457"/>
        <w:gridCol w:w="1440"/>
      </w:tblGrid>
      <w:tr w:rsidR="0826738B" w:rsidTr="0826738B" w14:paraId="3BDF53EB">
        <w:trPr>
          <w:trHeight w:val="300"/>
        </w:trPr>
        <w:tc>
          <w:tcPr>
            <w:tcW w:w="12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64C47DC" w14:textId="4468370A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Tipo de Utilizador</w:t>
            </w:r>
          </w:p>
        </w:tc>
        <w:tc>
          <w:tcPr>
            <w:tcW w:w="1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4B668ADA" w14:textId="7E8458C0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Nível de Conhecimento</w:t>
            </w:r>
          </w:p>
        </w:tc>
        <w:tc>
          <w:tcPr>
            <w:tcW w:w="2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69862EE4" w14:textId="4A188276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Tarefas Principais</w:t>
            </w:r>
          </w:p>
        </w:tc>
        <w:tc>
          <w:tcPr>
            <w:tcW w:w="14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4840FCF" w14:textId="11E0B2E6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Frequência de Uso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B5ABC03" w14:textId="56E6015D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Treino Requerido</w:t>
            </w:r>
          </w:p>
        </w:tc>
      </w:tr>
      <w:tr w:rsidR="0826738B" w:rsidTr="0826738B" w14:paraId="27238D7C">
        <w:trPr>
          <w:trHeight w:val="300"/>
        </w:trPr>
        <w:tc>
          <w:tcPr>
            <w:tcW w:w="12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879AC25" w14:textId="4CBA40BB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Utente / Cliente</w:t>
            </w:r>
          </w:p>
        </w:tc>
        <w:tc>
          <w:tcPr>
            <w:tcW w:w="1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0BD0E51" w14:textId="4E0ED6D8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Básico a intermédio (uso comum de apps).</w:t>
            </w:r>
          </w:p>
        </w:tc>
        <w:tc>
          <w:tcPr>
            <w:tcW w:w="2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6F6A3DA" w14:textId="547597DA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Marcação/cancelamento de consultas; Consulta de histórico; Pagamentos online.</w:t>
            </w:r>
          </w:p>
        </w:tc>
        <w:tc>
          <w:tcPr>
            <w:tcW w:w="14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76E986F7" w14:textId="235E68E5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Esporádico a regular (semanal/mensal).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C355466" w14:textId="0F4F3C21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Nenhum (sistema intuitivo).</w:t>
            </w:r>
          </w:p>
        </w:tc>
      </w:tr>
      <w:tr w:rsidR="0826738B" w:rsidTr="0826738B" w14:paraId="153B90D0">
        <w:trPr>
          <w:trHeight w:val="300"/>
        </w:trPr>
        <w:tc>
          <w:tcPr>
            <w:tcW w:w="12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A8A5E19" w14:textId="2FC58DC1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Profissional (Saúde/Bem-estar)</w:t>
            </w:r>
          </w:p>
        </w:tc>
        <w:tc>
          <w:tcPr>
            <w:tcW w:w="1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475A786" w14:textId="29E5F4C5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Intermédio.</w:t>
            </w:r>
          </w:p>
        </w:tc>
        <w:tc>
          <w:tcPr>
            <w:tcW w:w="2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6C39C11E" w14:textId="1D00D2B3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Consulta de agenda; Registo de relatórios; Comunicação com utentes.</w:t>
            </w:r>
          </w:p>
        </w:tc>
        <w:tc>
          <w:tcPr>
            <w:tcW w:w="14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178879C" w14:textId="4210CAF0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Diário e intensivo (Obrigatório).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E15FCFA" w14:textId="1DBED7A3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Breve manual ou sessão de 1 hora.</w:t>
            </w:r>
          </w:p>
        </w:tc>
      </w:tr>
      <w:tr w:rsidR="0826738B" w:rsidTr="0826738B" w14:paraId="22F2CC2F">
        <w:trPr>
          <w:trHeight w:val="300"/>
        </w:trPr>
        <w:tc>
          <w:tcPr>
            <w:tcW w:w="12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A872C47" w14:textId="1CD05695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Gerência do Clube</w:t>
            </w:r>
          </w:p>
        </w:tc>
        <w:tc>
          <w:tcPr>
            <w:tcW w:w="1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2AD1EC73" w14:textId="5CF6B1D9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Intermédio a avançado.</w:t>
            </w:r>
          </w:p>
        </w:tc>
        <w:tc>
          <w:tcPr>
            <w:tcW w:w="2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4E07EA12" w14:textId="22A0E4C3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Monitorização global; Gestão financeira; Gestão de perfis.</w:t>
            </w:r>
          </w:p>
        </w:tc>
        <w:tc>
          <w:tcPr>
            <w:tcW w:w="14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65B6EBEF" w14:textId="31CE323F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Diário (Obrigatório).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28D0BF6F" w14:textId="4F2CDA97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Formação no painel de gestão.</w:t>
            </w:r>
          </w:p>
        </w:tc>
      </w:tr>
      <w:tr w:rsidR="0826738B" w:rsidTr="0826738B" w14:paraId="753078AC">
        <w:trPr>
          <w:trHeight w:val="795"/>
        </w:trPr>
        <w:tc>
          <w:tcPr>
            <w:tcW w:w="121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4A009C1" w14:textId="02EA3EB1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Entidade Parceira</w:t>
            </w:r>
          </w:p>
        </w:tc>
        <w:tc>
          <w:tcPr>
            <w:tcW w:w="1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46653517" w14:textId="3F81B57A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Intermédio.</w:t>
            </w:r>
          </w:p>
        </w:tc>
        <w:tc>
          <w:tcPr>
            <w:tcW w:w="296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CBEFA80" w14:textId="767A774C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Consulta de evolução e relatórios de atletas específicos.</w:t>
            </w:r>
          </w:p>
        </w:tc>
        <w:tc>
          <w:tcPr>
            <w:tcW w:w="145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78411C3" w14:textId="416BC525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Ocasional a regular.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60735DC3" w14:textId="058BD1C4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Nenhum.</w:t>
            </w:r>
          </w:p>
        </w:tc>
      </w:tr>
    </w:tbl>
    <w:p w:rsidR="0826738B" w:rsidP="0826738B" w:rsidRDefault="0826738B" w14:paraId="0F65A183" w14:textId="7E2F648F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</w:p>
    <w:p w:rsidR="0826738B" w:rsidP="0826738B" w:rsidRDefault="0826738B" w14:paraId="21944725" w14:textId="02952EC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</w:p>
    <w:p w:rsidR="0826738B" w:rsidP="0826738B" w:rsidRDefault="0826738B" w14:paraId="692C9938" w14:textId="55BAE0CB">
      <w:pPr>
        <w:pStyle w:val="Heading3"/>
        <w:spacing w:before="281" w:beforeAutospacing="off" w:after="281" w:afterAutospacing="off"/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pt-PT"/>
        </w:rPr>
        <w:t>Funções Gerais do Sistema (Objetivos)</w:t>
      </w:r>
    </w:p>
    <w:p w:rsidR="0826738B" w:rsidP="0826738B" w:rsidRDefault="0826738B" w14:paraId="17594153" w14:textId="212A8F3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OBJ-1: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Gerir Utentes e Histórico Clínico.</w:t>
      </w:r>
    </w:p>
    <w:p w:rsidR="0826738B" w:rsidP="0826738B" w:rsidRDefault="0826738B" w14:paraId="237F605E" w14:textId="70898E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OBJ-2: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Gerir Marcações e Agendamentos (com regra de antecedência de 24h).</w:t>
      </w:r>
    </w:p>
    <w:p w:rsidR="0826738B" w:rsidP="0826738B" w:rsidRDefault="0826738B" w14:paraId="1AAEF3F7" w14:textId="46EBAE9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OBJ-3: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Processar e Gerir Pagamentos Online.</w:t>
      </w:r>
    </w:p>
    <w:p w:rsidR="0826738B" w:rsidP="0826738B" w:rsidRDefault="0826738B" w14:paraId="773FBD8B" w14:textId="7DC778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OBJ-4: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Apoiar o Trabalho e Agenda dos Profissionais.</w:t>
      </w:r>
    </w:p>
    <w:p w:rsidR="0826738B" w:rsidP="0826738B" w:rsidRDefault="0826738B" w14:paraId="75C94A40" w14:textId="113DBF0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OBJ-5: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Facilitar a Comunicação (Chat/Mensagens) entre profissionais e utentes.</w:t>
      </w:r>
    </w:p>
    <w:p w:rsidR="0826738B" w:rsidP="0826738B" w:rsidRDefault="0826738B" w14:paraId="421BC19E" w14:textId="62138A2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OBJ-6: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Integrar Acesso Exclusivo a Clubes Parceiros.</w:t>
      </w:r>
    </w:p>
    <w:p w:rsidR="0826738B" w:rsidP="0826738B" w:rsidRDefault="0826738B" w14:paraId="5FC8DC74" w14:textId="40EB09A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OBJ-7: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Apoiar a Gestão e Administração Global do Clube.</w:t>
      </w:r>
    </w:p>
    <w:p w:rsidR="0826738B" w:rsidP="0826738B" w:rsidRDefault="0826738B" w14:paraId="7FC449F3" w14:textId="7DF69B1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0826738B" w:rsidP="0826738B" w:rsidRDefault="0826738B" w14:paraId="05E7E25E" w14:textId="4BF2014B">
      <w:pPr>
        <w:pStyle w:val="Heading3"/>
        <w:spacing w:before="281" w:beforeAutospacing="off" w:after="281" w:afterAutospacing="off"/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8"/>
          <w:szCs w:val="28"/>
          <w:lang w:val="pt-PT"/>
        </w:rPr>
        <w:t>Listagem de Casos de Uso</w:t>
      </w:r>
    </w:p>
    <w:p w:rsidR="0826738B" w:rsidP="0826738B" w:rsidRDefault="0826738B" w14:paraId="48442A13" w14:textId="1E2DA1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UC01: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Registar e Autenticar Conta (Todos os Atores)</w:t>
      </w:r>
    </w:p>
    <w:p w:rsidR="0826738B" w:rsidP="0826738B" w:rsidRDefault="0826738B" w14:paraId="568CEE2E" w14:textId="578E99A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UC02: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Marcar Nova Sessão (Utente)</w:t>
      </w:r>
    </w:p>
    <w:p w:rsidR="0826738B" w:rsidP="0826738B" w:rsidRDefault="0826738B" w14:paraId="44EE4DD3" w14:textId="049A891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UC03: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Cancelar / Reagendar Sessão (Utente)</w:t>
      </w:r>
    </w:p>
    <w:p w:rsidR="0826738B" w:rsidP="0826738B" w:rsidRDefault="0826738B" w14:paraId="6F06CC23" w14:textId="0413987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UC04: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Efetuar Pagamento de Sessão (Utente)</w:t>
      </w:r>
    </w:p>
    <w:p w:rsidR="0826738B" w:rsidP="0826738B" w:rsidRDefault="0826738B" w14:paraId="6150A2BB" w14:textId="17D4EBA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UC05: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Consultar Histórico e Evolução (Utente / Entidade Parceira)</w:t>
      </w:r>
    </w:p>
    <w:p w:rsidR="0826738B" w:rsidP="0826738B" w:rsidRDefault="0826738B" w14:paraId="71EF96E5" w14:textId="7D91CB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UC06: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Registar Relatório Clínico (Profissional)</w:t>
      </w:r>
    </w:p>
    <w:p w:rsidR="0826738B" w:rsidP="0826738B" w:rsidRDefault="0826738B" w14:paraId="349E6637" w14:textId="6548DAD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UC07: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Gerir Disponibilidade e Agenda (Profissional)</w:t>
      </w:r>
    </w:p>
    <w:p w:rsidR="0826738B" w:rsidP="0826738B" w:rsidRDefault="0826738B" w14:paraId="18643CED" w14:textId="029E72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UC08: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Enviar Mensagem Direta (Profissional / Utente)</w:t>
      </w:r>
    </w:p>
    <w:p w:rsidR="0826738B" w:rsidP="0826738B" w:rsidRDefault="0826738B" w14:paraId="14B0AB17" w14:textId="791D323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  <w:t>UC09:</w:t>
      </w:r>
      <w:r w:rsidRPr="0826738B" w:rsidR="0826738B"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  <w:t xml:space="preserve"> Consultar Métricas e Atividade (Gerência)</w:t>
      </w:r>
    </w:p>
    <w:p w:rsidR="0826738B" w:rsidP="0826738B" w:rsidRDefault="0826738B" w14:paraId="0AC99E50" w14:textId="2C25C092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  <w:t>Detalhamento do Caso de Uso: UC01 - Marcar Sessão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080"/>
        <w:gridCol w:w="7425"/>
      </w:tblGrid>
      <w:tr w:rsidR="0826738B" w:rsidTr="0826738B" w14:paraId="28629414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B00B520" w14:textId="20CE9A5D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Elemento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CF53FBB" w14:textId="57BFA3FE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Descrição</w:t>
            </w:r>
          </w:p>
        </w:tc>
      </w:tr>
      <w:tr w:rsidR="0826738B" w:rsidTr="0826738B" w14:paraId="007D8688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2E30B50D" w14:textId="24B1461E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Atores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F8F3DA6" w14:textId="07DDEE2F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Cliente (Papel: Utente)</w:t>
            </w:r>
          </w:p>
        </w:tc>
      </w:tr>
      <w:tr w:rsidR="0826738B" w:rsidTr="0826738B" w14:paraId="4E36F6FB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27493D7" w14:textId="374593EE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Objetivos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CC5DE65" w14:textId="4F2E84AA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Agendar um serviço (Fisioterapia, Nutrição ou Massagem) escolhendo o profissional e horário.</w:t>
            </w:r>
          </w:p>
        </w:tc>
      </w:tr>
      <w:tr w:rsidR="0826738B" w:rsidTr="0826738B" w14:paraId="2B2AA117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D2B63AA" w14:textId="14716C34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Pré-condições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9DFCE67" w14:textId="3F19B0D6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1. O Utente deve ter uma conta registada.</w:t>
            </w:r>
          </w:p>
          <w:p w:rsidR="0826738B" w:rsidP="0826738B" w:rsidRDefault="0826738B" w14:paraId="4478EB27" w14:textId="2AC21207">
            <w:pPr>
              <w:spacing w:before="0" w:beforeAutospacing="off" w:after="0" w:afterAutospacing="off"/>
            </w:pPr>
          </w:p>
          <w:p w:rsidR="0826738B" w:rsidP="0826738B" w:rsidRDefault="0826738B" w14:paraId="34066426" w14:textId="459F4BD5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2. O Utente deve ter o login efetuado na plataforma.</w:t>
            </w:r>
          </w:p>
        </w:tc>
      </w:tr>
      <w:tr w:rsidR="0826738B" w:rsidTr="0826738B" w14:paraId="59C573A6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4EFB81C5" w14:textId="0F62E93E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Pós-condições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4A6A4E2" w14:textId="2DAAD942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1. A marcação é registada na base de dados.</w:t>
            </w:r>
          </w:p>
          <w:p w:rsidR="0826738B" w:rsidP="0826738B" w:rsidRDefault="0826738B" w14:paraId="1320FA91" w14:textId="45E4C6D4">
            <w:pPr>
              <w:spacing w:before="0" w:beforeAutospacing="off" w:after="0" w:afterAutospacing="off"/>
            </w:pPr>
          </w:p>
          <w:p w:rsidR="0826738B" w:rsidP="0826738B" w:rsidRDefault="0826738B" w14:paraId="5383C810" w14:textId="3FF904CB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2. O horário deixa de estar disponível para outros utilizadores.</w:t>
            </w:r>
          </w:p>
          <w:p w:rsidR="0826738B" w:rsidP="0826738B" w:rsidRDefault="0826738B" w14:paraId="778651D3" w14:textId="21C5EE48">
            <w:pPr>
              <w:spacing w:before="0" w:beforeAutospacing="off" w:after="0" w:afterAutospacing="off"/>
            </w:pPr>
          </w:p>
          <w:p w:rsidR="0826738B" w:rsidP="0826738B" w:rsidRDefault="0826738B" w14:paraId="7D492992" w14:textId="06C5C7E0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3. É gerada uma notificação/referência para pagamento.</w:t>
            </w:r>
          </w:p>
        </w:tc>
      </w:tr>
      <w:tr w:rsidR="0826738B" w:rsidTr="0826738B" w14:paraId="3C32A100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E583A2E" w14:textId="42E42356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Recursos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A47DD03" w14:textId="3D1B32A2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Base de dados de profissionais; Calendário de disponibilidades; Sistema de notificações.</w:t>
            </w:r>
          </w:p>
        </w:tc>
      </w:tr>
      <w:tr w:rsidR="0826738B" w:rsidTr="0826738B" w14:paraId="304DF0BD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AACA477" w14:textId="268BBE54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Cenário Principal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00584A85" w14:textId="365C15A8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1. O Utente seleciona a opção "Nova Marcação".</w:t>
            </w:r>
          </w:p>
          <w:p w:rsidR="0826738B" w:rsidP="0826738B" w:rsidRDefault="0826738B" w14:paraId="18F99CCB" w14:textId="094D2953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2. O sistema apresenta as áreas de serviço disponíveis.</w:t>
            </w:r>
          </w:p>
          <w:p w:rsidR="0826738B" w:rsidP="0826738B" w:rsidRDefault="0826738B" w14:paraId="04CBE54D" w14:textId="5D0F897D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3. O Utente seleciona a área pretendida.</w:t>
            </w:r>
          </w:p>
          <w:p w:rsidR="0826738B" w:rsidP="0826738B" w:rsidRDefault="0826738B" w14:paraId="7B006A71" w14:textId="4E10377E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4. O sistema lista os profissionais da área e as suas especialidades.</w:t>
            </w:r>
          </w:p>
          <w:p w:rsidR="0826738B" w:rsidP="0826738B" w:rsidRDefault="0826738B" w14:paraId="76E295BB" w14:textId="4D4B150D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5. O Utente escolhe o profissional.</w:t>
            </w:r>
          </w:p>
          <w:p w:rsidR="0826738B" w:rsidP="0826738B" w:rsidRDefault="0826738B" w14:paraId="31872281" w14:textId="31218652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6. O sistema exibe o calendário com os horários livres desse profissional.</w:t>
            </w:r>
          </w:p>
          <w:p w:rsidR="0826738B" w:rsidP="0826738B" w:rsidRDefault="0826738B" w14:paraId="151891AF" w14:textId="73D0C4D3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7. O Utente seleciona o dia e a hora.</w:t>
            </w:r>
          </w:p>
          <w:p w:rsidR="0826738B" w:rsidP="0826738B" w:rsidRDefault="0826738B" w14:paraId="48527614" w14:textId="64EDFC82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 xml:space="preserve">8. O </w:t>
            </w:r>
            <w:r w:rsidRPr="0826738B" w:rsidR="0826738B">
              <w:rPr>
                <w:color w:val="000000" w:themeColor="text1" w:themeTint="FF" w:themeShade="FF"/>
              </w:rPr>
              <w:t>sistema valida</w:t>
            </w:r>
            <w:r w:rsidRPr="0826738B" w:rsidR="0826738B">
              <w:rPr>
                <w:color w:val="000000" w:themeColor="text1" w:themeTint="FF" w:themeShade="FF"/>
              </w:rPr>
              <w:t xml:space="preserve"> a antecedência (mínimo 24h).</w:t>
            </w:r>
          </w:p>
          <w:p w:rsidR="0826738B" w:rsidP="0826738B" w:rsidRDefault="0826738B" w14:paraId="3FF23744" w14:textId="64A1FD78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9. O sistema confirma a marcação e exibe mensagem de sucesso.</w:t>
            </w:r>
          </w:p>
        </w:tc>
      </w:tr>
      <w:tr w:rsidR="0826738B" w:rsidTr="0826738B" w14:paraId="754D51CE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CD7ED76" w14:textId="3B9AD24A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Cenário Alternativo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6DA1AC8D" w14:textId="23640729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5a. Escolha por data:</w:t>
            </w:r>
            <w:r w:rsidRPr="0826738B" w:rsidR="0826738B">
              <w:rPr>
                <w:color w:val="000000" w:themeColor="text1" w:themeTint="FF" w:themeShade="FF"/>
              </w:rPr>
              <w:t xml:space="preserve"> O Utente, em vez de escolher o profissional, seleciona primeiro o dia pretendido. O sistema filtra e mostra todos os profissionais com horários livres nesse dia.</w:t>
            </w:r>
          </w:p>
        </w:tc>
      </w:tr>
      <w:tr w:rsidR="0826738B" w:rsidTr="0826738B" w14:paraId="6CD35139">
        <w:trPr>
          <w:trHeight w:val="300"/>
        </w:trPr>
        <w:tc>
          <w:tcPr>
            <w:tcW w:w="108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742088B0" w14:textId="4B6E0CF0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Cenário de Exceção</w:t>
            </w:r>
          </w:p>
        </w:tc>
        <w:tc>
          <w:tcPr>
            <w:tcW w:w="74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C947B05" w14:textId="41E05101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8b. Regra das 24h:</w:t>
            </w:r>
            <w:r w:rsidRPr="0826738B" w:rsidR="0826738B">
              <w:rPr>
                <w:color w:val="000000" w:themeColor="text1" w:themeTint="FF" w:themeShade="FF"/>
              </w:rPr>
              <w:t xml:space="preserve"> O Utente tenta marcar para um horário com menos de 24 horas de antecedência. O sistema bloqueia a seleção, exibe uma mensagem de erro e solicita a escolha de um novo horário.</w:t>
            </w:r>
          </w:p>
        </w:tc>
      </w:tr>
    </w:tbl>
    <w:p w:rsidR="0826738B" w:rsidP="0826738B" w:rsidRDefault="0826738B" w14:paraId="01736B34" w14:textId="6564D74B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0826738B" w:rsidP="0826738B" w:rsidRDefault="0826738B" w14:paraId="62EEC5F0" w14:textId="53398651">
      <w:pPr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</w:pPr>
      <w:r w:rsidRPr="0826738B" w:rsidR="0826738B"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32"/>
          <w:szCs w:val="32"/>
          <w:lang w:val="pt-PT"/>
        </w:rPr>
        <w:t>Detalhe 2: UC06 - Registar Relatório Clínico</w:t>
      </w:r>
    </w:p>
    <w:p w:rsidR="0826738B" w:rsidP="0826738B" w:rsidRDefault="0826738B" w14:paraId="08A1C47C" w14:textId="5392961A">
      <w:pPr>
        <w:rPr>
          <w:rFonts w:ascii="Calibri" w:hAnsi="Calibri" w:eastAsia="Calibri" w:cs="Calibri"/>
          <w:noProof w:val="0"/>
          <w:color w:val="000000" w:themeColor="text1" w:themeTint="FF" w:themeShade="FF"/>
          <w:sz w:val="24"/>
          <w:szCs w:val="24"/>
          <w:lang w:val="pt-PT"/>
        </w:rPr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91"/>
        <w:gridCol w:w="7214"/>
      </w:tblGrid>
      <w:tr w:rsidR="0826738B" w:rsidTr="0826738B" w14:paraId="09565E8D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4FC5A633" w14:textId="1EEF738A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Elemento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1163721" w14:textId="6FB3619D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Descrição</w:t>
            </w:r>
          </w:p>
        </w:tc>
      </w:tr>
      <w:tr w:rsidR="0826738B" w:rsidTr="0826738B" w14:paraId="5EF64969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12E1C6B" w14:textId="0F2955BC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Atores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E069FE4" w14:textId="4406635D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Cliente (Papel: Utente)</w:t>
            </w:r>
          </w:p>
        </w:tc>
      </w:tr>
      <w:tr w:rsidR="0826738B" w:rsidTr="0826738B" w14:paraId="49FF980A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713C7865" w14:textId="131E719A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Objetivos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8CD2768" w14:textId="2E792369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Agendar um serviço clínico de forma autónoma.</w:t>
            </w:r>
          </w:p>
        </w:tc>
      </w:tr>
      <w:tr w:rsidR="0826738B" w:rsidTr="0826738B" w14:paraId="1FD95DA9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E7110B3" w14:textId="575FDE2A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Pré-condições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D2C5E31" w14:textId="154EA493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O utente tem sessão iniciada na aplicação.</w:t>
            </w:r>
          </w:p>
        </w:tc>
      </w:tr>
      <w:tr w:rsidR="0826738B" w:rsidTr="0826738B" w14:paraId="534D9832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45FC8BE6" w14:textId="5665CC2E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Pós-condições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60A859FA" w14:textId="277AA316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A sessão fica registada na agenda do profissional e no perfil do utente como "Pendente de Pagamento".</w:t>
            </w:r>
          </w:p>
        </w:tc>
      </w:tr>
      <w:tr w:rsidR="0826738B" w:rsidTr="0826738B" w14:paraId="7E291171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71D189CE" w14:textId="290D6926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Cenário Principal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320A6D4A" w14:textId="46EC39CA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1. O utente seleciona a opção "Marcar Sessão".</w:t>
            </w:r>
          </w:p>
          <w:p w:rsidR="0826738B" w:rsidP="0826738B" w:rsidRDefault="0826738B" w14:paraId="53A0A441" w14:textId="7E6AF08A">
            <w:pPr>
              <w:spacing w:before="0" w:beforeAutospacing="off" w:after="0" w:afterAutospacing="off"/>
            </w:pPr>
          </w:p>
          <w:p w:rsidR="0826738B" w:rsidP="0826738B" w:rsidRDefault="0826738B" w14:paraId="513527E4" w14:textId="5BD856D2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2. O sistema apresenta as categorias de serviços (Fisioterapia, Nutrição, Massagem).</w:t>
            </w:r>
          </w:p>
          <w:p w:rsidR="0826738B" w:rsidP="0826738B" w:rsidRDefault="0826738B" w14:paraId="3F2F4687" w14:textId="7985F7A7">
            <w:pPr>
              <w:spacing w:before="0" w:beforeAutospacing="off" w:after="0" w:afterAutospacing="off"/>
            </w:pPr>
          </w:p>
          <w:p w:rsidR="0826738B" w:rsidP="0826738B" w:rsidRDefault="0826738B" w14:paraId="2FC043DB" w14:textId="786142B9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3. O utente escolhe o serviço pretendido.</w:t>
            </w:r>
          </w:p>
          <w:p w:rsidR="0826738B" w:rsidP="0826738B" w:rsidRDefault="0826738B" w14:paraId="44804346" w14:textId="694F4C6A">
            <w:pPr>
              <w:spacing w:before="0" w:beforeAutospacing="off" w:after="0" w:afterAutospacing="off"/>
            </w:pPr>
          </w:p>
          <w:p w:rsidR="0826738B" w:rsidP="0826738B" w:rsidRDefault="0826738B" w14:paraId="1E83BFA2" w14:textId="5BEEB227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4. O sistema apresenta os profissionais disponíveis para esse serviço.</w:t>
            </w:r>
          </w:p>
          <w:p w:rsidR="0826738B" w:rsidP="0826738B" w:rsidRDefault="0826738B" w14:paraId="3536A084" w14:textId="4C1F093F">
            <w:pPr>
              <w:spacing w:before="0" w:beforeAutospacing="off" w:after="0" w:afterAutospacing="off"/>
            </w:pPr>
          </w:p>
          <w:p w:rsidR="0826738B" w:rsidP="0826738B" w:rsidRDefault="0826738B" w14:paraId="28FC2C71" w14:textId="124BD0CE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5. O utente seleciona o profissional.</w:t>
            </w:r>
          </w:p>
          <w:p w:rsidR="0826738B" w:rsidP="0826738B" w:rsidRDefault="0826738B" w14:paraId="50DED2CF" w14:textId="34497EE2">
            <w:pPr>
              <w:spacing w:before="0" w:beforeAutospacing="off" w:after="0" w:afterAutospacing="off"/>
            </w:pPr>
          </w:p>
          <w:p w:rsidR="0826738B" w:rsidP="0826738B" w:rsidRDefault="0826738B" w14:paraId="0648B17E" w14:textId="3D773D8F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6. O sistema exibe o calendário com os horários livres.</w:t>
            </w:r>
          </w:p>
          <w:p w:rsidR="0826738B" w:rsidP="0826738B" w:rsidRDefault="0826738B" w14:paraId="79E35112" w14:textId="0449CD60">
            <w:pPr>
              <w:spacing w:before="0" w:beforeAutospacing="off" w:after="0" w:afterAutospacing="off"/>
            </w:pPr>
          </w:p>
          <w:p w:rsidR="0826738B" w:rsidP="0826738B" w:rsidRDefault="0826738B" w14:paraId="4E34CD7B" w14:textId="351D2026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7. O utente seleciona o dia e hora.</w:t>
            </w:r>
          </w:p>
          <w:p w:rsidR="0826738B" w:rsidP="0826738B" w:rsidRDefault="0826738B" w14:paraId="14855511" w14:textId="74AA4BB8">
            <w:pPr>
              <w:spacing w:before="0" w:beforeAutospacing="off" w:after="0" w:afterAutospacing="off"/>
            </w:pPr>
          </w:p>
          <w:p w:rsidR="0826738B" w:rsidP="0826738B" w:rsidRDefault="0826738B" w14:paraId="6860413E" w14:textId="362BB77C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8. O sistema confirma a marcação e gera a referência de pagamento.</w:t>
            </w:r>
          </w:p>
        </w:tc>
      </w:tr>
      <w:tr w:rsidR="0826738B" w:rsidTr="0826738B" w14:paraId="161A1601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29842DD7" w14:textId="0B57702B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Cenários Alternativos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5BB61A5A" w14:textId="472174B3">
            <w:pPr>
              <w:spacing w:before="0" w:beforeAutospacing="off" w:after="0" w:afterAutospacing="off"/>
            </w:pPr>
            <w:r w:rsidRPr="0826738B" w:rsidR="0826738B">
              <w:rPr>
                <w:color w:val="000000" w:themeColor="text1" w:themeTint="FF" w:themeShade="FF"/>
              </w:rPr>
              <w:t>4a. O utente escolhe primeiro a data desejada e o sistema filtra apenas os profissionais com disponibilidade nesse dia.</w:t>
            </w:r>
          </w:p>
        </w:tc>
      </w:tr>
      <w:tr w:rsidR="0826738B" w:rsidTr="0826738B" w14:paraId="3250CC13">
        <w:trPr>
          <w:trHeight w:val="300"/>
        </w:trPr>
        <w:tc>
          <w:tcPr>
            <w:tcW w:w="12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21F3D882" w14:textId="4FE9BDC7">
            <w:pPr>
              <w:spacing w:before="0" w:beforeAutospacing="off" w:after="0" w:afterAutospacing="off"/>
            </w:pPr>
            <w:r w:rsidRPr="0826738B" w:rsidR="0826738B">
              <w:rPr>
                <w:b w:val="1"/>
                <w:bCs w:val="1"/>
                <w:color w:val="000000" w:themeColor="text1" w:themeTint="FF" w:themeShade="FF"/>
              </w:rPr>
              <w:t>Cenário de Exceção</w:t>
            </w:r>
          </w:p>
        </w:tc>
        <w:tc>
          <w:tcPr>
            <w:tcW w:w="72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826738B" w:rsidP="0826738B" w:rsidRDefault="0826738B" w14:paraId="1A6AEDEC" w14:textId="6917B555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7b. O utente tenta escolher um horário com menos de 24 horas de antecedência.</w:t>
            </w:r>
          </w:p>
          <w:p w:rsidR="0826738B" w:rsidP="0826738B" w:rsidRDefault="0826738B" w14:paraId="7EC44E84" w14:textId="70FA3ABC">
            <w:pPr>
              <w:spacing w:before="0" w:beforeAutospacing="off" w:after="0" w:afterAutospacing="off"/>
            </w:pPr>
          </w:p>
          <w:p w:rsidR="0826738B" w:rsidP="0826738B" w:rsidRDefault="0826738B" w14:paraId="02B2D71D" w14:textId="318D4103">
            <w:pPr>
              <w:spacing w:before="240" w:beforeAutospacing="off" w:after="240" w:afterAutospacing="off"/>
            </w:pPr>
            <w:r w:rsidRPr="0826738B" w:rsidR="0826738B">
              <w:rPr>
                <w:color w:val="000000" w:themeColor="text1" w:themeTint="FF" w:themeShade="FF"/>
              </w:rPr>
              <w:t>8b. O sistema exibe uma mensagem de erro indicando a regra das 24h e impede a marcação, pedindo para selecionar outra data.</w:t>
            </w:r>
          </w:p>
        </w:tc>
      </w:tr>
    </w:tbl>
    <w:p w:rsidR="0826738B" w:rsidP="0826738B" w:rsidRDefault="0826738B" w14:paraId="42FFFB73" w14:textId="096B6070">
      <w:pPr>
        <w:pStyle w:val="Normal"/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color w:val="000000" w:themeColor="text1" w:themeTint="FF" w:themeShade="FF"/>
          <w:sz w:val="24"/>
          <w:szCs w:val="24"/>
          <w:lang w:val="pt-PT"/>
        </w:rPr>
      </w:pPr>
    </w:p>
    <w:p w:rsidR="0826738B" w:rsidP="0826738B" w:rsidRDefault="0826738B" w14:paraId="0E410F37" w14:textId="6B19456C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  <w:r>
        <w:drawing>
          <wp:inline wp14:editId="65C54791" wp14:anchorId="497A5743">
            <wp:extent cx="4791075" cy="5410200"/>
            <wp:effectExtent l="0" t="0" r="0" b="0"/>
            <wp:docPr id="267472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472833" name=""/>
                    <pic:cNvPicPr/>
                  </pic:nvPicPr>
                  <pic:blipFill>
                    <a:blip xmlns:r="http://schemas.openxmlformats.org/officeDocument/2006/relationships" r:embed="rId157239577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762A09" w:rsidR="004B68B4">
      <w:headerReference w:type="default" r:id="rId7"/>
      <w:footerReference w:type="even" r:id="rId8"/>
      <w:footerReference w:type="default" r:id="rId9"/>
      <w:pgSz w:w="11880" w:h="16840" w:orient="portrait"/>
      <w:pgMar w:top="568" w:right="1685" w:bottom="888" w:left="168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12A1" w:rsidRDefault="007612A1" w14:paraId="06F4A03B" w14:textId="77777777">
      <w:pPr>
        <w:spacing w:before="0"/>
      </w:pPr>
      <w:r>
        <w:separator/>
      </w:r>
    </w:p>
  </w:endnote>
  <w:endnote w:type="continuationSeparator" w:id="0">
    <w:p w:rsidR="007612A1" w:rsidRDefault="007612A1" w14:paraId="143AA39F" w14:textId="77777777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FB8188FC-C593-4157-8DE9-201864016C5F}" r:id="rId1"/>
    <w:embedBold w:fontKey="{FB8950A5-9CD9-4CE8-B2C6-4F5BEA0BEFB5}" r:id="rId2"/>
    <w:embedItalic w:fontKey="{C9B252CA-0F9C-4D83-9D3D-103B464FF981}" r:id="rId3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E6462652-40E5-46FA-9BE4-61275454277D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A85CFFA8-A36A-4ACE-AD5D-9D212A68EDDD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6DB" w:rsidRDefault="00525723" w14:paraId="6558C420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6166DB" w:rsidRDefault="006166DB" w14:paraId="6558C421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166DB" w:rsidRDefault="006166DB" w14:paraId="6558C422" w14:textId="77777777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</w:p>
  <w:p w:rsidR="006166DB" w:rsidRDefault="00525723" w14:paraId="6558C423" w14:textId="37668108">
    <w:pPr>
      <w:widowControl w:val="0"/>
      <w:pBdr>
        <w:top w:val="nil"/>
        <w:left w:val="nil"/>
        <w:bottom w:val="nil"/>
        <w:right w:val="nil"/>
        <w:between w:val="nil"/>
      </w:pBdr>
      <w:ind w:right="360"/>
      <w:rPr>
        <w:color w:val="000000"/>
        <w:sz w:val="18"/>
        <w:szCs w:val="18"/>
      </w:rPr>
    </w:pPr>
    <w:r>
      <w:rPr>
        <w:color w:val="000000"/>
        <w:sz w:val="18"/>
        <w:szCs w:val="18"/>
      </w:rPr>
      <w:t>Equipa XX</w:t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ab/>
    </w:r>
    <w:r>
      <w:rPr>
        <w:color w:val="000000"/>
        <w:sz w:val="18"/>
        <w:szCs w:val="18"/>
      </w:rPr>
      <w:t xml:space="preserve">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D3152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  <w:r>
      <w:rPr>
        <w:color w:val="000000"/>
        <w:sz w:val="18"/>
        <w:szCs w:val="18"/>
      </w:rPr>
      <w:t xml:space="preserve"> /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NUMPAGES</w:instrText>
    </w:r>
    <w:r>
      <w:rPr>
        <w:color w:val="000000"/>
        <w:sz w:val="18"/>
        <w:szCs w:val="18"/>
      </w:rPr>
      <w:fldChar w:fldCharType="separate"/>
    </w:r>
    <w:r w:rsidR="00D3152F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12A1" w:rsidRDefault="007612A1" w14:paraId="625940AC" w14:textId="77777777">
      <w:pPr>
        <w:spacing w:before="0"/>
      </w:pPr>
      <w:r>
        <w:separator/>
      </w:r>
    </w:p>
  </w:footnote>
  <w:footnote w:type="continuationSeparator" w:id="0">
    <w:p w:rsidR="007612A1" w:rsidRDefault="007612A1" w14:paraId="13791C32" w14:textId="77777777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6166DB" w:rsidRDefault="00525723" w14:paraId="6558C41F" w14:textId="77777777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  <w:sz w:val="18"/>
        <w:szCs w:val="18"/>
      </w:rPr>
    </w:pPr>
    <w:r>
      <w:rPr>
        <w:color w:val="000000"/>
        <w:sz w:val="18"/>
        <w:szCs w:val="18"/>
      </w:rPr>
      <w:t>Engenharia de Software 2025/26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6558C424" wp14:editId="6558C425">
          <wp:simplePos x="0" y="0"/>
          <wp:positionH relativeFrom="column">
            <wp:posOffset>4544981</wp:posOffset>
          </wp:positionH>
          <wp:positionV relativeFrom="paragraph">
            <wp:posOffset>60059</wp:posOffset>
          </wp:positionV>
          <wp:extent cx="751930" cy="243054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930" cy="2430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48c50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bdae2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1880C85"/>
    <w:multiLevelType w:val="multilevel"/>
    <w:tmpl w:val="117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86175E8"/>
    <w:multiLevelType w:val="multilevel"/>
    <w:tmpl w:val="284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507A2D52"/>
    <w:multiLevelType w:val="multilevel"/>
    <w:tmpl w:val="D760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DD11860"/>
    <w:multiLevelType w:val="multilevel"/>
    <w:tmpl w:val="85DA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6">
    <w:abstractNumId w:val="5"/>
  </w:num>
  <w:num w:numId="5">
    <w:abstractNumId w:val="4"/>
  </w:num>
  <w:num w:numId="1" w16cid:durableId="2139446750">
    <w:abstractNumId w:val="1"/>
  </w:num>
  <w:num w:numId="2" w16cid:durableId="1416173882">
    <w:abstractNumId w:val="2"/>
  </w:num>
  <w:num w:numId="3" w16cid:durableId="1283225718">
    <w:abstractNumId w:val="3"/>
  </w:num>
  <w:num w:numId="4" w16cid:durableId="192132615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6DB"/>
    <w:rsid w:val="00007096"/>
    <w:rsid w:val="00017072"/>
    <w:rsid w:val="00020D57"/>
    <w:rsid w:val="00021909"/>
    <w:rsid w:val="00023D91"/>
    <w:rsid w:val="00024481"/>
    <w:rsid w:val="000246C4"/>
    <w:rsid w:val="00035696"/>
    <w:rsid w:val="000356B7"/>
    <w:rsid w:val="00062333"/>
    <w:rsid w:val="000763E1"/>
    <w:rsid w:val="000833BE"/>
    <w:rsid w:val="000842F1"/>
    <w:rsid w:val="000843CC"/>
    <w:rsid w:val="00087411"/>
    <w:rsid w:val="00092DFE"/>
    <w:rsid w:val="00095784"/>
    <w:rsid w:val="000A01BF"/>
    <w:rsid w:val="000A5ECE"/>
    <w:rsid w:val="000A7645"/>
    <w:rsid w:val="000B02F0"/>
    <w:rsid w:val="000B0F3C"/>
    <w:rsid w:val="000D21FC"/>
    <w:rsid w:val="000D7A13"/>
    <w:rsid w:val="000E35F3"/>
    <w:rsid w:val="000E970C"/>
    <w:rsid w:val="000F4E0B"/>
    <w:rsid w:val="000F4F93"/>
    <w:rsid w:val="00102948"/>
    <w:rsid w:val="0010312E"/>
    <w:rsid w:val="001046CE"/>
    <w:rsid w:val="00107480"/>
    <w:rsid w:val="00131D95"/>
    <w:rsid w:val="00135B4B"/>
    <w:rsid w:val="00137D5E"/>
    <w:rsid w:val="00140FF5"/>
    <w:rsid w:val="00142BF0"/>
    <w:rsid w:val="00156F39"/>
    <w:rsid w:val="001578F7"/>
    <w:rsid w:val="00160F8D"/>
    <w:rsid w:val="001614F3"/>
    <w:rsid w:val="00162500"/>
    <w:rsid w:val="0016286F"/>
    <w:rsid w:val="00164DC1"/>
    <w:rsid w:val="0018211A"/>
    <w:rsid w:val="001900FA"/>
    <w:rsid w:val="00190B8F"/>
    <w:rsid w:val="001929BB"/>
    <w:rsid w:val="00192E29"/>
    <w:rsid w:val="0019742A"/>
    <w:rsid w:val="001B0BAB"/>
    <w:rsid w:val="001B364E"/>
    <w:rsid w:val="001B4C85"/>
    <w:rsid w:val="001C2447"/>
    <w:rsid w:val="001D36C9"/>
    <w:rsid w:val="001E2A1E"/>
    <w:rsid w:val="001F4215"/>
    <w:rsid w:val="001F51AA"/>
    <w:rsid w:val="002020FD"/>
    <w:rsid w:val="002020FE"/>
    <w:rsid w:val="00202810"/>
    <w:rsid w:val="00203371"/>
    <w:rsid w:val="002037A4"/>
    <w:rsid w:val="00204E38"/>
    <w:rsid w:val="00205F12"/>
    <w:rsid w:val="00216B28"/>
    <w:rsid w:val="00226646"/>
    <w:rsid w:val="00231519"/>
    <w:rsid w:val="00243282"/>
    <w:rsid w:val="00251F47"/>
    <w:rsid w:val="00254ECF"/>
    <w:rsid w:val="00265D1F"/>
    <w:rsid w:val="00273660"/>
    <w:rsid w:val="002906F7"/>
    <w:rsid w:val="00295244"/>
    <w:rsid w:val="002A2C8F"/>
    <w:rsid w:val="002B0DE8"/>
    <w:rsid w:val="002B164D"/>
    <w:rsid w:val="002B6BB6"/>
    <w:rsid w:val="002C20A9"/>
    <w:rsid w:val="002C44DB"/>
    <w:rsid w:val="002E13CF"/>
    <w:rsid w:val="002F62C3"/>
    <w:rsid w:val="002F6303"/>
    <w:rsid w:val="003035C9"/>
    <w:rsid w:val="003050B7"/>
    <w:rsid w:val="00312B9E"/>
    <w:rsid w:val="00315D31"/>
    <w:rsid w:val="0032456F"/>
    <w:rsid w:val="00324F2C"/>
    <w:rsid w:val="003313F6"/>
    <w:rsid w:val="00362137"/>
    <w:rsid w:val="0036291C"/>
    <w:rsid w:val="003A12D5"/>
    <w:rsid w:val="003A4C97"/>
    <w:rsid w:val="003A52EA"/>
    <w:rsid w:val="003A595D"/>
    <w:rsid w:val="003B5044"/>
    <w:rsid w:val="003C021B"/>
    <w:rsid w:val="003E3F63"/>
    <w:rsid w:val="003E6756"/>
    <w:rsid w:val="003E74F5"/>
    <w:rsid w:val="003F30E4"/>
    <w:rsid w:val="003F6C6A"/>
    <w:rsid w:val="004020C4"/>
    <w:rsid w:val="0041038F"/>
    <w:rsid w:val="00411EE8"/>
    <w:rsid w:val="00414F23"/>
    <w:rsid w:val="00422BB8"/>
    <w:rsid w:val="00425FF6"/>
    <w:rsid w:val="00430B87"/>
    <w:rsid w:val="00431947"/>
    <w:rsid w:val="00431CE5"/>
    <w:rsid w:val="00434EC6"/>
    <w:rsid w:val="00450C98"/>
    <w:rsid w:val="0045512B"/>
    <w:rsid w:val="00456A23"/>
    <w:rsid w:val="00466874"/>
    <w:rsid w:val="004736E9"/>
    <w:rsid w:val="00483657"/>
    <w:rsid w:val="004B4E92"/>
    <w:rsid w:val="004B58A9"/>
    <w:rsid w:val="004B5F90"/>
    <w:rsid w:val="004B68B4"/>
    <w:rsid w:val="004C0EEF"/>
    <w:rsid w:val="004C7CFA"/>
    <w:rsid w:val="004E03C5"/>
    <w:rsid w:val="004E1781"/>
    <w:rsid w:val="004E30A5"/>
    <w:rsid w:val="004E47D3"/>
    <w:rsid w:val="004F5231"/>
    <w:rsid w:val="0050543B"/>
    <w:rsid w:val="00507188"/>
    <w:rsid w:val="005249FE"/>
    <w:rsid w:val="00525723"/>
    <w:rsid w:val="00525853"/>
    <w:rsid w:val="00525AF4"/>
    <w:rsid w:val="0053050E"/>
    <w:rsid w:val="0054053B"/>
    <w:rsid w:val="0055069A"/>
    <w:rsid w:val="00567B50"/>
    <w:rsid w:val="005734F1"/>
    <w:rsid w:val="00574FD5"/>
    <w:rsid w:val="00580215"/>
    <w:rsid w:val="00592289"/>
    <w:rsid w:val="005A369A"/>
    <w:rsid w:val="005A4175"/>
    <w:rsid w:val="005A5964"/>
    <w:rsid w:val="005B3580"/>
    <w:rsid w:val="005D07B2"/>
    <w:rsid w:val="005E27CE"/>
    <w:rsid w:val="005E33CB"/>
    <w:rsid w:val="005E4558"/>
    <w:rsid w:val="005E5151"/>
    <w:rsid w:val="005E7A2F"/>
    <w:rsid w:val="00602CDD"/>
    <w:rsid w:val="006052C2"/>
    <w:rsid w:val="00605F06"/>
    <w:rsid w:val="006108AC"/>
    <w:rsid w:val="00610BD7"/>
    <w:rsid w:val="00612C68"/>
    <w:rsid w:val="006166DB"/>
    <w:rsid w:val="00622CCF"/>
    <w:rsid w:val="00623294"/>
    <w:rsid w:val="00627AE1"/>
    <w:rsid w:val="00627EE8"/>
    <w:rsid w:val="00641429"/>
    <w:rsid w:val="00651255"/>
    <w:rsid w:val="006633BD"/>
    <w:rsid w:val="00665D34"/>
    <w:rsid w:val="0066698A"/>
    <w:rsid w:val="00671298"/>
    <w:rsid w:val="00676B24"/>
    <w:rsid w:val="0068510D"/>
    <w:rsid w:val="006932F4"/>
    <w:rsid w:val="006937C8"/>
    <w:rsid w:val="0069431B"/>
    <w:rsid w:val="006C585D"/>
    <w:rsid w:val="006D3184"/>
    <w:rsid w:val="006E42DA"/>
    <w:rsid w:val="006E7308"/>
    <w:rsid w:val="006F0047"/>
    <w:rsid w:val="006F22F4"/>
    <w:rsid w:val="007022EB"/>
    <w:rsid w:val="007257DE"/>
    <w:rsid w:val="00753808"/>
    <w:rsid w:val="00753CE1"/>
    <w:rsid w:val="007563BE"/>
    <w:rsid w:val="007612A1"/>
    <w:rsid w:val="00762A09"/>
    <w:rsid w:val="00765439"/>
    <w:rsid w:val="00783EE9"/>
    <w:rsid w:val="00795D7D"/>
    <w:rsid w:val="0079620A"/>
    <w:rsid w:val="0079787A"/>
    <w:rsid w:val="007A19FC"/>
    <w:rsid w:val="007A4D26"/>
    <w:rsid w:val="007A5424"/>
    <w:rsid w:val="007B3D6E"/>
    <w:rsid w:val="007C1A22"/>
    <w:rsid w:val="007C7626"/>
    <w:rsid w:val="007C7CC7"/>
    <w:rsid w:val="007D7317"/>
    <w:rsid w:val="007D7A5E"/>
    <w:rsid w:val="007F5090"/>
    <w:rsid w:val="00800FBE"/>
    <w:rsid w:val="008030D9"/>
    <w:rsid w:val="008041E2"/>
    <w:rsid w:val="0081459E"/>
    <w:rsid w:val="0081646E"/>
    <w:rsid w:val="00821061"/>
    <w:rsid w:val="00823C4D"/>
    <w:rsid w:val="008244E3"/>
    <w:rsid w:val="008456B9"/>
    <w:rsid w:val="0084712D"/>
    <w:rsid w:val="0085072A"/>
    <w:rsid w:val="0085076C"/>
    <w:rsid w:val="00862ED7"/>
    <w:rsid w:val="00870180"/>
    <w:rsid w:val="008725A3"/>
    <w:rsid w:val="00882652"/>
    <w:rsid w:val="00891DAD"/>
    <w:rsid w:val="00891E2F"/>
    <w:rsid w:val="008A604E"/>
    <w:rsid w:val="008A65FD"/>
    <w:rsid w:val="008B60BA"/>
    <w:rsid w:val="008C6386"/>
    <w:rsid w:val="008D6826"/>
    <w:rsid w:val="008F040B"/>
    <w:rsid w:val="009071F4"/>
    <w:rsid w:val="00911213"/>
    <w:rsid w:val="009178DB"/>
    <w:rsid w:val="00921577"/>
    <w:rsid w:val="0092329C"/>
    <w:rsid w:val="009254C4"/>
    <w:rsid w:val="009301BE"/>
    <w:rsid w:val="00934E49"/>
    <w:rsid w:val="00944867"/>
    <w:rsid w:val="00944FCD"/>
    <w:rsid w:val="00946697"/>
    <w:rsid w:val="00961E85"/>
    <w:rsid w:val="0096343C"/>
    <w:rsid w:val="00964AF7"/>
    <w:rsid w:val="00966B1A"/>
    <w:rsid w:val="009759A1"/>
    <w:rsid w:val="00976B6F"/>
    <w:rsid w:val="0098366C"/>
    <w:rsid w:val="00991900"/>
    <w:rsid w:val="00993BD4"/>
    <w:rsid w:val="00996E16"/>
    <w:rsid w:val="009B0D48"/>
    <w:rsid w:val="009B1056"/>
    <w:rsid w:val="009C179A"/>
    <w:rsid w:val="009D11CA"/>
    <w:rsid w:val="009F6855"/>
    <w:rsid w:val="00A05E63"/>
    <w:rsid w:val="00A15289"/>
    <w:rsid w:val="00A23508"/>
    <w:rsid w:val="00A24CCA"/>
    <w:rsid w:val="00A25AE9"/>
    <w:rsid w:val="00A30C17"/>
    <w:rsid w:val="00A314C1"/>
    <w:rsid w:val="00A3178F"/>
    <w:rsid w:val="00A339EC"/>
    <w:rsid w:val="00A420FC"/>
    <w:rsid w:val="00A4386B"/>
    <w:rsid w:val="00A475B2"/>
    <w:rsid w:val="00A54C5C"/>
    <w:rsid w:val="00A6167E"/>
    <w:rsid w:val="00A64F8D"/>
    <w:rsid w:val="00A67655"/>
    <w:rsid w:val="00A70588"/>
    <w:rsid w:val="00A90B68"/>
    <w:rsid w:val="00A9248B"/>
    <w:rsid w:val="00A92DEC"/>
    <w:rsid w:val="00AB32FB"/>
    <w:rsid w:val="00AC112B"/>
    <w:rsid w:val="00AC2ACF"/>
    <w:rsid w:val="00AC4B2A"/>
    <w:rsid w:val="00AE33DE"/>
    <w:rsid w:val="00AF0308"/>
    <w:rsid w:val="00B0717A"/>
    <w:rsid w:val="00B11DFA"/>
    <w:rsid w:val="00B11ED7"/>
    <w:rsid w:val="00B15B47"/>
    <w:rsid w:val="00B3232E"/>
    <w:rsid w:val="00B35ADB"/>
    <w:rsid w:val="00B36015"/>
    <w:rsid w:val="00B44990"/>
    <w:rsid w:val="00B4616D"/>
    <w:rsid w:val="00B521FD"/>
    <w:rsid w:val="00B54F93"/>
    <w:rsid w:val="00B6186B"/>
    <w:rsid w:val="00B746A0"/>
    <w:rsid w:val="00B82C97"/>
    <w:rsid w:val="00B9339C"/>
    <w:rsid w:val="00B9354F"/>
    <w:rsid w:val="00B937B7"/>
    <w:rsid w:val="00BA0412"/>
    <w:rsid w:val="00BA1A24"/>
    <w:rsid w:val="00BA29A1"/>
    <w:rsid w:val="00BA3132"/>
    <w:rsid w:val="00BB5C00"/>
    <w:rsid w:val="00BC63A9"/>
    <w:rsid w:val="00BC7694"/>
    <w:rsid w:val="00BD0A8B"/>
    <w:rsid w:val="00BD4AAA"/>
    <w:rsid w:val="00BD4CAD"/>
    <w:rsid w:val="00BE2E65"/>
    <w:rsid w:val="00BE3D9A"/>
    <w:rsid w:val="00BE4212"/>
    <w:rsid w:val="00BE4414"/>
    <w:rsid w:val="00BE46B0"/>
    <w:rsid w:val="00BF1D09"/>
    <w:rsid w:val="00C0629B"/>
    <w:rsid w:val="00C15661"/>
    <w:rsid w:val="00C1579A"/>
    <w:rsid w:val="00C16ECE"/>
    <w:rsid w:val="00C2126A"/>
    <w:rsid w:val="00C35F89"/>
    <w:rsid w:val="00C36304"/>
    <w:rsid w:val="00C374EA"/>
    <w:rsid w:val="00C4443A"/>
    <w:rsid w:val="00C500E6"/>
    <w:rsid w:val="00C56533"/>
    <w:rsid w:val="00C64326"/>
    <w:rsid w:val="00C66313"/>
    <w:rsid w:val="00C67A3D"/>
    <w:rsid w:val="00C70E07"/>
    <w:rsid w:val="00C96BF5"/>
    <w:rsid w:val="00C96E40"/>
    <w:rsid w:val="00CA27DC"/>
    <w:rsid w:val="00CA4D5C"/>
    <w:rsid w:val="00CA66A3"/>
    <w:rsid w:val="00CB1ADE"/>
    <w:rsid w:val="00CB6EB6"/>
    <w:rsid w:val="00CB7EEC"/>
    <w:rsid w:val="00CC16B5"/>
    <w:rsid w:val="00CC6FAF"/>
    <w:rsid w:val="00CC7208"/>
    <w:rsid w:val="00CD073B"/>
    <w:rsid w:val="00CD1C2A"/>
    <w:rsid w:val="00CD3790"/>
    <w:rsid w:val="00CE234C"/>
    <w:rsid w:val="00CE4265"/>
    <w:rsid w:val="00CE6F57"/>
    <w:rsid w:val="00CF1F72"/>
    <w:rsid w:val="00CF2801"/>
    <w:rsid w:val="00D00E55"/>
    <w:rsid w:val="00D029DC"/>
    <w:rsid w:val="00D03C1B"/>
    <w:rsid w:val="00D3152F"/>
    <w:rsid w:val="00D31E73"/>
    <w:rsid w:val="00D40BA2"/>
    <w:rsid w:val="00D46629"/>
    <w:rsid w:val="00D5128F"/>
    <w:rsid w:val="00D51D73"/>
    <w:rsid w:val="00D746B4"/>
    <w:rsid w:val="00D7498C"/>
    <w:rsid w:val="00D75D2A"/>
    <w:rsid w:val="00D853AF"/>
    <w:rsid w:val="00DB12FD"/>
    <w:rsid w:val="00DB18CF"/>
    <w:rsid w:val="00DC594A"/>
    <w:rsid w:val="00DC7B5D"/>
    <w:rsid w:val="00DD3225"/>
    <w:rsid w:val="00DE2F49"/>
    <w:rsid w:val="00DE4475"/>
    <w:rsid w:val="00DE48B1"/>
    <w:rsid w:val="00DE612A"/>
    <w:rsid w:val="00DF2809"/>
    <w:rsid w:val="00DF5467"/>
    <w:rsid w:val="00E00CC1"/>
    <w:rsid w:val="00E02959"/>
    <w:rsid w:val="00E03B0C"/>
    <w:rsid w:val="00E03F73"/>
    <w:rsid w:val="00E065DD"/>
    <w:rsid w:val="00E15E9A"/>
    <w:rsid w:val="00E15F3F"/>
    <w:rsid w:val="00E35746"/>
    <w:rsid w:val="00E5778B"/>
    <w:rsid w:val="00E6238C"/>
    <w:rsid w:val="00E62D91"/>
    <w:rsid w:val="00E71B9B"/>
    <w:rsid w:val="00E72ACD"/>
    <w:rsid w:val="00E808F4"/>
    <w:rsid w:val="00E83D7E"/>
    <w:rsid w:val="00E85CEF"/>
    <w:rsid w:val="00E868BE"/>
    <w:rsid w:val="00E912BB"/>
    <w:rsid w:val="00EA32CE"/>
    <w:rsid w:val="00EA4ADF"/>
    <w:rsid w:val="00EB2D26"/>
    <w:rsid w:val="00EC01C1"/>
    <w:rsid w:val="00EC67EB"/>
    <w:rsid w:val="00ED0F54"/>
    <w:rsid w:val="00ED4DBD"/>
    <w:rsid w:val="00ED7697"/>
    <w:rsid w:val="00ED7C04"/>
    <w:rsid w:val="00EE45A3"/>
    <w:rsid w:val="00EE4C7C"/>
    <w:rsid w:val="00F04D32"/>
    <w:rsid w:val="00F12B63"/>
    <w:rsid w:val="00F23140"/>
    <w:rsid w:val="00F246AA"/>
    <w:rsid w:val="00F354F7"/>
    <w:rsid w:val="00F365D1"/>
    <w:rsid w:val="00F658BA"/>
    <w:rsid w:val="00F67BE7"/>
    <w:rsid w:val="00F70A44"/>
    <w:rsid w:val="00F73358"/>
    <w:rsid w:val="00F73528"/>
    <w:rsid w:val="00F90C51"/>
    <w:rsid w:val="00FA4C73"/>
    <w:rsid w:val="00FA65C3"/>
    <w:rsid w:val="00FB1569"/>
    <w:rsid w:val="00FB23C6"/>
    <w:rsid w:val="00FC061B"/>
    <w:rsid w:val="00FC449F"/>
    <w:rsid w:val="00FD78B5"/>
    <w:rsid w:val="00FE2432"/>
    <w:rsid w:val="00FE24D1"/>
    <w:rsid w:val="00FE5471"/>
    <w:rsid w:val="00FF1DED"/>
    <w:rsid w:val="048060A1"/>
    <w:rsid w:val="069A171F"/>
    <w:rsid w:val="0826738B"/>
    <w:rsid w:val="0E5B873E"/>
    <w:rsid w:val="14153010"/>
    <w:rsid w:val="1AF0AA54"/>
    <w:rsid w:val="1F1743DB"/>
    <w:rsid w:val="1F4499CE"/>
    <w:rsid w:val="2255C30A"/>
    <w:rsid w:val="23729655"/>
    <w:rsid w:val="254C2BCE"/>
    <w:rsid w:val="25EC4B44"/>
    <w:rsid w:val="27833054"/>
    <w:rsid w:val="2B60578A"/>
    <w:rsid w:val="2BC25A75"/>
    <w:rsid w:val="2CEEEB37"/>
    <w:rsid w:val="2EA9A40C"/>
    <w:rsid w:val="2EC58F56"/>
    <w:rsid w:val="2F242A18"/>
    <w:rsid w:val="3066D00D"/>
    <w:rsid w:val="328A179F"/>
    <w:rsid w:val="3667AC73"/>
    <w:rsid w:val="3E71E0D3"/>
    <w:rsid w:val="3FFE5A7B"/>
    <w:rsid w:val="4417C642"/>
    <w:rsid w:val="4E9338C2"/>
    <w:rsid w:val="50A8BE68"/>
    <w:rsid w:val="5541CAC2"/>
    <w:rsid w:val="59464E58"/>
    <w:rsid w:val="5DB9E5B4"/>
    <w:rsid w:val="5F1B6B32"/>
    <w:rsid w:val="5FBA6AD4"/>
    <w:rsid w:val="62B1BEEB"/>
    <w:rsid w:val="6757BF58"/>
    <w:rsid w:val="6A180AED"/>
    <w:rsid w:val="6AD4B6F2"/>
    <w:rsid w:val="6B02E3F2"/>
    <w:rsid w:val="6B0E1B79"/>
    <w:rsid w:val="79C49C1D"/>
    <w:rsid w:val="7F0E6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8C3F3"/>
  <w15:docId w15:val="{FF97948B-6872-4BED-AC68-5A05EB1F78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lang w:val="pt-PT" w:eastAsia="en-GB" w:bidi="ar-SA"/>
      </w:rPr>
    </w:rPrDefault>
    <w:pPrDefault>
      <w:pPr>
        <w:spacing w:before="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E45A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/>
      <w:ind w:left="431" w:hanging="431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20"/>
      <w:ind w:left="578" w:hanging="578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/>
      <w:ind w:left="720" w:hanging="72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ind w:left="864" w:hanging="864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ind w:left="1008" w:hanging="1008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ind w:left="1152" w:hanging="1152"/>
      <w:outlineLvl w:val="5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8B60BA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A90B68"/>
  </w:style>
  <w:style w:type="paragraph" w:styleId="Footer">
    <w:name w:val="footer"/>
    <w:basedOn w:val="Normal"/>
    <w:link w:val="FooterChar"/>
    <w:uiPriority w:val="99"/>
    <w:semiHidden/>
    <w:unhideWhenUsed/>
    <w:rsid w:val="008B60BA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A90B68"/>
  </w:style>
  <w:style w:type="paragraph" w:styleId="ListParagraph">
    <w:uiPriority w:val="34"/>
    <w:name w:val="List Paragraph"/>
    <w:basedOn w:val="Normal"/>
    <w:qFormat/>
    <w:rsid w:val="0826738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Relationship Type="http://schemas.openxmlformats.org/officeDocument/2006/relationships/image" Target="/media/image2.png" Id="rId1572395775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ＭＳ ゴシック"/>
        <a:cs typeface="Times New Roman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ＭＳ 明朝"/>
        <a:cs typeface="Arial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lastModifiedBy>Utilizador Convidado</lastModifiedBy>
  <revision>224</revision>
  <dcterms:created xsi:type="dcterms:W3CDTF">2026-02-12T23:57:00.0000000Z</dcterms:created>
  <dcterms:modified xsi:type="dcterms:W3CDTF">2026-04-10T17:30:48.5906240Z</dcterms:modified>
</coreProperties>
</file>