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7126" w14:textId="77777777" w:rsidR="00383C44" w:rsidRDefault="00383C44" w:rsidP="003B67F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4BDB7C18" w14:textId="77777777" w:rsidR="00383C44" w:rsidRDefault="00383C44" w:rsidP="003B67F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3E3494E3" w14:textId="77777777" w:rsidR="00383C44" w:rsidRDefault="00383C44" w:rsidP="003B67F0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19/09/2024</w:t>
      </w:r>
    </w:p>
    <w:p w14:paraId="30F5FF95" w14:textId="77777777" w:rsidR="00383C44" w:rsidRPr="00383C44" w:rsidRDefault="00383C44" w:rsidP="003B67F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83C44">
        <w:rPr>
          <w:rFonts w:ascii="Arial" w:hAnsi="Arial" w:cs="Arial"/>
          <w:sz w:val="28"/>
          <w:szCs w:val="28"/>
        </w:rPr>
        <w:t>Task 10 Spike Game Data Structures</w:t>
      </w:r>
    </w:p>
    <w:p w14:paraId="3B007DB0" w14:textId="1C8BBA1A" w:rsidR="003B67F0" w:rsidRPr="00C626E1" w:rsidRDefault="003B67F0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  <w:b/>
          <w:bCs/>
          <w:sz w:val="24"/>
          <w:szCs w:val="24"/>
        </w:rPr>
        <w:t>Array / List:</w:t>
      </w:r>
      <w:r w:rsidRPr="00C626E1">
        <w:rPr>
          <w:rFonts w:ascii="Arial" w:hAnsi="Arial" w:cs="Arial"/>
          <w:b/>
          <w:bCs/>
        </w:rPr>
        <w:br/>
      </w:r>
      <w:r w:rsidRPr="00C626E1">
        <w:rPr>
          <w:rFonts w:ascii="Arial" w:hAnsi="Arial" w:cs="Arial"/>
        </w:rPr>
        <w:t xml:space="preserve">This could be used </w:t>
      </w:r>
      <w:r w:rsidR="00C8052F" w:rsidRPr="00C626E1">
        <w:rPr>
          <w:rFonts w:ascii="Arial" w:hAnsi="Arial" w:cs="Arial"/>
        </w:rPr>
        <w:t>for small or fixed</w:t>
      </w:r>
      <w:r w:rsidRPr="00C626E1">
        <w:rPr>
          <w:rFonts w:ascii="Arial" w:hAnsi="Arial" w:cs="Arial"/>
        </w:rPr>
        <w:t xml:space="preserve"> inventory. Since in most languages, items on the array can be edited easily and have fast random access to it.</w:t>
      </w:r>
    </w:p>
    <w:p w14:paraId="3C074536" w14:textId="6FD10A87" w:rsidR="003B67F0" w:rsidRPr="00C626E1" w:rsidRDefault="003B67F0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Advantages:</w:t>
      </w:r>
    </w:p>
    <w:p w14:paraId="78BB7F15" w14:textId="47C89A36" w:rsidR="003B67F0" w:rsidRPr="00C626E1" w:rsidRDefault="00C8052F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Simple to edit and understand.</w:t>
      </w:r>
    </w:p>
    <w:p w14:paraId="6AB58589" w14:textId="7CDF5711" w:rsidR="00C8052F" w:rsidRPr="00C626E1" w:rsidRDefault="00C8052F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Easy and fast to access.</w:t>
      </w:r>
    </w:p>
    <w:p w14:paraId="173099C7" w14:textId="6BE972C0" w:rsidR="00C8052F" w:rsidRPr="00C626E1" w:rsidRDefault="00C8052F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Disadvantages:</w:t>
      </w:r>
    </w:p>
    <w:p w14:paraId="4AF15957" w14:textId="636B0105" w:rsidR="00C8052F" w:rsidRPr="00C626E1" w:rsidRDefault="00C8052F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Inserting and deleting items in the middle of the list can be slow.</w:t>
      </w:r>
    </w:p>
    <w:p w14:paraId="4378E697" w14:textId="2BC7DB36" w:rsidR="00C8052F" w:rsidRPr="00C626E1" w:rsidRDefault="00C8052F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It’s not that flexible, and does not support operations like sorting, unless is done manually.</w:t>
      </w:r>
    </w:p>
    <w:p w14:paraId="4D55A4F0" w14:textId="77777777" w:rsidR="00D941C7" w:rsidRPr="00C626E1" w:rsidRDefault="00D941C7" w:rsidP="003B67F0">
      <w:pPr>
        <w:spacing w:line="360" w:lineRule="auto"/>
        <w:rPr>
          <w:rFonts w:ascii="Arial" w:hAnsi="Arial" w:cs="Arial"/>
        </w:rPr>
      </w:pPr>
    </w:p>
    <w:p w14:paraId="48879EB8" w14:textId="0FA5F077" w:rsidR="00B3746E" w:rsidRPr="00C626E1" w:rsidRDefault="00B3746E" w:rsidP="003B67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626E1">
        <w:rPr>
          <w:rFonts w:ascii="Arial" w:hAnsi="Arial" w:cs="Arial"/>
          <w:b/>
          <w:bCs/>
          <w:sz w:val="24"/>
          <w:szCs w:val="24"/>
        </w:rPr>
        <w:t>Vector:</w:t>
      </w:r>
    </w:p>
    <w:p w14:paraId="5B418E65" w14:textId="456B1A6A" w:rsidR="00B3746E" w:rsidRPr="00C626E1" w:rsidRDefault="00B3746E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While the array is more fixed, a vector is more dynamic but is also fast and easy to access.</w:t>
      </w:r>
    </w:p>
    <w:p w14:paraId="3AFD1C8D" w14:textId="708D6369" w:rsidR="00B3746E" w:rsidRPr="00C626E1" w:rsidRDefault="00B3746E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Advantages:</w:t>
      </w:r>
    </w:p>
    <w:p w14:paraId="547B46E0" w14:textId="75ECECA9" w:rsidR="00B3746E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The vector is fast to access.</w:t>
      </w:r>
    </w:p>
    <w:p w14:paraId="2BB74068" w14:textId="33811CF6" w:rsidR="0070262C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Dynamic, when an item is added, it automatically grows size.</w:t>
      </w:r>
    </w:p>
    <w:p w14:paraId="03212C74" w14:textId="059C65F7" w:rsidR="0070262C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Easy to insert elements at the end of the vector.</w:t>
      </w:r>
    </w:p>
    <w:p w14:paraId="771797E4" w14:textId="5940A98F" w:rsidR="0070262C" w:rsidRPr="00C626E1" w:rsidRDefault="0070262C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Disadvantages:</w:t>
      </w:r>
    </w:p>
    <w:p w14:paraId="3F796B3E" w14:textId="3013EFCF" w:rsidR="0070262C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Deleting items of the vector takes time, is slow.</w:t>
      </w:r>
    </w:p>
    <w:p w14:paraId="419FE46E" w14:textId="54670C7F" w:rsidR="0070262C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The vector can run out of capacity, and when it happens, it needs to relocate the memory, which takes time.</w:t>
      </w:r>
    </w:p>
    <w:p w14:paraId="08B45422" w14:textId="77777777" w:rsidR="00D941C7" w:rsidRPr="00C626E1" w:rsidRDefault="00D941C7" w:rsidP="003B67F0">
      <w:pPr>
        <w:spacing w:line="360" w:lineRule="auto"/>
        <w:rPr>
          <w:rFonts w:ascii="Arial" w:hAnsi="Arial" w:cs="Arial"/>
        </w:rPr>
      </w:pPr>
    </w:p>
    <w:p w14:paraId="5581EB9B" w14:textId="3718EE49" w:rsidR="0070262C" w:rsidRPr="00C626E1" w:rsidRDefault="0070262C" w:rsidP="003B67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626E1">
        <w:rPr>
          <w:rFonts w:ascii="Arial" w:hAnsi="Arial" w:cs="Arial"/>
          <w:b/>
          <w:bCs/>
          <w:sz w:val="24"/>
          <w:szCs w:val="24"/>
        </w:rPr>
        <w:t>Inplace</w:t>
      </w:r>
      <w:proofErr w:type="spellEnd"/>
      <w:r w:rsidRPr="00C626E1">
        <w:rPr>
          <w:rFonts w:ascii="Arial" w:hAnsi="Arial" w:cs="Arial"/>
          <w:b/>
          <w:bCs/>
          <w:sz w:val="24"/>
          <w:szCs w:val="24"/>
        </w:rPr>
        <w:t xml:space="preserve"> Vector:</w:t>
      </w:r>
    </w:p>
    <w:p w14:paraId="348B778C" w14:textId="138E8FB2" w:rsidR="0070262C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It’s a fixed-size data structure. It’s the same as a vector, but it does not grow, meaning items cannot be added.</w:t>
      </w:r>
    </w:p>
    <w:p w14:paraId="1FEFD1E9" w14:textId="32E8E711" w:rsidR="0070262C" w:rsidRPr="00C626E1" w:rsidRDefault="0070262C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  <w:i/>
          <w:iCs/>
        </w:rPr>
        <w:t>Advantages:</w:t>
      </w:r>
      <w:r w:rsidRPr="00C626E1">
        <w:rPr>
          <w:rFonts w:ascii="Arial" w:hAnsi="Arial" w:cs="Arial"/>
          <w:i/>
          <w:iCs/>
        </w:rPr>
        <w:br/>
      </w:r>
      <w:r w:rsidR="00EA62F7" w:rsidRPr="00C626E1">
        <w:rPr>
          <w:rFonts w:ascii="Arial" w:hAnsi="Arial" w:cs="Arial"/>
        </w:rPr>
        <w:t>Since the size is pre-allocated, there’s no memory reallocations. Avoiding any slowdown in performance.</w:t>
      </w:r>
    </w:p>
    <w:p w14:paraId="599E4628" w14:textId="3DF32AEA" w:rsidR="00EA62F7" w:rsidRPr="00C626E1" w:rsidRDefault="00EA62F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Fast and easy to access.</w:t>
      </w:r>
    </w:p>
    <w:p w14:paraId="14DB3990" w14:textId="5CEA0F1A" w:rsidR="00EA62F7" w:rsidRPr="00C626E1" w:rsidRDefault="00EA62F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Also being pre-allocated allows the user to predict the behavior of the vector.</w:t>
      </w:r>
    </w:p>
    <w:p w14:paraId="4EA96047" w14:textId="4595A590" w:rsidR="00EA62F7" w:rsidRPr="00C626E1" w:rsidRDefault="00EA62F7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Disadvantages:</w:t>
      </w:r>
    </w:p>
    <w:p w14:paraId="4B9428B3" w14:textId="0D3E24BC" w:rsidR="00EA62F7" w:rsidRPr="00C626E1" w:rsidRDefault="00EA62F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 xml:space="preserve">Theres </w:t>
      </w:r>
      <w:r w:rsidR="00D941C7" w:rsidRPr="00C626E1">
        <w:rPr>
          <w:rFonts w:ascii="Arial" w:hAnsi="Arial" w:cs="Arial"/>
        </w:rPr>
        <w:t>not</w:t>
      </w:r>
      <w:r w:rsidRPr="00C626E1">
        <w:rPr>
          <w:rFonts w:ascii="Arial" w:hAnsi="Arial" w:cs="Arial"/>
        </w:rPr>
        <w:t xml:space="preserve"> much flexibility, </w:t>
      </w:r>
      <w:r w:rsidR="00D941C7" w:rsidRPr="00C626E1">
        <w:rPr>
          <w:rFonts w:ascii="Arial" w:hAnsi="Arial" w:cs="Arial"/>
        </w:rPr>
        <w:t>since</w:t>
      </w:r>
      <w:r w:rsidRPr="00C626E1">
        <w:rPr>
          <w:rFonts w:ascii="Arial" w:hAnsi="Arial" w:cs="Arial"/>
        </w:rPr>
        <w:t xml:space="preserve"> as mentioned many times before, </w:t>
      </w:r>
      <w:r w:rsidR="00D941C7" w:rsidRPr="00C626E1">
        <w:rPr>
          <w:rFonts w:ascii="Arial" w:hAnsi="Arial" w:cs="Arial"/>
        </w:rPr>
        <w:t>it has limited space.</w:t>
      </w:r>
    </w:p>
    <w:p w14:paraId="04A874D1" w14:textId="170C427D" w:rsidR="00D941C7" w:rsidRPr="00C626E1" w:rsidRDefault="00D941C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And like the normal vector, insertions and deletions of items in the middle of the structure can be slow.</w:t>
      </w:r>
    </w:p>
    <w:p w14:paraId="0552C69A" w14:textId="77777777" w:rsidR="00D941C7" w:rsidRPr="00C626E1" w:rsidRDefault="00D941C7" w:rsidP="003B67F0">
      <w:pPr>
        <w:spacing w:line="360" w:lineRule="auto"/>
        <w:rPr>
          <w:rFonts w:ascii="Arial" w:hAnsi="Arial" w:cs="Arial"/>
        </w:rPr>
      </w:pPr>
    </w:p>
    <w:p w14:paraId="38C6C508" w14:textId="4B0B2909" w:rsidR="00D941C7" w:rsidRPr="00C626E1" w:rsidRDefault="00D941C7" w:rsidP="003B67F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626E1">
        <w:rPr>
          <w:rFonts w:ascii="Arial" w:hAnsi="Arial" w:cs="Arial"/>
          <w:b/>
          <w:bCs/>
          <w:sz w:val="24"/>
          <w:szCs w:val="24"/>
        </w:rPr>
        <w:t>Linked List:</w:t>
      </w:r>
    </w:p>
    <w:p w14:paraId="5614489E" w14:textId="5D941BAA" w:rsidR="00D941C7" w:rsidRPr="00C626E1" w:rsidRDefault="00D941C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It consists of nodes where each one contains data and reference to another, allowing easy insertions and deletions.</w:t>
      </w:r>
    </w:p>
    <w:p w14:paraId="21FB5254" w14:textId="385596E3" w:rsidR="00D941C7" w:rsidRPr="00C626E1" w:rsidRDefault="00D941C7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Advantages:</w:t>
      </w:r>
    </w:p>
    <w:p w14:paraId="5659A70D" w14:textId="345B597B" w:rsidR="00D941C7" w:rsidRPr="00C626E1" w:rsidRDefault="00D941C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Inserting and deleting items at any point of the list is faster than arrays and vectors.</w:t>
      </w:r>
    </w:p>
    <w:p w14:paraId="0AB090FB" w14:textId="55491717" w:rsidR="00D941C7" w:rsidRPr="00C626E1" w:rsidRDefault="00D941C7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 xml:space="preserve">The size of the list can grow </w:t>
      </w:r>
      <w:r w:rsidR="00C626E1" w:rsidRPr="00C626E1">
        <w:rPr>
          <w:rFonts w:ascii="Arial" w:hAnsi="Arial" w:cs="Arial"/>
        </w:rPr>
        <w:t>when an item is added.</w:t>
      </w:r>
    </w:p>
    <w:p w14:paraId="65E3331F" w14:textId="582D11A3" w:rsidR="00C626E1" w:rsidRPr="00C626E1" w:rsidRDefault="00C626E1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Easy to edit the order of the list.</w:t>
      </w:r>
    </w:p>
    <w:p w14:paraId="44C4B0DA" w14:textId="7A12E1ED" w:rsidR="00D941C7" w:rsidRPr="00C626E1" w:rsidRDefault="00D941C7" w:rsidP="003B67F0">
      <w:pPr>
        <w:spacing w:line="360" w:lineRule="auto"/>
        <w:rPr>
          <w:rFonts w:ascii="Arial" w:hAnsi="Arial" w:cs="Arial"/>
          <w:i/>
          <w:iCs/>
        </w:rPr>
      </w:pPr>
      <w:r w:rsidRPr="00C626E1">
        <w:rPr>
          <w:rFonts w:ascii="Arial" w:hAnsi="Arial" w:cs="Arial"/>
          <w:i/>
          <w:iCs/>
        </w:rPr>
        <w:t>Disadvantages:</w:t>
      </w:r>
    </w:p>
    <w:p w14:paraId="34713C73" w14:textId="0D2F3251" w:rsidR="00C626E1" w:rsidRPr="00C626E1" w:rsidRDefault="00C626E1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Accessing the items on the list can take time.</w:t>
      </w:r>
    </w:p>
    <w:p w14:paraId="1305B786" w14:textId="55BBE423" w:rsidR="00C626E1" w:rsidRPr="00C626E1" w:rsidRDefault="00C626E1" w:rsidP="003B67F0">
      <w:pPr>
        <w:spacing w:line="360" w:lineRule="auto"/>
        <w:rPr>
          <w:rFonts w:ascii="Arial" w:hAnsi="Arial" w:cs="Arial"/>
        </w:rPr>
      </w:pPr>
      <w:r w:rsidRPr="00C626E1">
        <w:rPr>
          <w:rFonts w:ascii="Arial" w:hAnsi="Arial" w:cs="Arial"/>
        </w:rPr>
        <w:t>R</w:t>
      </w:r>
      <w:r w:rsidRPr="00C626E1">
        <w:rPr>
          <w:rFonts w:ascii="Arial" w:hAnsi="Arial" w:cs="Arial"/>
        </w:rPr>
        <w:t>equires extra memory to store the reference to the next node.</w:t>
      </w:r>
    </w:p>
    <w:sectPr w:rsidR="00C626E1" w:rsidRPr="00C6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A"/>
    <w:rsid w:val="000929E1"/>
    <w:rsid w:val="0015586A"/>
    <w:rsid w:val="00254B4E"/>
    <w:rsid w:val="00383C44"/>
    <w:rsid w:val="003B67F0"/>
    <w:rsid w:val="003E6E8B"/>
    <w:rsid w:val="0070262C"/>
    <w:rsid w:val="00B3746E"/>
    <w:rsid w:val="00C626E1"/>
    <w:rsid w:val="00C8052F"/>
    <w:rsid w:val="00D941C7"/>
    <w:rsid w:val="00DB2454"/>
    <w:rsid w:val="00DB2C0A"/>
    <w:rsid w:val="00E20199"/>
    <w:rsid w:val="00EA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773B"/>
  <w15:chartTrackingRefBased/>
  <w15:docId w15:val="{30285571-57E3-4C1C-9139-4B48A859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44"/>
  </w:style>
  <w:style w:type="paragraph" w:styleId="Heading1">
    <w:name w:val="heading 1"/>
    <w:basedOn w:val="Normal"/>
    <w:next w:val="Normal"/>
    <w:link w:val="Heading1Char"/>
    <w:uiPriority w:val="9"/>
    <w:qFormat/>
    <w:rsid w:val="00DB2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C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7DB1C-14EF-48C0-B006-E7B50384F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3</cp:revision>
  <dcterms:created xsi:type="dcterms:W3CDTF">2024-09-24T13:20:00Z</dcterms:created>
  <dcterms:modified xsi:type="dcterms:W3CDTF">2024-09-25T02:07:00Z</dcterms:modified>
</cp:coreProperties>
</file>