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0EE8" w14:textId="20A09F4B" w:rsidR="00426D8E" w:rsidRPr="00D272A4" w:rsidRDefault="00D272A4" w:rsidP="00D272A4">
      <w:pPr>
        <w:jc w:val="center"/>
        <w:rPr>
          <w:b/>
          <w:bCs/>
          <w:sz w:val="32"/>
          <w:szCs w:val="32"/>
        </w:rPr>
      </w:pPr>
      <w:r w:rsidRPr="00D272A4">
        <w:rPr>
          <w:b/>
          <w:bCs/>
          <w:sz w:val="32"/>
          <w:szCs w:val="32"/>
        </w:rPr>
        <w:t xml:space="preserve">3.15.x Final </w:t>
      </w:r>
      <w:proofErr w:type="spellStart"/>
      <w:r w:rsidRPr="00D272A4">
        <w:rPr>
          <w:b/>
          <w:bCs/>
          <w:sz w:val="32"/>
          <w:szCs w:val="32"/>
        </w:rPr>
        <w:t>Assignment</w:t>
      </w:r>
      <w:proofErr w:type="spellEnd"/>
    </w:p>
    <w:p w14:paraId="55848BAC" w14:textId="77777777" w:rsidR="00D272A4" w:rsidRDefault="00D272A4"/>
    <w:p w14:paraId="679A4FF2" w14:textId="22FD00D9" w:rsidR="00D272A4" w:rsidRDefault="00D272A4" w:rsidP="0098166A">
      <w:pPr>
        <w:pStyle w:val="11"/>
      </w:pPr>
      <w:proofErr w:type="spellStart"/>
      <w:r>
        <w:t>Part</w:t>
      </w:r>
      <w:proofErr w:type="spellEnd"/>
      <w:r>
        <w:t xml:space="preserve"> 1</w:t>
      </w:r>
    </w:p>
    <w:p w14:paraId="1BBAAEB9" w14:textId="0E27D2BB" w:rsidR="00D272A4" w:rsidRDefault="00D272A4" w:rsidP="000B3CA8">
      <w:pPr>
        <w:pStyle w:val="11"/>
      </w:pPr>
      <w:r>
        <w:t>Q1</w:t>
      </w:r>
    </w:p>
    <w:p w14:paraId="38635106" w14:textId="19F7F39D" w:rsidR="00D272A4" w:rsidRDefault="00D272A4" w:rsidP="000B3CA8">
      <w:pPr>
        <w:pStyle w:val="22"/>
      </w:pPr>
      <w:r w:rsidRPr="00D272A4">
        <w:t>R: Shape: (22770, 8) (22770 rows and 8 columns)</w:t>
      </w:r>
    </w:p>
    <w:p w14:paraId="186A3FB6" w14:textId="77777777" w:rsidR="00D272A4" w:rsidRDefault="00D272A4">
      <w:pPr>
        <w:rPr>
          <w:rFonts w:ascii="Consolas" w:hAnsi="Consolas"/>
          <w:color w:val="CCCCCC"/>
          <w:sz w:val="21"/>
          <w:szCs w:val="21"/>
          <w:lang w:val="en-US"/>
        </w:rPr>
      </w:pPr>
    </w:p>
    <w:p w14:paraId="05EC351E" w14:textId="3AAF967E" w:rsidR="00D272A4" w:rsidRDefault="00D272A4" w:rsidP="000B3CA8">
      <w:pPr>
        <w:pStyle w:val="11"/>
        <w:rPr>
          <w:lang w:val="en-US"/>
        </w:rPr>
      </w:pPr>
      <w:r>
        <w:rPr>
          <w:lang w:val="en-US"/>
        </w:rPr>
        <w:t>Q2</w:t>
      </w:r>
    </w:p>
    <w:p w14:paraId="4C7DBCE5" w14:textId="39DA29E2" w:rsidR="00D272A4" w:rsidRPr="00D272A4" w:rsidRDefault="00D272A4" w:rsidP="000B3CA8">
      <w:pPr>
        <w:pStyle w:val="22"/>
      </w:pPr>
      <w:r w:rsidRPr="00D272A4">
        <w:t>R: There are 11 unique jobs roles.</w:t>
      </w:r>
    </w:p>
    <w:p w14:paraId="62150EAF" w14:textId="77777777" w:rsidR="00D272A4" w:rsidRDefault="00D272A4">
      <w:pPr>
        <w:rPr>
          <w:lang w:val="en-US"/>
        </w:rPr>
      </w:pPr>
    </w:p>
    <w:p w14:paraId="7C406D3F" w14:textId="6BADF080" w:rsidR="00D272A4" w:rsidRDefault="00D272A4" w:rsidP="000B3CA8">
      <w:pPr>
        <w:pStyle w:val="11"/>
        <w:rPr>
          <w:lang w:val="en-US"/>
        </w:rPr>
      </w:pPr>
      <w:r>
        <w:rPr>
          <w:lang w:val="en-US"/>
        </w:rPr>
        <w:t>Q3</w:t>
      </w:r>
    </w:p>
    <w:p w14:paraId="492A912D" w14:textId="77777777" w:rsidR="00D272A4" w:rsidRPr="00D272A4" w:rsidRDefault="00D272A4" w:rsidP="000B3CA8">
      <w:pPr>
        <w:pStyle w:val="22"/>
        <w:rPr>
          <w:lang w:eastAsia="pt-PT"/>
        </w:rPr>
      </w:pPr>
      <w:r w:rsidRPr="00D272A4">
        <w:rPr>
          <w:lang w:eastAsia="pt-PT"/>
        </w:rPr>
        <w:t>There are 102 unique job titles for Python Job Role, assuming the data as it is.</w:t>
      </w:r>
    </w:p>
    <w:p w14:paraId="3E8B5DE2" w14:textId="01104724" w:rsidR="00D272A4" w:rsidRPr="00D272A4" w:rsidRDefault="00D272A4" w:rsidP="000B3CA8">
      <w:pPr>
        <w:pStyle w:val="22"/>
      </w:pPr>
      <w:r w:rsidRPr="00D272A4">
        <w:rPr>
          <w:lang w:eastAsia="pt-PT"/>
        </w:rPr>
        <w:t>R: There are 72 unique job titles for Python Job Role, after cleaning data as shown above in the code.</w:t>
      </w:r>
    </w:p>
    <w:p w14:paraId="34EC06B5" w14:textId="77777777" w:rsidR="00D272A4" w:rsidRDefault="00D272A4">
      <w:pPr>
        <w:rPr>
          <w:lang w:val="en-US"/>
        </w:rPr>
      </w:pPr>
    </w:p>
    <w:p w14:paraId="4E59B8D9" w14:textId="42323B63" w:rsidR="00D272A4" w:rsidRDefault="00D272A4" w:rsidP="000B3CA8">
      <w:pPr>
        <w:pStyle w:val="11"/>
        <w:rPr>
          <w:lang w:val="en-US"/>
        </w:rPr>
      </w:pPr>
      <w:r>
        <w:rPr>
          <w:lang w:val="en-US"/>
        </w:rPr>
        <w:t>Q4</w:t>
      </w:r>
    </w:p>
    <w:p w14:paraId="22C686EF" w14:textId="02680DD1" w:rsidR="00D272A4" w:rsidRPr="00D272A4" w:rsidRDefault="00D272A4" w:rsidP="000B3CA8">
      <w:pPr>
        <w:pStyle w:val="22"/>
      </w:pPr>
      <w:r w:rsidRPr="00D272A4">
        <w:t>R: The number of companies that have a python job role with a job title containing the substring Analyst is 3</w:t>
      </w:r>
      <w:r>
        <w:t>.</w:t>
      </w:r>
    </w:p>
    <w:p w14:paraId="70A610B8" w14:textId="77777777" w:rsidR="00D272A4" w:rsidRDefault="00D272A4">
      <w:pPr>
        <w:rPr>
          <w:lang w:val="en-US"/>
        </w:rPr>
      </w:pPr>
    </w:p>
    <w:p w14:paraId="0BBDFBE0" w14:textId="1A39909A" w:rsidR="00D272A4" w:rsidRDefault="00D272A4" w:rsidP="000B3CA8">
      <w:pPr>
        <w:pStyle w:val="11"/>
        <w:rPr>
          <w:lang w:val="en-US"/>
        </w:rPr>
      </w:pPr>
      <w:r>
        <w:rPr>
          <w:lang w:val="en-US"/>
        </w:rPr>
        <w:t>Q5</w:t>
      </w:r>
    </w:p>
    <w:p w14:paraId="4D0E7D12" w14:textId="564E6369" w:rsidR="00D272A4" w:rsidRPr="00D272A4" w:rsidRDefault="00D272A4" w:rsidP="000B3CA8">
      <w:pPr>
        <w:pStyle w:val="22"/>
      </w:pPr>
      <w:r w:rsidRPr="00D272A4">
        <w:t>R: The Company which has the highest number of Salaries reported is Amazon (Total of 2636 salaries).</w:t>
      </w:r>
    </w:p>
    <w:p w14:paraId="68E460F5" w14:textId="77777777" w:rsidR="00D272A4" w:rsidRDefault="00D272A4">
      <w:pPr>
        <w:rPr>
          <w:lang w:val="en-US"/>
        </w:rPr>
      </w:pPr>
    </w:p>
    <w:p w14:paraId="33F03EE3" w14:textId="545D99D5" w:rsidR="00D272A4" w:rsidRDefault="00D272A4" w:rsidP="000B3CA8">
      <w:pPr>
        <w:pStyle w:val="11"/>
        <w:rPr>
          <w:lang w:val="en-US"/>
        </w:rPr>
      </w:pPr>
      <w:r>
        <w:rPr>
          <w:lang w:val="en-US"/>
        </w:rPr>
        <w:t>Q6</w:t>
      </w:r>
    </w:p>
    <w:p w14:paraId="1C9058F6" w14:textId="51FFA6CE" w:rsidR="00D272A4" w:rsidRPr="00D272A4" w:rsidRDefault="00D272A4" w:rsidP="000B3CA8">
      <w:pPr>
        <w:pStyle w:val="22"/>
      </w:pPr>
      <w:r w:rsidRPr="00D272A4">
        <w:t>R: Amazon is present in 9 locations.</w:t>
      </w:r>
    </w:p>
    <w:p w14:paraId="6F35BCD0" w14:textId="77777777" w:rsidR="00D272A4" w:rsidRDefault="00D272A4">
      <w:pPr>
        <w:rPr>
          <w:lang w:val="en-US"/>
        </w:rPr>
      </w:pPr>
    </w:p>
    <w:p w14:paraId="7E34B421" w14:textId="57AEFD3C" w:rsidR="00D272A4" w:rsidRDefault="00D272A4" w:rsidP="000B3CA8">
      <w:pPr>
        <w:pStyle w:val="11"/>
        <w:rPr>
          <w:lang w:val="en-US"/>
        </w:rPr>
      </w:pPr>
      <w:r>
        <w:rPr>
          <w:lang w:val="en-US"/>
        </w:rPr>
        <w:t>Q7</w:t>
      </w:r>
    </w:p>
    <w:p w14:paraId="49685F13" w14:textId="18F4938B" w:rsidR="00D272A4" w:rsidRPr="0098166A" w:rsidRDefault="00D272A4" w:rsidP="000B3CA8">
      <w:pPr>
        <w:pStyle w:val="22"/>
        <w:rPr>
          <w:u w:val="single"/>
        </w:rPr>
      </w:pPr>
      <w:r w:rsidRPr="00D272A4">
        <w:t xml:space="preserve">R: </w:t>
      </w:r>
      <w:proofErr w:type="gramStart"/>
      <w:r w:rsidRPr="00D272A4">
        <w:t>At the moment</w:t>
      </w:r>
      <w:proofErr w:type="gramEnd"/>
      <w:r w:rsidRPr="00D272A4">
        <w:t xml:space="preserve"> the co</w:t>
      </w:r>
      <w:r w:rsidR="0098166A">
        <w:t>n</w:t>
      </w:r>
      <w:r w:rsidRPr="00D272A4">
        <w:t>version rate between USD-INR is 83.12.</w:t>
      </w:r>
    </w:p>
    <w:p w14:paraId="1359DD1A" w14:textId="77777777" w:rsidR="00D272A4" w:rsidRDefault="00D272A4">
      <w:pPr>
        <w:rPr>
          <w:lang w:val="en-US"/>
        </w:rPr>
      </w:pPr>
    </w:p>
    <w:p w14:paraId="54A0FFBD" w14:textId="5806AE4E" w:rsidR="00D272A4" w:rsidRDefault="00D272A4" w:rsidP="000B3CA8">
      <w:pPr>
        <w:pStyle w:val="11"/>
        <w:rPr>
          <w:lang w:val="en-US"/>
        </w:rPr>
      </w:pPr>
      <w:r>
        <w:rPr>
          <w:lang w:val="en-US"/>
        </w:rPr>
        <w:t>Q8</w:t>
      </w:r>
    </w:p>
    <w:p w14:paraId="2AC2BB68" w14:textId="225E67C9" w:rsidR="00D272A4" w:rsidRPr="00D272A4" w:rsidRDefault="00D272A4" w:rsidP="000B3CA8">
      <w:pPr>
        <w:pStyle w:val="22"/>
      </w:pPr>
      <w:r w:rsidRPr="00D272A4">
        <w:t>R: The average Salary USD for the Python Job Role is 5847.35</w:t>
      </w:r>
    </w:p>
    <w:p w14:paraId="6039F24F" w14:textId="77777777" w:rsidR="00D272A4" w:rsidRDefault="00D272A4">
      <w:pPr>
        <w:rPr>
          <w:lang w:val="en-US"/>
        </w:rPr>
      </w:pPr>
    </w:p>
    <w:p w14:paraId="06B084EA" w14:textId="1AC05999" w:rsidR="00D272A4" w:rsidRDefault="00D272A4" w:rsidP="000B3CA8">
      <w:pPr>
        <w:pStyle w:val="11"/>
        <w:rPr>
          <w:lang w:val="en-US"/>
        </w:rPr>
      </w:pPr>
      <w:r>
        <w:rPr>
          <w:lang w:val="en-US"/>
        </w:rPr>
        <w:t>Q9</w:t>
      </w:r>
    </w:p>
    <w:p w14:paraId="6AFCD5A2" w14:textId="1DF5340B" w:rsidR="00D272A4" w:rsidRPr="00D272A4" w:rsidRDefault="00D272A4" w:rsidP="000B3CA8">
      <w:pPr>
        <w:pStyle w:val="22"/>
      </w:pPr>
      <w:r w:rsidRPr="00D272A4">
        <w:t>R: The Company which has the highest Salary USD is Thapar University.</w:t>
      </w:r>
    </w:p>
    <w:p w14:paraId="5844696C" w14:textId="77777777" w:rsidR="000B3CA8" w:rsidRDefault="000B3CA8">
      <w:pPr>
        <w:rPr>
          <w:lang w:val="en-US"/>
        </w:rPr>
      </w:pPr>
    </w:p>
    <w:p w14:paraId="1269CF8C" w14:textId="67C05331" w:rsidR="00D272A4" w:rsidRDefault="00D272A4" w:rsidP="000B3CA8">
      <w:pPr>
        <w:pStyle w:val="11"/>
        <w:rPr>
          <w:lang w:val="en-US"/>
        </w:rPr>
      </w:pPr>
      <w:r>
        <w:rPr>
          <w:lang w:val="en-US"/>
        </w:rPr>
        <w:t>Q10</w:t>
      </w:r>
    </w:p>
    <w:p w14:paraId="6E68C398" w14:textId="72EDEEB8" w:rsidR="00D272A4" w:rsidRDefault="00D272A4" w:rsidP="000B3CA8">
      <w:pPr>
        <w:pStyle w:val="22"/>
      </w:pPr>
      <w:r w:rsidRPr="00D272A4">
        <w:t>R: The company which is causing this oddity is Thapar University</w:t>
      </w:r>
      <w:r>
        <w:t>.</w:t>
      </w:r>
    </w:p>
    <w:p w14:paraId="76494159" w14:textId="77777777" w:rsidR="00D272A4" w:rsidRDefault="00D272A4">
      <w:pPr>
        <w:rPr>
          <w:rFonts w:ascii="Consolas" w:hAnsi="Consolas"/>
          <w:color w:val="CCCCCC"/>
          <w:sz w:val="21"/>
          <w:szCs w:val="21"/>
          <w:lang w:val="en-US"/>
        </w:rPr>
      </w:pPr>
    </w:p>
    <w:p w14:paraId="20C721DE" w14:textId="51F4FE5E" w:rsidR="00D272A4" w:rsidRDefault="00D272A4" w:rsidP="000B3CA8">
      <w:pPr>
        <w:jc w:val="center"/>
        <w:rPr>
          <w:lang w:val="en-US"/>
        </w:rPr>
      </w:pPr>
      <w:r w:rsidRPr="00D272A4">
        <w:rPr>
          <w:lang w:val="en-US"/>
        </w:rPr>
        <w:drawing>
          <wp:inline distT="0" distB="0" distL="0" distR="0" wp14:anchorId="506F0D7E" wp14:editId="126CD432">
            <wp:extent cx="3240000" cy="2599924"/>
            <wp:effectExtent l="0" t="0" r="0" b="0"/>
            <wp:docPr id="1344010731" name="Imagem 1" descr="Uma imagem com texto, captura de ecrã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10731" name="Imagem 1" descr="Uma imagem com texto, captura de ecrã, file, 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9826" w14:textId="008BA58D" w:rsidR="00D272A4" w:rsidRDefault="00D272A4" w:rsidP="000B3CA8">
      <w:pPr>
        <w:jc w:val="center"/>
        <w:rPr>
          <w:lang w:val="en-US"/>
        </w:rPr>
      </w:pPr>
      <w:r w:rsidRPr="00D272A4">
        <w:rPr>
          <w:lang w:val="en-US"/>
        </w:rPr>
        <w:drawing>
          <wp:inline distT="0" distB="0" distL="0" distR="0" wp14:anchorId="085AC5DA" wp14:editId="307BC75A">
            <wp:extent cx="3240000" cy="2469243"/>
            <wp:effectExtent l="0" t="0" r="0" b="7620"/>
            <wp:docPr id="1420383481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83481" name="Imagem 1" descr="Uma imagem com texto, captura de ecrã, Tipo de letra,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6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2383" w14:textId="56D91210" w:rsidR="00D272A4" w:rsidRDefault="00D272A4">
      <w:pPr>
        <w:rPr>
          <w:lang w:val="en-US"/>
        </w:rPr>
      </w:pPr>
    </w:p>
    <w:p w14:paraId="7E003D86" w14:textId="70AFBEBF" w:rsidR="00D272A4" w:rsidRDefault="00D272A4" w:rsidP="000B3CA8">
      <w:pPr>
        <w:pStyle w:val="11"/>
        <w:rPr>
          <w:lang w:val="en-US"/>
        </w:rPr>
      </w:pPr>
      <w:r>
        <w:rPr>
          <w:lang w:val="en-US"/>
        </w:rPr>
        <w:lastRenderedPageBreak/>
        <w:t>Part 2</w:t>
      </w:r>
    </w:p>
    <w:p w14:paraId="212FCE43" w14:textId="77777777" w:rsidR="00D272A4" w:rsidRDefault="00D272A4">
      <w:pPr>
        <w:rPr>
          <w:lang w:val="en-US"/>
        </w:rPr>
      </w:pPr>
    </w:p>
    <w:p w14:paraId="634E6EB8" w14:textId="6C1B7490" w:rsidR="00D272A4" w:rsidRDefault="00D272A4" w:rsidP="000B3CA8">
      <w:pPr>
        <w:pStyle w:val="11"/>
        <w:rPr>
          <w:lang w:val="en-US"/>
        </w:rPr>
      </w:pPr>
      <w:r>
        <w:rPr>
          <w:lang w:val="en-US"/>
        </w:rPr>
        <w:t>Q1</w:t>
      </w:r>
    </w:p>
    <w:p w14:paraId="0CAD6583" w14:textId="2F5E6320" w:rsidR="00D272A4" w:rsidRPr="00581C95" w:rsidRDefault="00D272A4">
      <w:pPr>
        <w:rPr>
          <w:sz w:val="24"/>
          <w:lang w:val="en-US"/>
        </w:rPr>
      </w:pPr>
      <w:r w:rsidRPr="00581C95">
        <w:rPr>
          <w:sz w:val="24"/>
          <w:lang w:val="en-US"/>
        </w:rPr>
        <w:t>R: Shape: (2343, 10) (2343 rows and 10 columns)</w:t>
      </w:r>
    </w:p>
    <w:p w14:paraId="498F118D" w14:textId="77777777" w:rsidR="00D272A4" w:rsidRPr="00D272A4" w:rsidRDefault="00D272A4">
      <w:pPr>
        <w:rPr>
          <w:lang w:val="en-US"/>
        </w:rPr>
      </w:pPr>
    </w:p>
    <w:p w14:paraId="141D01DF" w14:textId="2A53A565" w:rsidR="00D272A4" w:rsidRDefault="00D272A4" w:rsidP="000B3CA8">
      <w:pPr>
        <w:pStyle w:val="11"/>
        <w:rPr>
          <w:lang w:val="en-US"/>
        </w:rPr>
      </w:pPr>
      <w:r>
        <w:rPr>
          <w:lang w:val="en-US"/>
        </w:rPr>
        <w:t>Q2</w:t>
      </w:r>
    </w:p>
    <w:p w14:paraId="2F8B2D1D" w14:textId="208BDA5B" w:rsidR="00D272A4" w:rsidRPr="00581C95" w:rsidRDefault="00D272A4">
      <w:pPr>
        <w:rPr>
          <w:sz w:val="24"/>
          <w:lang w:val="en-US"/>
        </w:rPr>
      </w:pPr>
      <w:r w:rsidRPr="00581C95">
        <w:rPr>
          <w:sz w:val="24"/>
          <w:lang w:val="en-US"/>
        </w:rPr>
        <w:t>R: The total amount of funding was 271,558,456,804 $.</w:t>
      </w:r>
    </w:p>
    <w:p w14:paraId="235749CB" w14:textId="77777777" w:rsidR="00D272A4" w:rsidRDefault="00D272A4">
      <w:pPr>
        <w:rPr>
          <w:lang w:val="en-US"/>
        </w:rPr>
      </w:pPr>
    </w:p>
    <w:p w14:paraId="53EB56C3" w14:textId="07795131" w:rsidR="00D272A4" w:rsidRDefault="00D272A4" w:rsidP="000B3CA8">
      <w:pPr>
        <w:pStyle w:val="11"/>
        <w:rPr>
          <w:lang w:val="en-US"/>
        </w:rPr>
      </w:pPr>
      <w:r>
        <w:rPr>
          <w:lang w:val="en-US"/>
        </w:rPr>
        <w:t>Q3</w:t>
      </w:r>
    </w:p>
    <w:p w14:paraId="4B0336F6" w14:textId="5F9DD21A" w:rsidR="00D272A4" w:rsidRPr="00D272A4" w:rsidRDefault="00D272A4" w:rsidP="00581C95">
      <w:pPr>
        <w:pStyle w:val="22"/>
      </w:pPr>
      <w:r w:rsidRPr="00D272A4">
        <w:t>R: The rank of Inflection Point Ventures was 4th.</w:t>
      </w:r>
    </w:p>
    <w:p w14:paraId="49134259" w14:textId="77777777" w:rsidR="00D272A4" w:rsidRDefault="00D272A4">
      <w:pPr>
        <w:rPr>
          <w:lang w:val="en-US"/>
        </w:rPr>
      </w:pPr>
    </w:p>
    <w:p w14:paraId="318686AD" w14:textId="64A4B2D6" w:rsidR="00D272A4" w:rsidRDefault="00D272A4" w:rsidP="000B3CA8">
      <w:pPr>
        <w:pStyle w:val="11"/>
        <w:rPr>
          <w:lang w:val="en-US"/>
        </w:rPr>
      </w:pPr>
      <w:r>
        <w:rPr>
          <w:lang w:val="en-US"/>
        </w:rPr>
        <w:t>Q4</w:t>
      </w:r>
    </w:p>
    <w:p w14:paraId="11973537" w14:textId="1A515CCA" w:rsidR="00D272A4" w:rsidRPr="00D272A4" w:rsidRDefault="00D272A4" w:rsidP="00581C95">
      <w:pPr>
        <w:pStyle w:val="22"/>
      </w:pPr>
      <w:r w:rsidRPr="00D272A4">
        <w:t>R: The city that received the highest Avg. Rating was Kolkata which founded 5 companies.</w:t>
      </w:r>
    </w:p>
    <w:p w14:paraId="0C872B17" w14:textId="77777777" w:rsidR="00D272A4" w:rsidRDefault="00D272A4">
      <w:pPr>
        <w:rPr>
          <w:lang w:val="en-US"/>
        </w:rPr>
      </w:pPr>
    </w:p>
    <w:p w14:paraId="394A5EE3" w14:textId="7538F1DE" w:rsidR="00D272A4" w:rsidRDefault="00D272A4" w:rsidP="000B3CA8">
      <w:pPr>
        <w:pStyle w:val="11"/>
        <w:rPr>
          <w:lang w:val="en-US"/>
        </w:rPr>
      </w:pPr>
      <w:r>
        <w:rPr>
          <w:lang w:val="en-US"/>
        </w:rPr>
        <w:t>Q5</w:t>
      </w:r>
    </w:p>
    <w:p w14:paraId="3927076E" w14:textId="253EB18C" w:rsidR="00D272A4" w:rsidRDefault="00D272A4" w:rsidP="00581C95">
      <w:pPr>
        <w:pStyle w:val="22"/>
      </w:pPr>
      <w:r w:rsidRPr="00D272A4">
        <w:t>R: The city that stands out in terms of total funding received by companies and salary paid was Mumbai.</w:t>
      </w:r>
    </w:p>
    <w:p w14:paraId="0D96D254" w14:textId="5F12EC99" w:rsidR="00D272A4" w:rsidRDefault="00D272A4">
      <w:pPr>
        <w:rPr>
          <w:lang w:val="en-US"/>
        </w:rPr>
      </w:pPr>
      <w:r w:rsidRPr="00D272A4">
        <w:rPr>
          <w:lang w:val="en-US"/>
        </w:rPr>
        <w:lastRenderedPageBreak/>
        <w:drawing>
          <wp:inline distT="0" distB="0" distL="0" distR="0" wp14:anchorId="740B8FB5" wp14:editId="1BB9AD16">
            <wp:extent cx="4415230" cy="3245485"/>
            <wp:effectExtent l="0" t="0" r="4445" b="0"/>
            <wp:docPr id="1563223877" name="Imagem 1" descr="Uma imagem com texto, captura de ecrã,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23877" name="Imagem 1" descr="Uma imagem com texto, captura de ecrã, ecrã, númer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167" cy="324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4EBA" w14:textId="77777777" w:rsidR="00D272A4" w:rsidRPr="00D272A4" w:rsidRDefault="00D272A4">
      <w:pPr>
        <w:rPr>
          <w:lang w:val="en-US"/>
        </w:rPr>
      </w:pPr>
    </w:p>
    <w:p w14:paraId="68E0AF98" w14:textId="10E6B70C" w:rsidR="00D272A4" w:rsidRDefault="00D272A4" w:rsidP="000B3CA8">
      <w:pPr>
        <w:pStyle w:val="11"/>
        <w:rPr>
          <w:lang w:val="en-US"/>
        </w:rPr>
      </w:pPr>
      <w:r>
        <w:rPr>
          <w:lang w:val="en-US"/>
        </w:rPr>
        <w:t>Q6</w:t>
      </w:r>
    </w:p>
    <w:p w14:paraId="46E0FEEB" w14:textId="685727CC" w:rsidR="00D272A4" w:rsidRPr="00D272A4" w:rsidRDefault="00D272A4" w:rsidP="00581C95">
      <w:pPr>
        <w:rPr>
          <w:lang w:val="en-US" w:eastAsia="pt-PT"/>
        </w:rPr>
      </w:pPr>
      <w:r w:rsidRPr="00D272A4">
        <w:rPr>
          <w:lang w:val="en-US" w:eastAsia="pt-PT"/>
        </w:rPr>
        <w:t>1 - R: The city with the highest literacy level (98.36) in the country is Aizawl.</w:t>
      </w:r>
    </w:p>
    <w:p w14:paraId="40A04C92" w14:textId="729EA2DC" w:rsidR="00D272A4" w:rsidRPr="00D272A4" w:rsidRDefault="00D272A4" w:rsidP="00581C95">
      <w:pPr>
        <w:rPr>
          <w:lang w:val="en-US" w:eastAsia="pt-PT"/>
        </w:rPr>
      </w:pPr>
      <w:r w:rsidRPr="00D272A4">
        <w:rPr>
          <w:lang w:val="en-US" w:eastAsia="pt-PT"/>
        </w:rPr>
        <w:t>2 - R: The missing city is New Delhi.</w:t>
      </w:r>
    </w:p>
    <w:p w14:paraId="3BFE5939" w14:textId="26609712" w:rsidR="00D272A4" w:rsidRPr="00D272A4" w:rsidRDefault="00D272A4" w:rsidP="00581C95">
      <w:pPr>
        <w:jc w:val="both"/>
        <w:rPr>
          <w:lang w:val="en-US"/>
        </w:rPr>
      </w:pPr>
      <w:r w:rsidRPr="00D272A4">
        <w:rPr>
          <w:lang w:val="en-US" w:eastAsia="pt-PT"/>
        </w:rPr>
        <w:t xml:space="preserve">3 - R: From my results, I don't see a strong relation between the variables Literacy and Average Salary. Jaipur, Kolkata, Bangalore and Mumbai seem to fit on a positive relation between the two </w:t>
      </w:r>
      <w:r w:rsidRPr="00D272A4">
        <w:rPr>
          <w:lang w:val="en-US" w:eastAsia="pt-PT"/>
        </w:rPr>
        <w:t>variables</w:t>
      </w:r>
      <w:r w:rsidRPr="00D272A4">
        <w:rPr>
          <w:lang w:val="en-US" w:eastAsia="pt-PT"/>
        </w:rPr>
        <w:t xml:space="preserve">. </w:t>
      </w:r>
      <w:r w:rsidRPr="00D272A4">
        <w:rPr>
          <w:lang w:val="en-US" w:eastAsia="pt-PT"/>
        </w:rPr>
        <w:t>However,</w:t>
      </w:r>
      <w:r w:rsidRPr="00D272A4">
        <w:rPr>
          <w:lang w:val="en-US" w:eastAsia="pt-PT"/>
        </w:rPr>
        <w:t xml:space="preserve"> the other </w:t>
      </w:r>
      <w:r w:rsidRPr="00D272A4">
        <w:rPr>
          <w:lang w:val="en-US" w:eastAsia="pt-PT"/>
        </w:rPr>
        <w:t>variables</w:t>
      </w:r>
      <w:r w:rsidRPr="00D272A4">
        <w:rPr>
          <w:lang w:val="en-US" w:eastAsia="pt-PT"/>
        </w:rPr>
        <w:t xml:space="preserve"> seem to be out of this trend, </w:t>
      </w:r>
      <w:r w:rsidRPr="00D272A4">
        <w:rPr>
          <w:lang w:val="en-US" w:eastAsia="pt-PT"/>
        </w:rPr>
        <w:t>especially</w:t>
      </w:r>
      <w:r w:rsidRPr="00D272A4">
        <w:rPr>
          <w:lang w:val="en-US" w:eastAsia="pt-PT"/>
        </w:rPr>
        <w:t xml:space="preserve"> Chennai, where the literacy is high (actually the highest</w:t>
      </w:r>
      <w:proofErr w:type="gramStart"/>
      <w:r w:rsidRPr="00D272A4">
        <w:rPr>
          <w:lang w:val="en-US" w:eastAsia="pt-PT"/>
        </w:rPr>
        <w:t>)</w:t>
      </w:r>
      <w:proofErr w:type="gramEnd"/>
      <w:r w:rsidRPr="00D272A4">
        <w:rPr>
          <w:lang w:val="en-US" w:eastAsia="pt-PT"/>
        </w:rPr>
        <w:t xml:space="preserve"> and the average salary is the lowest.</w:t>
      </w:r>
    </w:p>
    <w:p w14:paraId="65AF9DFB" w14:textId="77777777" w:rsidR="00D272A4" w:rsidRDefault="00D272A4">
      <w:pPr>
        <w:rPr>
          <w:lang w:val="en-US"/>
        </w:rPr>
      </w:pPr>
    </w:p>
    <w:p w14:paraId="541DBC7C" w14:textId="75F4EBE6" w:rsidR="00D272A4" w:rsidRDefault="00D272A4">
      <w:pPr>
        <w:rPr>
          <w:lang w:val="en-US"/>
        </w:rPr>
      </w:pPr>
      <w:r w:rsidRPr="00D272A4">
        <w:rPr>
          <w:lang w:val="en-US"/>
        </w:rPr>
        <w:drawing>
          <wp:inline distT="0" distB="0" distL="0" distR="0" wp14:anchorId="500AC560" wp14:editId="37BB8953">
            <wp:extent cx="4363460" cy="2705100"/>
            <wp:effectExtent l="0" t="0" r="0" b="0"/>
            <wp:docPr id="668412392" name="Imagem 1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12392" name="Imagem 1" descr="Uma imagem com texto, captura de ecrã, ecrã, softwar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889" cy="27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A2BC" w14:textId="77777777" w:rsidR="00D272A4" w:rsidRPr="00D272A4" w:rsidRDefault="00D272A4">
      <w:pPr>
        <w:rPr>
          <w:lang w:val="en-US"/>
        </w:rPr>
      </w:pPr>
    </w:p>
    <w:sectPr w:rsidR="00D272A4" w:rsidRPr="00D272A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1B748" w14:textId="77777777" w:rsidR="000B3CA8" w:rsidRDefault="000B3CA8" w:rsidP="000B3CA8">
      <w:pPr>
        <w:spacing w:after="0" w:line="240" w:lineRule="auto"/>
      </w:pPr>
      <w:r>
        <w:separator/>
      </w:r>
    </w:p>
  </w:endnote>
  <w:endnote w:type="continuationSeparator" w:id="0">
    <w:p w14:paraId="1D40E12A" w14:textId="77777777" w:rsidR="000B3CA8" w:rsidRDefault="000B3CA8" w:rsidP="000B3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F3BD" w14:textId="77777777" w:rsidR="000B3CA8" w:rsidRDefault="000B3CA8" w:rsidP="000B3CA8">
      <w:pPr>
        <w:spacing w:after="0" w:line="240" w:lineRule="auto"/>
      </w:pPr>
      <w:r>
        <w:separator/>
      </w:r>
    </w:p>
  </w:footnote>
  <w:footnote w:type="continuationSeparator" w:id="0">
    <w:p w14:paraId="2B826585" w14:textId="77777777" w:rsidR="000B3CA8" w:rsidRDefault="000B3CA8" w:rsidP="000B3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FA066" w14:textId="0CBFCFD1" w:rsidR="000B3CA8" w:rsidRDefault="000B3CA8">
    <w:pPr>
      <w:pStyle w:val="Cabealho"/>
    </w:pPr>
    <w:r>
      <w:t>Gonçalo Bernardo</w:t>
    </w:r>
  </w:p>
  <w:p w14:paraId="5FD11A8C" w14:textId="77777777" w:rsidR="000B3CA8" w:rsidRDefault="000B3C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A4"/>
    <w:rsid w:val="000B3CA8"/>
    <w:rsid w:val="00426D8E"/>
    <w:rsid w:val="00581C95"/>
    <w:rsid w:val="0098166A"/>
    <w:rsid w:val="00AC6DB7"/>
    <w:rsid w:val="00AD095D"/>
    <w:rsid w:val="00D2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2463"/>
  <w15:chartTrackingRefBased/>
  <w15:docId w15:val="{42B08A2E-4B3E-4195-BF52-90216017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B3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B3CA8"/>
  </w:style>
  <w:style w:type="paragraph" w:styleId="Rodap">
    <w:name w:val="footer"/>
    <w:basedOn w:val="Normal"/>
    <w:link w:val="RodapCarter"/>
    <w:uiPriority w:val="99"/>
    <w:unhideWhenUsed/>
    <w:rsid w:val="000B3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B3CA8"/>
  </w:style>
  <w:style w:type="paragraph" w:customStyle="1" w:styleId="11">
    <w:name w:val="11"/>
    <w:basedOn w:val="Normal"/>
    <w:qFormat/>
    <w:rsid w:val="000B3CA8"/>
    <w:pPr>
      <w:spacing w:line="360" w:lineRule="auto"/>
      <w:jc w:val="center"/>
    </w:pPr>
    <w:rPr>
      <w:b/>
      <w:sz w:val="28"/>
    </w:rPr>
  </w:style>
  <w:style w:type="paragraph" w:customStyle="1" w:styleId="22">
    <w:name w:val="22"/>
    <w:basedOn w:val="Normal"/>
    <w:qFormat/>
    <w:rsid w:val="000B3CA8"/>
    <w:pPr>
      <w:jc w:val="both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5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374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1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3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2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4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038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3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923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8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732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0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2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5296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7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8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239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754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8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649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0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063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09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1984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1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559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5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6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6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6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6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6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9992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5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8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1274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4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101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1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3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3890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1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2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6341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3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6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0728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5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661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1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2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5267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10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146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Bernardo</dc:creator>
  <cp:keywords/>
  <dc:description/>
  <cp:lastModifiedBy>Gonçalo Bernardo</cp:lastModifiedBy>
  <cp:revision>4</cp:revision>
  <cp:lastPrinted>2023-10-01T09:18:00Z</cp:lastPrinted>
  <dcterms:created xsi:type="dcterms:W3CDTF">2023-10-01T09:01:00Z</dcterms:created>
  <dcterms:modified xsi:type="dcterms:W3CDTF">2023-10-01T09:18:00Z</dcterms:modified>
</cp:coreProperties>
</file>