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EC3B" w14:textId="18881FBB" w:rsidR="0073705D" w:rsidRPr="00B31B4A" w:rsidRDefault="00C43355">
      <w:pPr>
        <w:spacing w:after="45" w:line="259" w:lineRule="auto"/>
        <w:ind w:left="0" w:firstLine="0"/>
        <w:jc w:val="left"/>
        <w:rPr>
          <w:lang w:val="en-US"/>
        </w:rPr>
      </w:pPr>
      <w:r w:rsidRPr="00B31B4A">
        <w:rPr>
          <w:b/>
          <w:sz w:val="40"/>
          <w:lang w:val="en-US"/>
        </w:rPr>
        <w:t xml:space="preserve"> </w:t>
      </w:r>
    </w:p>
    <w:p w14:paraId="53BBD532" w14:textId="77777777" w:rsidR="00314D16" w:rsidRPr="00B31B4A" w:rsidRDefault="00314D16" w:rsidP="00782624">
      <w:pPr>
        <w:ind w:left="0" w:firstLine="0"/>
        <w:rPr>
          <w:lang w:val="en-US"/>
        </w:rPr>
      </w:pPr>
    </w:p>
    <w:p w14:paraId="05606AB4" w14:textId="57FF9ACB" w:rsidR="004E6D8A" w:rsidRPr="00782624" w:rsidRDefault="00782624" w:rsidP="004E6D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E2309F" wp14:editId="63A1D38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2580" cy="4057015"/>
            <wp:effectExtent l="0" t="0" r="762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733F2" w14:textId="7A65637F" w:rsidR="00314D16" w:rsidRPr="00B31B4A" w:rsidRDefault="00314D16" w:rsidP="00314D16">
      <w:pPr>
        <w:rPr>
          <w:lang w:val="en-US"/>
        </w:rPr>
      </w:pPr>
    </w:p>
    <w:p w14:paraId="29CAD5EB" w14:textId="4EFE6157" w:rsidR="004E6D8A" w:rsidRPr="00944A2B" w:rsidRDefault="00944A2B" w:rsidP="00314D16">
      <w:pPr>
        <w:tabs>
          <w:tab w:val="left" w:pos="3705"/>
        </w:tabs>
        <w:ind w:left="0" w:firstLine="0"/>
        <w:jc w:val="center"/>
        <w:rPr>
          <w:b/>
          <w:bCs/>
          <w:sz w:val="52"/>
          <w:szCs w:val="44"/>
          <w:lang w:val="en-US"/>
        </w:rPr>
      </w:pPr>
      <w:r w:rsidRPr="00944A2B">
        <w:rPr>
          <w:b/>
          <w:bCs/>
          <w:sz w:val="52"/>
          <w:szCs w:val="44"/>
          <w:lang w:val="en-US"/>
        </w:rPr>
        <w:t>RESTAURANTS &amp; TOURISM: THE CORK</w:t>
      </w:r>
      <w:r w:rsidR="004E6D8A" w:rsidRPr="00944A2B">
        <w:rPr>
          <w:b/>
          <w:bCs/>
          <w:sz w:val="52"/>
          <w:szCs w:val="44"/>
          <w:lang w:val="en-US"/>
        </w:rPr>
        <w:t xml:space="preserve"> </w:t>
      </w:r>
      <w:r>
        <w:rPr>
          <w:b/>
          <w:bCs/>
          <w:sz w:val="52"/>
          <w:szCs w:val="44"/>
          <w:lang w:val="en-US"/>
        </w:rPr>
        <w:t xml:space="preserve">SIRS – TAGUSPARK - </w:t>
      </w:r>
      <w:r w:rsidR="004E6D8A" w:rsidRPr="00944A2B">
        <w:rPr>
          <w:b/>
          <w:bCs/>
          <w:sz w:val="52"/>
          <w:szCs w:val="44"/>
          <w:lang w:val="en-US"/>
        </w:rPr>
        <w:t>GROUP T48</w:t>
      </w:r>
    </w:p>
    <w:p w14:paraId="246C4FC0" w14:textId="048E6C7A" w:rsidR="004E6D8A" w:rsidRPr="00B31B4A" w:rsidRDefault="004E6D8A" w:rsidP="004E6D8A">
      <w:pPr>
        <w:ind w:left="-5"/>
        <w:jc w:val="center"/>
        <w:rPr>
          <w:sz w:val="48"/>
          <w:szCs w:val="40"/>
        </w:rPr>
      </w:pPr>
      <w:r w:rsidRPr="00B31B4A">
        <w:rPr>
          <w:sz w:val="48"/>
          <w:szCs w:val="40"/>
        </w:rPr>
        <w:t>Bernardo Castiço ist196845</w:t>
      </w:r>
    </w:p>
    <w:p w14:paraId="6A3C4A58" w14:textId="66E42968" w:rsidR="004E6D8A" w:rsidRPr="004E6D8A" w:rsidRDefault="004E6D8A" w:rsidP="004E6D8A">
      <w:pPr>
        <w:ind w:left="-5"/>
        <w:jc w:val="center"/>
        <w:rPr>
          <w:sz w:val="48"/>
          <w:szCs w:val="40"/>
        </w:rPr>
      </w:pPr>
      <w:r w:rsidRPr="004E6D8A">
        <w:rPr>
          <w:sz w:val="48"/>
          <w:szCs w:val="40"/>
        </w:rPr>
        <w:t>Hugo Rita ist196870</w:t>
      </w:r>
    </w:p>
    <w:p w14:paraId="25FD0AC1" w14:textId="5A15779C" w:rsidR="004E6D8A" w:rsidRPr="004E6D8A" w:rsidRDefault="004E6D8A" w:rsidP="004E6D8A">
      <w:pPr>
        <w:spacing w:after="278"/>
        <w:ind w:left="-5"/>
        <w:jc w:val="center"/>
        <w:rPr>
          <w:sz w:val="48"/>
          <w:szCs w:val="40"/>
        </w:rPr>
      </w:pPr>
      <w:r w:rsidRPr="004E6D8A">
        <w:rPr>
          <w:sz w:val="48"/>
          <w:szCs w:val="40"/>
        </w:rPr>
        <w:t>Pedro Pereira ist196905</w:t>
      </w:r>
    </w:p>
    <w:p w14:paraId="65AB7F5A" w14:textId="77777777" w:rsidR="00CA0B7A" w:rsidRDefault="00CA0B7A" w:rsidP="00CA0B7A">
      <w:pPr>
        <w:pStyle w:val="Ttulo1"/>
        <w:spacing w:after="85"/>
        <w:ind w:right="1"/>
        <w:jc w:val="both"/>
        <w:sectPr w:rsidR="00CA0B7A" w:rsidSect="009359BD">
          <w:footerReference w:type="default" r:id="rId9"/>
          <w:pgSz w:w="11906" w:h="16838"/>
          <w:pgMar w:top="1471" w:right="1696" w:bottom="1504" w:left="1702" w:header="720" w:footer="720" w:gutter="0"/>
          <w:pgNumType w:start="0"/>
          <w:cols w:space="720"/>
        </w:sectPr>
      </w:pPr>
    </w:p>
    <w:p w14:paraId="134EBC1C" w14:textId="0D646635" w:rsidR="0073705D" w:rsidRDefault="00C43355" w:rsidP="00CA0B7A">
      <w:pPr>
        <w:pStyle w:val="Ttulo1"/>
        <w:spacing w:after="85"/>
        <w:ind w:right="1"/>
      </w:pPr>
      <w:r>
        <w:lastRenderedPageBreak/>
        <w:t>Build Infrastructure</w:t>
      </w:r>
    </w:p>
    <w:p w14:paraId="4E933039" w14:textId="6DD44BD6" w:rsidR="0073705D" w:rsidRDefault="00B949F0">
      <w:pPr>
        <w:pStyle w:val="Ttulo2"/>
        <w:tabs>
          <w:tab w:val="center" w:pos="435"/>
          <w:tab w:val="center" w:pos="2053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Business context </w:t>
      </w:r>
    </w:p>
    <w:p w14:paraId="2C2D147B" w14:textId="77777777" w:rsidR="00757605" w:rsidRDefault="00C43355" w:rsidP="00C227B1">
      <w:pPr>
        <w:spacing w:after="95" w:line="305" w:lineRule="auto"/>
        <w:ind w:left="0" w:right="8" w:firstLine="0"/>
      </w:pPr>
      <w:r>
        <w:t xml:space="preserve">O tema do projeto é construir um serviço seguro denominado TheCork que permita aos seus usuários reservarem mesas para refeições nos restaurantes que planeiem ir comer.  </w:t>
      </w:r>
    </w:p>
    <w:p w14:paraId="7FADE16E" w14:textId="62AB4125" w:rsidR="0073705D" w:rsidRDefault="00B949F0" w:rsidP="00B949F0">
      <w:pPr>
        <w:spacing w:after="95" w:line="305" w:lineRule="auto"/>
        <w:ind w:right="8" w:firstLine="0"/>
        <w:jc w:val="left"/>
      </w:pPr>
      <w:r>
        <w:rPr>
          <w:b/>
        </w:rPr>
        <w:t xml:space="preserve">      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Infrastructure overview  </w:t>
      </w:r>
    </w:p>
    <w:p w14:paraId="330D96C4" w14:textId="722AE4A5" w:rsidR="00F71C2F" w:rsidRDefault="00C43355" w:rsidP="00F71C2F">
      <w:pPr>
        <w:pStyle w:val="PargrafodaLista"/>
        <w:numPr>
          <w:ilvl w:val="0"/>
          <w:numId w:val="3"/>
        </w:numPr>
      </w:pPr>
      <w:r>
        <w:t>VM1 dos clientes</w:t>
      </w:r>
      <w:r w:rsidR="00F71C2F">
        <w:t xml:space="preserve"> onde </w:t>
      </w:r>
      <w:r w:rsidR="001E1030">
        <w:t>abre</w:t>
      </w:r>
      <w:r w:rsidR="00F71C2F">
        <w:t xml:space="preserve"> o site TheCork</w:t>
      </w:r>
      <w:r>
        <w:t>: Clien</w:t>
      </w:r>
      <w:r>
        <w:t xml:space="preserve">t_T48 | </w:t>
      </w:r>
      <w:r>
        <w:t xml:space="preserve">IP: 192.168.0.100/24 que liga à Firewall_T48. </w:t>
      </w:r>
    </w:p>
    <w:p w14:paraId="611556EF" w14:textId="24EFDB32" w:rsidR="00F71C2F" w:rsidRDefault="00C43355" w:rsidP="00F71C2F">
      <w:pPr>
        <w:pStyle w:val="PargrafodaLista"/>
        <w:numPr>
          <w:ilvl w:val="0"/>
          <w:numId w:val="3"/>
        </w:numPr>
        <w:spacing w:after="2"/>
      </w:pPr>
      <w:r>
        <w:t>VM2 que funciona como Firewall: Firewall_T48 | IP: 192.168.0.10/24 para ligar à VM1 Client_T48</w:t>
      </w:r>
      <w:r w:rsidR="00A45F9D">
        <w:t xml:space="preserve"> e</w:t>
      </w:r>
      <w:r w:rsidR="00F71C2F">
        <w:t xml:space="preserve"> VM</w:t>
      </w:r>
      <w:r w:rsidR="000A734A">
        <w:t>5</w:t>
      </w:r>
      <w:r w:rsidR="00F71C2F">
        <w:t xml:space="preserve"> Bank_t48</w:t>
      </w:r>
      <w:r>
        <w:t xml:space="preserve"> &amp; IP: 192.168.1.254/24 para ligar à VM3 </w:t>
      </w:r>
      <w:r>
        <w:t xml:space="preserve">WebServerCork_T48 &amp; IP: 192.168.2.254 para ligar à Database_T48. </w:t>
      </w:r>
      <w:r w:rsidR="00F71C2F">
        <w:t xml:space="preserve"> </w:t>
      </w:r>
    </w:p>
    <w:p w14:paraId="15E0B03F" w14:textId="47CFC5A6" w:rsidR="0073705D" w:rsidRPr="002756C5" w:rsidRDefault="00C43355" w:rsidP="00F71C2F">
      <w:pPr>
        <w:pStyle w:val="PargrafodaLista"/>
        <w:numPr>
          <w:ilvl w:val="0"/>
          <w:numId w:val="3"/>
        </w:numPr>
      </w:pPr>
      <w:r w:rsidRPr="002756C5">
        <w:t xml:space="preserve">VM3 </w:t>
      </w:r>
      <w:r w:rsidR="002756C5" w:rsidRPr="002756C5">
        <w:t>onde corre</w:t>
      </w:r>
      <w:r w:rsidR="00C34D00" w:rsidRPr="002756C5">
        <w:t xml:space="preserve"> Backend </w:t>
      </w:r>
      <w:r w:rsidR="001E1030" w:rsidRPr="002756C5">
        <w:t xml:space="preserve">&amp; API </w:t>
      </w:r>
      <w:r w:rsidR="00C34D00" w:rsidRPr="002756C5">
        <w:t>-&gt; Java</w:t>
      </w:r>
      <w:r w:rsidR="001E1030" w:rsidRPr="002756C5">
        <w:t xml:space="preserve"> &amp; Spring Boot</w:t>
      </w:r>
      <w:r w:rsidR="00C34D00" w:rsidRPr="002756C5">
        <w:t xml:space="preserve"> </w:t>
      </w:r>
      <w:r w:rsidR="002756C5" w:rsidRPr="002756C5">
        <w:t xml:space="preserve">e o </w:t>
      </w:r>
      <w:r w:rsidR="00C34D00" w:rsidRPr="002756C5">
        <w:t>Frontend -&gt; JavaScript</w:t>
      </w:r>
      <w:r w:rsidRPr="002756C5">
        <w:t xml:space="preserve">: WebServerCork_T48 | IP: 192.168.1.1/24 que liga à Firewall_T48. </w:t>
      </w:r>
    </w:p>
    <w:p w14:paraId="67D61EED" w14:textId="53A0E0F0" w:rsidR="0073705D" w:rsidRDefault="00C43355" w:rsidP="00F71C2F">
      <w:pPr>
        <w:pStyle w:val="PargrafodaLista"/>
        <w:numPr>
          <w:ilvl w:val="0"/>
          <w:numId w:val="3"/>
        </w:numPr>
      </w:pPr>
      <w:r>
        <w:t>VM4 da base de dados</w:t>
      </w:r>
      <w:r w:rsidR="003832CC">
        <w:t xml:space="preserve"> (PostgreSQL)</w:t>
      </w:r>
      <w:r>
        <w:t>: Database_T48 | IP: 192.168.2.4/24 que liga à Firewall_T48</w:t>
      </w:r>
      <w:r w:rsidR="003832CC">
        <w:t xml:space="preserve">. </w:t>
      </w:r>
    </w:p>
    <w:p w14:paraId="41C698C3" w14:textId="3881C443" w:rsidR="004E6D8A" w:rsidRDefault="004E6D8A" w:rsidP="00F71C2F">
      <w:pPr>
        <w:pStyle w:val="PargrafodaLista"/>
        <w:numPr>
          <w:ilvl w:val="0"/>
          <w:numId w:val="3"/>
        </w:numPr>
      </w:pPr>
      <w:r>
        <w:t>VM5</w:t>
      </w:r>
      <w:r w:rsidR="002756C5">
        <w:t xml:space="preserve"> onde corre o servidor do </w:t>
      </w:r>
      <w:r>
        <w:t>banco</w:t>
      </w:r>
      <w:r w:rsidR="00C34D00">
        <w:t xml:space="preserve"> (Java)</w:t>
      </w:r>
      <w:r>
        <w:t>: Bank_T48 | IP:192.168.0.</w:t>
      </w:r>
      <w:r w:rsidR="000A734A">
        <w:t>200</w:t>
      </w:r>
      <w:r>
        <w:t>/24 que liga à Firewall_T48.</w:t>
      </w:r>
    </w:p>
    <w:p w14:paraId="1C6D5339" w14:textId="77777777" w:rsidR="0073705D" w:rsidRDefault="00C43355">
      <w:pPr>
        <w:spacing w:line="259" w:lineRule="auto"/>
        <w:ind w:left="0" w:firstLine="0"/>
        <w:jc w:val="left"/>
      </w:pPr>
      <w:r>
        <w:t xml:space="preserve"> </w:t>
      </w:r>
    </w:p>
    <w:p w14:paraId="291E857B" w14:textId="77777777" w:rsidR="0073705D" w:rsidRDefault="00C43355">
      <w:pPr>
        <w:ind w:left="-5"/>
      </w:pPr>
      <w:r>
        <w:t xml:space="preserve">Na página em baixo temos uma imagem que mostra a nossa infraestrutura visualmente, no entanto, vamos também explicá-la agora por palavras. </w:t>
      </w:r>
    </w:p>
    <w:p w14:paraId="12F37602" w14:textId="77777777" w:rsidR="0073705D" w:rsidRDefault="00C43355">
      <w:pPr>
        <w:ind w:left="-5"/>
      </w:pPr>
      <w:r>
        <w:t>A virtual machine responsável pelos pedidos dos clientes tem o nome de Client_T48 e a virtual machine da Firewall qu</w:t>
      </w:r>
      <w:r>
        <w:t xml:space="preserve">e se chama Firewall_T48 estão ligadas na mesma network através do sw-1. </w:t>
      </w:r>
    </w:p>
    <w:p w14:paraId="2617300D" w14:textId="2A1EFF39" w:rsidR="006A43C8" w:rsidRDefault="006A43C8" w:rsidP="006A43C8">
      <w:pPr>
        <w:ind w:left="-5"/>
      </w:pPr>
      <w:r>
        <w:t>A virtual machine responsável p</w:t>
      </w:r>
      <w:r>
        <w:t>or correr o servidor do banco</w:t>
      </w:r>
      <w:r>
        <w:t xml:space="preserve"> tem o nome de </w:t>
      </w:r>
      <w:r>
        <w:t>Bank</w:t>
      </w:r>
      <w:r>
        <w:t xml:space="preserve">_T48 e a virtual machine da Firewall que se chama Firewall_T48 estão ligadas na mesma network através do sw-1. </w:t>
      </w:r>
    </w:p>
    <w:p w14:paraId="2102F8A7" w14:textId="77777777" w:rsidR="0073705D" w:rsidRDefault="00C43355">
      <w:pPr>
        <w:ind w:left="-5"/>
      </w:pPr>
      <w:r>
        <w:t xml:space="preserve">Por sua vez, a virtual machine WebServerCork_T48 e a virtual machine Firewall_T48 também estão ligadas na mesma network, mas desta vez através do sw-2. </w:t>
      </w:r>
    </w:p>
    <w:p w14:paraId="189B5DE8" w14:textId="0F3E9902" w:rsidR="004E6D8A" w:rsidRDefault="004E6D8A" w:rsidP="00B532EA">
      <w:pPr>
        <w:ind w:left="-5"/>
      </w:pPr>
      <w:r>
        <w:lastRenderedPageBreak/>
        <w:t xml:space="preserve">A virtual </w:t>
      </w:r>
      <w:r w:rsidR="004B1864">
        <w:t>machine</w:t>
      </w:r>
      <w:r>
        <w:t xml:space="preserve"> Database_T48 e a virtual machine Firewall_T48 também estão ligadas na mesma network, mas desta vez através do sw-3. </w:t>
      </w:r>
    </w:p>
    <w:p w14:paraId="59EACA31" w14:textId="13EE2FB7" w:rsidR="0073705D" w:rsidRDefault="004B1864" w:rsidP="004B1864">
      <w:pPr>
        <w:spacing w:after="40"/>
        <w:ind w:left="-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C97518" wp14:editId="5EB27A93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7172325" cy="2894965"/>
            <wp:effectExtent l="0" t="0" r="9525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299">
        <w:t xml:space="preserve">A aplicação permite ao utilizador </w:t>
      </w:r>
      <w:r w:rsidR="00B532EA">
        <w:t>reservar mesas</w:t>
      </w:r>
      <w:r>
        <w:t xml:space="preserve"> e as reservas podem ser verificadas na Database.</w:t>
      </w:r>
    </w:p>
    <w:p w14:paraId="188C1D1F" w14:textId="11ECD673" w:rsidR="0073705D" w:rsidRDefault="00C43355" w:rsidP="004E6D8A">
      <w:pPr>
        <w:spacing w:after="127" w:line="259" w:lineRule="auto"/>
        <w:ind w:left="0" w:firstLine="0"/>
        <w:jc w:val="left"/>
      </w:pPr>
      <w:r>
        <w:rPr>
          <w:sz w:val="32"/>
          <w:u w:val="single" w:color="000000"/>
        </w:rPr>
        <w:t>Firewall rules:</w:t>
      </w:r>
      <w:r>
        <w:rPr>
          <w:sz w:val="32"/>
        </w:rPr>
        <w:t xml:space="preserve"> </w:t>
      </w:r>
    </w:p>
    <w:p w14:paraId="605BE586" w14:textId="047F0267" w:rsidR="0073705D" w:rsidRDefault="00C43355">
      <w:pPr>
        <w:numPr>
          <w:ilvl w:val="0"/>
          <w:numId w:val="1"/>
        </w:numPr>
        <w:ind w:hanging="624"/>
      </w:pPr>
      <w:r>
        <w:t>Toda</w:t>
      </w:r>
      <w:r>
        <w:t xml:space="preserve">s as conexões </w:t>
      </w:r>
      <w:r w:rsidR="000F1C9B">
        <w:t>HTTP</w:t>
      </w:r>
      <w:r w:rsidR="004D60F0">
        <w:t xml:space="preserve"> </w:t>
      </w:r>
      <w:r>
        <w:t>(port80</w:t>
      </w:r>
      <w:r>
        <w:t xml:space="preserve">) da VM Client_T48 são redirecionadas para a VM WebServerCork_T48.  </w:t>
      </w:r>
    </w:p>
    <w:p w14:paraId="48698555" w14:textId="23E6D02D" w:rsidR="0073705D" w:rsidRDefault="003C11D8">
      <w:pPr>
        <w:ind w:left="-5"/>
      </w:pPr>
      <w:r>
        <w:t>-         Todos os pedidos começados pela VM Database_T48 são rejeitados.</w:t>
      </w:r>
    </w:p>
    <w:p w14:paraId="7FEB08BF" w14:textId="26E81F25" w:rsidR="0073705D" w:rsidRPr="00C90597" w:rsidRDefault="004E6D8A" w:rsidP="004E6D8A">
      <w:pPr>
        <w:numPr>
          <w:ilvl w:val="0"/>
          <w:numId w:val="1"/>
        </w:numPr>
        <w:spacing w:after="122"/>
        <w:ind w:hanging="624"/>
      </w:pPr>
      <w:r>
        <w:t>A VM Bank_T48 só pode começar conexões com a VM WebServerCork_T48.</w:t>
      </w:r>
      <w:r w:rsidR="00C43355" w:rsidRPr="004E6D8A">
        <w:rPr>
          <w:sz w:val="24"/>
        </w:rPr>
        <w:t xml:space="preserve"> </w:t>
      </w:r>
    </w:p>
    <w:p w14:paraId="1A8DA429" w14:textId="71C27C17" w:rsidR="00C90597" w:rsidRDefault="00C90597" w:rsidP="004E6D8A">
      <w:pPr>
        <w:numPr>
          <w:ilvl w:val="0"/>
          <w:numId w:val="1"/>
        </w:numPr>
        <w:spacing w:after="122"/>
        <w:ind w:hanging="624"/>
      </w:pPr>
      <w:r w:rsidRPr="00B43C06">
        <w:t xml:space="preserve">Pedidos da VM </w:t>
      </w:r>
      <w:r w:rsidR="00B43C06" w:rsidRPr="00B43C06">
        <w:t>WebServerCork_T48 para a VM Database_T48 são aceites.</w:t>
      </w:r>
    </w:p>
    <w:p w14:paraId="790F385D" w14:textId="19F9C796" w:rsidR="00B811D1" w:rsidRPr="00314D16" w:rsidRDefault="00B811D1" w:rsidP="004E6D8A">
      <w:pPr>
        <w:numPr>
          <w:ilvl w:val="0"/>
          <w:numId w:val="1"/>
        </w:numPr>
        <w:spacing w:after="122"/>
        <w:ind w:hanging="624"/>
      </w:pPr>
      <w:r>
        <w:t xml:space="preserve">Pedidos no </w:t>
      </w:r>
      <w:proofErr w:type="spellStart"/>
      <w:r>
        <w:t>port</w:t>
      </w:r>
      <w:proofErr w:type="spellEnd"/>
      <w:r>
        <w:t xml:space="preserve"> 5432 da VM WebServerCork_T48 são redirecionados para a VM Database_T48.</w:t>
      </w:r>
    </w:p>
    <w:p w14:paraId="5A7F9F9F" w14:textId="6D1B6B81" w:rsidR="00314D16" w:rsidRDefault="00314D16" w:rsidP="00314D16">
      <w:pPr>
        <w:spacing w:after="122"/>
        <w:rPr>
          <w:sz w:val="24"/>
        </w:rPr>
      </w:pPr>
    </w:p>
    <w:p w14:paraId="4FF81E69" w14:textId="77777777" w:rsidR="00314D16" w:rsidRDefault="00314D16" w:rsidP="00314D16">
      <w:pPr>
        <w:spacing w:after="122"/>
      </w:pPr>
    </w:p>
    <w:p w14:paraId="0AA5A025" w14:textId="77777777" w:rsidR="00DC1517" w:rsidRDefault="00DC1517" w:rsidP="00314D16">
      <w:pPr>
        <w:spacing w:after="122"/>
      </w:pPr>
    </w:p>
    <w:p w14:paraId="2C488B5A" w14:textId="77777777" w:rsidR="00DC1517" w:rsidRDefault="00DC1517" w:rsidP="00314D16">
      <w:pPr>
        <w:spacing w:after="122"/>
      </w:pPr>
    </w:p>
    <w:p w14:paraId="76BB95BF" w14:textId="77777777" w:rsidR="0073705D" w:rsidRDefault="00C43355">
      <w:pPr>
        <w:spacing w:after="0" w:line="259" w:lineRule="auto"/>
        <w:ind w:left="706" w:firstLine="0"/>
        <w:jc w:val="left"/>
      </w:pPr>
      <w:r>
        <w:rPr>
          <w:sz w:val="24"/>
        </w:rPr>
        <w:t xml:space="preserve"> </w:t>
      </w:r>
    </w:p>
    <w:p w14:paraId="156CC516" w14:textId="77777777" w:rsidR="0073705D" w:rsidRPr="006F02D7" w:rsidRDefault="00C43355">
      <w:pPr>
        <w:pStyle w:val="Ttulo2"/>
        <w:tabs>
          <w:tab w:val="center" w:pos="509"/>
          <w:tab w:val="center" w:pos="2482"/>
        </w:tabs>
        <w:ind w:left="0" w:firstLine="0"/>
        <w:rPr>
          <w:lang w:val="en-US"/>
        </w:rPr>
      </w:pPr>
      <w:r>
        <w:rPr>
          <w:b w:val="0"/>
          <w:sz w:val="22"/>
        </w:rPr>
        <w:lastRenderedPageBreak/>
        <w:tab/>
      </w:r>
      <w:r w:rsidRPr="006F02D7">
        <w:rPr>
          <w:lang w:val="en-US"/>
        </w:rPr>
        <w:t>III.</w:t>
      </w:r>
      <w:r w:rsidRPr="006F02D7">
        <w:rPr>
          <w:rFonts w:ascii="Arial" w:eastAsia="Arial" w:hAnsi="Arial" w:cs="Arial"/>
          <w:lang w:val="en-US"/>
        </w:rPr>
        <w:t xml:space="preserve"> </w:t>
      </w:r>
      <w:r w:rsidRPr="006F02D7">
        <w:rPr>
          <w:rFonts w:ascii="Arial" w:eastAsia="Arial" w:hAnsi="Arial" w:cs="Arial"/>
          <w:lang w:val="en-US"/>
        </w:rPr>
        <w:tab/>
      </w:r>
      <w:r w:rsidRPr="006F02D7">
        <w:rPr>
          <w:lang w:val="en-US"/>
        </w:rPr>
        <w:t xml:space="preserve">Secure Communications </w:t>
      </w:r>
    </w:p>
    <w:p w14:paraId="4A6C1080" w14:textId="7C110D3E" w:rsidR="00B57B17" w:rsidRPr="00B57B17" w:rsidRDefault="00C43355" w:rsidP="00B57B17">
      <w:pPr>
        <w:spacing w:after="160" w:line="259" w:lineRule="auto"/>
        <w:ind w:left="-5"/>
        <w:jc w:val="left"/>
        <w:rPr>
          <w:i/>
          <w:lang w:val="en-GB"/>
        </w:rPr>
      </w:pPr>
      <w:r w:rsidRPr="00757605">
        <w:rPr>
          <w:i/>
          <w:lang w:val="en-GB"/>
        </w:rPr>
        <w:t>What existing security protocol is being used?</w:t>
      </w:r>
    </w:p>
    <w:p w14:paraId="0E5D3091" w14:textId="0BBB8724" w:rsidR="00314D16" w:rsidRDefault="00C43355">
      <w:pPr>
        <w:ind w:left="-5"/>
      </w:pPr>
      <w:r w:rsidRPr="00B57B17">
        <w:rPr>
          <w:i/>
        </w:rPr>
        <w:t xml:space="preserve"> </w:t>
      </w:r>
      <w:r w:rsidR="006F02D7" w:rsidRPr="00B57B17">
        <w:rPr>
          <w:i/>
        </w:rPr>
        <w:tab/>
      </w:r>
      <w:r>
        <w:t>O</w:t>
      </w:r>
      <w:r w:rsidR="007B7B38">
        <w:t>s</w:t>
      </w:r>
      <w:r>
        <w:t xml:space="preserve"> protocol</w:t>
      </w:r>
      <w:r w:rsidR="007B7B38">
        <w:t>os</w:t>
      </w:r>
      <w:r>
        <w:t xml:space="preserve"> de segurança que decidimos usar </w:t>
      </w:r>
      <w:r w:rsidR="007B7B38">
        <w:t>são</w:t>
      </w:r>
      <w:r>
        <w:t xml:space="preserve"> o TLS</w:t>
      </w:r>
      <w:r w:rsidR="007B7B38">
        <w:t xml:space="preserve"> e o HTTPS que iremos especificar mais abaixo</w:t>
      </w:r>
      <w:r>
        <w:t>. Escolhemos este</w:t>
      </w:r>
      <w:r w:rsidR="007B7B38">
        <w:t>s</w:t>
      </w:r>
      <w:r>
        <w:t xml:space="preserve"> protocolo</w:t>
      </w:r>
      <w:r w:rsidR="007B7B38">
        <w:t>s</w:t>
      </w:r>
      <w:r>
        <w:t xml:space="preserve"> por</w:t>
      </w:r>
      <w:r w:rsidR="007B7B38">
        <w:t xml:space="preserve"> serem </w:t>
      </w:r>
      <w:r>
        <w:t>protocolo</w:t>
      </w:r>
      <w:r w:rsidR="007B7B38">
        <w:t>s</w:t>
      </w:r>
      <w:r>
        <w:t xml:space="preserve"> usado</w:t>
      </w:r>
      <w:r w:rsidR="007B7B38">
        <w:t>s</w:t>
      </w:r>
      <w:r>
        <w:t xml:space="preserve"> mundialmente para garantir privacidade e segurança nas comunicações através da internet. </w:t>
      </w:r>
    </w:p>
    <w:p w14:paraId="2A6A65A1" w14:textId="5C4FA2F3" w:rsidR="00085E94" w:rsidRDefault="00314D16" w:rsidP="00085E94">
      <w:pPr>
        <w:ind w:left="-5"/>
      </w:pPr>
      <w:r>
        <w:tab/>
      </w:r>
      <w:r>
        <w:tab/>
      </w:r>
      <w:r>
        <w:tab/>
        <w:t xml:space="preserve">As ligações que configuradas com </w:t>
      </w:r>
      <w:r w:rsidR="001157DC">
        <w:t>HTTPS</w:t>
      </w:r>
      <w:r>
        <w:t xml:space="preserve"> </w:t>
      </w:r>
      <w:r w:rsidR="001157DC">
        <w:t>é a ligação C</w:t>
      </w:r>
      <w:r>
        <w:t xml:space="preserve">liente – </w:t>
      </w:r>
      <w:r w:rsidR="00E21A1C">
        <w:t>w</w:t>
      </w:r>
      <w:r>
        <w:t xml:space="preserve">ebServer e </w:t>
      </w:r>
      <w:r w:rsidR="001157DC">
        <w:t xml:space="preserve">com TLS </w:t>
      </w:r>
      <w:r>
        <w:t xml:space="preserve">Banco – </w:t>
      </w:r>
      <w:r w:rsidR="00E21A1C">
        <w:t>w</w:t>
      </w:r>
      <w:r>
        <w:t>ebServer.</w:t>
      </w:r>
      <w:r w:rsidR="00592B73">
        <w:t xml:space="preserve"> </w:t>
      </w:r>
    </w:p>
    <w:p w14:paraId="3C612C9B" w14:textId="325B24FF" w:rsidR="0073705D" w:rsidRDefault="00592B73" w:rsidP="00AF2F78">
      <w:pPr>
        <w:ind w:left="-5"/>
      </w:pPr>
      <w:r>
        <w:tab/>
      </w:r>
    </w:p>
    <w:p w14:paraId="76F91564" w14:textId="77777777" w:rsidR="0073705D" w:rsidRDefault="00C43355">
      <w:pPr>
        <w:spacing w:after="160" w:line="259" w:lineRule="auto"/>
        <w:ind w:left="-5"/>
        <w:jc w:val="left"/>
      </w:pPr>
      <w:r>
        <w:rPr>
          <w:i/>
        </w:rPr>
        <w:t>Who is communicating?</w:t>
      </w:r>
      <w:r>
        <w:t xml:space="preserve"> </w:t>
      </w:r>
    </w:p>
    <w:p w14:paraId="738F7154" w14:textId="77777777" w:rsidR="00100C1A" w:rsidRDefault="00C43355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cliente </w:t>
      </w:r>
      <w:r w:rsidR="008169D7">
        <w:t>comunica com</w:t>
      </w:r>
      <w:r>
        <w:t xml:space="preserve"> o webServer</w:t>
      </w:r>
      <w:r w:rsidR="008169D7">
        <w:t xml:space="preserve"> através do site do TheCork</w:t>
      </w:r>
      <w:r>
        <w:t xml:space="preserve"> comunicam entre si</w:t>
      </w:r>
      <w:r w:rsidR="00E21A1C">
        <w:t>, o banco e o webServer também comunicam entre si e o mesmo acontece entre a</w:t>
      </w:r>
      <w:r w:rsidR="00135837">
        <w:t xml:space="preserve"> base de dados e o webServe</w:t>
      </w:r>
      <w:r w:rsidR="00E21A1C">
        <w:t xml:space="preserve">r. </w:t>
      </w:r>
    </w:p>
    <w:p w14:paraId="11E93D0F" w14:textId="48F50BF6" w:rsidR="0073705D" w:rsidRDefault="00100C1A" w:rsidP="0044550A">
      <w:pPr>
        <w:ind w:left="-5" w:firstLine="713"/>
      </w:pPr>
      <w:r>
        <w:t>O canal webServer - banco é protegido com TLS, por sua vez o canal cliente – webServer é protegido com HTTPS e</w:t>
      </w:r>
      <w:r w:rsidR="00FD1333">
        <w:t xml:space="preserve"> por fim o canal webServer – Database não é protegido uma vez que assumimos que a rede interna é seguro.</w:t>
      </w:r>
    </w:p>
    <w:p w14:paraId="465F6392" w14:textId="77777777" w:rsidR="0044550A" w:rsidRDefault="0044550A" w:rsidP="0044550A">
      <w:pPr>
        <w:ind w:left="-5" w:firstLine="713"/>
      </w:pPr>
    </w:p>
    <w:p w14:paraId="2A235CBF" w14:textId="344323E8" w:rsidR="00FC2AAF" w:rsidRPr="008A6957" w:rsidRDefault="00C43355" w:rsidP="008A6957">
      <w:pPr>
        <w:spacing w:after="160" w:line="259" w:lineRule="auto"/>
        <w:ind w:left="-5"/>
        <w:jc w:val="left"/>
        <w:rPr>
          <w:i/>
          <w:lang w:val="en-GB"/>
        </w:rPr>
      </w:pPr>
      <w:r w:rsidRPr="00757605">
        <w:rPr>
          <w:i/>
          <w:lang w:val="en-GB"/>
        </w:rPr>
        <w:t xml:space="preserve">What keys exist and how are they distributed? </w:t>
      </w:r>
    </w:p>
    <w:p w14:paraId="7F776BBB" w14:textId="7D8789D7" w:rsidR="00FC2AAF" w:rsidRDefault="00FC2AAF" w:rsidP="00CD7060">
      <w:pPr>
        <w:spacing w:after="160" w:line="259" w:lineRule="auto"/>
        <w:ind w:left="-5"/>
        <w:rPr>
          <w:iCs/>
        </w:rPr>
      </w:pPr>
      <w:r w:rsidRPr="00AD5299">
        <w:rPr>
          <w:iCs/>
          <w:lang w:val="en-US"/>
        </w:rPr>
        <w:tab/>
      </w:r>
      <w:r w:rsidRPr="00AD5299">
        <w:rPr>
          <w:iCs/>
          <w:lang w:val="en-US"/>
        </w:rPr>
        <w:tab/>
      </w:r>
      <w:r w:rsidRPr="00AD5299">
        <w:rPr>
          <w:iCs/>
          <w:lang w:val="en-US"/>
        </w:rPr>
        <w:tab/>
      </w:r>
      <w:r w:rsidR="00AF2F78" w:rsidRPr="00AF2F78">
        <w:rPr>
          <w:iCs/>
        </w:rPr>
        <w:t xml:space="preserve">Numa solução ideal </w:t>
      </w:r>
      <w:r w:rsidR="00AF2F78">
        <w:rPr>
          <w:iCs/>
        </w:rPr>
        <w:t>o</w:t>
      </w:r>
      <w:r>
        <w:rPr>
          <w:iCs/>
        </w:rPr>
        <w:t xml:space="preserve"> banco te</w:t>
      </w:r>
      <w:r w:rsidR="00AF2F78">
        <w:rPr>
          <w:iCs/>
        </w:rPr>
        <w:t>ria</w:t>
      </w:r>
      <w:r>
        <w:rPr>
          <w:iCs/>
        </w:rPr>
        <w:t xml:space="preserve"> um par de chaves pública/privada.</w:t>
      </w:r>
    </w:p>
    <w:p w14:paraId="0B62D235" w14:textId="57169177" w:rsidR="00FC2AAF" w:rsidRPr="00FC2AAF" w:rsidRDefault="00FC2AAF" w:rsidP="00CD7060">
      <w:pPr>
        <w:spacing w:after="160" w:line="259" w:lineRule="auto"/>
        <w:ind w:left="-5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O webServer tem um par de chaves pública/privada. </w:t>
      </w:r>
    </w:p>
    <w:p w14:paraId="37BFE105" w14:textId="5CF876CA" w:rsidR="00944A2B" w:rsidRDefault="00FC2AAF" w:rsidP="00CD7060">
      <w:pPr>
        <w:spacing w:after="202" w:line="259" w:lineRule="auto"/>
        <w:ind w:left="0" w:firstLine="0"/>
      </w:pPr>
      <w:r>
        <w:tab/>
        <w:t xml:space="preserve">O </w:t>
      </w:r>
      <w:r w:rsidR="00EB50D1">
        <w:t>banco</w:t>
      </w:r>
      <w:r>
        <w:t xml:space="preserve"> </w:t>
      </w:r>
      <w:r w:rsidR="00A56F51">
        <w:t>tem</w:t>
      </w:r>
      <w:r>
        <w:t xml:space="preserve"> acesso à chave pública</w:t>
      </w:r>
      <w:r w:rsidR="00A56F51">
        <w:t xml:space="preserve"> do webServer e no cenário ideal o webServer também teria acesso à chave pública do </w:t>
      </w:r>
      <w:r w:rsidR="00BD047E">
        <w:t>banco se este a tivesse.</w:t>
      </w:r>
    </w:p>
    <w:p w14:paraId="5E77C9A4" w14:textId="2F400D27" w:rsidR="00CD7060" w:rsidRDefault="00AD58E9" w:rsidP="00CD7060">
      <w:pPr>
        <w:spacing w:after="202" w:line="259" w:lineRule="auto"/>
        <w:ind w:left="0" w:firstLine="0"/>
      </w:pPr>
      <w:r>
        <w:tab/>
        <w:t xml:space="preserve">A chave pública do webServer é certificada através do certificado digital emitido por uma CA </w:t>
      </w:r>
      <w:r w:rsidR="0065234F">
        <w:t>fictícia.</w:t>
      </w:r>
      <w:r w:rsidR="00CD7060">
        <w:t xml:space="preserve">la CA que associa a entidade webServer a essa mesma chave pública. </w:t>
      </w:r>
    </w:p>
    <w:p w14:paraId="1A51F203" w14:textId="4CE955FE" w:rsidR="00FC2AAF" w:rsidRDefault="00FC2AAF" w:rsidP="00CD7060">
      <w:pPr>
        <w:spacing w:after="202" w:line="259" w:lineRule="auto"/>
        <w:ind w:left="0" w:firstLine="0"/>
      </w:pPr>
    </w:p>
    <w:p w14:paraId="6541B1ED" w14:textId="77777777" w:rsidR="00C43355" w:rsidRDefault="00C43355" w:rsidP="00B949F0">
      <w:pPr>
        <w:pStyle w:val="Ttulo2"/>
        <w:tabs>
          <w:tab w:val="center" w:pos="517"/>
          <w:tab w:val="center" w:pos="2151"/>
        </w:tabs>
        <w:spacing w:after="0"/>
        <w:ind w:left="0" w:firstLine="0"/>
        <w:rPr>
          <w:b w:val="0"/>
          <w:sz w:val="22"/>
        </w:rPr>
      </w:pPr>
      <w:r>
        <w:rPr>
          <w:b w:val="0"/>
          <w:sz w:val="22"/>
        </w:rPr>
        <w:lastRenderedPageBreak/>
        <w:tab/>
      </w:r>
    </w:p>
    <w:p w14:paraId="3DAB60A1" w14:textId="77777777" w:rsidR="00C43355" w:rsidRDefault="00C43355" w:rsidP="00B949F0">
      <w:pPr>
        <w:pStyle w:val="Ttulo2"/>
        <w:tabs>
          <w:tab w:val="center" w:pos="517"/>
          <w:tab w:val="center" w:pos="2151"/>
        </w:tabs>
        <w:spacing w:after="0"/>
        <w:ind w:left="0" w:firstLine="0"/>
        <w:rPr>
          <w:b w:val="0"/>
          <w:sz w:val="22"/>
        </w:rPr>
      </w:pPr>
    </w:p>
    <w:p w14:paraId="5AFFDC09" w14:textId="2453CB4F" w:rsidR="00B949F0" w:rsidRPr="00B949F0" w:rsidRDefault="00C43355" w:rsidP="00B949F0">
      <w:pPr>
        <w:pStyle w:val="Ttulo2"/>
        <w:tabs>
          <w:tab w:val="center" w:pos="517"/>
          <w:tab w:val="center" w:pos="2151"/>
        </w:tabs>
        <w:spacing w:after="0"/>
        <w:ind w:left="0" w:firstLine="0"/>
        <w:rPr>
          <w:lang w:val="en-GB"/>
        </w:rPr>
      </w:pPr>
      <w:r w:rsidRPr="00B949F0">
        <w:rPr>
          <w:lang w:val="en-GB"/>
        </w:rPr>
        <w:t>IV.</w:t>
      </w:r>
      <w:r w:rsidRPr="00B949F0">
        <w:rPr>
          <w:rFonts w:ascii="Arial" w:eastAsia="Arial" w:hAnsi="Arial" w:cs="Arial"/>
          <w:lang w:val="en-GB"/>
        </w:rPr>
        <w:t xml:space="preserve"> </w:t>
      </w:r>
      <w:r w:rsidRPr="00B949F0">
        <w:rPr>
          <w:rFonts w:ascii="Arial" w:eastAsia="Arial" w:hAnsi="Arial" w:cs="Arial"/>
          <w:lang w:val="en-GB"/>
        </w:rPr>
        <w:tab/>
      </w:r>
      <w:r w:rsidRPr="00B949F0">
        <w:rPr>
          <w:lang w:val="en-GB"/>
        </w:rPr>
        <w:t>Security Challenge</w:t>
      </w:r>
    </w:p>
    <w:p w14:paraId="684626A2" w14:textId="77777777" w:rsidR="0073705D" w:rsidRPr="00B949F0" w:rsidRDefault="00C43355">
      <w:pPr>
        <w:spacing w:after="160" w:line="259" w:lineRule="auto"/>
        <w:ind w:left="720" w:firstLine="0"/>
        <w:jc w:val="left"/>
        <w:rPr>
          <w:lang w:val="en-GB"/>
        </w:rPr>
      </w:pPr>
      <w:r w:rsidRPr="00B949F0">
        <w:rPr>
          <w:b/>
          <w:lang w:val="en-GB"/>
        </w:rPr>
        <w:t xml:space="preserve"> </w:t>
      </w:r>
    </w:p>
    <w:p w14:paraId="2059B33B" w14:textId="25C5AA5F" w:rsidR="00B949F0" w:rsidRPr="00B31B4A" w:rsidRDefault="00944A2B" w:rsidP="00944A2B">
      <w:pPr>
        <w:ind w:left="-15" w:firstLine="723"/>
        <w:rPr>
          <w:lang w:val="en-US"/>
        </w:rPr>
      </w:pPr>
      <w:r>
        <w:rPr>
          <w:lang w:val="en-GB"/>
        </w:rPr>
        <w:t>(ii</w:t>
      </w:r>
      <w:r w:rsidRPr="00B31B4A">
        <w:rPr>
          <w:lang w:val="en-US"/>
        </w:rPr>
        <w:t>) TheCork’s users keep their credit card data information stored in the app in order to facilitate reservations at high-end restaurants that need you to leave a deposit. This data needs to be safe and confidential at the device level and on-the-wire when it gets sent to TheCork’s servers and to the Credit Card company.</w:t>
      </w:r>
    </w:p>
    <w:p w14:paraId="2B25BD14" w14:textId="77777777" w:rsidR="00944A2B" w:rsidRPr="00B31B4A" w:rsidRDefault="00944A2B" w:rsidP="00B949F0">
      <w:pPr>
        <w:ind w:left="-15" w:firstLine="0"/>
        <w:rPr>
          <w:lang w:val="en-US"/>
        </w:rPr>
      </w:pPr>
    </w:p>
    <w:p w14:paraId="0406AFB0" w14:textId="3E9EA2C9" w:rsidR="00B949F0" w:rsidRPr="00944A2B" w:rsidRDefault="00B949F0" w:rsidP="00B949F0">
      <w:pPr>
        <w:ind w:left="-15" w:firstLine="0"/>
        <w:rPr>
          <w:i/>
          <w:iCs/>
          <w:lang w:val="en-GB"/>
        </w:rPr>
      </w:pPr>
      <w:r w:rsidRPr="00944A2B">
        <w:rPr>
          <w:i/>
          <w:iCs/>
          <w:lang w:val="en-GB"/>
        </w:rPr>
        <w:t>What is the main problem being solved?</w:t>
      </w:r>
    </w:p>
    <w:p w14:paraId="66D7BFC0" w14:textId="6D20A419" w:rsidR="00B949F0" w:rsidRDefault="00B949F0" w:rsidP="00944A2B">
      <w:pPr>
        <w:ind w:left="-15" w:firstLine="723"/>
      </w:pPr>
      <w:r w:rsidRPr="00B949F0">
        <w:t>O problema principal a s</w:t>
      </w:r>
      <w:r>
        <w:t>er resolvido é garantir a</w:t>
      </w:r>
      <w:r w:rsidR="00F422DA">
        <w:t xml:space="preserve"> autenticidade dos utilizadores,</w:t>
      </w:r>
      <w:r>
        <w:t xml:space="preserve"> </w:t>
      </w:r>
      <w:r w:rsidR="00F422DA">
        <w:t>confidencialidade</w:t>
      </w:r>
      <w:r>
        <w:t xml:space="preserve"> da conexão</w:t>
      </w:r>
      <w:r w:rsidR="00F422DA">
        <w:t xml:space="preserve"> entre os “endpoints” e a integridade da informação partilhada.</w:t>
      </w:r>
    </w:p>
    <w:p w14:paraId="18444400" w14:textId="77777777" w:rsidR="000C70E2" w:rsidRDefault="000C70E2" w:rsidP="000C70E2">
      <w:pPr>
        <w:ind w:left="0" w:firstLine="0"/>
      </w:pPr>
    </w:p>
    <w:p w14:paraId="6CA45037" w14:textId="76A6353B" w:rsidR="00F1564D" w:rsidRPr="000C70E2" w:rsidRDefault="00B949F0" w:rsidP="00F1564D">
      <w:pPr>
        <w:ind w:left="-15" w:firstLine="0"/>
        <w:rPr>
          <w:i/>
          <w:iCs/>
          <w:lang w:val="en-GB"/>
        </w:rPr>
      </w:pPr>
      <w:r w:rsidRPr="000C70E2">
        <w:rPr>
          <w:i/>
          <w:iCs/>
          <w:lang w:val="en-GB"/>
        </w:rPr>
        <w:t>What security requirements were identified for the solution</w:t>
      </w:r>
      <w:r w:rsidR="00F1564D" w:rsidRPr="000C70E2">
        <w:rPr>
          <w:i/>
          <w:iCs/>
          <w:lang w:val="en-GB"/>
        </w:rPr>
        <w:t>?</w:t>
      </w:r>
    </w:p>
    <w:p w14:paraId="28EC0E7D" w14:textId="6F0D5B70" w:rsidR="00B949F0" w:rsidRPr="00F1564D" w:rsidRDefault="00B949F0" w:rsidP="001059B3">
      <w:pPr>
        <w:ind w:left="-15" w:firstLine="723"/>
      </w:pPr>
      <w:r w:rsidRPr="00F1564D">
        <w:t>R1.</w:t>
      </w:r>
      <w:r w:rsidRPr="00F1564D">
        <w:tab/>
      </w:r>
      <w:r w:rsidR="004A76DA">
        <w:t>A</w:t>
      </w:r>
      <w:r w:rsidR="008E0F9A">
        <w:t xml:space="preserve"> c</w:t>
      </w:r>
      <w:r w:rsidR="00F1564D" w:rsidRPr="006F02D7">
        <w:t>onfidencialidade</w:t>
      </w:r>
      <w:r w:rsidR="008E0F9A">
        <w:t xml:space="preserve"> das conexões entre o cliente e o webServer </w:t>
      </w:r>
      <w:r w:rsidR="003C22BE">
        <w:t>tem de</w:t>
      </w:r>
      <w:r w:rsidR="008E0F9A">
        <w:t xml:space="preserve"> ser garantida</w:t>
      </w:r>
      <w:r w:rsidR="00F1564D" w:rsidRPr="00F1564D">
        <w:t>.</w:t>
      </w:r>
    </w:p>
    <w:p w14:paraId="330373F2" w14:textId="6B3EFC76" w:rsidR="00F1564D" w:rsidRPr="00F1564D" w:rsidRDefault="00F1564D" w:rsidP="001059B3">
      <w:pPr>
        <w:ind w:left="-15" w:firstLine="723"/>
      </w:pPr>
      <w:r w:rsidRPr="00F1564D">
        <w:t>R2.</w:t>
      </w:r>
      <w:r w:rsidRPr="00F1564D">
        <w:tab/>
      </w:r>
      <w:r w:rsidR="00F422DA">
        <w:t>Os utilizadores do TheCork devem ser autenticados quando usam o sistema</w:t>
      </w:r>
      <w:r w:rsidRPr="00F1564D">
        <w:t>.</w:t>
      </w:r>
    </w:p>
    <w:p w14:paraId="12EE304F" w14:textId="3951FB9A" w:rsidR="00F1564D" w:rsidRPr="00F1564D" w:rsidRDefault="00F1564D" w:rsidP="001059B3">
      <w:pPr>
        <w:ind w:left="-15" w:firstLine="723"/>
      </w:pPr>
      <w:r w:rsidRPr="00F1564D">
        <w:t>R3.</w:t>
      </w:r>
      <w:r w:rsidRPr="00F1564D">
        <w:tab/>
      </w:r>
      <w:r w:rsidR="004A76DA">
        <w:t xml:space="preserve">As mensagens trocadas nas conexões entre o </w:t>
      </w:r>
      <w:r w:rsidR="00564AF8">
        <w:t>banco</w:t>
      </w:r>
      <w:r w:rsidR="004A76DA">
        <w:t xml:space="preserve"> e o webServer devem ter a garantia de que não serão alteradas respeitando o princípio de i</w:t>
      </w:r>
      <w:r w:rsidRPr="00F1564D">
        <w:t>ntegridade.</w:t>
      </w:r>
    </w:p>
    <w:p w14:paraId="5C6226B8" w14:textId="12366BDF" w:rsidR="00F1564D" w:rsidRDefault="00F1564D" w:rsidP="001059B3">
      <w:pPr>
        <w:ind w:left="-15" w:firstLine="723"/>
      </w:pPr>
      <w:r w:rsidRPr="003C22BE">
        <w:t>R4.</w:t>
      </w:r>
      <w:r w:rsidRPr="003C22BE">
        <w:tab/>
      </w:r>
      <w:r w:rsidR="003C22BE" w:rsidRPr="003C22BE">
        <w:t>A f</w:t>
      </w:r>
      <w:r w:rsidRPr="003C22BE">
        <w:t>rescura</w:t>
      </w:r>
      <w:r w:rsidR="003C22BE" w:rsidRPr="003C22BE">
        <w:t xml:space="preserve"> no</w:t>
      </w:r>
      <w:r w:rsidR="00564AF8">
        <w:t xml:space="preserve"> canal</w:t>
      </w:r>
      <w:r w:rsidR="003C22BE" w:rsidRPr="003C22BE">
        <w:t xml:space="preserve"> Banco – webServer t</w:t>
      </w:r>
      <w:r w:rsidR="003C22BE">
        <w:t>em de ser garantida</w:t>
      </w:r>
      <w:r w:rsidRPr="003C22BE">
        <w:t>.</w:t>
      </w:r>
    </w:p>
    <w:p w14:paraId="542A6432" w14:textId="279E1818" w:rsidR="006047C8" w:rsidRDefault="006047C8" w:rsidP="001059B3">
      <w:pPr>
        <w:ind w:left="-15" w:firstLine="723"/>
      </w:pPr>
      <w:r>
        <w:t xml:space="preserve">R5. </w:t>
      </w:r>
      <w:r>
        <w:tab/>
      </w:r>
      <w:r>
        <w:t>A c</w:t>
      </w:r>
      <w:r w:rsidRPr="006F02D7">
        <w:t>onfidencialidade</w:t>
      </w:r>
      <w:r>
        <w:t xml:space="preserve"> das conexões entre o </w:t>
      </w:r>
      <w:r>
        <w:t>banco</w:t>
      </w:r>
      <w:r>
        <w:t xml:space="preserve"> e o webServer tem de ser garantida</w:t>
      </w:r>
      <w:r w:rsidRPr="00F1564D">
        <w:t>.</w:t>
      </w:r>
    </w:p>
    <w:p w14:paraId="0554545F" w14:textId="2B132EE1" w:rsidR="000C70E2" w:rsidRDefault="000C70E2" w:rsidP="00B949F0">
      <w:pPr>
        <w:ind w:left="-15" w:firstLine="0"/>
      </w:pPr>
    </w:p>
    <w:p w14:paraId="19FA3659" w14:textId="2F03A82F" w:rsidR="00E22A6F" w:rsidRDefault="00E22A6F" w:rsidP="00B949F0">
      <w:pPr>
        <w:ind w:left="-15" w:firstLine="0"/>
      </w:pPr>
    </w:p>
    <w:p w14:paraId="3A57E13A" w14:textId="586832DA" w:rsidR="00E22A6F" w:rsidRDefault="00E22A6F" w:rsidP="00B949F0">
      <w:pPr>
        <w:ind w:left="-15" w:firstLine="0"/>
      </w:pPr>
    </w:p>
    <w:p w14:paraId="4FCB44B0" w14:textId="77777777" w:rsidR="00EC0B93" w:rsidRDefault="00EC0B93" w:rsidP="00B949F0">
      <w:pPr>
        <w:ind w:left="-15" w:firstLine="0"/>
      </w:pPr>
    </w:p>
    <w:p w14:paraId="3E5C4096" w14:textId="77777777" w:rsidR="00EC0B93" w:rsidRDefault="00EC0B93" w:rsidP="00B949F0">
      <w:pPr>
        <w:ind w:left="-15" w:firstLine="0"/>
      </w:pPr>
    </w:p>
    <w:p w14:paraId="070F92D0" w14:textId="77777777" w:rsidR="00EC0B93" w:rsidRDefault="00EC0B93" w:rsidP="00B949F0">
      <w:pPr>
        <w:ind w:left="-15" w:firstLine="0"/>
      </w:pPr>
    </w:p>
    <w:p w14:paraId="5BD43300" w14:textId="77777777" w:rsidR="00E22A6F" w:rsidRPr="003C22BE" w:rsidRDefault="00E22A6F" w:rsidP="00B949F0">
      <w:pPr>
        <w:ind w:left="-15" w:firstLine="0"/>
      </w:pPr>
    </w:p>
    <w:p w14:paraId="14B29940" w14:textId="50970244" w:rsidR="00B949F0" w:rsidRPr="00B949F0" w:rsidRDefault="00B949F0">
      <w:pPr>
        <w:ind w:left="-5"/>
        <w:rPr>
          <w:b/>
          <w:bCs/>
          <w:lang w:val="en-GB"/>
        </w:rPr>
      </w:pPr>
      <w:r w:rsidRPr="003C22BE">
        <w:tab/>
      </w:r>
      <w:r w:rsidRPr="003C22BE">
        <w:tab/>
        <w:t xml:space="preserve">     </w:t>
      </w:r>
      <w:r w:rsidRPr="00B949F0">
        <w:rPr>
          <w:b/>
          <w:bCs/>
          <w:lang w:val="en-GB"/>
        </w:rPr>
        <w:t>V</w:t>
      </w:r>
      <w:r>
        <w:rPr>
          <w:b/>
          <w:bCs/>
          <w:lang w:val="en-GB"/>
        </w:rPr>
        <w:t>.</w:t>
      </w:r>
      <w:r>
        <w:rPr>
          <w:b/>
          <w:bCs/>
          <w:lang w:val="en-GB"/>
        </w:rPr>
        <w:tab/>
        <w:t>Proposed solution</w:t>
      </w:r>
    </w:p>
    <w:p w14:paraId="791E0194" w14:textId="1DBFB454" w:rsidR="00B949F0" w:rsidRPr="00E22A6F" w:rsidRDefault="00B949F0" w:rsidP="00B949F0">
      <w:pPr>
        <w:ind w:left="-5"/>
        <w:rPr>
          <w:i/>
          <w:i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22A6F">
        <w:rPr>
          <w:i/>
          <w:iCs/>
          <w:lang w:val="en-GB"/>
        </w:rPr>
        <w:t>Who will be fully trusted, partially trusted, or untrusted?</w:t>
      </w:r>
    </w:p>
    <w:p w14:paraId="65F7E293" w14:textId="77777777" w:rsidR="00E22A6F" w:rsidRDefault="00E22A6F" w:rsidP="00E22A6F">
      <w:pPr>
        <w:ind w:left="-5" w:firstLine="713"/>
      </w:pPr>
      <w:r>
        <w:t xml:space="preserve">Na rede interna todas as conexões são fully-trusted, isto é, o webServer e a DataBase são fully-trusted. </w:t>
      </w:r>
    </w:p>
    <w:p w14:paraId="64E3E1E7" w14:textId="60902A33" w:rsidR="005F1000" w:rsidRDefault="00B949F0" w:rsidP="002F40E2">
      <w:pPr>
        <w:ind w:left="-5" w:firstLine="713"/>
      </w:pPr>
      <w:r w:rsidRPr="00B949F0">
        <w:t xml:space="preserve">No </w:t>
      </w:r>
      <w:r w:rsidR="0009393F" w:rsidRPr="00B949F0">
        <w:t>início</w:t>
      </w:r>
      <w:r w:rsidRPr="00B949F0">
        <w:t xml:space="preserve"> da comunicação, </w:t>
      </w:r>
      <w:r>
        <w:t>todos os pedidos da rede externa são</w:t>
      </w:r>
      <w:r w:rsidR="0009393F">
        <w:t xml:space="preserve"> </w:t>
      </w:r>
      <w:proofErr w:type="spellStart"/>
      <w:r w:rsidR="0009393F">
        <w:t>untrusted</w:t>
      </w:r>
      <w:proofErr w:type="spellEnd"/>
      <w:r w:rsidR="0009393F">
        <w:t xml:space="preserve">, após </w:t>
      </w:r>
      <w:r w:rsidR="00454136">
        <w:t xml:space="preserve">estabelecidos os protocolos de segurança </w:t>
      </w:r>
      <w:r w:rsidR="001D4092">
        <w:t xml:space="preserve">as ligações entre a rede externa e interna </w:t>
      </w:r>
      <w:r w:rsidR="0009393F">
        <w:t>passa</w:t>
      </w:r>
      <w:r w:rsidR="001D4092">
        <w:t>m</w:t>
      </w:r>
      <w:r w:rsidR="0009393F">
        <w:t xml:space="preserve"> a ser </w:t>
      </w:r>
      <w:proofErr w:type="spellStart"/>
      <w:r w:rsidR="0009393F">
        <w:t>partially-trusted</w:t>
      </w:r>
      <w:proofErr w:type="spellEnd"/>
      <w:r w:rsidR="0009393F">
        <w:t>.</w:t>
      </w:r>
    </w:p>
    <w:p w14:paraId="0AA8EA96" w14:textId="08ADF880" w:rsidR="00257F0E" w:rsidRDefault="00B6638C" w:rsidP="00257F0E">
      <w:pPr>
        <w:spacing w:after="0" w:line="259" w:lineRule="auto"/>
        <w:ind w:left="0" w:firstLine="708"/>
        <w:jc w:val="left"/>
      </w:pPr>
      <w:r>
        <w:t>Os colaboradores são fully-trusted.</w:t>
      </w:r>
    </w:p>
    <w:p w14:paraId="1523007F" w14:textId="77777777" w:rsidR="00257F0E" w:rsidRPr="00E22A6F" w:rsidRDefault="00257F0E" w:rsidP="00257F0E">
      <w:pPr>
        <w:spacing w:after="0" w:line="259" w:lineRule="auto"/>
        <w:ind w:left="0" w:firstLine="708"/>
        <w:jc w:val="left"/>
      </w:pPr>
    </w:p>
    <w:p w14:paraId="56C7B296" w14:textId="461AF8DD" w:rsidR="00E22A6F" w:rsidRPr="00E22A6F" w:rsidRDefault="00E22A6F" w:rsidP="0085690F">
      <w:pPr>
        <w:spacing w:after="0" w:line="259" w:lineRule="auto"/>
        <w:ind w:left="0" w:firstLine="0"/>
        <w:jc w:val="left"/>
      </w:pPr>
      <w:r w:rsidRPr="00E22A6F">
        <w:tab/>
      </w:r>
    </w:p>
    <w:p w14:paraId="0849D2F4" w14:textId="3658B393" w:rsidR="0085690F" w:rsidRPr="00B6638C" w:rsidRDefault="0085690F" w:rsidP="0085690F">
      <w:pPr>
        <w:spacing w:after="0" w:line="259" w:lineRule="auto"/>
        <w:ind w:left="0" w:firstLine="0"/>
        <w:jc w:val="left"/>
        <w:rPr>
          <w:i/>
          <w:iCs/>
          <w:lang w:val="en-GB"/>
        </w:rPr>
      </w:pPr>
      <w:r w:rsidRPr="00B6638C">
        <w:rPr>
          <w:i/>
          <w:iCs/>
          <w:lang w:val="en-GB"/>
        </w:rPr>
        <w:t>How powerful is the attacker? What can he do and not do?</w:t>
      </w:r>
    </w:p>
    <w:p w14:paraId="03EDE579" w14:textId="588908FB" w:rsidR="0085690F" w:rsidRDefault="0085690F" w:rsidP="0085690F">
      <w:pPr>
        <w:spacing w:after="0" w:line="259" w:lineRule="auto"/>
        <w:ind w:left="0" w:firstLine="0"/>
        <w:jc w:val="left"/>
        <w:rPr>
          <w:lang w:val="en-GB"/>
        </w:rPr>
      </w:pPr>
    </w:p>
    <w:p w14:paraId="35BD52A3" w14:textId="219951F7" w:rsidR="0085690F" w:rsidRDefault="0085690F" w:rsidP="00547ABB">
      <w:pPr>
        <w:spacing w:after="0" w:line="259" w:lineRule="auto"/>
        <w:ind w:left="0" w:firstLine="708"/>
      </w:pPr>
      <w:r w:rsidRPr="0085690F">
        <w:t xml:space="preserve">O </w:t>
      </w:r>
      <w:r w:rsidR="00A8578E">
        <w:t xml:space="preserve">atacante </w:t>
      </w:r>
      <w:r w:rsidR="00B31B4A">
        <w:t>vai tentar</w:t>
      </w:r>
      <w:r w:rsidRPr="0085690F">
        <w:t xml:space="preserve"> </w:t>
      </w:r>
      <w:r>
        <w:t>fazer replay attacks</w:t>
      </w:r>
      <w:r w:rsidR="00B31B4A">
        <w:t>.</w:t>
      </w:r>
      <w:r>
        <w:t xml:space="preserve"> Também </w:t>
      </w:r>
      <w:r w:rsidR="00B31B4A">
        <w:t>irá tentar ter</w:t>
      </w:r>
      <w:r>
        <w:t xml:space="preserve"> uma posição</w:t>
      </w:r>
      <w:r w:rsidR="00B31B4A">
        <w:t xml:space="preserve"> passiva ou mesmo</w:t>
      </w:r>
      <w:r>
        <w:t xml:space="preserve"> ativa num ataque man in the middle, </w:t>
      </w:r>
      <w:r w:rsidR="00B31B4A">
        <w:t xml:space="preserve">tentando alterar os dados que são passados nas mensagens. </w:t>
      </w:r>
    </w:p>
    <w:p w14:paraId="611D29F3" w14:textId="77777777" w:rsidR="00B31B4A" w:rsidRDefault="00B31B4A" w:rsidP="00547ABB">
      <w:pPr>
        <w:spacing w:after="0" w:line="259" w:lineRule="auto"/>
        <w:ind w:left="0" w:firstLine="708"/>
      </w:pPr>
    </w:p>
    <w:p w14:paraId="38D45722" w14:textId="333EAA66" w:rsidR="0085690F" w:rsidRDefault="0085690F" w:rsidP="00547ABB">
      <w:pPr>
        <w:spacing w:after="0" w:line="259" w:lineRule="auto"/>
        <w:ind w:left="0" w:firstLine="708"/>
      </w:pPr>
      <w:r>
        <w:t xml:space="preserve">O </w:t>
      </w:r>
      <w:r w:rsidR="00A8578E">
        <w:t xml:space="preserve">atacante </w:t>
      </w:r>
      <w:r>
        <w:t xml:space="preserve">também </w:t>
      </w:r>
      <w:r w:rsidR="00B31B4A">
        <w:t>tentará</w:t>
      </w:r>
      <w:r>
        <w:t xml:space="preserve"> fazer SQL/PHP Injection através de pedidos enviados por ele.</w:t>
      </w:r>
    </w:p>
    <w:p w14:paraId="59F1F666" w14:textId="32868AA3" w:rsidR="0085690F" w:rsidRDefault="0085690F" w:rsidP="00547ABB">
      <w:pPr>
        <w:spacing w:after="0" w:line="259" w:lineRule="auto"/>
        <w:ind w:left="0" w:firstLine="0"/>
      </w:pPr>
    </w:p>
    <w:p w14:paraId="6E81520C" w14:textId="02D5F2F3" w:rsidR="0085690F" w:rsidRDefault="00B31B4A" w:rsidP="00547ABB">
      <w:pPr>
        <w:spacing w:after="0" w:line="259" w:lineRule="auto"/>
        <w:ind w:left="0" w:firstLine="0"/>
      </w:pPr>
      <w:r>
        <w:tab/>
      </w:r>
      <w:r w:rsidR="00A8578E">
        <w:t>O atacante pode</w:t>
      </w:r>
      <w:r>
        <w:t>rá tentar personificar</w:t>
      </w:r>
      <w:r w:rsidR="00A8578E">
        <w:t xml:space="preserve"> </w:t>
      </w:r>
      <w:r w:rsidR="00EB23DA">
        <w:t xml:space="preserve">clientes, caso descubra as </w:t>
      </w:r>
      <w:r>
        <w:t xml:space="preserve">suas </w:t>
      </w:r>
      <w:r w:rsidR="00EB23DA">
        <w:t>credenciais da conta</w:t>
      </w:r>
      <w:r>
        <w:t>, obtendo assim</w:t>
      </w:r>
      <w:r w:rsidR="00EB23DA">
        <w:t xml:space="preserve"> toda a informação sobre a conta desse utilizador, dado que tem total controlo sobre a conta do mesmo.</w:t>
      </w:r>
    </w:p>
    <w:p w14:paraId="1800F89B" w14:textId="093D4D5B" w:rsidR="00257F0E" w:rsidRDefault="00257F0E" w:rsidP="0085690F">
      <w:pPr>
        <w:spacing w:after="0" w:line="259" w:lineRule="auto"/>
        <w:ind w:left="0" w:firstLine="0"/>
        <w:jc w:val="left"/>
      </w:pPr>
    </w:p>
    <w:p w14:paraId="0FCD4B57" w14:textId="77777777" w:rsidR="00547ABB" w:rsidRDefault="00547ABB" w:rsidP="0085690F">
      <w:pPr>
        <w:spacing w:after="0" w:line="259" w:lineRule="auto"/>
        <w:ind w:left="0" w:firstLine="0"/>
        <w:jc w:val="left"/>
      </w:pPr>
    </w:p>
    <w:p w14:paraId="6551D567" w14:textId="1E811BF8" w:rsidR="00257F0E" w:rsidRPr="00AD5299" w:rsidRDefault="00257F0E" w:rsidP="0085690F">
      <w:pPr>
        <w:spacing w:after="0" w:line="259" w:lineRule="auto"/>
        <w:ind w:left="0" w:firstLine="0"/>
        <w:jc w:val="left"/>
        <w:rPr>
          <w:i/>
          <w:iCs/>
          <w:lang w:val="en-US"/>
        </w:rPr>
      </w:pPr>
      <w:r w:rsidRPr="005B5A6B">
        <w:rPr>
          <w:i/>
          <w:iCs/>
          <w:lang w:val="en-US"/>
        </w:rPr>
        <w:t>Who will comunicate</w:t>
      </w:r>
      <w:r w:rsidR="005B5A6B" w:rsidRPr="005B5A6B">
        <w:rPr>
          <w:i/>
          <w:iCs/>
          <w:lang w:val="en-US"/>
        </w:rPr>
        <w:t xml:space="preserve"> </w:t>
      </w:r>
      <w:r w:rsidR="005B5A6B" w:rsidRPr="00AD5299">
        <w:rPr>
          <w:i/>
          <w:iCs/>
          <w:lang w:val="en-US"/>
        </w:rPr>
        <w:t>and What keys will exist and how will they be distributed?</w:t>
      </w:r>
    </w:p>
    <w:p w14:paraId="5D6077BD" w14:textId="77777777" w:rsidR="005B5A6B" w:rsidRDefault="005B5A6B" w:rsidP="0085690F">
      <w:pPr>
        <w:spacing w:after="0" w:line="259" w:lineRule="auto"/>
        <w:ind w:left="0" w:firstLine="0"/>
        <w:jc w:val="left"/>
        <w:rPr>
          <w:lang w:val="en-US"/>
        </w:rPr>
      </w:pPr>
    </w:p>
    <w:p w14:paraId="047963F6" w14:textId="77BB9F97" w:rsidR="006500D4" w:rsidRDefault="006500D4" w:rsidP="0085690F">
      <w:pPr>
        <w:spacing w:after="0" w:line="259" w:lineRule="auto"/>
        <w:ind w:left="0" w:firstLine="0"/>
        <w:jc w:val="left"/>
      </w:pPr>
      <w:r>
        <w:rPr>
          <w:lang w:val="en-US"/>
        </w:rPr>
        <w:tab/>
      </w:r>
      <w:r w:rsidRPr="006500D4">
        <w:t xml:space="preserve">O cliente e o </w:t>
      </w:r>
      <w:r>
        <w:t xml:space="preserve">webServer vão </w:t>
      </w:r>
      <w:r w:rsidR="00C761E4">
        <w:t>comunicar</w:t>
      </w:r>
      <w:r>
        <w:t xml:space="preserve"> entre si quando o cliente aceder ao site do TheCork e esta ligação encontrar-se-á </w:t>
      </w:r>
      <w:r w:rsidR="00F12976">
        <w:t>protegida por HTTPS.</w:t>
      </w:r>
    </w:p>
    <w:p w14:paraId="4253E2E0" w14:textId="77777777" w:rsidR="00F12976" w:rsidRPr="006500D4" w:rsidRDefault="00F12976" w:rsidP="0085690F">
      <w:pPr>
        <w:spacing w:after="0" w:line="259" w:lineRule="auto"/>
        <w:ind w:left="0" w:firstLine="0"/>
        <w:jc w:val="left"/>
      </w:pPr>
    </w:p>
    <w:p w14:paraId="4593386B" w14:textId="1DB36C7F" w:rsidR="00257F0E" w:rsidRDefault="00257F0E" w:rsidP="0085690F">
      <w:pPr>
        <w:spacing w:after="0" w:line="259" w:lineRule="auto"/>
        <w:ind w:left="0" w:firstLine="0"/>
        <w:jc w:val="left"/>
      </w:pPr>
      <w:r w:rsidRPr="006500D4">
        <w:tab/>
      </w:r>
      <w:r w:rsidR="002E5820">
        <w:t xml:space="preserve">O </w:t>
      </w:r>
      <w:r w:rsidR="006500D4">
        <w:t>banco</w:t>
      </w:r>
      <w:r w:rsidR="002E5820">
        <w:t xml:space="preserve"> e o webServer vão comunicar entre si, assim como o webServer e a DataBase também vão comunicar entre si.</w:t>
      </w:r>
    </w:p>
    <w:p w14:paraId="0ADB7FED" w14:textId="21C7642B" w:rsidR="005B5A6B" w:rsidRDefault="005B5A6B" w:rsidP="0085690F">
      <w:pPr>
        <w:spacing w:after="0" w:line="259" w:lineRule="auto"/>
        <w:ind w:left="0" w:firstLine="0"/>
        <w:jc w:val="left"/>
      </w:pPr>
    </w:p>
    <w:p w14:paraId="21CAEBE7" w14:textId="5F849B94" w:rsidR="005B5A6B" w:rsidRDefault="00805579" w:rsidP="005B5A6B">
      <w:pPr>
        <w:spacing w:after="158" w:line="259" w:lineRule="auto"/>
        <w:ind w:left="0" w:firstLine="708"/>
      </w:pPr>
      <w:r>
        <w:t>O banco ao estabelecer uma ligação para</w:t>
      </w:r>
      <w:r w:rsidR="005B5A6B" w:rsidRPr="00257F0E">
        <w:t xml:space="preserve"> </w:t>
      </w:r>
      <w:proofErr w:type="spellStart"/>
      <w:r w:rsidR="005B5A6B" w:rsidRPr="00257F0E">
        <w:t>para</w:t>
      </w:r>
      <w:proofErr w:type="spellEnd"/>
      <w:r w:rsidR="005B5A6B" w:rsidRPr="00257F0E">
        <w:t xml:space="preserve"> o webServe</w:t>
      </w:r>
      <w:r>
        <w:t>r</w:t>
      </w:r>
      <w:r w:rsidR="00377A54">
        <w:t xml:space="preserve"> gera um </w:t>
      </w:r>
      <w:r w:rsidR="00965F07">
        <w:t>número</w:t>
      </w:r>
      <w:r w:rsidR="00377A54">
        <w:t xml:space="preserve"> </w:t>
      </w:r>
      <w:proofErr w:type="spellStart"/>
      <w:r w:rsidR="00377A54">
        <w:t>random</w:t>
      </w:r>
      <w:proofErr w:type="spellEnd"/>
      <w:r w:rsidR="00AE3C4B">
        <w:t xml:space="preserve"> (</w:t>
      </w:r>
      <w:proofErr w:type="spellStart"/>
      <w:r w:rsidR="00377A54">
        <w:t>p</w:t>
      </w:r>
      <w:r w:rsidR="005B5A6B">
        <w:t>reMaster</w:t>
      </w:r>
      <w:proofErr w:type="spellEnd"/>
      <w:r w:rsidR="005B5A6B">
        <w:t xml:space="preserve"> </w:t>
      </w:r>
      <w:proofErr w:type="spellStart"/>
      <w:r w:rsidR="005B5A6B">
        <w:t>Secret</w:t>
      </w:r>
      <w:proofErr w:type="spellEnd"/>
      <w:r w:rsidR="00AE3C4B">
        <w:t>) que o banco envia para o</w:t>
      </w:r>
      <w:r w:rsidR="005B5A6B">
        <w:t xml:space="preserve"> webServer. Este será encriptado com a chave pública do webServer e enviado para este onde o próprio o irá decifrar com a sua chave privada. Posto isto, tanto o </w:t>
      </w:r>
      <w:r w:rsidR="00485A65">
        <w:t>banco</w:t>
      </w:r>
      <w:r w:rsidR="005B5A6B">
        <w:t xml:space="preserve"> como o webServer geram com base nesse número uma </w:t>
      </w:r>
      <w:proofErr w:type="spellStart"/>
      <w:r w:rsidR="005B5A6B">
        <w:t>session</w:t>
      </w:r>
      <w:proofErr w:type="spellEnd"/>
      <w:r w:rsidR="005B5A6B">
        <w:t xml:space="preserve"> </w:t>
      </w:r>
      <w:proofErr w:type="spellStart"/>
      <w:r w:rsidR="005B5A6B">
        <w:t>key</w:t>
      </w:r>
      <w:proofErr w:type="spellEnd"/>
      <w:r w:rsidR="00965F07">
        <w:t xml:space="preserve"> utilizando o algoritmo SHA3</w:t>
      </w:r>
      <w:r w:rsidR="00CB5DBD">
        <w:t>-256</w:t>
      </w:r>
      <w:r w:rsidR="005B5A6B">
        <w:t>.</w:t>
      </w:r>
      <w:r w:rsidR="00485A65">
        <w:t xml:space="preserve"> Ao enviar </w:t>
      </w:r>
      <w:r w:rsidR="00B5050D">
        <w:t xml:space="preserve">informação para o banco o server, o server cifra a informação necessário com a </w:t>
      </w:r>
      <w:proofErr w:type="spellStart"/>
      <w:r w:rsidR="00B5050D">
        <w:t>session</w:t>
      </w:r>
      <w:proofErr w:type="spellEnd"/>
      <w:r w:rsidR="00B5050D">
        <w:t xml:space="preserve"> </w:t>
      </w:r>
      <w:proofErr w:type="spellStart"/>
      <w:r w:rsidR="00B5050D">
        <w:t>key</w:t>
      </w:r>
      <w:proofErr w:type="spellEnd"/>
      <w:r w:rsidR="006821DC">
        <w:t xml:space="preserve"> e o banco usa também a mesma </w:t>
      </w:r>
      <w:proofErr w:type="spellStart"/>
      <w:r w:rsidR="006821DC">
        <w:t>session</w:t>
      </w:r>
      <w:proofErr w:type="spellEnd"/>
      <w:r w:rsidR="006821DC">
        <w:t xml:space="preserve"> </w:t>
      </w:r>
      <w:proofErr w:type="spellStart"/>
      <w:r w:rsidR="006821DC">
        <w:t>key</w:t>
      </w:r>
      <w:proofErr w:type="spellEnd"/>
      <w:r w:rsidR="006821DC">
        <w:t xml:space="preserve"> para cifrar a informação e enviar para o webServer</w:t>
      </w:r>
      <w:r w:rsidR="00DB2B5A">
        <w:t xml:space="preserve">. </w:t>
      </w:r>
    </w:p>
    <w:p w14:paraId="4076C0A4" w14:textId="43029862" w:rsidR="00DB2B5A" w:rsidRDefault="00DB2B5A" w:rsidP="005B5A6B">
      <w:pPr>
        <w:spacing w:after="158" w:line="259" w:lineRule="auto"/>
        <w:ind w:left="0" w:firstLine="708"/>
      </w:pPr>
      <w:r>
        <w:t xml:space="preserve">Posto isto, de modo a verificar a integridade fazemos um </w:t>
      </w:r>
      <w:proofErr w:type="spellStart"/>
      <w:r>
        <w:t>digest</w:t>
      </w:r>
      <w:proofErr w:type="spellEnd"/>
      <w:r>
        <w:t xml:space="preserve"> da informação cifrada (</w:t>
      </w:r>
      <w:proofErr w:type="spellStart"/>
      <w:r>
        <w:t>payload</w:t>
      </w:r>
      <w:proofErr w:type="spellEnd"/>
      <w:r>
        <w:t xml:space="preserve">) com o algoritmo SHA3-256 e </w:t>
      </w:r>
      <w:r w:rsidR="00B93A7C">
        <w:t xml:space="preserve">ciframos o resultado deste </w:t>
      </w:r>
      <w:proofErr w:type="spellStart"/>
      <w:r w:rsidR="00B93A7C">
        <w:t>digest</w:t>
      </w:r>
      <w:proofErr w:type="spellEnd"/>
      <w:r w:rsidR="00B93A7C">
        <w:t xml:space="preserve"> </w:t>
      </w:r>
      <w:r w:rsidR="001D6B00">
        <w:t>(</w:t>
      </w:r>
      <w:proofErr w:type="spellStart"/>
      <w:r w:rsidR="001D6B00">
        <w:t>hmac</w:t>
      </w:r>
      <w:proofErr w:type="spellEnd"/>
      <w:r w:rsidR="001D6B00">
        <w:t xml:space="preserve">) </w:t>
      </w:r>
      <w:r w:rsidR="00B93A7C">
        <w:t xml:space="preserve">com a </w:t>
      </w:r>
      <w:proofErr w:type="spellStart"/>
      <w:r w:rsidR="00B93A7C">
        <w:t>session</w:t>
      </w:r>
      <w:proofErr w:type="spellEnd"/>
      <w:r w:rsidR="00B93A7C">
        <w:t xml:space="preserve"> </w:t>
      </w:r>
      <w:proofErr w:type="spellStart"/>
      <w:r w:rsidR="00B93A7C">
        <w:t>key</w:t>
      </w:r>
      <w:proofErr w:type="spellEnd"/>
      <w:r w:rsidR="00B93A7C">
        <w:t xml:space="preserve">. Quando a informação chegar ao outro lado da conexão, </w:t>
      </w:r>
      <w:r w:rsidR="001D6B00">
        <w:t xml:space="preserve">deciframos o </w:t>
      </w:r>
      <w:proofErr w:type="spellStart"/>
      <w:r w:rsidR="001D6B00">
        <w:t>hmac</w:t>
      </w:r>
      <w:proofErr w:type="spellEnd"/>
      <w:r w:rsidR="001D6B00">
        <w:t xml:space="preserve"> com a </w:t>
      </w:r>
      <w:proofErr w:type="spellStart"/>
      <w:r w:rsidR="001D6B00">
        <w:t>session</w:t>
      </w:r>
      <w:proofErr w:type="spellEnd"/>
      <w:r w:rsidR="001D6B00">
        <w:t xml:space="preserve"> </w:t>
      </w:r>
      <w:proofErr w:type="spellStart"/>
      <w:r w:rsidR="001D6B00">
        <w:t>key</w:t>
      </w:r>
      <w:proofErr w:type="spellEnd"/>
      <w:r w:rsidR="001D6B00">
        <w:t xml:space="preserve"> que é partilhada pelos 2 lados da conexão e em seguida </w:t>
      </w:r>
      <w:r w:rsidR="00AC6BC3">
        <w:t xml:space="preserve">fazemos o </w:t>
      </w:r>
      <w:proofErr w:type="spellStart"/>
      <w:r w:rsidR="00AC6BC3">
        <w:t>digest</w:t>
      </w:r>
      <w:proofErr w:type="spellEnd"/>
      <w:r w:rsidR="001D6B00">
        <w:t xml:space="preserve"> </w:t>
      </w:r>
      <w:r w:rsidR="00AC6BC3">
        <w:t>d</w:t>
      </w:r>
      <w:r w:rsidR="001D6B00">
        <w:t>a informação (</w:t>
      </w:r>
      <w:proofErr w:type="spellStart"/>
      <w:r w:rsidR="001D6B00">
        <w:t>payload</w:t>
      </w:r>
      <w:proofErr w:type="spellEnd"/>
      <w:r w:rsidR="001D6B00">
        <w:t xml:space="preserve">) </w:t>
      </w:r>
      <w:r w:rsidR="00AC6BC3">
        <w:t xml:space="preserve">e comparamos com o </w:t>
      </w:r>
      <w:proofErr w:type="spellStart"/>
      <w:r w:rsidR="00AC6BC3">
        <w:t>hmac</w:t>
      </w:r>
      <w:proofErr w:type="spellEnd"/>
      <w:r w:rsidR="00EE3FD7">
        <w:t xml:space="preserve"> recebido.</w:t>
      </w:r>
    </w:p>
    <w:p w14:paraId="4AB63201" w14:textId="29A96F5A" w:rsidR="005B5A6B" w:rsidRDefault="005B5A6B" w:rsidP="005B5A6B">
      <w:pPr>
        <w:spacing w:after="202" w:line="259" w:lineRule="auto"/>
        <w:ind w:left="0" w:firstLine="0"/>
      </w:pPr>
      <w:r>
        <w:tab/>
      </w:r>
      <w:r w:rsidR="001129D2">
        <w:t>I</w:t>
      </w:r>
      <w:r w:rsidR="00C81CEA">
        <w:t>sto aplica-se tanto à informação enviada do webServer para o banco como à informação do banco para o webServer.</w:t>
      </w:r>
    </w:p>
    <w:p w14:paraId="298C8DF8" w14:textId="35BE0742" w:rsidR="00C761E4" w:rsidRDefault="00625854" w:rsidP="00C761E4">
      <w:pPr>
        <w:spacing w:after="202" w:line="259" w:lineRule="auto"/>
        <w:ind w:left="0" w:firstLine="0"/>
      </w:pPr>
      <w:r>
        <w:tab/>
        <w:t xml:space="preserve">De modo a garantir a frescura das mensagens quando a conexão é estabelecida o webServer gera um </w:t>
      </w:r>
      <w:proofErr w:type="spellStart"/>
      <w:r>
        <w:t>token</w:t>
      </w:r>
      <w:proofErr w:type="spellEnd"/>
      <w:r>
        <w:t xml:space="preserve"> que é um inteiro qualquer </w:t>
      </w:r>
      <w:r w:rsidR="005450C8">
        <w:t xml:space="preserve">e envia este na mensagem inicial de confirmação da conexão para o banco. </w:t>
      </w:r>
    </w:p>
    <w:p w14:paraId="4C0D38DB" w14:textId="324B123C" w:rsidR="00D15518" w:rsidRDefault="00D15518" w:rsidP="0085690F">
      <w:pPr>
        <w:spacing w:after="0" w:line="259" w:lineRule="auto"/>
        <w:ind w:left="0" w:firstLine="0"/>
        <w:jc w:val="left"/>
      </w:pPr>
    </w:p>
    <w:p w14:paraId="05075820" w14:textId="3743AD8C" w:rsidR="00D15518" w:rsidRPr="00B31B4A" w:rsidRDefault="00D15518" w:rsidP="0085690F">
      <w:pPr>
        <w:spacing w:after="0" w:line="259" w:lineRule="auto"/>
        <w:ind w:left="0" w:firstLine="0"/>
        <w:jc w:val="left"/>
        <w:rPr>
          <w:i/>
          <w:iCs/>
          <w:lang w:val="en-US"/>
        </w:rPr>
      </w:pPr>
      <w:r w:rsidRPr="00B31B4A">
        <w:rPr>
          <w:i/>
          <w:iCs/>
          <w:lang w:val="en-US"/>
        </w:rPr>
        <w:t>Which</w:t>
      </w:r>
      <w:r w:rsidRPr="00B31B4A">
        <w:rPr>
          <w:lang w:val="en-US"/>
        </w:rPr>
        <w:t xml:space="preserve"> </w:t>
      </w:r>
      <w:r w:rsidRPr="00B31B4A">
        <w:rPr>
          <w:i/>
          <w:iCs/>
          <w:lang w:val="en-US"/>
        </w:rPr>
        <w:t>security properties will be protected?</w:t>
      </w:r>
    </w:p>
    <w:p w14:paraId="57F9C5AC" w14:textId="79897557" w:rsidR="00EB23DA" w:rsidRPr="00D15518" w:rsidRDefault="00D15518" w:rsidP="0085690F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ab/>
      </w:r>
      <w:r w:rsidR="00257F0E" w:rsidRPr="00D15518">
        <w:rPr>
          <w:lang w:val="en-US"/>
        </w:rPr>
        <w:tab/>
      </w:r>
    </w:p>
    <w:p w14:paraId="0DC9DAD3" w14:textId="579D8D13" w:rsidR="00710E2A" w:rsidRDefault="005B5A6B" w:rsidP="00710E2A">
      <w:pPr>
        <w:spacing w:after="0" w:line="259" w:lineRule="auto"/>
        <w:ind w:left="0" w:firstLine="0"/>
      </w:pPr>
      <w:r>
        <w:rPr>
          <w:lang w:val="en-US"/>
        </w:rPr>
        <w:tab/>
      </w:r>
      <w:r w:rsidR="00710E2A" w:rsidRPr="00710E2A">
        <w:t>O nosso protocol</w:t>
      </w:r>
      <w:r w:rsidR="00710E2A">
        <w:t>o</w:t>
      </w:r>
      <w:r w:rsidR="00710E2A" w:rsidRPr="00710E2A">
        <w:t xml:space="preserve"> assegura a</w:t>
      </w:r>
      <w:r w:rsidR="00710E2A">
        <w:t xml:space="preserve"> confidencialidade</w:t>
      </w:r>
      <w:r w:rsidR="007930B4">
        <w:t xml:space="preserve"> e </w:t>
      </w:r>
      <w:r w:rsidR="00710E2A">
        <w:t>integridade da informação enviada pelo cliente através da app móvel e pelo website e vice-versa.</w:t>
      </w:r>
    </w:p>
    <w:p w14:paraId="0BF6EC7C" w14:textId="77777777" w:rsidR="00710E2A" w:rsidRDefault="00710E2A" w:rsidP="00710E2A">
      <w:pPr>
        <w:spacing w:after="0" w:line="259" w:lineRule="auto"/>
        <w:ind w:left="0" w:firstLine="0"/>
      </w:pPr>
    </w:p>
    <w:p w14:paraId="1E4C60A7" w14:textId="7DB30C2D" w:rsidR="00257F0E" w:rsidRDefault="00710E2A" w:rsidP="00710E2A">
      <w:pPr>
        <w:spacing w:after="0" w:line="259" w:lineRule="auto"/>
        <w:ind w:left="0" w:firstLine="0"/>
      </w:pPr>
      <w:r>
        <w:tab/>
      </w:r>
      <w:r w:rsidRPr="00710E2A">
        <w:t>O nosso protocol</w:t>
      </w:r>
      <w:r>
        <w:t>o</w:t>
      </w:r>
      <w:r w:rsidRPr="00710E2A">
        <w:t xml:space="preserve"> assegura a</w:t>
      </w:r>
      <w:r>
        <w:t xml:space="preserve"> confidencialidade, integridade e frescura da informação enviada pela app móvel e pelo site para o banco e vice-versa. </w:t>
      </w:r>
    </w:p>
    <w:p w14:paraId="58E70798" w14:textId="321B25C4" w:rsidR="00710E2A" w:rsidRDefault="00710E2A" w:rsidP="00710E2A">
      <w:pPr>
        <w:spacing w:after="0" w:line="259" w:lineRule="auto"/>
        <w:ind w:left="0" w:firstLine="0"/>
      </w:pPr>
    </w:p>
    <w:p w14:paraId="568497FC" w14:textId="05C867DF" w:rsidR="00710E2A" w:rsidRPr="00710E2A" w:rsidRDefault="00710E2A" w:rsidP="00710E2A">
      <w:pPr>
        <w:spacing w:after="0" w:line="259" w:lineRule="auto"/>
        <w:ind w:left="0" w:firstLine="0"/>
      </w:pPr>
      <w:r>
        <w:tab/>
        <w:t>O nosso protocolo assegura a autenticidade dos clientes quer no site quer na app móvel.</w:t>
      </w:r>
    </w:p>
    <w:p w14:paraId="69631215" w14:textId="77777777" w:rsidR="005B5A6B" w:rsidRPr="00710E2A" w:rsidRDefault="005B5A6B" w:rsidP="0085690F">
      <w:pPr>
        <w:spacing w:after="0" w:line="259" w:lineRule="auto"/>
        <w:ind w:left="0" w:firstLine="0"/>
        <w:jc w:val="left"/>
      </w:pPr>
    </w:p>
    <w:p w14:paraId="2903881A" w14:textId="1C738A1D" w:rsidR="00EB23DA" w:rsidRDefault="00F44500" w:rsidP="0085690F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5E389B" wp14:editId="133ABE13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402580" cy="3630295"/>
            <wp:effectExtent l="0" t="0" r="762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9B3">
        <w:t>Sequence</w:t>
      </w:r>
      <w:proofErr w:type="spellEnd"/>
      <w:r w:rsidR="001059B3">
        <w:t xml:space="preserve"> </w:t>
      </w:r>
      <w:proofErr w:type="spellStart"/>
      <w:r w:rsidR="001059B3">
        <w:t>Diagram</w:t>
      </w:r>
      <w:proofErr w:type="spellEnd"/>
      <w:r w:rsidR="001059B3">
        <w:t>:</w:t>
      </w:r>
    </w:p>
    <w:p w14:paraId="387ADCD6" w14:textId="77777777" w:rsidR="009861E4" w:rsidRPr="009861E4" w:rsidRDefault="009861E4" w:rsidP="009861E4"/>
    <w:p w14:paraId="703486D1" w14:textId="7B9FFC08" w:rsidR="009861E4" w:rsidRPr="001B0E0D" w:rsidRDefault="009861E4" w:rsidP="001B0E0D">
      <w:pPr>
        <w:rPr>
          <w:b/>
          <w:bCs/>
        </w:rPr>
      </w:pPr>
      <w:r w:rsidRPr="001B0E0D">
        <w:rPr>
          <w:b/>
          <w:bCs/>
        </w:rPr>
        <w:t xml:space="preserve">VI. </w:t>
      </w:r>
      <w:proofErr w:type="spellStart"/>
      <w:r w:rsidRPr="001B0E0D">
        <w:rPr>
          <w:b/>
          <w:bCs/>
        </w:rPr>
        <w:t>Results</w:t>
      </w:r>
      <w:proofErr w:type="spellEnd"/>
    </w:p>
    <w:p w14:paraId="1A90208A" w14:textId="77777777" w:rsidR="001B0E0D" w:rsidRDefault="001B0E0D" w:rsidP="001B0E0D">
      <w:pPr>
        <w:ind w:left="-15" w:firstLine="723"/>
      </w:pPr>
      <w:r w:rsidRPr="00F1564D">
        <w:t>R1.</w:t>
      </w:r>
      <w:r w:rsidRPr="00F1564D">
        <w:tab/>
      </w:r>
      <w:r>
        <w:t>A c</w:t>
      </w:r>
      <w:r w:rsidRPr="006F02D7">
        <w:t>onfidencialidade</w:t>
      </w:r>
      <w:r>
        <w:t xml:space="preserve"> das conexões entre o cliente e o webServer e o webServer e o banco tem de ser garantida</w:t>
      </w:r>
      <w:r w:rsidRPr="00F1564D">
        <w:t>.</w:t>
      </w:r>
    </w:p>
    <w:p w14:paraId="3BAB2FF9" w14:textId="5B5573EA" w:rsidR="001B0E0D" w:rsidRDefault="001B0E0D" w:rsidP="001B0E0D">
      <w:pPr>
        <w:ind w:left="-15" w:firstLine="723"/>
      </w:pPr>
      <w:r>
        <w:t xml:space="preserve">Este requisito é assegurado ao usarmos </w:t>
      </w:r>
      <w:r w:rsidR="00953D37">
        <w:t>o protocolo HTTPS na comunicação entre o cliente e o webServer.</w:t>
      </w:r>
    </w:p>
    <w:p w14:paraId="353AD65F" w14:textId="77777777" w:rsidR="00953D37" w:rsidRDefault="00953D37" w:rsidP="001B0E0D">
      <w:pPr>
        <w:ind w:left="-15" w:firstLine="723"/>
      </w:pPr>
    </w:p>
    <w:p w14:paraId="15EA69A9" w14:textId="77777777" w:rsidR="006D52F6" w:rsidRPr="00F1564D" w:rsidRDefault="006D52F6" w:rsidP="006D52F6">
      <w:pPr>
        <w:ind w:left="-15" w:firstLine="723"/>
      </w:pPr>
      <w:r w:rsidRPr="00F1564D">
        <w:t>R2.</w:t>
      </w:r>
      <w:r w:rsidRPr="00F1564D">
        <w:tab/>
      </w:r>
      <w:r>
        <w:t>Os utilizadores do TheCork devem ser autenticados quando usam o sistema</w:t>
      </w:r>
      <w:r w:rsidRPr="00F1564D">
        <w:t>.</w:t>
      </w:r>
    </w:p>
    <w:p w14:paraId="6F75D146" w14:textId="26AB49E5" w:rsidR="006D52F6" w:rsidRDefault="006D52F6" w:rsidP="001B0E0D">
      <w:pPr>
        <w:ind w:left="-15" w:firstLine="723"/>
      </w:pPr>
      <w:r>
        <w:t xml:space="preserve">Este requisito é assegurado uma vez que quando os clientes para entrarem no site </w:t>
      </w:r>
      <w:r w:rsidR="00296B81">
        <w:t xml:space="preserve">TheCork têm de se autenticar com credenciais já existentes na base de dados. </w:t>
      </w:r>
      <w:r w:rsidR="001E6A37">
        <w:t xml:space="preserve">Para testar esta funcionalidade criados previamente na database 3 registos e para se aceder ao site terão de ser colocadas as credenciais </w:t>
      </w:r>
      <w:r w:rsidR="00B66571">
        <w:t>correspondentes às do registo.</w:t>
      </w:r>
      <w:r w:rsidR="00815714">
        <w:t xml:space="preserve"> Assumimos ainda que </w:t>
      </w:r>
      <w:r w:rsidR="001A169E">
        <w:t>o login segue o processo de autenticação de 2 fatores e que existe um sistema de autenticação</w:t>
      </w:r>
      <w:r w:rsidR="00D5367A">
        <w:t xml:space="preserve"> onde quando se faz um </w:t>
      </w:r>
      <w:proofErr w:type="spellStart"/>
      <w:r w:rsidR="00D5367A">
        <w:t>refresh</w:t>
      </w:r>
      <w:proofErr w:type="spellEnd"/>
      <w:r w:rsidR="00D5367A">
        <w:t xml:space="preserve"> de página e se muda de página as credenciais já colocadas </w:t>
      </w:r>
      <w:r w:rsidR="007B6F4A">
        <w:t>aquando do</w:t>
      </w:r>
      <w:r w:rsidR="00D5367A">
        <w:t xml:space="preserve"> login são de novo autenticadas.</w:t>
      </w:r>
    </w:p>
    <w:p w14:paraId="266D26ED" w14:textId="77777777" w:rsidR="00B66571" w:rsidRDefault="00B66571" w:rsidP="00B66571">
      <w:pPr>
        <w:ind w:left="-15" w:firstLine="723"/>
      </w:pPr>
    </w:p>
    <w:p w14:paraId="0B67B71D" w14:textId="09DAB562" w:rsidR="00B66571" w:rsidRPr="00F1564D" w:rsidRDefault="00B66571" w:rsidP="00B66571">
      <w:pPr>
        <w:ind w:left="-15" w:firstLine="723"/>
      </w:pPr>
      <w:r w:rsidRPr="00F1564D">
        <w:t>R3.</w:t>
      </w:r>
      <w:r w:rsidRPr="00F1564D">
        <w:tab/>
      </w:r>
      <w:r>
        <w:t>As mensagens trocadas nas conexões entre o banco e o webServer devem ter a garantia de que não serão alteradas respeitando o princípio de i</w:t>
      </w:r>
      <w:r w:rsidRPr="00F1564D">
        <w:t>ntegridade.</w:t>
      </w:r>
    </w:p>
    <w:p w14:paraId="1D4297A3" w14:textId="77777777" w:rsidR="006821DC" w:rsidRDefault="00B66571" w:rsidP="006821DC">
      <w:pPr>
        <w:spacing w:after="158" w:line="259" w:lineRule="auto"/>
        <w:ind w:left="0" w:firstLine="708"/>
      </w:pPr>
      <w:r>
        <w:t xml:space="preserve">Este requisito é assegurado graças ao protocolo </w:t>
      </w:r>
      <w:r w:rsidR="00ED6F6D">
        <w:t xml:space="preserve">já </w:t>
      </w:r>
      <w:r>
        <w:t xml:space="preserve">explicado em </w:t>
      </w:r>
      <w:r w:rsidR="00ED6F6D">
        <w:t>cima</w:t>
      </w:r>
      <w:r w:rsidR="006821DC">
        <w:t xml:space="preserve"> e que se segue em seguida: </w:t>
      </w:r>
    </w:p>
    <w:p w14:paraId="4E1793CF" w14:textId="13C6D8FE" w:rsidR="006821DC" w:rsidRDefault="009B74D3" w:rsidP="006821DC">
      <w:pPr>
        <w:spacing w:after="158" w:line="259" w:lineRule="auto"/>
        <w:ind w:left="0" w:firstLine="708"/>
      </w:pPr>
      <w:r>
        <w:t>D</w:t>
      </w:r>
      <w:r w:rsidR="006821DC">
        <w:t xml:space="preserve">e modo a verificar a integridade fazemos um </w:t>
      </w:r>
      <w:proofErr w:type="spellStart"/>
      <w:r w:rsidR="006821DC">
        <w:t>digest</w:t>
      </w:r>
      <w:proofErr w:type="spellEnd"/>
      <w:r w:rsidR="006821DC">
        <w:t xml:space="preserve"> da informação cifrada (</w:t>
      </w:r>
      <w:proofErr w:type="spellStart"/>
      <w:r w:rsidR="006821DC">
        <w:t>payload</w:t>
      </w:r>
      <w:proofErr w:type="spellEnd"/>
      <w:r w:rsidR="006821DC">
        <w:t xml:space="preserve">) com o algoritmo SHA3-256 e ciframos o resultado deste </w:t>
      </w:r>
      <w:proofErr w:type="spellStart"/>
      <w:r w:rsidR="006821DC">
        <w:t>digest</w:t>
      </w:r>
      <w:proofErr w:type="spellEnd"/>
      <w:r w:rsidR="006821DC">
        <w:t xml:space="preserve"> (</w:t>
      </w:r>
      <w:proofErr w:type="spellStart"/>
      <w:r w:rsidR="006821DC">
        <w:t>hmac</w:t>
      </w:r>
      <w:proofErr w:type="spellEnd"/>
      <w:r w:rsidR="006821DC">
        <w:t xml:space="preserve">) com a </w:t>
      </w:r>
      <w:proofErr w:type="spellStart"/>
      <w:r w:rsidR="006821DC">
        <w:t>session</w:t>
      </w:r>
      <w:proofErr w:type="spellEnd"/>
      <w:r w:rsidR="006821DC">
        <w:t xml:space="preserve"> </w:t>
      </w:r>
      <w:proofErr w:type="spellStart"/>
      <w:r w:rsidR="006821DC">
        <w:t>key</w:t>
      </w:r>
      <w:proofErr w:type="spellEnd"/>
      <w:r w:rsidR="006821DC">
        <w:t xml:space="preserve">. Quando a informação chegar ao outro lado da conexão, deciframos o </w:t>
      </w:r>
      <w:proofErr w:type="spellStart"/>
      <w:r w:rsidR="006821DC">
        <w:t>hmac</w:t>
      </w:r>
      <w:proofErr w:type="spellEnd"/>
      <w:r w:rsidR="006821DC">
        <w:t xml:space="preserve"> com a </w:t>
      </w:r>
      <w:proofErr w:type="spellStart"/>
      <w:r w:rsidR="006821DC">
        <w:t>session</w:t>
      </w:r>
      <w:proofErr w:type="spellEnd"/>
      <w:r w:rsidR="006821DC">
        <w:t xml:space="preserve"> </w:t>
      </w:r>
      <w:proofErr w:type="spellStart"/>
      <w:r w:rsidR="006821DC">
        <w:t>key</w:t>
      </w:r>
      <w:proofErr w:type="spellEnd"/>
      <w:r w:rsidR="006821DC">
        <w:t xml:space="preserve"> que é partilhada pelos 2 lados da conexão e em seguida fazemos o </w:t>
      </w:r>
      <w:proofErr w:type="spellStart"/>
      <w:r w:rsidR="006821DC">
        <w:t>digest</w:t>
      </w:r>
      <w:proofErr w:type="spellEnd"/>
      <w:r w:rsidR="006821DC">
        <w:t xml:space="preserve"> da informação (</w:t>
      </w:r>
      <w:proofErr w:type="spellStart"/>
      <w:r w:rsidR="006821DC">
        <w:t>payload</w:t>
      </w:r>
      <w:proofErr w:type="spellEnd"/>
      <w:r w:rsidR="006821DC">
        <w:t xml:space="preserve">) e comparamos com o </w:t>
      </w:r>
      <w:proofErr w:type="spellStart"/>
      <w:r w:rsidR="006821DC">
        <w:t>hmac</w:t>
      </w:r>
      <w:proofErr w:type="spellEnd"/>
      <w:r w:rsidR="006821DC">
        <w:t xml:space="preserve"> recebido.</w:t>
      </w:r>
    </w:p>
    <w:p w14:paraId="798E3DCB" w14:textId="77777777" w:rsidR="006821DC" w:rsidRDefault="006821DC" w:rsidP="006821DC">
      <w:pPr>
        <w:spacing w:after="202" w:line="259" w:lineRule="auto"/>
        <w:ind w:left="0" w:firstLine="0"/>
      </w:pPr>
      <w:r>
        <w:tab/>
        <w:t>Isto aplica-se tanto à informação enviada do webServer para o banco como à informação do banco para o webServer.</w:t>
      </w:r>
    </w:p>
    <w:p w14:paraId="1E59B012" w14:textId="65D96A6C" w:rsidR="009B74D3" w:rsidRDefault="009B74D3" w:rsidP="009B74D3">
      <w:pPr>
        <w:ind w:left="-15" w:firstLine="723"/>
      </w:pPr>
      <w:r w:rsidRPr="003C22BE">
        <w:t>R4.</w:t>
      </w:r>
      <w:r w:rsidRPr="003C22BE">
        <w:tab/>
        <w:t>A frescura no</w:t>
      </w:r>
      <w:r>
        <w:t xml:space="preserve"> canal</w:t>
      </w:r>
      <w:r w:rsidRPr="003C22BE">
        <w:t xml:space="preserve"> Banco – webServer t</w:t>
      </w:r>
      <w:r>
        <w:t>em de ser garantida</w:t>
      </w:r>
      <w:r w:rsidRPr="003C22BE">
        <w:t>.</w:t>
      </w:r>
    </w:p>
    <w:p w14:paraId="5BBFB869" w14:textId="77777777" w:rsidR="0082275E" w:rsidRDefault="0082275E" w:rsidP="0082275E">
      <w:pPr>
        <w:spacing w:after="202" w:line="259" w:lineRule="auto"/>
        <w:ind w:left="0" w:firstLine="708"/>
      </w:pPr>
      <w:bookmarkStart w:id="0" w:name="_Hlk123915593"/>
      <w:r>
        <w:t>Este requisito é assegurado graças ao protocolo já explicado em cima e que se segue em seguida:</w:t>
      </w:r>
    </w:p>
    <w:bookmarkEnd w:id="0"/>
    <w:p w14:paraId="60E58D87" w14:textId="70DFFB7C" w:rsidR="006821DC" w:rsidRDefault="006821DC" w:rsidP="0082275E">
      <w:pPr>
        <w:spacing w:after="202" w:line="259" w:lineRule="auto"/>
        <w:ind w:left="0" w:firstLine="708"/>
      </w:pPr>
      <w:r>
        <w:t xml:space="preserve">De modo a garantir a frescura das mensagens quando a conexão é estabelecida o webServer gera um </w:t>
      </w:r>
      <w:proofErr w:type="spellStart"/>
      <w:r>
        <w:t>token</w:t>
      </w:r>
      <w:proofErr w:type="spellEnd"/>
      <w:r>
        <w:t xml:space="preserve"> que é um inteiro qualquer e envia este na mensagem inicial de confirmação da conexão para o banco. </w:t>
      </w:r>
    </w:p>
    <w:p w14:paraId="60D4A752" w14:textId="77777777" w:rsidR="006047C8" w:rsidRDefault="006047C8" w:rsidP="006047C8">
      <w:pPr>
        <w:ind w:left="-15" w:firstLine="723"/>
      </w:pPr>
      <w:r>
        <w:t xml:space="preserve">R5. </w:t>
      </w:r>
      <w:r>
        <w:tab/>
        <w:t>A c</w:t>
      </w:r>
      <w:r w:rsidRPr="006F02D7">
        <w:t>onfidencialidade</w:t>
      </w:r>
      <w:r>
        <w:t xml:space="preserve"> das conexões entre o banco e o webServer tem de ser garantida</w:t>
      </w:r>
      <w:r w:rsidRPr="00F1564D">
        <w:t>.</w:t>
      </w:r>
    </w:p>
    <w:p w14:paraId="182AFAB5" w14:textId="2B35098B" w:rsidR="0082275E" w:rsidRDefault="0082275E" w:rsidP="0082275E">
      <w:pPr>
        <w:spacing w:after="202" w:line="259" w:lineRule="auto"/>
        <w:ind w:left="0" w:firstLine="708"/>
      </w:pPr>
      <w:r>
        <w:t>Este requisito é assegurado graças ao protocolo já explicado em cima e que se segue em seguida:</w:t>
      </w:r>
    </w:p>
    <w:p w14:paraId="10C53153" w14:textId="0F966846" w:rsidR="006047C8" w:rsidRDefault="006047C8" w:rsidP="006047C8">
      <w:pPr>
        <w:spacing w:after="158" w:line="259" w:lineRule="auto"/>
        <w:ind w:left="0" w:firstLine="708"/>
      </w:pPr>
      <w:r w:rsidRPr="00257F0E">
        <w:t xml:space="preserve">Nas mensagens enviadas pelo </w:t>
      </w:r>
      <w:r>
        <w:t>banco</w:t>
      </w:r>
      <w:r w:rsidRPr="00257F0E">
        <w:t xml:space="preserve"> para o webServer</w:t>
      </w:r>
      <w:r>
        <w:t xml:space="preserve"> decidimos optar pela opção de existir um </w:t>
      </w:r>
      <w:proofErr w:type="spellStart"/>
      <w:r>
        <w:t>PreMaster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entre o banco e o webServer. Este será encriptado com a chave pública do webServer e enviado para este onde o próprio o irá decifrar com a sua chave privada. Posto isto, tanto o banco como o webServer geram com base nesse número uma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Ao enviar informação para o banco o server, o server cifra a informação necessário com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 o banco usa também a mesma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cifrar a informação e enviar para o webServer. </w:t>
      </w:r>
    </w:p>
    <w:p w14:paraId="37759EA0" w14:textId="07C8D149" w:rsidR="007B6F4A" w:rsidRDefault="007B6F4A" w:rsidP="006047C8">
      <w:pPr>
        <w:spacing w:after="158" w:line="259" w:lineRule="auto"/>
        <w:ind w:left="0" w:firstLine="708"/>
      </w:pPr>
      <w:r>
        <w:lastRenderedPageBreak/>
        <w:t xml:space="preserve">Lista de </w:t>
      </w:r>
      <w:proofErr w:type="spellStart"/>
      <w:r w:rsidR="007F1694">
        <w:t>assumptions</w:t>
      </w:r>
      <w:proofErr w:type="spellEnd"/>
      <w:r w:rsidR="007F1694">
        <w:t xml:space="preserve"> necessárias para o bom funcionament</w:t>
      </w:r>
      <w:r w:rsidR="00F67B21">
        <w:t>o</w:t>
      </w:r>
      <w:r w:rsidR="007F1694">
        <w:t xml:space="preserve"> da nossa solução:</w:t>
      </w:r>
    </w:p>
    <w:p w14:paraId="4B1C2115" w14:textId="2C15CCFB" w:rsidR="007F1694" w:rsidRDefault="0044550A" w:rsidP="006047C8">
      <w:pPr>
        <w:spacing w:after="158" w:line="259" w:lineRule="auto"/>
        <w:ind w:left="0" w:firstLine="708"/>
      </w:pPr>
      <w:r>
        <w:t xml:space="preserve">- </w:t>
      </w:r>
      <w:r w:rsidR="006D6276">
        <w:t>A autenticação é suportada pelo mecanismo autenticação de 2 fatores (SMS para o telemóvel).</w:t>
      </w:r>
    </w:p>
    <w:p w14:paraId="5A0C6F45" w14:textId="4FA73176" w:rsidR="00E557C2" w:rsidRDefault="006D6276" w:rsidP="00E1558A">
      <w:pPr>
        <w:spacing w:after="158" w:line="259" w:lineRule="auto"/>
        <w:ind w:left="0" w:firstLine="708"/>
      </w:pPr>
      <w:r>
        <w:t>-</w:t>
      </w:r>
      <w:r w:rsidR="00A3682E">
        <w:t xml:space="preserve"> </w:t>
      </w:r>
      <w:r w:rsidR="00F67B21">
        <w:t>E</w:t>
      </w:r>
      <w:r w:rsidR="00F67B21">
        <w:t xml:space="preserve">xiste um sistema de autenticação onde quando se faz um </w:t>
      </w:r>
      <w:proofErr w:type="spellStart"/>
      <w:r w:rsidR="00F67B21">
        <w:t>refresh</w:t>
      </w:r>
      <w:proofErr w:type="spellEnd"/>
      <w:r w:rsidR="00F67B21">
        <w:t xml:space="preserve"> de página e se muda de página as credenciais já colocadas aquando do login são de novo autenticadas.</w:t>
      </w:r>
    </w:p>
    <w:p w14:paraId="2705E76B" w14:textId="77777777" w:rsidR="006047C8" w:rsidRDefault="006047C8" w:rsidP="006047C8">
      <w:pPr>
        <w:ind w:left="-15" w:firstLine="723"/>
      </w:pPr>
    </w:p>
    <w:p w14:paraId="1F31A72B" w14:textId="6A3D5D19" w:rsidR="00B66571" w:rsidRPr="007F1694" w:rsidRDefault="007A7177" w:rsidP="001B0E0D">
      <w:pPr>
        <w:ind w:left="-15" w:firstLine="723"/>
        <w:rPr>
          <w:b/>
          <w:bCs/>
        </w:rPr>
      </w:pPr>
      <w:r w:rsidRPr="007F1694">
        <w:rPr>
          <w:b/>
          <w:bCs/>
        </w:rPr>
        <w:t xml:space="preserve">VII. </w:t>
      </w:r>
      <w:proofErr w:type="spellStart"/>
      <w:r w:rsidRPr="007F1694">
        <w:rPr>
          <w:b/>
          <w:bCs/>
        </w:rPr>
        <w:t>Conclusion</w:t>
      </w:r>
      <w:proofErr w:type="spellEnd"/>
    </w:p>
    <w:p w14:paraId="0D05AFA0" w14:textId="4F437E99" w:rsidR="004C7749" w:rsidRPr="00622FB7" w:rsidRDefault="00622FB7" w:rsidP="00622FB7">
      <w:pPr>
        <w:ind w:left="0" w:firstLine="0"/>
        <w:rPr>
          <w:i/>
          <w:iCs/>
        </w:rPr>
      </w:pPr>
      <w:r w:rsidRPr="00622FB7">
        <w:rPr>
          <w:b/>
          <w:bCs/>
          <w:i/>
          <w:iCs/>
        </w:rPr>
        <w:t xml:space="preserve">Observações </w:t>
      </w:r>
    </w:p>
    <w:p w14:paraId="203F178C" w14:textId="0ACB6F1A" w:rsidR="00BB5AAC" w:rsidRDefault="00AB1504" w:rsidP="00EC4A45">
      <w:pPr>
        <w:ind w:left="-15" w:firstLine="723"/>
      </w:pPr>
      <w:r>
        <w:t xml:space="preserve">No código submetido a API não tem o código necessário para correr em HTTPS uma vez que </w:t>
      </w:r>
      <w:r w:rsidR="00BB5AAC">
        <w:t xml:space="preserve">o browser não aceita o </w:t>
      </w:r>
      <w:proofErr w:type="spellStart"/>
      <w:r w:rsidR="00BB5AAC">
        <w:t>import</w:t>
      </w:r>
      <w:proofErr w:type="spellEnd"/>
      <w:r w:rsidR="00BB5AAC">
        <w:t xml:space="preserve"> do certificado usado para certificar esta ligação</w:t>
      </w:r>
      <w:r w:rsidR="00EC4A45">
        <w:t xml:space="preserve"> e desta forma não deixaria prosseguir o </w:t>
      </w:r>
      <w:proofErr w:type="spellStart"/>
      <w:r w:rsidR="00EC4A45">
        <w:t>funcionamente</w:t>
      </w:r>
      <w:proofErr w:type="spellEnd"/>
      <w:r w:rsidR="00EC4A45">
        <w:t xml:space="preserve"> correto do site.</w:t>
      </w:r>
    </w:p>
    <w:p w14:paraId="60DF40A4" w14:textId="0060A576" w:rsidR="00EC4A45" w:rsidRDefault="00EC4A45" w:rsidP="00EC4A45">
      <w:pPr>
        <w:ind w:left="-15" w:firstLine="723"/>
      </w:pPr>
      <w:r>
        <w:t xml:space="preserve">Como tal, </w:t>
      </w:r>
      <w:r w:rsidR="001B4397">
        <w:t>removemos a parte do código responsável por HTTPS. Para que este protocolo se encontre ativo devem-se seguir os seguintes passos.</w:t>
      </w:r>
    </w:p>
    <w:p w14:paraId="394DDE0A" w14:textId="62DB9AF1" w:rsidR="001B4397" w:rsidRDefault="001B4397" w:rsidP="00EC4A45">
      <w:pPr>
        <w:ind w:left="-15" w:firstLine="723"/>
      </w:pPr>
      <w:r w:rsidRPr="006B1108">
        <w:t xml:space="preserve">No ficheiro </w:t>
      </w:r>
      <w:proofErr w:type="spellStart"/>
      <w:proofErr w:type="gramStart"/>
      <w:r w:rsidR="00CC64D7" w:rsidRPr="006B1108">
        <w:t>applications.properties</w:t>
      </w:r>
      <w:proofErr w:type="spellEnd"/>
      <w:proofErr w:type="gramEnd"/>
      <w:r w:rsidR="00CC64D7" w:rsidRPr="006B1108">
        <w:t xml:space="preserve"> situado em SIRS_PROJECT/</w:t>
      </w:r>
      <w:proofErr w:type="spellStart"/>
      <w:r w:rsidR="00CC64D7" w:rsidRPr="006B1108">
        <w:t>TheCorkApi</w:t>
      </w:r>
      <w:proofErr w:type="spellEnd"/>
      <w:r w:rsidR="00CC64D7" w:rsidRPr="006B1108">
        <w:t>/</w:t>
      </w:r>
      <w:proofErr w:type="spellStart"/>
      <w:r w:rsidR="00CC64D7" w:rsidRPr="006B1108">
        <w:t>src</w:t>
      </w:r>
      <w:proofErr w:type="spellEnd"/>
      <w:r w:rsidR="00CC64D7" w:rsidRPr="006B1108">
        <w:t>/</w:t>
      </w:r>
      <w:proofErr w:type="spellStart"/>
      <w:r w:rsidR="006B1108" w:rsidRPr="006B1108">
        <w:t>main</w:t>
      </w:r>
      <w:proofErr w:type="spellEnd"/>
      <w:r w:rsidR="006B1108" w:rsidRPr="006B1108">
        <w:t>/</w:t>
      </w:r>
      <w:proofErr w:type="spellStart"/>
      <w:r w:rsidR="006B1108" w:rsidRPr="006B1108">
        <w:t>resources</w:t>
      </w:r>
      <w:proofErr w:type="spellEnd"/>
      <w:r w:rsidR="006B1108" w:rsidRPr="006B1108">
        <w:t xml:space="preserve"> devem-se adiciona</w:t>
      </w:r>
      <w:r w:rsidR="006B1108">
        <w:t>r no início as seguintes linhas de código:</w:t>
      </w:r>
    </w:p>
    <w:p w14:paraId="5DF12DB0" w14:textId="77777777" w:rsidR="00BB15D0" w:rsidRPr="00E422C0" w:rsidRDefault="00BB15D0" w:rsidP="00EC4A45">
      <w:pPr>
        <w:ind w:left="-15" w:firstLine="723"/>
        <w:rPr>
          <w:rFonts w:ascii="Consolas" w:hAnsi="Consolas"/>
          <w:color w:val="000000" w:themeColor="text1"/>
          <w:lang w:val="en-US"/>
        </w:rPr>
      </w:pPr>
      <w:proofErr w:type="spellStart"/>
      <w:r w:rsidRPr="00E422C0">
        <w:rPr>
          <w:rFonts w:ascii="Consolas" w:hAnsi="Consolas"/>
          <w:color w:val="000000" w:themeColor="text1"/>
          <w:lang w:val="en-US"/>
        </w:rPr>
        <w:t>server.ssl.key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 xml:space="preserve">-store-type=PKCS12 </w:t>
      </w:r>
    </w:p>
    <w:p w14:paraId="32B71CF4" w14:textId="77777777" w:rsidR="00BB15D0" w:rsidRPr="00E422C0" w:rsidRDefault="00BB15D0" w:rsidP="00BB15D0">
      <w:pPr>
        <w:ind w:left="708" w:firstLine="0"/>
        <w:rPr>
          <w:rFonts w:ascii="Consolas" w:hAnsi="Consolas"/>
          <w:color w:val="000000" w:themeColor="text1"/>
          <w:lang w:val="en-US"/>
        </w:rPr>
      </w:pPr>
      <w:proofErr w:type="spellStart"/>
      <w:r w:rsidRPr="00E422C0">
        <w:rPr>
          <w:rFonts w:ascii="Consolas" w:hAnsi="Consolas"/>
          <w:color w:val="000000" w:themeColor="text1"/>
          <w:lang w:val="en-US"/>
        </w:rPr>
        <w:t>server.ssl.key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>-store=</w:t>
      </w:r>
      <w:proofErr w:type="spellStart"/>
      <w:proofErr w:type="gramStart"/>
      <w:r w:rsidRPr="00E422C0">
        <w:rPr>
          <w:rFonts w:ascii="Consolas" w:hAnsi="Consolas"/>
          <w:color w:val="000000" w:themeColor="text1"/>
          <w:lang w:val="en-US"/>
        </w:rPr>
        <w:t>classpath:keystore</w:t>
      </w:r>
      <w:proofErr w:type="spellEnd"/>
      <w:proofErr w:type="gramEnd"/>
      <w:r w:rsidRPr="00E422C0">
        <w:rPr>
          <w:rFonts w:ascii="Consolas" w:hAnsi="Consolas"/>
          <w:color w:val="000000" w:themeColor="text1"/>
          <w:lang w:val="en-US"/>
        </w:rPr>
        <w:t xml:space="preserve">/samplekey.p12 </w:t>
      </w:r>
      <w:proofErr w:type="spellStart"/>
      <w:r w:rsidRPr="00E422C0">
        <w:rPr>
          <w:rFonts w:ascii="Consolas" w:hAnsi="Consolas"/>
          <w:color w:val="000000" w:themeColor="text1"/>
          <w:lang w:val="en-US"/>
        </w:rPr>
        <w:t>server.ssl.key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>-store-password=</w:t>
      </w:r>
      <w:proofErr w:type="spellStart"/>
      <w:r w:rsidRPr="00E422C0">
        <w:rPr>
          <w:rFonts w:ascii="Consolas" w:hAnsi="Consolas"/>
          <w:color w:val="000000" w:themeColor="text1"/>
          <w:lang w:val="en-US"/>
        </w:rPr>
        <w:t>thecork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 xml:space="preserve"> </w:t>
      </w:r>
    </w:p>
    <w:p w14:paraId="50DCB0E4" w14:textId="0C7ADA0D" w:rsidR="00C5549A" w:rsidRPr="00937698" w:rsidRDefault="00BB15D0" w:rsidP="00622FB7">
      <w:pPr>
        <w:ind w:left="708" w:firstLine="0"/>
        <w:rPr>
          <w:rFonts w:ascii="Consolas" w:hAnsi="Consolas"/>
          <w:color w:val="000000" w:themeColor="text1"/>
          <w:lang w:val="en-US"/>
        </w:rPr>
      </w:pPr>
      <w:proofErr w:type="spellStart"/>
      <w:r w:rsidRPr="00E422C0">
        <w:rPr>
          <w:rFonts w:ascii="Consolas" w:hAnsi="Consolas"/>
          <w:color w:val="000000" w:themeColor="text1"/>
          <w:lang w:val="en-US"/>
        </w:rPr>
        <w:t>server.ssl.key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>-alias=</w:t>
      </w:r>
      <w:proofErr w:type="spellStart"/>
      <w:r w:rsidRPr="00E422C0">
        <w:rPr>
          <w:rFonts w:ascii="Consolas" w:hAnsi="Consolas"/>
          <w:color w:val="000000" w:themeColor="text1"/>
          <w:lang w:val="en-US"/>
        </w:rPr>
        <w:t>samplekey</w:t>
      </w:r>
      <w:proofErr w:type="spellEnd"/>
      <w:r w:rsidRPr="00E422C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E422C0">
        <w:rPr>
          <w:rFonts w:ascii="Consolas" w:hAnsi="Consolas"/>
          <w:color w:val="000000" w:themeColor="text1"/>
          <w:lang w:val="en-US"/>
        </w:rPr>
        <w:t>server.ssl.enabled</w:t>
      </w:r>
      <w:proofErr w:type="spellEnd"/>
      <w:proofErr w:type="gramEnd"/>
      <w:r w:rsidRPr="00E422C0">
        <w:rPr>
          <w:rFonts w:ascii="Consolas" w:hAnsi="Consolas"/>
          <w:color w:val="000000" w:themeColor="text1"/>
          <w:lang w:val="en-US"/>
        </w:rPr>
        <w:t>=true</w:t>
      </w:r>
    </w:p>
    <w:p w14:paraId="10B00CCD" w14:textId="61BDB8A0" w:rsidR="004960EB" w:rsidRPr="00F1564D" w:rsidRDefault="004960EB" w:rsidP="004C7749">
      <w:pPr>
        <w:ind w:left="-15" w:firstLine="723"/>
      </w:pPr>
      <w:r>
        <w:t>Também tem de se mudar o código nos ficheiros da diretoria SIRS_PROJECT/</w:t>
      </w:r>
      <w:proofErr w:type="spellStart"/>
      <w:r>
        <w:t>frontend_sirs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 xml:space="preserve"> colocando “</w:t>
      </w:r>
      <w:proofErr w:type="spellStart"/>
      <w:r>
        <w:t>https</w:t>
      </w:r>
      <w:proofErr w:type="spellEnd"/>
      <w:r>
        <w:t>” em vez de “</w:t>
      </w:r>
      <w:proofErr w:type="spellStart"/>
      <w:r>
        <w:t>http</w:t>
      </w:r>
      <w:proofErr w:type="spellEnd"/>
      <w:r>
        <w:t>” nas chamadas à API (</w:t>
      </w:r>
      <w:r w:rsidR="004756A6">
        <w:t xml:space="preserve">LoginPage.js </w:t>
      </w:r>
      <w:r>
        <w:t>linha</w:t>
      </w:r>
      <w:r w:rsidR="004756A6">
        <w:t>: 21 | RestaurantDetails.js</w:t>
      </w:r>
      <w:r>
        <w:t xml:space="preserve"> </w:t>
      </w:r>
      <w:r w:rsidR="004756A6">
        <w:t>linha:</w:t>
      </w:r>
      <w:r w:rsidR="00892983">
        <w:t xml:space="preserve"> 40, 73)</w:t>
      </w:r>
    </w:p>
    <w:p w14:paraId="661B9F69" w14:textId="447B2006" w:rsidR="009861E4" w:rsidRDefault="00B66571" w:rsidP="009861E4">
      <w:r>
        <w:tab/>
      </w:r>
    </w:p>
    <w:p w14:paraId="5BFFF37F" w14:textId="77777777" w:rsidR="00622FB7" w:rsidRPr="009861E4" w:rsidRDefault="00622FB7" w:rsidP="009861E4"/>
    <w:p w14:paraId="2309C88C" w14:textId="1745D04C" w:rsidR="006E2541" w:rsidRDefault="00627405" w:rsidP="004E5C90">
      <w:pPr>
        <w:ind w:left="-15" w:firstLine="723"/>
      </w:pPr>
      <w:r>
        <w:lastRenderedPageBreak/>
        <w:t xml:space="preserve">Na nossa comunicação entre o </w:t>
      </w:r>
      <w:r w:rsidR="00BF3A6C">
        <w:t xml:space="preserve">banco e o webServer ciframos as mensagens utilizando sempre a </w:t>
      </w:r>
      <w:proofErr w:type="spellStart"/>
      <w:r w:rsidR="00BF3A6C">
        <w:t>session</w:t>
      </w:r>
      <w:proofErr w:type="spellEnd"/>
      <w:r w:rsidR="00BF3A6C">
        <w:t xml:space="preserve"> </w:t>
      </w:r>
      <w:proofErr w:type="spellStart"/>
      <w:r w:rsidR="00BF3A6C">
        <w:t>key</w:t>
      </w:r>
      <w:proofErr w:type="spellEnd"/>
      <w:r w:rsidR="00BF3A6C">
        <w:t xml:space="preserve"> gerada na comunicação entre o banco e o webServer. </w:t>
      </w:r>
      <w:r w:rsidR="00B51293">
        <w:t>Na situação ideal a informação individual a enviar (</w:t>
      </w:r>
      <w:proofErr w:type="spellStart"/>
      <w:r w:rsidR="00B51293">
        <w:t>card</w:t>
      </w:r>
      <w:proofErr w:type="spellEnd"/>
      <w:r w:rsidR="00B51293">
        <w:t xml:space="preserve"> </w:t>
      </w:r>
      <w:proofErr w:type="spellStart"/>
      <w:r w:rsidR="00B51293">
        <w:t>number</w:t>
      </w:r>
      <w:proofErr w:type="spellEnd"/>
      <w:r w:rsidR="00B51293">
        <w:t xml:space="preserve">, 3digitsCode, </w:t>
      </w:r>
      <w:proofErr w:type="spellStart"/>
      <w:r w:rsidR="00B51293">
        <w:t>validityDate</w:t>
      </w:r>
      <w:proofErr w:type="spellEnd"/>
      <w:r w:rsidR="007249ED">
        <w:t xml:space="preserve">) teria </w:t>
      </w:r>
      <w:proofErr w:type="gramStart"/>
      <w:r w:rsidR="007249ED">
        <w:t>que</w:t>
      </w:r>
      <w:proofErr w:type="gramEnd"/>
      <w:r w:rsidR="007249ED">
        <w:t xml:space="preserve"> ser cifrada com uma </w:t>
      </w:r>
      <w:proofErr w:type="spellStart"/>
      <w:r w:rsidR="006E2541">
        <w:t>session</w:t>
      </w:r>
      <w:proofErr w:type="spellEnd"/>
      <w:r w:rsidR="006E2541">
        <w:t xml:space="preserve"> </w:t>
      </w:r>
      <w:proofErr w:type="spellStart"/>
      <w:r w:rsidR="006E2541">
        <w:t>key</w:t>
      </w:r>
      <w:proofErr w:type="spellEnd"/>
      <w:r w:rsidR="007249ED">
        <w:t xml:space="preserve"> diferente</w:t>
      </w:r>
      <w:r w:rsidR="00585852">
        <w:t xml:space="preserve"> a cada</w:t>
      </w:r>
      <w:r w:rsidR="00C9208F">
        <w:t xml:space="preserve"> envio</w:t>
      </w:r>
      <w:r w:rsidR="007249ED">
        <w:t xml:space="preserve">, e esta chave secreta teria de ser cifrada com a chave pública do banco </w:t>
      </w:r>
      <w:r w:rsidR="00585852">
        <w:t>e ambas estas informações enviadas para o banco com o protocolo usado.</w:t>
      </w:r>
    </w:p>
    <w:p w14:paraId="6BAD9A0D" w14:textId="6BD18B28" w:rsidR="00986861" w:rsidRDefault="00986861" w:rsidP="004E5C90">
      <w:pPr>
        <w:ind w:left="-15" w:firstLine="723"/>
      </w:pPr>
      <w:r>
        <w:t xml:space="preserve">Um ataque possível para o qual não nos conseguimos defender é um </w:t>
      </w:r>
      <w:proofErr w:type="spellStart"/>
      <w:r>
        <w:t>DoS</w:t>
      </w:r>
      <w:proofErr w:type="spellEnd"/>
      <w:r>
        <w:t xml:space="preserve"> </w:t>
      </w:r>
      <w:proofErr w:type="spellStart"/>
      <w:r>
        <w:t>attack</w:t>
      </w:r>
      <w:proofErr w:type="spellEnd"/>
      <w:r w:rsidR="008065A3">
        <w:t xml:space="preserve">. Isto deve-se à limitação das Virtual </w:t>
      </w:r>
      <w:proofErr w:type="spellStart"/>
      <w:r w:rsidR="008065A3">
        <w:t>Machines</w:t>
      </w:r>
      <w:proofErr w:type="spellEnd"/>
      <w:r w:rsidR="008065A3">
        <w:t xml:space="preserve">, dado que a VM onde corre o webServer tende a ficar lenta </w:t>
      </w:r>
      <w:r w:rsidR="00A55F64">
        <w:t xml:space="preserve">ao correr o </w:t>
      </w:r>
      <w:proofErr w:type="spellStart"/>
      <w:r w:rsidR="00A55F64">
        <w:t>frontend</w:t>
      </w:r>
      <w:proofErr w:type="spellEnd"/>
      <w:r w:rsidR="00A55F64">
        <w:t xml:space="preserve"> e o </w:t>
      </w:r>
      <w:proofErr w:type="spellStart"/>
      <w:r w:rsidR="00A55F64">
        <w:t>backend</w:t>
      </w:r>
      <w:proofErr w:type="spellEnd"/>
      <w:r w:rsidR="00A55F64">
        <w:t xml:space="preserve"> ao mesmo tempo.</w:t>
      </w:r>
    </w:p>
    <w:p w14:paraId="3EC211CA" w14:textId="29EF29BB" w:rsidR="00A0382F" w:rsidRDefault="006E2541" w:rsidP="006E2541">
      <w:r>
        <w:tab/>
      </w:r>
      <w:r>
        <w:tab/>
      </w:r>
      <w:r w:rsidR="00753A60">
        <w:t>Com o protocolo de segurança que delineámos e implementámos consegui</w:t>
      </w:r>
      <w:r w:rsidR="00B9517E">
        <w:t xml:space="preserve">mos criar um site </w:t>
      </w:r>
      <w:r w:rsidR="000210A1">
        <w:t>TheCork</w:t>
      </w:r>
      <w:r w:rsidR="004E5C90">
        <w:t xml:space="preserve"> seguro </w:t>
      </w:r>
      <w:proofErr w:type="gramStart"/>
      <w:r w:rsidR="00A55F64">
        <w:t>que</w:t>
      </w:r>
      <w:proofErr w:type="gramEnd"/>
      <w:r w:rsidR="004E5C90">
        <w:t xml:space="preserve"> comunica com um</w:t>
      </w:r>
      <w:r w:rsidR="00A0382F">
        <w:t xml:space="preserve"> banco externo e uma base de dados.</w:t>
      </w:r>
    </w:p>
    <w:p w14:paraId="198F100B" w14:textId="77777777" w:rsidR="004D57E0" w:rsidRDefault="00A0382F" w:rsidP="006E2541">
      <w:r>
        <w:tab/>
      </w:r>
      <w:r>
        <w:tab/>
        <w:t>Ao TheCork é possível ligarem-se vári</w:t>
      </w:r>
      <w:r w:rsidR="004D57E0">
        <w:t>os clientes de modo a usufruírem do serviço que este disponibiliza e assim deliciarem-se com refeições dos seus restaurantes favoritos.</w:t>
      </w:r>
    </w:p>
    <w:p w14:paraId="65E34987" w14:textId="09CD74A4" w:rsidR="006E2541" w:rsidRDefault="00986861" w:rsidP="006E2541">
      <w:r>
        <w:tab/>
      </w:r>
      <w:r>
        <w:tab/>
      </w:r>
      <w:r w:rsidR="000210A1">
        <w:t xml:space="preserve"> </w:t>
      </w:r>
    </w:p>
    <w:p w14:paraId="64AE62BE" w14:textId="77777777" w:rsidR="009861E4" w:rsidRPr="009861E4" w:rsidRDefault="009861E4" w:rsidP="009861E4"/>
    <w:p w14:paraId="064838F3" w14:textId="77777777" w:rsidR="009861E4" w:rsidRPr="009861E4" w:rsidRDefault="009861E4" w:rsidP="009861E4"/>
    <w:p w14:paraId="4F7D91B9" w14:textId="77777777" w:rsidR="009861E4" w:rsidRPr="009861E4" w:rsidRDefault="009861E4" w:rsidP="009861E4"/>
    <w:p w14:paraId="4C0DF4D9" w14:textId="77777777" w:rsidR="009861E4" w:rsidRPr="009861E4" w:rsidRDefault="009861E4" w:rsidP="009861E4"/>
    <w:p w14:paraId="48C21A3B" w14:textId="77777777" w:rsidR="009861E4" w:rsidRPr="009861E4" w:rsidRDefault="009861E4" w:rsidP="009861E4"/>
    <w:p w14:paraId="7E809E78" w14:textId="77777777" w:rsidR="009861E4" w:rsidRPr="009861E4" w:rsidRDefault="009861E4" w:rsidP="009861E4"/>
    <w:p w14:paraId="364E17EE" w14:textId="77777777" w:rsidR="009861E4" w:rsidRPr="009861E4" w:rsidRDefault="009861E4" w:rsidP="009861E4"/>
    <w:p w14:paraId="23DA704B" w14:textId="77777777" w:rsidR="009861E4" w:rsidRPr="009861E4" w:rsidRDefault="009861E4" w:rsidP="009861E4"/>
    <w:sectPr w:rsidR="009861E4" w:rsidRPr="009861E4" w:rsidSect="00CA0B7A">
      <w:pgSz w:w="11906" w:h="16838"/>
      <w:pgMar w:top="1469" w:right="1695" w:bottom="150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4DBD" w14:textId="77777777" w:rsidR="00D26BB7" w:rsidRDefault="00D26BB7" w:rsidP="00944A2B">
      <w:pPr>
        <w:spacing w:after="0" w:line="240" w:lineRule="auto"/>
      </w:pPr>
      <w:r>
        <w:separator/>
      </w:r>
    </w:p>
  </w:endnote>
  <w:endnote w:type="continuationSeparator" w:id="0">
    <w:p w14:paraId="76443C4C" w14:textId="77777777" w:rsidR="00D26BB7" w:rsidRDefault="00D26BB7" w:rsidP="0094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945536"/>
      <w:docPartObj>
        <w:docPartGallery w:val="Page Numbers (Bottom of Page)"/>
        <w:docPartUnique/>
      </w:docPartObj>
    </w:sdtPr>
    <w:sdtEndPr/>
    <w:sdtContent>
      <w:p w14:paraId="2350513C" w14:textId="6955BFEA" w:rsidR="009359BD" w:rsidRDefault="009359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AEE36" w14:textId="5E8541D1" w:rsidR="00944A2B" w:rsidRDefault="00944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7DBC" w14:textId="77777777" w:rsidR="00D26BB7" w:rsidRDefault="00D26BB7" w:rsidP="00944A2B">
      <w:pPr>
        <w:spacing w:after="0" w:line="240" w:lineRule="auto"/>
      </w:pPr>
      <w:r>
        <w:separator/>
      </w:r>
    </w:p>
  </w:footnote>
  <w:footnote w:type="continuationSeparator" w:id="0">
    <w:p w14:paraId="4176ABCF" w14:textId="77777777" w:rsidR="00D26BB7" w:rsidRDefault="00D26BB7" w:rsidP="0094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C7"/>
    <w:multiLevelType w:val="hybridMultilevel"/>
    <w:tmpl w:val="4E266650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4BB5463"/>
    <w:multiLevelType w:val="hybridMultilevel"/>
    <w:tmpl w:val="3C96C7B8"/>
    <w:lvl w:ilvl="0" w:tplc="8396A226">
      <w:start w:val="1"/>
      <w:numFmt w:val="bullet"/>
      <w:lvlText w:val="-"/>
      <w:lvlJc w:val="left"/>
      <w:pPr>
        <w:ind w:left="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89C7E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B2B75C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CF4F8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4CEC1A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E2338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8A8B1A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6A624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B6AEC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8E3EC5"/>
    <w:multiLevelType w:val="hybridMultilevel"/>
    <w:tmpl w:val="B3125B4E"/>
    <w:lvl w:ilvl="0" w:tplc="0810D0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939753204">
    <w:abstractNumId w:val="1"/>
  </w:num>
  <w:num w:numId="2" w16cid:durableId="1274750054">
    <w:abstractNumId w:val="2"/>
  </w:num>
  <w:num w:numId="3" w16cid:durableId="88657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5D"/>
    <w:rsid w:val="000210A1"/>
    <w:rsid w:val="00053BD7"/>
    <w:rsid w:val="000677C8"/>
    <w:rsid w:val="00085E94"/>
    <w:rsid w:val="0009393F"/>
    <w:rsid w:val="000A734A"/>
    <w:rsid w:val="000C70E2"/>
    <w:rsid w:val="000F1C9B"/>
    <w:rsid w:val="00100C1A"/>
    <w:rsid w:val="00101D35"/>
    <w:rsid w:val="001059B3"/>
    <w:rsid w:val="001129D2"/>
    <w:rsid w:val="001157DC"/>
    <w:rsid w:val="00135837"/>
    <w:rsid w:val="0013771B"/>
    <w:rsid w:val="001A169E"/>
    <w:rsid w:val="001B0BA0"/>
    <w:rsid w:val="001B0E0D"/>
    <w:rsid w:val="001B4397"/>
    <w:rsid w:val="001D4092"/>
    <w:rsid w:val="001D6B00"/>
    <w:rsid w:val="001D7865"/>
    <w:rsid w:val="001E1030"/>
    <w:rsid w:val="001E6A37"/>
    <w:rsid w:val="00257F0E"/>
    <w:rsid w:val="00266AB5"/>
    <w:rsid w:val="002756C5"/>
    <w:rsid w:val="00296B81"/>
    <w:rsid w:val="002A38A6"/>
    <w:rsid w:val="002D7DE2"/>
    <w:rsid w:val="002E5820"/>
    <w:rsid w:val="002F40E2"/>
    <w:rsid w:val="00314D16"/>
    <w:rsid w:val="00360655"/>
    <w:rsid w:val="00377A54"/>
    <w:rsid w:val="003832CC"/>
    <w:rsid w:val="003A65BC"/>
    <w:rsid w:val="003C11D8"/>
    <w:rsid w:val="003C22BE"/>
    <w:rsid w:val="0044550A"/>
    <w:rsid w:val="00454136"/>
    <w:rsid w:val="00470A69"/>
    <w:rsid w:val="004756A6"/>
    <w:rsid w:val="00485A65"/>
    <w:rsid w:val="004960EB"/>
    <w:rsid w:val="00496BFE"/>
    <w:rsid w:val="004A76DA"/>
    <w:rsid w:val="004B1864"/>
    <w:rsid w:val="004C7749"/>
    <w:rsid w:val="004D57E0"/>
    <w:rsid w:val="004D60F0"/>
    <w:rsid w:val="004E5C90"/>
    <w:rsid w:val="004E6D8A"/>
    <w:rsid w:val="005450C8"/>
    <w:rsid w:val="00547ABB"/>
    <w:rsid w:val="005566D2"/>
    <w:rsid w:val="00564AF8"/>
    <w:rsid w:val="0056789E"/>
    <w:rsid w:val="00585852"/>
    <w:rsid w:val="00592B73"/>
    <w:rsid w:val="005B5A6B"/>
    <w:rsid w:val="005F1000"/>
    <w:rsid w:val="006047C8"/>
    <w:rsid w:val="00622FB7"/>
    <w:rsid w:val="00625854"/>
    <w:rsid w:val="00627405"/>
    <w:rsid w:val="006500D4"/>
    <w:rsid w:val="0065234F"/>
    <w:rsid w:val="006821DC"/>
    <w:rsid w:val="006A43C8"/>
    <w:rsid w:val="006B1108"/>
    <w:rsid w:val="006D52F6"/>
    <w:rsid w:val="006D6276"/>
    <w:rsid w:val="006E2541"/>
    <w:rsid w:val="006F02D7"/>
    <w:rsid w:val="00710E2A"/>
    <w:rsid w:val="00717258"/>
    <w:rsid w:val="007249ED"/>
    <w:rsid w:val="0073705D"/>
    <w:rsid w:val="0074065A"/>
    <w:rsid w:val="0074581F"/>
    <w:rsid w:val="00753A60"/>
    <w:rsid w:val="00755344"/>
    <w:rsid w:val="00757605"/>
    <w:rsid w:val="00782624"/>
    <w:rsid w:val="007930B4"/>
    <w:rsid w:val="007A7177"/>
    <w:rsid w:val="007B6F4A"/>
    <w:rsid w:val="007B7B38"/>
    <w:rsid w:val="007F1694"/>
    <w:rsid w:val="00805579"/>
    <w:rsid w:val="008065A3"/>
    <w:rsid w:val="00815714"/>
    <w:rsid w:val="008169D7"/>
    <w:rsid w:val="0082275E"/>
    <w:rsid w:val="00843588"/>
    <w:rsid w:val="0085690F"/>
    <w:rsid w:val="00886604"/>
    <w:rsid w:val="00892983"/>
    <w:rsid w:val="008A3048"/>
    <w:rsid w:val="008A6957"/>
    <w:rsid w:val="008E0F9A"/>
    <w:rsid w:val="00925EF2"/>
    <w:rsid w:val="009359BD"/>
    <w:rsid w:val="00937698"/>
    <w:rsid w:val="00944A2B"/>
    <w:rsid w:val="00953D37"/>
    <w:rsid w:val="00965F07"/>
    <w:rsid w:val="009861E4"/>
    <w:rsid w:val="00986861"/>
    <w:rsid w:val="009A4462"/>
    <w:rsid w:val="009B74D3"/>
    <w:rsid w:val="009D4FE8"/>
    <w:rsid w:val="00A0382F"/>
    <w:rsid w:val="00A3682E"/>
    <w:rsid w:val="00A45F9D"/>
    <w:rsid w:val="00A546DB"/>
    <w:rsid w:val="00A55F64"/>
    <w:rsid w:val="00A56F51"/>
    <w:rsid w:val="00A8578E"/>
    <w:rsid w:val="00AB1504"/>
    <w:rsid w:val="00AC6BC3"/>
    <w:rsid w:val="00AD5299"/>
    <w:rsid w:val="00AD58E9"/>
    <w:rsid w:val="00AE3C4B"/>
    <w:rsid w:val="00AF2F78"/>
    <w:rsid w:val="00B31B4A"/>
    <w:rsid w:val="00B43C06"/>
    <w:rsid w:val="00B5050D"/>
    <w:rsid w:val="00B51293"/>
    <w:rsid w:val="00B532EA"/>
    <w:rsid w:val="00B57B17"/>
    <w:rsid w:val="00B6638C"/>
    <w:rsid w:val="00B66571"/>
    <w:rsid w:val="00B811D1"/>
    <w:rsid w:val="00B93A7C"/>
    <w:rsid w:val="00B949F0"/>
    <w:rsid w:val="00B9517E"/>
    <w:rsid w:val="00BA338B"/>
    <w:rsid w:val="00BA352B"/>
    <w:rsid w:val="00BB15D0"/>
    <w:rsid w:val="00BB5AAC"/>
    <w:rsid w:val="00BD047E"/>
    <w:rsid w:val="00BF3A6C"/>
    <w:rsid w:val="00C227B1"/>
    <w:rsid w:val="00C239B9"/>
    <w:rsid w:val="00C34D00"/>
    <w:rsid w:val="00C43355"/>
    <w:rsid w:val="00C5549A"/>
    <w:rsid w:val="00C761E4"/>
    <w:rsid w:val="00C81CEA"/>
    <w:rsid w:val="00C84DFC"/>
    <w:rsid w:val="00C90597"/>
    <w:rsid w:val="00C91E7C"/>
    <w:rsid w:val="00C9208F"/>
    <w:rsid w:val="00CA0B7A"/>
    <w:rsid w:val="00CB5DBD"/>
    <w:rsid w:val="00CC64D7"/>
    <w:rsid w:val="00CD7060"/>
    <w:rsid w:val="00D15518"/>
    <w:rsid w:val="00D26BB7"/>
    <w:rsid w:val="00D5367A"/>
    <w:rsid w:val="00D76FC0"/>
    <w:rsid w:val="00DB2B5A"/>
    <w:rsid w:val="00DC1517"/>
    <w:rsid w:val="00E1558A"/>
    <w:rsid w:val="00E21A1C"/>
    <w:rsid w:val="00E22A6F"/>
    <w:rsid w:val="00E422C0"/>
    <w:rsid w:val="00E557C2"/>
    <w:rsid w:val="00E711C2"/>
    <w:rsid w:val="00EB23DA"/>
    <w:rsid w:val="00EB50D1"/>
    <w:rsid w:val="00EC0B93"/>
    <w:rsid w:val="00EC4A45"/>
    <w:rsid w:val="00ED6F6D"/>
    <w:rsid w:val="00EE3FD7"/>
    <w:rsid w:val="00EF2F75"/>
    <w:rsid w:val="00F12976"/>
    <w:rsid w:val="00F155A7"/>
    <w:rsid w:val="00F1564D"/>
    <w:rsid w:val="00F304D3"/>
    <w:rsid w:val="00F422DA"/>
    <w:rsid w:val="00F44500"/>
    <w:rsid w:val="00F55160"/>
    <w:rsid w:val="00F60CC5"/>
    <w:rsid w:val="00F67B21"/>
    <w:rsid w:val="00F71C2F"/>
    <w:rsid w:val="00FC2AAF"/>
    <w:rsid w:val="00F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13293"/>
  <w15:docId w15:val="{973CD5EE-2AA1-43BA-9BE7-2B7C83E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5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61"/>
      <w:ind w:left="37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40"/>
    </w:rPr>
  </w:style>
  <w:style w:type="paragraph" w:styleId="PargrafodaLista">
    <w:name w:val="List Paragraph"/>
    <w:basedOn w:val="Normal"/>
    <w:uiPriority w:val="34"/>
    <w:qFormat/>
    <w:rsid w:val="00B949F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4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4A2B"/>
    <w:rPr>
      <w:rFonts w:ascii="Calibri" w:eastAsia="Calibri" w:hAnsi="Calibri" w:cs="Calibri"/>
      <w:color w:val="000000"/>
      <w:sz w:val="28"/>
    </w:rPr>
  </w:style>
  <w:style w:type="paragraph" w:styleId="Rodap">
    <w:name w:val="footer"/>
    <w:basedOn w:val="Normal"/>
    <w:link w:val="RodapCarter"/>
    <w:uiPriority w:val="99"/>
    <w:unhideWhenUsed/>
    <w:rsid w:val="0094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4A2B"/>
    <w:rPr>
      <w:rFonts w:ascii="Calibri" w:eastAsia="Calibri" w:hAnsi="Calibri" w:cs="Calibri"/>
      <w:color w:val="000000"/>
      <w:sz w:val="28"/>
    </w:rPr>
  </w:style>
  <w:style w:type="character" w:styleId="nfase">
    <w:name w:val="Emphasis"/>
    <w:basedOn w:val="Tipodeletrapredefinidodopargrafo"/>
    <w:uiPriority w:val="20"/>
    <w:qFormat/>
    <w:rsid w:val="00D1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0B53-0732-4A7E-B539-D127C183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2024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cp:lastModifiedBy>orlando Castico</cp:lastModifiedBy>
  <cp:revision>146</cp:revision>
  <dcterms:created xsi:type="dcterms:W3CDTF">2022-12-23T15:38:00Z</dcterms:created>
  <dcterms:modified xsi:type="dcterms:W3CDTF">2023-01-06T17:18:00Z</dcterms:modified>
</cp:coreProperties>
</file>