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FDF1" w14:textId="4B604261" w:rsidR="00F5560A" w:rsidRPr="00AE350D" w:rsidRDefault="005F59AB" w:rsidP="007836CF">
      <w:pPr>
        <w:pStyle w:val="Ttulo1"/>
      </w:pPr>
      <w:r w:rsidRPr="00AE350D">
        <w:t xml:space="preserve">Caso de uso Consultar Estatística </w:t>
      </w:r>
    </w:p>
    <w:p w14:paraId="014AA238" w14:textId="6D5E241D" w:rsidR="005F59AB" w:rsidRPr="00AE350D" w:rsidRDefault="00AE350D">
      <w:pPr>
        <w:rPr>
          <w:sz w:val="24"/>
          <w:szCs w:val="24"/>
        </w:rPr>
      </w:pPr>
      <w:r w:rsidRPr="00AE350D">
        <w:rPr>
          <w:sz w:val="24"/>
          <w:szCs w:val="24"/>
        </w:rPr>
        <w:t>: Caminho Principal</w:t>
      </w:r>
    </w:p>
    <w:p w14:paraId="0DA9A005" w14:textId="4308A87A" w:rsidR="005F59AB" w:rsidRPr="00AE350D" w:rsidRDefault="005F59AB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</w:t>
      </w:r>
      <w:r w:rsidR="00F65CE3" w:rsidRPr="00AE350D">
        <w:rPr>
          <w:sz w:val="24"/>
          <w:szCs w:val="24"/>
        </w:rPr>
        <w:t>utilizador</w:t>
      </w:r>
      <w:r w:rsidRPr="00AE350D">
        <w:rPr>
          <w:sz w:val="24"/>
          <w:szCs w:val="24"/>
        </w:rPr>
        <w:t xml:space="preserve"> clica no botão “Ver Estatística”</w:t>
      </w:r>
      <w:r w:rsidR="00D330EF">
        <w:rPr>
          <w:sz w:val="24"/>
          <w:szCs w:val="24"/>
        </w:rPr>
        <w:t>,</w:t>
      </w:r>
      <w:r w:rsidRPr="00AE350D">
        <w:rPr>
          <w:sz w:val="24"/>
          <w:szCs w:val="24"/>
        </w:rPr>
        <w:t xml:space="preserve"> na</w:t>
      </w:r>
      <w:r w:rsidR="00F65CE3" w:rsidRPr="00AE350D">
        <w:rPr>
          <w:sz w:val="24"/>
          <w:szCs w:val="24"/>
        </w:rPr>
        <w:t xml:space="preserve"> janela</w:t>
      </w:r>
      <w:r w:rsidRPr="00AE350D">
        <w:rPr>
          <w:sz w:val="24"/>
          <w:szCs w:val="24"/>
        </w:rPr>
        <w:t xml:space="preserve"> “Página Inicial”.</w:t>
      </w:r>
    </w:p>
    <w:p w14:paraId="48429458" w14:textId="6C3701BF" w:rsidR="005F59AB" w:rsidRPr="00AE350D" w:rsidRDefault="005F59AB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sistema apresenta a </w:t>
      </w:r>
      <w:r w:rsidR="00F65CE3" w:rsidRPr="00AE350D">
        <w:rPr>
          <w:sz w:val="24"/>
          <w:szCs w:val="24"/>
        </w:rPr>
        <w:t xml:space="preserve">janela </w:t>
      </w:r>
      <w:r w:rsidRPr="00AE350D">
        <w:rPr>
          <w:sz w:val="24"/>
          <w:szCs w:val="24"/>
        </w:rPr>
        <w:t>“Página Estatística”.</w:t>
      </w:r>
    </w:p>
    <w:p w14:paraId="7DEDD801" w14:textId="3E343420" w:rsidR="00F65CE3" w:rsidRPr="00AE350D" w:rsidRDefault="005F59AB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</w:t>
      </w:r>
      <w:r w:rsidR="00F65CE3" w:rsidRPr="00AE350D">
        <w:rPr>
          <w:sz w:val="24"/>
          <w:szCs w:val="24"/>
        </w:rPr>
        <w:t>utilizador</w:t>
      </w:r>
      <w:r w:rsidRPr="00AE350D">
        <w:rPr>
          <w:sz w:val="24"/>
          <w:szCs w:val="24"/>
        </w:rPr>
        <w:t xml:space="preserve"> </w:t>
      </w:r>
      <w:r w:rsidR="00F65CE3" w:rsidRPr="00AE350D">
        <w:rPr>
          <w:sz w:val="24"/>
          <w:szCs w:val="24"/>
        </w:rPr>
        <w:t>clica no botão “Filtrar por”</w:t>
      </w:r>
      <w:r w:rsidR="00D330EF">
        <w:rPr>
          <w:sz w:val="24"/>
          <w:szCs w:val="24"/>
        </w:rPr>
        <w:t>,</w:t>
      </w:r>
      <w:r w:rsidR="00F65CE3" w:rsidRPr="00AE350D">
        <w:rPr>
          <w:sz w:val="24"/>
          <w:szCs w:val="24"/>
        </w:rPr>
        <w:t xml:space="preserve"> na janela “Página Estatística”.</w:t>
      </w:r>
    </w:p>
    <w:p w14:paraId="7B0A439F" w14:textId="616113C6" w:rsidR="005F59AB" w:rsidRPr="00AE350D" w:rsidRDefault="00F65CE3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>O sistema apresenta a janela “Filtro Estatística”.</w:t>
      </w:r>
    </w:p>
    <w:p w14:paraId="08B34B6C" w14:textId="4B3B19F3" w:rsidR="00F65CE3" w:rsidRPr="00AE350D" w:rsidRDefault="002D47EA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utilizador seleciona </w:t>
      </w:r>
      <w:r w:rsidR="00D122B9">
        <w:rPr>
          <w:sz w:val="24"/>
          <w:szCs w:val="24"/>
        </w:rPr>
        <w:t>um</w:t>
      </w:r>
      <w:r w:rsidRPr="00AE350D">
        <w:rPr>
          <w:sz w:val="24"/>
          <w:szCs w:val="24"/>
        </w:rPr>
        <w:t xml:space="preserve">a </w:t>
      </w:r>
      <w:r w:rsidR="00D122B9">
        <w:rPr>
          <w:sz w:val="24"/>
          <w:szCs w:val="24"/>
        </w:rPr>
        <w:t xml:space="preserve">das </w:t>
      </w:r>
      <w:r w:rsidRPr="00AE350D">
        <w:rPr>
          <w:sz w:val="24"/>
          <w:szCs w:val="24"/>
        </w:rPr>
        <w:t>opç</w:t>
      </w:r>
      <w:r w:rsidR="00D122B9">
        <w:rPr>
          <w:sz w:val="24"/>
          <w:szCs w:val="24"/>
        </w:rPr>
        <w:t>ões de</w:t>
      </w:r>
      <w:r w:rsidRPr="00AE350D">
        <w:rPr>
          <w:sz w:val="24"/>
          <w:szCs w:val="24"/>
        </w:rPr>
        <w:t xml:space="preserve"> </w:t>
      </w:r>
      <w:r w:rsidR="00D122B9">
        <w:rPr>
          <w:sz w:val="24"/>
          <w:szCs w:val="24"/>
        </w:rPr>
        <w:t>filtragem</w:t>
      </w:r>
      <w:r w:rsidR="00D330EF">
        <w:rPr>
          <w:sz w:val="24"/>
          <w:szCs w:val="24"/>
        </w:rPr>
        <w:t>,</w:t>
      </w:r>
      <w:r w:rsidRPr="00AE350D">
        <w:rPr>
          <w:sz w:val="24"/>
          <w:szCs w:val="24"/>
        </w:rPr>
        <w:t xml:space="preserve"> na janela “Filtro Estatística”.</w:t>
      </w:r>
    </w:p>
    <w:p w14:paraId="52EF8850" w14:textId="0B2C9F25" w:rsidR="00957B6A" w:rsidRPr="00AE350D" w:rsidRDefault="00957B6A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sistema </w:t>
      </w:r>
      <w:r w:rsidR="00225B40">
        <w:rPr>
          <w:sz w:val="24"/>
          <w:szCs w:val="24"/>
        </w:rPr>
        <w:t>carrega</w:t>
      </w:r>
      <w:r w:rsidR="008B794F">
        <w:rPr>
          <w:sz w:val="24"/>
          <w:szCs w:val="24"/>
        </w:rPr>
        <w:t xml:space="preserve"> os dados filtrados </w:t>
      </w:r>
      <w:r w:rsidR="00225B40">
        <w:rPr>
          <w:sz w:val="24"/>
          <w:szCs w:val="24"/>
        </w:rPr>
        <w:t>da</w:t>
      </w:r>
      <w:r w:rsidR="008B794F">
        <w:rPr>
          <w:sz w:val="24"/>
          <w:szCs w:val="24"/>
        </w:rPr>
        <w:t xml:space="preserve"> base de dados e </w:t>
      </w:r>
      <w:r w:rsidRPr="00AE350D">
        <w:rPr>
          <w:sz w:val="24"/>
          <w:szCs w:val="24"/>
        </w:rPr>
        <w:t>atualiza as informações da janela “Página Estatística”.</w:t>
      </w:r>
    </w:p>
    <w:p w14:paraId="34C9D38F" w14:textId="77777777" w:rsidR="00AE350D" w:rsidRPr="00AE350D" w:rsidRDefault="00AE350D" w:rsidP="00AE350D">
      <w:pPr>
        <w:rPr>
          <w:sz w:val="24"/>
          <w:szCs w:val="24"/>
        </w:rPr>
      </w:pPr>
    </w:p>
    <w:p w14:paraId="6A3351E9" w14:textId="5943CD08" w:rsidR="00AE350D" w:rsidRDefault="00AE350D" w:rsidP="00AE350D">
      <w:pPr>
        <w:rPr>
          <w:sz w:val="24"/>
          <w:szCs w:val="24"/>
        </w:rPr>
      </w:pPr>
      <w:r w:rsidRPr="00AE350D">
        <w:rPr>
          <w:sz w:val="24"/>
          <w:szCs w:val="24"/>
        </w:rPr>
        <w:t>: Caminho Alternativo</w:t>
      </w:r>
    </w:p>
    <w:p w14:paraId="0E50B91E" w14:textId="2F393F6C" w:rsidR="00AE350D" w:rsidRDefault="00AE350D" w:rsidP="00AE350D">
      <w:pPr>
        <w:ind w:left="708" w:hanging="424"/>
        <w:rPr>
          <w:sz w:val="24"/>
          <w:szCs w:val="24"/>
        </w:rPr>
      </w:pPr>
      <w:r>
        <w:rPr>
          <w:sz w:val="24"/>
          <w:szCs w:val="24"/>
        </w:rPr>
        <w:t>2.1 O sistema não consegue</w:t>
      </w:r>
      <w:r w:rsidR="006F20E4">
        <w:rPr>
          <w:sz w:val="24"/>
          <w:szCs w:val="24"/>
        </w:rPr>
        <w:t xml:space="preserve"> ler os dados da base de dados para</w:t>
      </w:r>
      <w:r>
        <w:rPr>
          <w:sz w:val="24"/>
          <w:szCs w:val="24"/>
        </w:rPr>
        <w:t xml:space="preserve"> apresentar a janela “Página Estatística” e apresenta uma mensagem de erro</w:t>
      </w:r>
      <w:r w:rsidR="008B7695">
        <w:rPr>
          <w:sz w:val="24"/>
          <w:szCs w:val="24"/>
        </w:rPr>
        <w:t>.</w:t>
      </w:r>
    </w:p>
    <w:p w14:paraId="338BEF23" w14:textId="4748320E" w:rsidR="00AE350D" w:rsidRDefault="00AE350D" w:rsidP="00AE350D">
      <w:pPr>
        <w:ind w:left="708" w:hanging="424"/>
        <w:rPr>
          <w:sz w:val="24"/>
          <w:szCs w:val="24"/>
        </w:rPr>
      </w:pPr>
      <w:r>
        <w:rPr>
          <w:sz w:val="24"/>
          <w:szCs w:val="24"/>
        </w:rPr>
        <w:t>2.</w:t>
      </w:r>
      <w:r w:rsidR="00325892">
        <w:rPr>
          <w:sz w:val="24"/>
          <w:szCs w:val="24"/>
        </w:rPr>
        <w:t>1.1</w:t>
      </w:r>
      <w:r>
        <w:rPr>
          <w:sz w:val="24"/>
          <w:szCs w:val="24"/>
        </w:rPr>
        <w:t xml:space="preserve"> O utilizador carrega no botão “</w:t>
      </w:r>
      <w:r w:rsidR="00795A03">
        <w:rPr>
          <w:sz w:val="24"/>
          <w:szCs w:val="24"/>
        </w:rPr>
        <w:t>ok</w:t>
      </w:r>
      <w:r>
        <w:rPr>
          <w:sz w:val="24"/>
          <w:szCs w:val="24"/>
        </w:rPr>
        <w:t>”</w:t>
      </w:r>
      <w:r w:rsidR="00D330EF">
        <w:rPr>
          <w:sz w:val="24"/>
          <w:szCs w:val="24"/>
        </w:rPr>
        <w:t>,</w:t>
      </w:r>
      <w:r>
        <w:rPr>
          <w:sz w:val="24"/>
          <w:szCs w:val="24"/>
        </w:rPr>
        <w:t xml:space="preserve"> na janela “</w:t>
      </w:r>
      <w:proofErr w:type="spellStart"/>
      <w:r>
        <w:rPr>
          <w:sz w:val="24"/>
          <w:szCs w:val="24"/>
        </w:rPr>
        <w:t>ErroEstatistica</w:t>
      </w:r>
      <w:proofErr w:type="spellEnd"/>
      <w:r>
        <w:rPr>
          <w:sz w:val="24"/>
          <w:szCs w:val="24"/>
        </w:rPr>
        <w:t>”.</w:t>
      </w:r>
    </w:p>
    <w:p w14:paraId="5A92F446" w14:textId="5D7E1D4D" w:rsidR="00AE350D" w:rsidRDefault="00AE350D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 2.</w:t>
      </w:r>
      <w:r w:rsidR="00325892">
        <w:rPr>
          <w:sz w:val="24"/>
          <w:szCs w:val="24"/>
        </w:rPr>
        <w:t>1.2</w:t>
      </w:r>
      <w:r>
        <w:rPr>
          <w:sz w:val="24"/>
          <w:szCs w:val="24"/>
        </w:rPr>
        <w:t xml:space="preserve"> O sistema retorna à janela “Página Inicial”</w:t>
      </w:r>
      <w:r w:rsidR="008B7695">
        <w:rPr>
          <w:sz w:val="24"/>
          <w:szCs w:val="24"/>
        </w:rPr>
        <w:t xml:space="preserve"> e o caso de uso termina.</w:t>
      </w:r>
    </w:p>
    <w:p w14:paraId="269F6AD0" w14:textId="682C8DEC" w:rsidR="00175EDC" w:rsidRDefault="00D159E6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 5.1 O utilizador selecionou outra das opções </w:t>
      </w:r>
      <w:r w:rsidR="008B794F">
        <w:rPr>
          <w:sz w:val="24"/>
          <w:szCs w:val="24"/>
        </w:rPr>
        <w:t xml:space="preserve">de filtragem </w:t>
      </w:r>
      <w:r>
        <w:rPr>
          <w:sz w:val="24"/>
          <w:szCs w:val="24"/>
        </w:rPr>
        <w:t>apresentadas na janela “Filtro Estatística”</w:t>
      </w:r>
      <w:r w:rsidR="008B7695">
        <w:rPr>
          <w:sz w:val="24"/>
          <w:szCs w:val="24"/>
        </w:rPr>
        <w:t>.</w:t>
      </w:r>
    </w:p>
    <w:p w14:paraId="2418A1C8" w14:textId="09688AD7" w:rsidR="0035132E" w:rsidRDefault="0035132E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5.</w:t>
      </w:r>
      <w:r w:rsidR="00325892">
        <w:rPr>
          <w:sz w:val="24"/>
          <w:szCs w:val="24"/>
        </w:rPr>
        <w:t>1.1</w:t>
      </w:r>
      <w:r>
        <w:rPr>
          <w:sz w:val="24"/>
          <w:szCs w:val="24"/>
        </w:rPr>
        <w:t xml:space="preserve"> O </w:t>
      </w:r>
      <w:r w:rsidR="00225B40">
        <w:rPr>
          <w:sz w:val="24"/>
          <w:szCs w:val="24"/>
        </w:rPr>
        <w:t>fluxo de execução continua no ponto 6 do caminho principal.</w:t>
      </w:r>
    </w:p>
    <w:p w14:paraId="75B485F6" w14:textId="5E3F4BBE" w:rsidR="00225B40" w:rsidRDefault="00225B40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6.1 O sistema não carrega os dados filtrados da base de dados e retorna a mensagem de erro “</w:t>
      </w:r>
      <w:proofErr w:type="spellStart"/>
      <w:r>
        <w:rPr>
          <w:sz w:val="24"/>
          <w:szCs w:val="24"/>
        </w:rPr>
        <w:t>ErroEstatistica</w:t>
      </w:r>
      <w:proofErr w:type="spellEnd"/>
      <w:r>
        <w:rPr>
          <w:sz w:val="24"/>
          <w:szCs w:val="24"/>
        </w:rPr>
        <w:t>” na janela “Página Estatística”.</w:t>
      </w:r>
    </w:p>
    <w:p w14:paraId="390860CB" w14:textId="60FEC2E9" w:rsidR="00225B40" w:rsidRDefault="00225B40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00D0374" w14:textId="7AFBE630" w:rsidR="00154C99" w:rsidRDefault="00154C99" w:rsidP="00154C99">
      <w:pPr>
        <w:pStyle w:val="Ttulo1"/>
      </w:pPr>
      <w:r>
        <w:t>Caso de uso Adicionar Sócio</w:t>
      </w:r>
    </w:p>
    <w:p w14:paraId="191C1D79" w14:textId="77777777" w:rsidR="00154C99" w:rsidRDefault="00154C99" w:rsidP="00154C99"/>
    <w:p w14:paraId="25B24B41" w14:textId="0A9F0C09" w:rsidR="00154C99" w:rsidRDefault="00154C99" w:rsidP="00154C99">
      <w:r>
        <w:t>: Caminho Principal</w:t>
      </w:r>
    </w:p>
    <w:p w14:paraId="501F82DE" w14:textId="77777777" w:rsidR="003A142C" w:rsidRDefault="003A142C" w:rsidP="003A142C">
      <w:pPr>
        <w:pStyle w:val="PargrafodaLista"/>
        <w:numPr>
          <w:ilvl w:val="0"/>
          <w:numId w:val="2"/>
        </w:numPr>
      </w:pPr>
      <w:r>
        <w:t>O utilizador carrega no botão “Gerir Sócio”, na janela “Página Inicial”.</w:t>
      </w:r>
    </w:p>
    <w:p w14:paraId="0187184B" w14:textId="2112E6A1" w:rsidR="00547C10" w:rsidRDefault="003A142C" w:rsidP="003A142C">
      <w:pPr>
        <w:pStyle w:val="PargrafodaLista"/>
        <w:numPr>
          <w:ilvl w:val="0"/>
          <w:numId w:val="2"/>
        </w:numPr>
      </w:pPr>
      <w:r>
        <w:t>O sistema apresenta a janela “Gerir Sócio”.</w:t>
      </w:r>
    </w:p>
    <w:p w14:paraId="27AEF205" w14:textId="34AA369A" w:rsidR="00154C99" w:rsidRDefault="00B50F55" w:rsidP="00B50F55">
      <w:pPr>
        <w:pStyle w:val="PargrafodaLista"/>
        <w:numPr>
          <w:ilvl w:val="0"/>
          <w:numId w:val="2"/>
        </w:numPr>
      </w:pPr>
      <w:r>
        <w:t>O utilizador carrega no botão “Adiciona</w:t>
      </w:r>
      <w:r w:rsidR="00C9249E">
        <w:t>r</w:t>
      </w:r>
      <w:r>
        <w:t>”</w:t>
      </w:r>
      <w:r w:rsidR="005867BB">
        <w:t>,</w:t>
      </w:r>
      <w:r>
        <w:t xml:space="preserve"> na janela “Gerir Sócio”.</w:t>
      </w:r>
    </w:p>
    <w:p w14:paraId="25871132" w14:textId="6A9480EA" w:rsidR="00B50F55" w:rsidRDefault="00B50F55" w:rsidP="00B50F55">
      <w:pPr>
        <w:pStyle w:val="PargrafodaLista"/>
        <w:numPr>
          <w:ilvl w:val="0"/>
          <w:numId w:val="2"/>
        </w:numPr>
      </w:pPr>
      <w:r>
        <w:t>O sistema apresenta a janela “Registar Sócio”</w:t>
      </w:r>
      <w:r w:rsidR="008B7695">
        <w:t>.</w:t>
      </w:r>
    </w:p>
    <w:p w14:paraId="7E9530E9" w14:textId="5E227EED" w:rsidR="00B50F55" w:rsidRDefault="00B50F55" w:rsidP="00B50F55">
      <w:pPr>
        <w:pStyle w:val="PargrafodaLista"/>
        <w:numPr>
          <w:ilvl w:val="0"/>
          <w:numId w:val="2"/>
        </w:numPr>
      </w:pPr>
      <w:r>
        <w:t>O utilizador preenche os campos apresentados na janela “Registar Sócio” e carrega no botão “guardar”</w:t>
      </w:r>
      <w:r w:rsidR="008B7695">
        <w:t>.</w:t>
      </w:r>
    </w:p>
    <w:p w14:paraId="673E63BE" w14:textId="00637440" w:rsidR="00154C99" w:rsidRDefault="00B50F55" w:rsidP="00154C99">
      <w:pPr>
        <w:pStyle w:val="PargrafodaLista"/>
        <w:numPr>
          <w:ilvl w:val="0"/>
          <w:numId w:val="2"/>
        </w:numPr>
      </w:pPr>
      <w:r>
        <w:t xml:space="preserve">O sistema valida que os dados introduzidos estão </w:t>
      </w:r>
      <w:r w:rsidR="00EA411B">
        <w:t>corretos (</w:t>
      </w:r>
      <w:r w:rsidR="009D51F5">
        <w:t>que já não existe um NIF igual na BD, que o email introduzido respeita o padrão, que o telemóvel introduzido tem no máximo 9 números)</w:t>
      </w:r>
      <w:r w:rsidR="002E78B1">
        <w:t>, guarda-os na base de dados</w:t>
      </w:r>
      <w:r>
        <w:t xml:space="preserve"> e retorna para a janela “Gerir Sócio”</w:t>
      </w:r>
      <w:r w:rsidR="002E78B1">
        <w:t>.</w:t>
      </w:r>
    </w:p>
    <w:p w14:paraId="18B72637" w14:textId="33EFE4BA" w:rsidR="00154C99" w:rsidRDefault="00154C99" w:rsidP="00154C99">
      <w:r>
        <w:t>: Caminho Alternativo</w:t>
      </w:r>
    </w:p>
    <w:p w14:paraId="326E2F81" w14:textId="77777777" w:rsidR="00592F23" w:rsidRDefault="00592F23" w:rsidP="00154C99"/>
    <w:p w14:paraId="3FB88E6E" w14:textId="196A1C16" w:rsidR="00592F23" w:rsidRDefault="00592F23" w:rsidP="00154C99">
      <w:r>
        <w:lastRenderedPageBreak/>
        <w:t xml:space="preserve">     5.1 O utilizador carrega no botão “Cancelar”</w:t>
      </w:r>
      <w:r w:rsidR="00082F93">
        <w:t>, na janela “Registar Sócio”.</w:t>
      </w:r>
    </w:p>
    <w:p w14:paraId="5B266E37" w14:textId="512016AC" w:rsidR="00592F23" w:rsidRDefault="00592F23" w:rsidP="00154C99">
      <w:r>
        <w:t xml:space="preserve">     5.</w:t>
      </w:r>
      <w:r w:rsidR="00F93C5C">
        <w:t>1.1</w:t>
      </w:r>
      <w:r>
        <w:t xml:space="preserve"> </w:t>
      </w:r>
      <w:r w:rsidR="00082F93">
        <w:t>O sistema apresenta a janela “Gerir Sócio” e o caso de uso termina.</w:t>
      </w:r>
    </w:p>
    <w:p w14:paraId="5CADA7AA" w14:textId="77777777" w:rsidR="00F93C5C" w:rsidRDefault="002E78B1" w:rsidP="00F93C5C">
      <w:pPr>
        <w:pStyle w:val="PargrafodaLista"/>
        <w:numPr>
          <w:ilvl w:val="1"/>
          <w:numId w:val="2"/>
        </w:numPr>
      </w:pPr>
      <w:r>
        <w:t>O sistema valida que os dados introduzidos não estão corretos e apresenta um aviso no campo específico do erro</w:t>
      </w:r>
      <w:r w:rsidR="007D0253">
        <w:t xml:space="preserve"> na janela “Registar Sócio”</w:t>
      </w:r>
      <w:r w:rsidR="008B7695">
        <w:t>.</w:t>
      </w:r>
    </w:p>
    <w:p w14:paraId="17AABBF2" w14:textId="302D5CAB" w:rsidR="004C1550" w:rsidRDefault="004C1550" w:rsidP="004C1550">
      <w:pPr>
        <w:ind w:left="250"/>
      </w:pPr>
      <w:r>
        <w:t xml:space="preserve">       6.1.1 O fluxo de execução continua no ponto 5 do caminho principal </w:t>
      </w:r>
    </w:p>
    <w:p w14:paraId="77F56AF0" w14:textId="77777777" w:rsidR="00377F38" w:rsidRDefault="00377F38" w:rsidP="00377F38">
      <w:pPr>
        <w:pStyle w:val="PargrafodaLista"/>
        <w:ind w:left="610"/>
      </w:pPr>
    </w:p>
    <w:p w14:paraId="6FB0FBCE" w14:textId="77777777" w:rsidR="007E44DF" w:rsidRDefault="007E44DF" w:rsidP="007E44DF">
      <w:pPr>
        <w:pStyle w:val="Ttulo1"/>
      </w:pPr>
      <w:r>
        <w:t xml:space="preserve">Caso de uso Remover Sócio </w:t>
      </w:r>
    </w:p>
    <w:p w14:paraId="73B8FBAE" w14:textId="77777777" w:rsidR="007E44DF" w:rsidRDefault="007E44DF" w:rsidP="007E44DF">
      <w:pPr>
        <w:spacing w:before="100" w:beforeAutospacing="1" w:after="100" w:afterAutospacing="1"/>
      </w:pPr>
      <w:r>
        <w:t xml:space="preserve">  </w:t>
      </w:r>
    </w:p>
    <w:p w14:paraId="1A9C2724" w14:textId="77777777" w:rsidR="007E44DF" w:rsidRDefault="007E44DF" w:rsidP="007E44DF">
      <w:pPr>
        <w:spacing w:before="100" w:beforeAutospacing="1" w:after="100" w:afterAutospacing="1"/>
      </w:pPr>
      <w:r>
        <w:t xml:space="preserve">: Caminho Principal </w:t>
      </w:r>
    </w:p>
    <w:p w14:paraId="73965D54" w14:textId="77777777" w:rsidR="007E44DF" w:rsidRDefault="007E44DF" w:rsidP="007E44DF">
      <w:pPr>
        <w:pStyle w:val="PargrafodaLista"/>
        <w:ind w:left="560"/>
      </w:pPr>
      <w:r>
        <w:t>1.</w:t>
      </w:r>
      <w:r>
        <w:rPr>
          <w:sz w:val="14"/>
          <w:szCs w:val="14"/>
        </w:rPr>
        <w:t xml:space="preserve">       </w:t>
      </w:r>
      <w:r>
        <w:t xml:space="preserve">O utilizador carrega no botão “Gerir Sócios”, na janela “Página Inicial”. </w:t>
      </w:r>
    </w:p>
    <w:p w14:paraId="6A8743C4" w14:textId="77777777" w:rsidR="007E44DF" w:rsidRDefault="007E44DF" w:rsidP="007E44DF">
      <w:pPr>
        <w:pStyle w:val="PargrafodaLista"/>
        <w:ind w:left="560"/>
      </w:pPr>
      <w:r>
        <w:t>2.</w:t>
      </w:r>
      <w:r>
        <w:rPr>
          <w:sz w:val="14"/>
          <w:szCs w:val="14"/>
        </w:rPr>
        <w:t xml:space="preserve">       </w:t>
      </w:r>
      <w:r>
        <w:t xml:space="preserve">O sistema apresenta a janela “Gerir Sócio”. </w:t>
      </w:r>
    </w:p>
    <w:p w14:paraId="623FB7E7" w14:textId="77777777" w:rsidR="007E44DF" w:rsidRDefault="007E44DF" w:rsidP="007E44DF">
      <w:pPr>
        <w:pStyle w:val="PargrafodaLista"/>
        <w:ind w:left="560"/>
      </w:pPr>
      <w:r>
        <w:t>3.</w:t>
      </w:r>
      <w:r>
        <w:rPr>
          <w:sz w:val="14"/>
          <w:szCs w:val="14"/>
        </w:rPr>
        <w:t xml:space="preserve">       </w:t>
      </w:r>
      <w:r>
        <w:t xml:space="preserve">O utilizador carrega no botão “Lixo” correspondente ao utilizador, na janela “Gerir Sócio”. </w:t>
      </w:r>
    </w:p>
    <w:p w14:paraId="417F02DE" w14:textId="77777777" w:rsidR="007E44DF" w:rsidRDefault="007E44DF" w:rsidP="007E44DF">
      <w:pPr>
        <w:pStyle w:val="PargrafodaLista"/>
        <w:ind w:left="560"/>
      </w:pPr>
      <w:r>
        <w:t>4.</w:t>
      </w:r>
      <w:r>
        <w:rPr>
          <w:sz w:val="14"/>
          <w:szCs w:val="14"/>
        </w:rPr>
        <w:t xml:space="preserve">       </w:t>
      </w:r>
      <w:r>
        <w:t xml:space="preserve">O </w:t>
      </w:r>
      <w:proofErr w:type="gramStart"/>
      <w:r>
        <w:t>sistema valida</w:t>
      </w:r>
      <w:proofErr w:type="gramEnd"/>
      <w:r>
        <w:t xml:space="preserve"> que o sócio não tem cotas por pagar, remove-o da base de dados e apresenta a janela “</w:t>
      </w:r>
      <w:proofErr w:type="spellStart"/>
      <w:r>
        <w:t>MensagemApagarSócio</w:t>
      </w:r>
      <w:proofErr w:type="spellEnd"/>
      <w:r>
        <w:t xml:space="preserve">”. </w:t>
      </w:r>
    </w:p>
    <w:p w14:paraId="409DD258" w14:textId="77777777" w:rsidR="007E44DF" w:rsidRDefault="007E44DF" w:rsidP="007E44DF">
      <w:pPr>
        <w:pStyle w:val="PargrafodaLista"/>
        <w:ind w:left="560"/>
      </w:pPr>
      <w:r>
        <w:t>5.</w:t>
      </w:r>
      <w:r>
        <w:rPr>
          <w:sz w:val="14"/>
          <w:szCs w:val="14"/>
        </w:rPr>
        <w:t xml:space="preserve">       </w:t>
      </w:r>
      <w:r>
        <w:t xml:space="preserve">O utilizador carrega no botão “Confirmar”. </w:t>
      </w:r>
    </w:p>
    <w:p w14:paraId="019B4FB1" w14:textId="77777777" w:rsidR="007E44DF" w:rsidRDefault="007E44DF" w:rsidP="007E44DF">
      <w:pPr>
        <w:pStyle w:val="PargrafodaLista"/>
        <w:ind w:left="560"/>
      </w:pPr>
      <w:r>
        <w:t>6.</w:t>
      </w:r>
      <w:r>
        <w:rPr>
          <w:sz w:val="14"/>
          <w:szCs w:val="14"/>
        </w:rPr>
        <w:t xml:space="preserve">       </w:t>
      </w:r>
      <w:r>
        <w:t xml:space="preserve">O sistema retorna para janela “Gerir Sócio” e atualiza a tabela. </w:t>
      </w:r>
    </w:p>
    <w:p w14:paraId="3E4CE4FC" w14:textId="77777777" w:rsidR="007E44DF" w:rsidRDefault="007E44DF" w:rsidP="007E44DF">
      <w:pPr>
        <w:spacing w:before="100" w:beforeAutospacing="1" w:after="100" w:afterAutospacing="1"/>
      </w:pPr>
      <w:r>
        <w:t xml:space="preserve">: Caminho Alternativo </w:t>
      </w:r>
    </w:p>
    <w:p w14:paraId="26F96D6B" w14:textId="2ACB3770" w:rsidR="007E44DF" w:rsidRDefault="007E44DF" w:rsidP="00480B6E">
      <w:pPr>
        <w:spacing w:before="100" w:beforeAutospacing="1" w:after="100" w:afterAutospacing="1"/>
        <w:ind w:left="350"/>
      </w:pPr>
      <w:r>
        <w:t xml:space="preserve">4.1 O </w:t>
      </w:r>
      <w:proofErr w:type="gramStart"/>
      <w:r>
        <w:t>sistema valida</w:t>
      </w:r>
      <w:proofErr w:type="gramEnd"/>
      <w:r>
        <w:t xml:space="preserve"> que o sócio tem cotas por pagar e apresenta a mensagem de erro “Existem cotas por pagar”. </w:t>
      </w:r>
    </w:p>
    <w:p w14:paraId="49E766F4" w14:textId="77777777" w:rsidR="007E44DF" w:rsidRDefault="007E44DF" w:rsidP="007E44DF">
      <w:pPr>
        <w:spacing w:before="100" w:beforeAutospacing="1" w:after="100" w:afterAutospacing="1"/>
      </w:pPr>
      <w:r>
        <w:t xml:space="preserve">       4.1.2 O sistema apresenta a janela “Gerir Sócio” e o caso de uso termina. </w:t>
      </w:r>
    </w:p>
    <w:p w14:paraId="42CA925B" w14:textId="77777777" w:rsidR="0046468B" w:rsidRDefault="0046468B" w:rsidP="0046468B">
      <w:r>
        <w:t xml:space="preserve">     5.1 O utilizador carrega no botão “Cancelar”, na janela “Registar Sócio”.</w:t>
      </w:r>
    </w:p>
    <w:p w14:paraId="705D9402" w14:textId="77777777" w:rsidR="0046468B" w:rsidRDefault="0046468B" w:rsidP="0046468B">
      <w:r>
        <w:t xml:space="preserve">     5.1.1 O sistema apresenta a janela “Gerir Sócio” e o caso de uso termina.</w:t>
      </w:r>
    </w:p>
    <w:p w14:paraId="4B66D372" w14:textId="77777777" w:rsidR="0046468B" w:rsidRDefault="0046468B" w:rsidP="007E44DF">
      <w:pPr>
        <w:spacing w:before="100" w:beforeAutospacing="1" w:after="100" w:afterAutospacing="1"/>
      </w:pPr>
    </w:p>
    <w:p w14:paraId="492C78F6" w14:textId="1B373F86" w:rsidR="00D34767" w:rsidRDefault="00D34767" w:rsidP="00D34767">
      <w:pPr>
        <w:pStyle w:val="Ttulo1"/>
      </w:pPr>
      <w:r>
        <w:t>Caso de uso Editar Sócio</w:t>
      </w:r>
    </w:p>
    <w:p w14:paraId="5F500AC0" w14:textId="77777777" w:rsidR="00D34767" w:rsidRDefault="00D34767" w:rsidP="00D34767"/>
    <w:p w14:paraId="5506723D" w14:textId="45758197" w:rsidR="0003582D" w:rsidRDefault="00D34767" w:rsidP="0003582D">
      <w:r>
        <w:t>: Caminho Principa</w:t>
      </w:r>
      <w:r w:rsidR="0003582D">
        <w:t>l</w:t>
      </w:r>
    </w:p>
    <w:p w14:paraId="417B524C" w14:textId="3AE38189" w:rsidR="0003582D" w:rsidRDefault="0003582D" w:rsidP="0003582D">
      <w:pPr>
        <w:pStyle w:val="PargrafodaLista"/>
        <w:numPr>
          <w:ilvl w:val="0"/>
          <w:numId w:val="4"/>
        </w:numPr>
      </w:pPr>
      <w:r>
        <w:t>O utilizador carrega no botão “Gerir Sócios”, na janela “Página Inicial”.</w:t>
      </w:r>
    </w:p>
    <w:p w14:paraId="5BEF5F32" w14:textId="059D1D4C" w:rsidR="0003582D" w:rsidRDefault="0003582D" w:rsidP="0003582D">
      <w:pPr>
        <w:pStyle w:val="PargrafodaLista"/>
        <w:numPr>
          <w:ilvl w:val="0"/>
          <w:numId w:val="4"/>
        </w:numPr>
      </w:pPr>
      <w:r>
        <w:t>O sistema apresenta a janela “Gerir Sócio”.</w:t>
      </w:r>
    </w:p>
    <w:p w14:paraId="73E32557" w14:textId="459B612D" w:rsidR="00D34767" w:rsidRDefault="00CB19C0" w:rsidP="00CB19C0">
      <w:pPr>
        <w:pStyle w:val="PargrafodaLista"/>
        <w:numPr>
          <w:ilvl w:val="0"/>
          <w:numId w:val="4"/>
        </w:numPr>
      </w:pPr>
      <w:r>
        <w:t>O utilizador carrega no botão “Editar”</w:t>
      </w:r>
      <w:r w:rsidR="0003582D">
        <w:t xml:space="preserve"> correspondente ao sócio,</w:t>
      </w:r>
      <w:r>
        <w:t xml:space="preserve"> na janela “Gerir Sócio”</w:t>
      </w:r>
    </w:p>
    <w:p w14:paraId="75AD96B1" w14:textId="6B39567A" w:rsidR="00D34767" w:rsidRDefault="009310AE" w:rsidP="00A20B7C">
      <w:pPr>
        <w:pStyle w:val="PargrafodaLista"/>
        <w:numPr>
          <w:ilvl w:val="0"/>
          <w:numId w:val="4"/>
        </w:numPr>
      </w:pPr>
      <w:r>
        <w:t>O sistema apresenta a janela “Requisições por Sócio”</w:t>
      </w:r>
    </w:p>
    <w:p w14:paraId="484ED8D3" w14:textId="32A0273F" w:rsidR="00A20B7C" w:rsidRDefault="00A20B7C" w:rsidP="00A20B7C">
      <w:pPr>
        <w:pStyle w:val="PargrafodaLista"/>
        <w:numPr>
          <w:ilvl w:val="0"/>
          <w:numId w:val="4"/>
        </w:numPr>
      </w:pPr>
      <w:r>
        <w:t xml:space="preserve">O utilizador altera os campos com as informações do sócio que são editáveis </w:t>
      </w:r>
      <w:r w:rsidR="00F65622">
        <w:t xml:space="preserve">e clica no botão “Guardar”, </w:t>
      </w:r>
      <w:r>
        <w:t>na janela “Requisições por Sócio”</w:t>
      </w:r>
    </w:p>
    <w:p w14:paraId="6A859E88" w14:textId="69C137F1" w:rsidR="00A20B7C" w:rsidRDefault="00A20B7C" w:rsidP="00A20B7C">
      <w:pPr>
        <w:pStyle w:val="PargrafodaLista"/>
        <w:numPr>
          <w:ilvl w:val="0"/>
          <w:numId w:val="4"/>
        </w:numPr>
      </w:pPr>
      <w:r>
        <w:lastRenderedPageBreak/>
        <w:t xml:space="preserve">O sistema </w:t>
      </w:r>
      <w:r w:rsidR="000C5068">
        <w:t>verifica que</w:t>
      </w:r>
      <w:r>
        <w:t xml:space="preserve"> as informações introduzidas pelo utilizador </w:t>
      </w:r>
      <w:r w:rsidR="000C5068">
        <w:t xml:space="preserve">são válidas </w:t>
      </w:r>
      <w:r>
        <w:t>na janela “Requisições por Sócio”, faz a alteração na base de dados e atualiza as informações na janela “Requisições por Sócio”.</w:t>
      </w:r>
    </w:p>
    <w:p w14:paraId="4ADEF7D6" w14:textId="337CEA72" w:rsidR="00D34767" w:rsidRDefault="00D34767" w:rsidP="00D34767">
      <w:r>
        <w:t>: Caminho Alternativo</w:t>
      </w:r>
    </w:p>
    <w:p w14:paraId="7162F3F0" w14:textId="3C2D5E77" w:rsidR="000C5068" w:rsidRDefault="0003582D" w:rsidP="00D34767">
      <w:r>
        <w:t>6</w:t>
      </w:r>
      <w:r w:rsidR="000C5068">
        <w:t xml:space="preserve">.1 O </w:t>
      </w:r>
      <w:r w:rsidR="00403DF4">
        <w:t>sistema verifica que as informações introduzidas pelo utilizador não são válidas e apresenta uma mensagem de erro adequada, na janela “Requisições por Sócio”. O fluxo de execução continua no ponto 3 do caminho principal</w:t>
      </w:r>
    </w:p>
    <w:p w14:paraId="1B2436FC" w14:textId="4FD74AA6" w:rsidR="00403DF4" w:rsidRDefault="000C5068" w:rsidP="00D34767">
      <w:r>
        <w:t xml:space="preserve">  </w:t>
      </w:r>
    </w:p>
    <w:p w14:paraId="424EED0F" w14:textId="15EA1571" w:rsidR="00D34767" w:rsidRDefault="00D34767" w:rsidP="00D34767">
      <w:pPr>
        <w:pStyle w:val="Ttulo1"/>
      </w:pPr>
      <w:r>
        <w:t>Caso de uso Validar Cotas</w:t>
      </w:r>
    </w:p>
    <w:p w14:paraId="221F4F54" w14:textId="77777777" w:rsidR="00D34767" w:rsidRDefault="00D34767" w:rsidP="00D34767"/>
    <w:p w14:paraId="0FBE2FD1" w14:textId="16ECE8A3" w:rsidR="00D34767" w:rsidRDefault="00D34767" w:rsidP="00D34767">
      <w:r>
        <w:t>: Caminho Principal</w:t>
      </w:r>
    </w:p>
    <w:p w14:paraId="7DE9CF37" w14:textId="2B0BE7D1" w:rsidR="00D34767" w:rsidRDefault="00C06896" w:rsidP="00C06896">
      <w:pPr>
        <w:pStyle w:val="PargrafodaLista"/>
        <w:numPr>
          <w:ilvl w:val="0"/>
          <w:numId w:val="5"/>
        </w:numPr>
      </w:pPr>
      <w:r>
        <w:t>O utilizador carrega no botão “Validar Cotas”</w:t>
      </w:r>
      <w:r w:rsidR="00D330EF">
        <w:t>,</w:t>
      </w:r>
      <w:r>
        <w:t xml:space="preserve"> na janela “Página Inicial”</w:t>
      </w:r>
      <w:r w:rsidR="0022220C">
        <w:t>.</w:t>
      </w:r>
    </w:p>
    <w:p w14:paraId="07856E05" w14:textId="7F1A3262" w:rsidR="00C06896" w:rsidRDefault="00C06896" w:rsidP="00C06896">
      <w:pPr>
        <w:pStyle w:val="PargrafodaLista"/>
        <w:numPr>
          <w:ilvl w:val="0"/>
          <w:numId w:val="5"/>
        </w:numPr>
      </w:pPr>
      <w:r>
        <w:t>O sistema apresenta a janela “Validar Cotas”</w:t>
      </w:r>
      <w:r w:rsidR="0022220C">
        <w:t>.</w:t>
      </w:r>
    </w:p>
    <w:p w14:paraId="217148EC" w14:textId="02C90D7A" w:rsidR="00D330EF" w:rsidRDefault="00D330EF" w:rsidP="00C06896">
      <w:pPr>
        <w:pStyle w:val="PargrafodaLista"/>
        <w:numPr>
          <w:ilvl w:val="0"/>
          <w:numId w:val="5"/>
        </w:numPr>
      </w:pPr>
      <w:r>
        <w:t xml:space="preserve">O utilizador, </w:t>
      </w:r>
      <w:r w:rsidR="0022220C">
        <w:t>preenche</w:t>
      </w:r>
      <w:r>
        <w:t xml:space="preserve"> a barra de pesquisa </w:t>
      </w:r>
      <w:r w:rsidR="0022220C">
        <w:t>com</w:t>
      </w:r>
      <w:r>
        <w:t xml:space="preserve"> o nome do sócio na janela “Validar Cotas”</w:t>
      </w:r>
      <w:r w:rsidR="0022220C">
        <w:t>.</w:t>
      </w:r>
    </w:p>
    <w:p w14:paraId="28D33861" w14:textId="25C12E4E" w:rsidR="00D34767" w:rsidRDefault="00D330EF" w:rsidP="00D34767">
      <w:pPr>
        <w:pStyle w:val="PargrafodaLista"/>
        <w:numPr>
          <w:ilvl w:val="0"/>
          <w:numId w:val="5"/>
        </w:numPr>
      </w:pPr>
      <w:r>
        <w:t>O sistema devolve as informações do sócio</w:t>
      </w:r>
      <w:r w:rsidR="0022220C">
        <w:t>(s)</w:t>
      </w:r>
      <w:r w:rsidR="00C47C04">
        <w:t xml:space="preserve"> pesquisado</w:t>
      </w:r>
      <w:r w:rsidR="0022220C">
        <w:t xml:space="preserve"> </w:t>
      </w:r>
      <w:r w:rsidR="0022220C">
        <w:t>e atualiza a tabela</w:t>
      </w:r>
      <w:r>
        <w:t xml:space="preserve"> na janela “Validar Cotas”</w:t>
      </w:r>
      <w:r w:rsidR="0022220C">
        <w:t>.</w:t>
      </w:r>
    </w:p>
    <w:p w14:paraId="4A5F85E3" w14:textId="482AAF5B" w:rsidR="00D34767" w:rsidRDefault="00D34767" w:rsidP="00D34767">
      <w:r>
        <w:t>: Caminho Alternativo</w:t>
      </w:r>
    </w:p>
    <w:p w14:paraId="6FCF32FD" w14:textId="2FAB61E6" w:rsidR="00CB19C0" w:rsidRDefault="00817F66" w:rsidP="00817F66">
      <w:pPr>
        <w:pStyle w:val="PargrafodaLista"/>
        <w:numPr>
          <w:ilvl w:val="1"/>
          <w:numId w:val="5"/>
        </w:numPr>
      </w:pPr>
      <w:r>
        <w:t>O sistema não devolve as informações do</w:t>
      </w:r>
      <w:r w:rsidR="0022220C">
        <w:t>(s)</w:t>
      </w:r>
      <w:r>
        <w:t xml:space="preserve"> sócio</w:t>
      </w:r>
      <w:r w:rsidR="0022220C">
        <w:t>(s)</w:t>
      </w:r>
      <w:r>
        <w:t xml:space="preserve"> pesquisado pelo o utilizador na janela “Validar Cotas”</w:t>
      </w:r>
      <w:r w:rsidR="0022220C">
        <w:t>.</w:t>
      </w:r>
    </w:p>
    <w:p w14:paraId="5ECA2270" w14:textId="60D4F7F0" w:rsidR="0022220C" w:rsidRDefault="0022220C" w:rsidP="0022220C">
      <w:pPr>
        <w:ind w:left="200"/>
      </w:pPr>
      <w:r>
        <w:t>4.1.1 O caso de uso termina</w:t>
      </w:r>
    </w:p>
    <w:p w14:paraId="3BC17C3F" w14:textId="77777777" w:rsidR="00817F66" w:rsidRDefault="00817F66" w:rsidP="00D34767"/>
    <w:p w14:paraId="01DBBF9B" w14:textId="77777777" w:rsidR="00CB19C0" w:rsidRDefault="00CB19C0" w:rsidP="00CB19C0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Pr="00CB19C0">
        <w:rPr>
          <w:sz w:val="24"/>
          <w:szCs w:val="24"/>
        </w:rPr>
        <w:t>Em todos os estados dos casos de uso a seta que aparece no canto superior esquerdo de todas as janelas, faz com que o sistema redirecione o utilizador para a janela anterior</w:t>
      </w:r>
    </w:p>
    <w:p w14:paraId="18BF66E9" w14:textId="77777777" w:rsidR="00CB19C0" w:rsidRPr="00D34767" w:rsidRDefault="00CB19C0" w:rsidP="00D34767"/>
    <w:sectPr w:rsidR="00CB19C0" w:rsidRPr="00D34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7210"/>
    <w:multiLevelType w:val="multilevel"/>
    <w:tmpl w:val="EF064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4653E5"/>
    <w:multiLevelType w:val="multilevel"/>
    <w:tmpl w:val="30966B50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0" w:hanging="1440"/>
      </w:pPr>
      <w:rPr>
        <w:rFonts w:hint="default"/>
      </w:rPr>
    </w:lvl>
  </w:abstractNum>
  <w:abstractNum w:abstractNumId="2" w15:restartNumberingAfterBreak="0">
    <w:nsid w:val="189E11C8"/>
    <w:multiLevelType w:val="multilevel"/>
    <w:tmpl w:val="A7EEDCE0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440"/>
      </w:pPr>
      <w:rPr>
        <w:rFonts w:hint="default"/>
      </w:rPr>
    </w:lvl>
  </w:abstractNum>
  <w:abstractNum w:abstractNumId="3" w15:restartNumberingAfterBreak="0">
    <w:nsid w:val="47071595"/>
    <w:multiLevelType w:val="hybridMultilevel"/>
    <w:tmpl w:val="B686A06C"/>
    <w:lvl w:ilvl="0" w:tplc="7B1430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7266706F"/>
    <w:multiLevelType w:val="hybridMultilevel"/>
    <w:tmpl w:val="4A9839AC"/>
    <w:lvl w:ilvl="0" w:tplc="2DF0DF5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647977388">
    <w:abstractNumId w:val="0"/>
  </w:num>
  <w:num w:numId="2" w16cid:durableId="1920674380">
    <w:abstractNumId w:val="2"/>
  </w:num>
  <w:num w:numId="3" w16cid:durableId="2079866535">
    <w:abstractNumId w:val="3"/>
  </w:num>
  <w:num w:numId="4" w16cid:durableId="529533785">
    <w:abstractNumId w:val="4"/>
  </w:num>
  <w:num w:numId="5" w16cid:durableId="78966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AB"/>
    <w:rsid w:val="0003582D"/>
    <w:rsid w:val="00071E9A"/>
    <w:rsid w:val="000761AB"/>
    <w:rsid w:val="00082F93"/>
    <w:rsid w:val="000B7EAD"/>
    <w:rsid w:val="000C5068"/>
    <w:rsid w:val="0013367B"/>
    <w:rsid w:val="00154C99"/>
    <w:rsid w:val="00175EDC"/>
    <w:rsid w:val="001D2CE4"/>
    <w:rsid w:val="0022220C"/>
    <w:rsid w:val="00225B40"/>
    <w:rsid w:val="00276589"/>
    <w:rsid w:val="002A1498"/>
    <w:rsid w:val="002D47EA"/>
    <w:rsid w:val="002E78B1"/>
    <w:rsid w:val="00325892"/>
    <w:rsid w:val="0035132E"/>
    <w:rsid w:val="00377F38"/>
    <w:rsid w:val="003A142C"/>
    <w:rsid w:val="00403DF4"/>
    <w:rsid w:val="0046468B"/>
    <w:rsid w:val="00480B6E"/>
    <w:rsid w:val="004C1550"/>
    <w:rsid w:val="00547C10"/>
    <w:rsid w:val="005572AC"/>
    <w:rsid w:val="005867BB"/>
    <w:rsid w:val="00592F23"/>
    <w:rsid w:val="005F59AB"/>
    <w:rsid w:val="00663AA6"/>
    <w:rsid w:val="006F0387"/>
    <w:rsid w:val="006F20E4"/>
    <w:rsid w:val="007151BD"/>
    <w:rsid w:val="00761D0C"/>
    <w:rsid w:val="00764A5C"/>
    <w:rsid w:val="007836CF"/>
    <w:rsid w:val="00795A03"/>
    <w:rsid w:val="007C5F1B"/>
    <w:rsid w:val="007D0253"/>
    <w:rsid w:val="007E44DF"/>
    <w:rsid w:val="00817F66"/>
    <w:rsid w:val="008B7695"/>
    <w:rsid w:val="008B794F"/>
    <w:rsid w:val="008C37B6"/>
    <w:rsid w:val="009310AE"/>
    <w:rsid w:val="009370A9"/>
    <w:rsid w:val="00957B6A"/>
    <w:rsid w:val="009D51F5"/>
    <w:rsid w:val="00A20B7C"/>
    <w:rsid w:val="00AE350D"/>
    <w:rsid w:val="00B1558B"/>
    <w:rsid w:val="00B50F55"/>
    <w:rsid w:val="00C06896"/>
    <w:rsid w:val="00C47C04"/>
    <w:rsid w:val="00C9249E"/>
    <w:rsid w:val="00CB19C0"/>
    <w:rsid w:val="00D122B9"/>
    <w:rsid w:val="00D159D4"/>
    <w:rsid w:val="00D159E6"/>
    <w:rsid w:val="00D330EF"/>
    <w:rsid w:val="00D34767"/>
    <w:rsid w:val="00EA411B"/>
    <w:rsid w:val="00F5560A"/>
    <w:rsid w:val="00F65622"/>
    <w:rsid w:val="00F65CE3"/>
    <w:rsid w:val="00F93C5C"/>
    <w:rsid w:val="00F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4632"/>
  <w15:chartTrackingRefBased/>
  <w15:docId w15:val="{85E61533-866A-41F3-9194-C242A319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4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4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9AB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54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5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José Mendes Lopes</dc:creator>
  <cp:keywords/>
  <dc:description/>
  <cp:lastModifiedBy>Bernardo José Mendes Lopes</cp:lastModifiedBy>
  <cp:revision>46</cp:revision>
  <dcterms:created xsi:type="dcterms:W3CDTF">2024-06-23T09:28:00Z</dcterms:created>
  <dcterms:modified xsi:type="dcterms:W3CDTF">2024-06-24T18:56:00Z</dcterms:modified>
</cp:coreProperties>
</file>