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 Buscar Usuario (Con Credencial)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cuentahabiente puede buscar la información un usuario por 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6482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4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14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20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 Editar ejemplo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4958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49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21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30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31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Descripción de Casos de Uso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Número:  32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Nombre de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660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6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Pre-Condiciones: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Post-Condiciones: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