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CC4C5" w14:textId="77777777" w:rsidR="0071729D" w:rsidRPr="00BB4090" w:rsidRDefault="0071729D" w:rsidP="0071729D">
      <w:pPr>
        <w:spacing w:after="280"/>
        <w:ind w:left="993" w:hanging="284"/>
        <w:outlineLvl w:val="0"/>
        <w:rPr>
          <w:rFonts w:ascii="Times New Roman" w:hAnsi="Times New Roman" w:cs="Times New Roman"/>
          <w:b/>
          <w:sz w:val="28"/>
          <w:szCs w:val="28"/>
        </w:rPr>
      </w:pPr>
      <w:bookmarkStart w:id="0" w:name="_Toc41852366"/>
      <w:r w:rsidRPr="00BB4090">
        <w:rPr>
          <w:rFonts w:ascii="Times New Roman" w:hAnsi="Times New Roman" w:cs="Times New Roman"/>
          <w:b/>
          <w:sz w:val="28"/>
          <w:szCs w:val="28"/>
        </w:rPr>
        <w:t>4   ОХРАНА ТРУДА</w:t>
      </w:r>
      <w:bookmarkEnd w:id="0"/>
    </w:p>
    <w:p w14:paraId="71358EFB" w14:textId="77777777" w:rsidR="0071729D" w:rsidRPr="00BB4090" w:rsidRDefault="0071729D" w:rsidP="0071729D">
      <w:pPr>
        <w:pStyle w:val="31"/>
        <w:spacing w:after="600" w:line="276" w:lineRule="auto"/>
        <w:ind w:left="1134" w:hanging="425"/>
        <w:outlineLvl w:val="1"/>
        <w:rPr>
          <w:sz w:val="28"/>
          <w:szCs w:val="28"/>
          <w:shd w:val="clear" w:color="auto" w:fill="FFFFFF"/>
        </w:rPr>
      </w:pPr>
      <w:bookmarkStart w:id="1" w:name="_Toc11406692"/>
      <w:bookmarkStart w:id="2" w:name="_Toc41852367"/>
      <w:r w:rsidRPr="00BB4090">
        <w:rPr>
          <w:sz w:val="28"/>
          <w:szCs w:val="28"/>
        </w:rPr>
        <w:t xml:space="preserve">4.1 </w:t>
      </w:r>
      <w:r w:rsidRPr="00BB4090">
        <w:rPr>
          <w:sz w:val="28"/>
          <w:szCs w:val="28"/>
          <w:shd w:val="clear" w:color="auto" w:fill="FFFFFF"/>
        </w:rPr>
        <w:t>Общие требования к обеспечению пожарной</w:t>
      </w:r>
      <w:r>
        <w:rPr>
          <w:sz w:val="28"/>
          <w:szCs w:val="28"/>
          <w:shd w:val="clear" w:color="auto" w:fill="FFFFFF"/>
        </w:rPr>
        <w:t> </w:t>
      </w:r>
      <w:r w:rsidRPr="00BB4090">
        <w:rPr>
          <w:sz w:val="28"/>
          <w:szCs w:val="28"/>
          <w:shd w:val="clear" w:color="auto" w:fill="FFFFFF"/>
        </w:rPr>
        <w:t xml:space="preserve">безопасности </w:t>
      </w:r>
      <w:bookmarkEnd w:id="1"/>
      <w:r w:rsidRPr="00BB4090">
        <w:rPr>
          <w:sz w:val="28"/>
          <w:szCs w:val="28"/>
          <w:shd w:val="clear" w:color="auto" w:fill="FFFFFF"/>
        </w:rPr>
        <w:t>в</w:t>
      </w:r>
      <w:r>
        <w:rPr>
          <w:sz w:val="28"/>
          <w:szCs w:val="28"/>
          <w:shd w:val="clear" w:color="auto" w:fill="FFFFFF"/>
        </w:rPr>
        <w:t xml:space="preserve">      </w:t>
      </w:r>
      <w:r w:rsidRPr="00BB4090">
        <w:rPr>
          <w:sz w:val="28"/>
          <w:szCs w:val="28"/>
          <w:shd w:val="clear" w:color="auto" w:fill="FFFFFF"/>
        </w:rPr>
        <w:t xml:space="preserve"> дорожном строительстве</w:t>
      </w:r>
      <w:bookmarkEnd w:id="2"/>
      <w:r w:rsidRPr="00BB4090">
        <w:rPr>
          <w:sz w:val="28"/>
          <w:szCs w:val="28"/>
          <w:shd w:val="clear" w:color="auto" w:fill="FFFFFF"/>
        </w:rPr>
        <w:t xml:space="preserve"> </w:t>
      </w:r>
    </w:p>
    <w:p w14:paraId="2EBB3616" w14:textId="77777777" w:rsidR="0071729D" w:rsidRPr="00672EA5" w:rsidRDefault="0071729D" w:rsidP="0071729D">
      <w:pPr>
        <w:widowControl w:val="0"/>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Правила пожарной безопасности Республики Беларусь разработаны в соответствии с Законом Республики Беларусь от 15 июня 1993 г. № 2403-XII «О пожарной безопасности» и устанавливают общие требования пожарной безопасности на территории Республики Беларусь в целях защиты от пожаров жизни и здоровья людей, национального достояния, всех видов собственности и экономики Республики Беларусь [5, с.7].</w:t>
      </w:r>
    </w:p>
    <w:p w14:paraId="5F16AA0E" w14:textId="77777777" w:rsidR="0071729D" w:rsidRPr="00672EA5" w:rsidRDefault="0071729D" w:rsidP="0071729D">
      <w:pPr>
        <w:widowControl w:val="0"/>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Правила обязательны для применения и исполнения государственными органами, местными исполнительными и распорядительными органами, организациями независимо от их организационно-правовых форм и форм собственности, их руководителями, должностными лицами и работниками, индивидуальными предпринимателями, гражданами Республики Беларусь, иностранными гражданами, лицами без гражданства.</w:t>
      </w:r>
    </w:p>
    <w:p w14:paraId="0386C08B" w14:textId="77777777" w:rsidR="0071729D" w:rsidRPr="00672EA5" w:rsidRDefault="0071729D" w:rsidP="0071729D">
      <w:pPr>
        <w:pStyle w:val="a4"/>
        <w:spacing w:line="276" w:lineRule="auto"/>
        <w:contextualSpacing/>
        <w:rPr>
          <w:sz w:val="28"/>
          <w:szCs w:val="28"/>
        </w:rPr>
      </w:pPr>
      <w:r w:rsidRPr="00672EA5">
        <w:rPr>
          <w:sz w:val="28"/>
          <w:szCs w:val="28"/>
        </w:rPr>
        <w:t>Ответственность за нарушение и (или) невыполнение требований правил пожарной безопасности несут юридические и физические лица в соответствии с законодательством Республики Беларусь.</w:t>
      </w:r>
    </w:p>
    <w:p w14:paraId="639545B9" w14:textId="77777777" w:rsidR="0071729D" w:rsidRPr="00672EA5" w:rsidRDefault="0071729D" w:rsidP="0071729D">
      <w:pPr>
        <w:pStyle w:val="a4"/>
        <w:spacing w:line="276" w:lineRule="auto"/>
        <w:contextualSpacing/>
        <w:rPr>
          <w:sz w:val="28"/>
          <w:szCs w:val="28"/>
        </w:rPr>
      </w:pPr>
      <w:r w:rsidRPr="00672EA5">
        <w:rPr>
          <w:sz w:val="28"/>
          <w:szCs w:val="28"/>
        </w:rPr>
        <w:t>Наряду с правилами пожарной безопасности следует также руководствоваться требованиями, предусмотренными иными нормативно-правовыми актами и техническими нормативными правовыми актами в области пожарной безопасности.</w:t>
      </w:r>
    </w:p>
    <w:p w14:paraId="70A0B102" w14:textId="77777777" w:rsidR="0071729D" w:rsidRPr="00672EA5" w:rsidRDefault="0071729D" w:rsidP="0071729D">
      <w:pPr>
        <w:widowControl w:val="0"/>
        <w:tabs>
          <w:tab w:val="left" w:pos="1520"/>
          <w:tab w:val="left" w:pos="1521"/>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Обязанности руководителя объекта:</w:t>
      </w:r>
    </w:p>
    <w:p w14:paraId="5FB37BA8" w14:textId="77777777" w:rsidR="0071729D" w:rsidRPr="00672EA5" w:rsidRDefault="0071729D" w:rsidP="0071729D">
      <w:pPr>
        <w:widowControl w:val="0"/>
        <w:tabs>
          <w:tab w:val="left" w:pos="167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w:t>
      </w:r>
      <w:r>
        <w:rPr>
          <w:rFonts w:ascii="Times New Roman" w:hAnsi="Times New Roman" w:cs="Times New Roman"/>
          <w:sz w:val="28"/>
          <w:szCs w:val="28"/>
        </w:rPr>
        <w:t> </w:t>
      </w:r>
      <w:r w:rsidRPr="00672EA5">
        <w:rPr>
          <w:rFonts w:ascii="Times New Roman" w:hAnsi="Times New Roman" w:cs="Times New Roman"/>
          <w:sz w:val="28"/>
          <w:szCs w:val="28"/>
        </w:rPr>
        <w:t>обеспечить на вверенном объекте соблюдение и контроль выполнения Закона Республики Беларусь от 15 июня 1993г.№ 2403-XII «О пожарной безопасности» и требований пожарной безопасности, предусмотренных НПА и ТНПА, документами государственного пожарного надзора [6, с. 47];</w:t>
      </w:r>
    </w:p>
    <w:p w14:paraId="039BC576" w14:textId="77777777" w:rsidR="0071729D" w:rsidRPr="00672EA5" w:rsidRDefault="0071729D" w:rsidP="0071729D">
      <w:pPr>
        <w:widowControl w:val="0"/>
        <w:tabs>
          <w:tab w:val="left" w:pos="167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w:t>
      </w:r>
      <w:r>
        <w:rPr>
          <w:rFonts w:ascii="Times New Roman" w:hAnsi="Times New Roman" w:cs="Times New Roman"/>
          <w:sz w:val="28"/>
          <w:szCs w:val="28"/>
        </w:rPr>
        <w:t> </w:t>
      </w:r>
      <w:r w:rsidRPr="00672EA5">
        <w:rPr>
          <w:rFonts w:ascii="Times New Roman" w:hAnsi="Times New Roman" w:cs="Times New Roman"/>
          <w:sz w:val="28"/>
          <w:szCs w:val="28"/>
        </w:rPr>
        <w:t>организовать работу по обеспечению безопасности людей на объекте при возникновении пожара;</w:t>
      </w:r>
    </w:p>
    <w:p w14:paraId="09F2E2CA" w14:textId="77777777" w:rsidR="0071729D" w:rsidRPr="00672EA5" w:rsidRDefault="0071729D" w:rsidP="0071729D">
      <w:pPr>
        <w:widowControl w:val="0"/>
        <w:tabs>
          <w:tab w:val="left" w:pos="167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w:t>
      </w:r>
      <w:r>
        <w:rPr>
          <w:rFonts w:ascii="Times New Roman" w:hAnsi="Times New Roman" w:cs="Times New Roman"/>
          <w:sz w:val="28"/>
          <w:szCs w:val="28"/>
        </w:rPr>
        <w:t> </w:t>
      </w:r>
      <w:r w:rsidRPr="00672EA5">
        <w:rPr>
          <w:rFonts w:ascii="Times New Roman" w:hAnsi="Times New Roman" w:cs="Times New Roman"/>
          <w:sz w:val="28"/>
          <w:szCs w:val="28"/>
        </w:rPr>
        <w:t>предусмотреть в положениях о структурных подразделениях и в должностных инструкциях работников объекта обязанности по обеспечению пожарной безопасности;</w:t>
      </w:r>
    </w:p>
    <w:p w14:paraId="45F30539" w14:textId="22C6584F" w:rsidR="0071729D" w:rsidRPr="00672EA5" w:rsidRDefault="0071729D" w:rsidP="0071729D">
      <w:pPr>
        <w:widowControl w:val="0"/>
        <w:tabs>
          <w:tab w:val="left" w:pos="167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w:t>
      </w:r>
      <w:r>
        <w:rPr>
          <w:rFonts w:ascii="Times New Roman" w:hAnsi="Times New Roman" w:cs="Times New Roman"/>
          <w:sz w:val="28"/>
          <w:szCs w:val="28"/>
        </w:rPr>
        <w:t> </w:t>
      </w:r>
      <w:r w:rsidRPr="00672EA5">
        <w:rPr>
          <w:rFonts w:ascii="Times New Roman" w:hAnsi="Times New Roman" w:cs="Times New Roman"/>
          <w:sz w:val="28"/>
          <w:szCs w:val="28"/>
        </w:rPr>
        <w:t xml:space="preserve">назначить приказом лиц, ответственных за: пожарную безопасность подразделений объекта; исправное техническое состояние и эксплуатацию технологического оборудования, вентиляционных и отопительных систем, электроустановок, </w:t>
      </w:r>
      <w:proofErr w:type="spellStart"/>
      <w:r w:rsidRPr="00672EA5">
        <w:rPr>
          <w:rFonts w:ascii="Times New Roman" w:hAnsi="Times New Roman" w:cs="Times New Roman"/>
          <w:sz w:val="28"/>
          <w:szCs w:val="28"/>
        </w:rPr>
        <w:t>молниезащитных</w:t>
      </w:r>
      <w:proofErr w:type="spellEnd"/>
      <w:r w:rsidRPr="00672EA5">
        <w:rPr>
          <w:rFonts w:ascii="Times New Roman" w:hAnsi="Times New Roman" w:cs="Times New Roman"/>
          <w:sz w:val="28"/>
          <w:szCs w:val="28"/>
        </w:rPr>
        <w:t xml:space="preserve"> и заземляющих устройств, средств связи, оповещения, технических средств противопожарной защиты объекта;</w:t>
      </w:r>
    </w:p>
    <w:p w14:paraId="171C2B22" w14:textId="77777777" w:rsidR="0071729D" w:rsidRPr="00672EA5" w:rsidRDefault="0071729D" w:rsidP="0071729D">
      <w:pPr>
        <w:widowControl w:val="0"/>
        <w:tabs>
          <w:tab w:val="left" w:pos="167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lastRenderedPageBreak/>
        <w:t>-</w:t>
      </w:r>
      <w:r>
        <w:rPr>
          <w:rFonts w:ascii="Times New Roman" w:hAnsi="Times New Roman" w:cs="Times New Roman"/>
          <w:sz w:val="28"/>
          <w:szCs w:val="28"/>
        </w:rPr>
        <w:t> </w:t>
      </w:r>
      <w:r w:rsidRPr="00672EA5">
        <w:rPr>
          <w:rFonts w:ascii="Times New Roman" w:hAnsi="Times New Roman" w:cs="Times New Roman"/>
          <w:sz w:val="28"/>
          <w:szCs w:val="28"/>
        </w:rPr>
        <w:t xml:space="preserve">приказом по объекту создать систему обучения требованиям пожарной безопасности работающих (в том числе временно допускаемых на территорию объекта), организовать обучение работников </w:t>
      </w:r>
      <w:r w:rsidRPr="00672EA5">
        <w:rPr>
          <w:rFonts w:ascii="Times New Roman" w:hAnsi="Times New Roman" w:cs="Times New Roman"/>
          <w:spacing w:val="2"/>
          <w:sz w:val="28"/>
          <w:szCs w:val="28"/>
        </w:rPr>
        <w:t>пожарно-техническому минимуму</w:t>
      </w:r>
      <w:r w:rsidRPr="00672EA5">
        <w:rPr>
          <w:rFonts w:ascii="Times New Roman" w:hAnsi="Times New Roman" w:cs="Times New Roman"/>
          <w:sz w:val="28"/>
          <w:szCs w:val="28"/>
        </w:rPr>
        <w:t>;</w:t>
      </w:r>
    </w:p>
    <w:p w14:paraId="2EAF7F82" w14:textId="77777777" w:rsidR="0071729D" w:rsidRPr="00672EA5" w:rsidRDefault="0071729D" w:rsidP="0071729D">
      <w:pPr>
        <w:widowControl w:val="0"/>
        <w:tabs>
          <w:tab w:val="left" w:pos="167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w:t>
      </w:r>
      <w:r>
        <w:rPr>
          <w:rFonts w:ascii="Times New Roman" w:hAnsi="Times New Roman" w:cs="Times New Roman"/>
          <w:sz w:val="28"/>
          <w:szCs w:val="28"/>
        </w:rPr>
        <w:t> </w:t>
      </w:r>
      <w:r w:rsidRPr="00672EA5">
        <w:rPr>
          <w:rFonts w:ascii="Times New Roman" w:hAnsi="Times New Roman" w:cs="Times New Roman"/>
          <w:sz w:val="28"/>
          <w:szCs w:val="28"/>
        </w:rPr>
        <w:t>организовать проведение мероприятий по недопущению образования, раннему обнаружению очагов загораний и принимать незамедлительные меры по ограничению их распространения и ликвидации в застигнутых размерах;</w:t>
      </w:r>
    </w:p>
    <w:p w14:paraId="1DBB74FF" w14:textId="77777777" w:rsidR="0071729D" w:rsidRPr="00672EA5" w:rsidRDefault="0071729D" w:rsidP="0071729D">
      <w:pPr>
        <w:widowControl w:val="0"/>
        <w:tabs>
          <w:tab w:val="left" w:pos="167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w:t>
      </w:r>
      <w:r>
        <w:rPr>
          <w:rFonts w:ascii="Times New Roman" w:hAnsi="Times New Roman" w:cs="Times New Roman"/>
          <w:sz w:val="28"/>
          <w:szCs w:val="28"/>
        </w:rPr>
        <w:t> </w:t>
      </w:r>
      <w:r w:rsidRPr="00672EA5">
        <w:rPr>
          <w:rFonts w:ascii="Times New Roman" w:hAnsi="Times New Roman" w:cs="Times New Roman"/>
          <w:sz w:val="28"/>
          <w:szCs w:val="28"/>
        </w:rPr>
        <w:t>организовать разработку паспорта пожарной безопасности;</w:t>
      </w:r>
    </w:p>
    <w:p w14:paraId="3B841B27" w14:textId="77777777" w:rsidR="0071729D" w:rsidRPr="00672EA5" w:rsidRDefault="0071729D" w:rsidP="0071729D">
      <w:pPr>
        <w:widowControl w:val="0"/>
        <w:tabs>
          <w:tab w:val="left" w:pos="167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w:t>
      </w:r>
      <w:r>
        <w:rPr>
          <w:rFonts w:ascii="Times New Roman" w:hAnsi="Times New Roman" w:cs="Times New Roman"/>
          <w:sz w:val="28"/>
          <w:szCs w:val="28"/>
        </w:rPr>
        <w:t> </w:t>
      </w:r>
      <w:r w:rsidRPr="00672EA5">
        <w:rPr>
          <w:rFonts w:ascii="Times New Roman" w:hAnsi="Times New Roman" w:cs="Times New Roman"/>
          <w:sz w:val="28"/>
          <w:szCs w:val="28"/>
        </w:rPr>
        <w:t>принять меры по установлению причин и условий, приведших и способствовавших возникновению пожара (загорания), организовать разработку и выполнение мероприятий по их исключению в дальнейшем;</w:t>
      </w:r>
    </w:p>
    <w:p w14:paraId="561269B4" w14:textId="77777777" w:rsidR="0071729D" w:rsidRPr="00672EA5" w:rsidRDefault="0071729D" w:rsidP="0071729D">
      <w:pPr>
        <w:widowControl w:val="0"/>
        <w:tabs>
          <w:tab w:val="left" w:pos="167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w:t>
      </w:r>
      <w:r>
        <w:rPr>
          <w:rFonts w:ascii="Times New Roman" w:hAnsi="Times New Roman" w:cs="Times New Roman"/>
          <w:sz w:val="28"/>
          <w:szCs w:val="28"/>
        </w:rPr>
        <w:t xml:space="preserve"> </w:t>
      </w:r>
      <w:r w:rsidRPr="00672EA5">
        <w:rPr>
          <w:rFonts w:ascii="Times New Roman" w:hAnsi="Times New Roman" w:cs="Times New Roman"/>
          <w:sz w:val="28"/>
          <w:szCs w:val="28"/>
        </w:rPr>
        <w:t>организовать регулярное информирование работников о состоянии пожарной безопасности на объекте и о существующем риске возникновения пожара;</w:t>
      </w:r>
    </w:p>
    <w:p w14:paraId="1B6E039F" w14:textId="77777777" w:rsidR="0071729D" w:rsidRPr="00672EA5" w:rsidRDefault="0071729D" w:rsidP="0071729D">
      <w:pPr>
        <w:widowControl w:val="0"/>
        <w:tabs>
          <w:tab w:val="left" w:pos="167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 организовать наличие стендов с информацией о пожарной безопасности и безопасности жизнедеятельности, а также своевременное их обновление.</w:t>
      </w:r>
    </w:p>
    <w:p w14:paraId="668DAD72" w14:textId="77777777" w:rsidR="0071729D" w:rsidRPr="00672EA5" w:rsidRDefault="0071729D" w:rsidP="0071729D">
      <w:pPr>
        <w:widowControl w:val="0"/>
        <w:tabs>
          <w:tab w:val="left" w:pos="1521"/>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Обязанности руководителя и должностных лиц структурных подразделений объекта:</w:t>
      </w:r>
    </w:p>
    <w:p w14:paraId="6443E194"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знать пожарную опасность объекта (структурного подразделения) и меры по обеспечению его пожарной безопасности;</w:t>
      </w:r>
    </w:p>
    <w:p w14:paraId="1B31CB93"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обеспечить содержание в технически исправном состоянии зданий, сооружений, наружных установок, оборудования, инженерных систем, технических средств противопожарной защиты, первичных средств пожаротушения, средств связи, транспортных средств, эксплуатируемых и применяемых на объекте, осуществлять контроль за их технически исправным состоянием, принимать меры для немедленного устранения выявленных нарушений противопожарных требований, способных привести к пожару;</w:t>
      </w:r>
    </w:p>
    <w:p w14:paraId="605B93F4"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принимать при возникновении инцидентов, способных привести к пожару, немедленные меры по обеспечению эвакуации людей, остановке оборудования и другие неотложные меры;</w:t>
      </w:r>
    </w:p>
    <w:p w14:paraId="3447D168"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немедленно сообщать вышестоящему руководителю объекта, руководителям соответствующих структурных подразделений объекта обо всех обнаруженных нарушениях противопожарных требований и неисправностях пожарной техники, технических средств противопожарной защиты, систем оповещения о пожаре и управления эвакуацией, систем дымоудаления, средств связи, первичных средств пожаротушения и принимать меры по их устранению</w:t>
      </w:r>
      <w:r>
        <w:rPr>
          <w:rFonts w:ascii="Times New Roman" w:hAnsi="Times New Roman" w:cs="Times New Roman"/>
          <w:sz w:val="28"/>
          <w:szCs w:val="28"/>
        </w:rPr>
        <w:t>, чтобы предотвратить пожар</w:t>
      </w:r>
      <w:r w:rsidRPr="00672EA5">
        <w:rPr>
          <w:rFonts w:ascii="Times New Roman" w:hAnsi="Times New Roman" w:cs="Times New Roman"/>
          <w:sz w:val="28"/>
          <w:szCs w:val="28"/>
        </w:rPr>
        <w:t>;</w:t>
      </w:r>
    </w:p>
    <w:p w14:paraId="42394D7C"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w:t>
      </w:r>
      <w:r>
        <w:rPr>
          <w:rFonts w:ascii="Times New Roman" w:hAnsi="Times New Roman" w:cs="Times New Roman"/>
          <w:sz w:val="28"/>
          <w:szCs w:val="28"/>
        </w:rPr>
        <w:t> </w:t>
      </w:r>
      <w:r w:rsidRPr="00672EA5">
        <w:rPr>
          <w:rFonts w:ascii="Times New Roman" w:hAnsi="Times New Roman" w:cs="Times New Roman"/>
          <w:sz w:val="28"/>
          <w:szCs w:val="28"/>
        </w:rPr>
        <w:t xml:space="preserve">обеспечить проведение обучения, в том числе по </w:t>
      </w:r>
      <w:r w:rsidRPr="00672EA5">
        <w:rPr>
          <w:rFonts w:ascii="Times New Roman" w:hAnsi="Times New Roman" w:cs="Times New Roman"/>
          <w:spacing w:val="2"/>
          <w:sz w:val="28"/>
          <w:szCs w:val="28"/>
        </w:rPr>
        <w:t>пожарно-</w:t>
      </w:r>
      <w:r w:rsidRPr="00672EA5">
        <w:rPr>
          <w:rFonts w:ascii="Times New Roman" w:hAnsi="Times New Roman" w:cs="Times New Roman"/>
          <w:spacing w:val="2"/>
          <w:sz w:val="28"/>
          <w:szCs w:val="28"/>
        </w:rPr>
        <w:lastRenderedPageBreak/>
        <w:t>техническому минимуму</w:t>
      </w:r>
      <w:r w:rsidRPr="00672EA5">
        <w:rPr>
          <w:rFonts w:ascii="Times New Roman" w:hAnsi="Times New Roman" w:cs="Times New Roman"/>
          <w:sz w:val="28"/>
          <w:szCs w:val="28"/>
        </w:rPr>
        <w:t>, проверку знаний по вопросам пожарной безопасности подчиненных им лиц;</w:t>
      </w:r>
    </w:p>
    <w:p w14:paraId="2B5E6B8F"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не допускать к работе подчиненных работников, не прошедших обучение по пожарной безопасности, в том числе по программе пожарно-техническому минимуму, проверку знаний по вопросам пожарной безопасности;</w:t>
      </w:r>
    </w:p>
    <w:p w14:paraId="60511ACC"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обеспечить соблюдение в подчиненных структурных подразделениях объекта установленного противопожарного режима;</w:t>
      </w:r>
    </w:p>
    <w:p w14:paraId="227DF9C0"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знать и уметь применять имеющиеся технические средства противопожарной защиты, обеспечить их исправное содержание, организовать обучение рабочих и служащих порядку применения указанных средств;</w:t>
      </w:r>
    </w:p>
    <w:p w14:paraId="55E2F4F8" w14:textId="77777777" w:rsidR="0071729D" w:rsidRPr="00672EA5" w:rsidRDefault="0071729D" w:rsidP="0071729D">
      <w:pPr>
        <w:widowControl w:val="0"/>
        <w:tabs>
          <w:tab w:val="left" w:pos="1669"/>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обеспечить подготовку и действие при пожаре добровольной пожарной дружины.</w:t>
      </w:r>
    </w:p>
    <w:p w14:paraId="7EDCAD19" w14:textId="77777777" w:rsidR="0071729D" w:rsidRPr="00672EA5" w:rsidRDefault="0071729D" w:rsidP="0071729D">
      <w:pPr>
        <w:widowControl w:val="0"/>
        <w:tabs>
          <w:tab w:val="left" w:pos="1520"/>
          <w:tab w:val="left" w:pos="1521"/>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Обязанности работника объекта, а также граждан:</w:t>
      </w:r>
    </w:p>
    <w:p w14:paraId="72E9A492"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 знать и выполнять на объекте и в </w:t>
      </w:r>
      <w:r w:rsidRPr="00672EA5">
        <w:rPr>
          <w:rFonts w:ascii="Times New Roman" w:hAnsi="Times New Roman" w:cs="Times New Roman"/>
          <w:spacing w:val="2"/>
          <w:sz w:val="28"/>
          <w:szCs w:val="28"/>
        </w:rPr>
        <w:t xml:space="preserve">быту </w:t>
      </w:r>
      <w:r w:rsidRPr="00672EA5">
        <w:rPr>
          <w:rFonts w:ascii="Times New Roman" w:hAnsi="Times New Roman" w:cs="Times New Roman"/>
          <w:sz w:val="28"/>
          <w:szCs w:val="28"/>
        </w:rPr>
        <w:t>требования пожарной безопасности, не совершать действий, способных привести к возникновению пожара;</w:t>
      </w:r>
    </w:p>
    <w:p w14:paraId="085B6510"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уметь применять имеющиеся на объекте первичные средства пожаротушения;</w:t>
      </w:r>
    </w:p>
    <w:p w14:paraId="3540B935"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знать пожарную опасность, правила безопасной эксплуатации, хранения и транспортировки, а также особенности тушения применяемых веществ и материалов.</w:t>
      </w:r>
      <w:bookmarkStart w:id="3" w:name="_TOC_250073"/>
      <w:bookmarkEnd w:id="3"/>
    </w:p>
    <w:p w14:paraId="0F0DE80B" w14:textId="77777777" w:rsidR="0071729D" w:rsidRPr="00672EA5" w:rsidRDefault="0071729D" w:rsidP="0071729D">
      <w:pPr>
        <w:widowControl w:val="0"/>
        <w:tabs>
          <w:tab w:val="left" w:pos="167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Действия в случае возникновения пожара. Гражданину, обнаружившему пожар, необходимо:</w:t>
      </w:r>
    </w:p>
    <w:p w14:paraId="238BB3E8"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немедленно сообщить по телефону «101» или «112» или непосредственно в пожарное аварийно-спасательное подразделение адрес и место пожара;</w:t>
      </w:r>
    </w:p>
    <w:p w14:paraId="418190D1"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принять меры по оповещению людей и их эвакуации;</w:t>
      </w:r>
    </w:p>
    <w:p w14:paraId="229D6AFC" w14:textId="77777777" w:rsidR="0071729D" w:rsidRPr="00672EA5" w:rsidRDefault="0071729D" w:rsidP="0071729D">
      <w:pPr>
        <w:widowControl w:val="0"/>
        <w:tabs>
          <w:tab w:val="left" w:pos="709"/>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принять возможные меры по тушению пожара имеющимися первичными средствами пожаротушения.</w:t>
      </w:r>
    </w:p>
    <w:p w14:paraId="0C1DFCD9" w14:textId="77777777" w:rsidR="0071729D" w:rsidRPr="00672EA5" w:rsidRDefault="0071729D" w:rsidP="0071729D">
      <w:pPr>
        <w:widowControl w:val="0"/>
        <w:tabs>
          <w:tab w:val="left" w:pos="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Руководитель (должностное лицо) объекта, прибывший к месту пожара, обязан:</w:t>
      </w:r>
    </w:p>
    <w:p w14:paraId="7579C641"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проверить, вызваны ли пожарные аварийно-спасательные подразделения, добровольно пожарная дружина. Направить для встречи пожарных аварийно- спасательных подразделений лицо, хорошо знающее расположение подъездных путей и водоисточников;</w:t>
      </w:r>
    </w:p>
    <w:p w14:paraId="5BB79902"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до прибытия пожарных аварийно-спасательных подразделений</w:t>
      </w:r>
      <w:r>
        <w:rPr>
          <w:rFonts w:ascii="Times New Roman" w:hAnsi="Times New Roman" w:cs="Times New Roman"/>
          <w:sz w:val="28"/>
          <w:szCs w:val="28"/>
        </w:rPr>
        <w:t xml:space="preserve"> увезти людей с объекта</w:t>
      </w:r>
      <w:r w:rsidRPr="00672EA5">
        <w:rPr>
          <w:rFonts w:ascii="Times New Roman" w:hAnsi="Times New Roman" w:cs="Times New Roman"/>
          <w:sz w:val="28"/>
          <w:szCs w:val="28"/>
        </w:rPr>
        <w:t>;</w:t>
      </w:r>
    </w:p>
    <w:p w14:paraId="2D75C30F"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lastRenderedPageBreak/>
        <w:t>- организовать эвакуацию людей, принять меры по предотвращению паники;</w:t>
      </w:r>
    </w:p>
    <w:p w14:paraId="19C8EE6B"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вызвать при необходимости к месту пожара медицинскую помощь, а также аварийные службы;</w:t>
      </w:r>
    </w:p>
    <w:p w14:paraId="4C6F3BCA"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организовать с помощью членов добровольной пожарной дружины и других работников тушение пожара имеющимися первичными средствами пожаротушения;</w:t>
      </w:r>
    </w:p>
    <w:p w14:paraId="625581B5"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организовать мероприятия по защите людей, принимающих участие в тушении пожара, от возможных обрушений конструкций, поражений электрическим током, отравлений, ожогов;</w:t>
      </w:r>
    </w:p>
    <w:p w14:paraId="055DE7FB" w14:textId="77777777" w:rsidR="0071729D" w:rsidRPr="00672EA5" w:rsidRDefault="0071729D" w:rsidP="0071729D">
      <w:pPr>
        <w:pStyle w:val="a4"/>
        <w:spacing w:line="276" w:lineRule="auto"/>
        <w:contextualSpacing/>
        <w:rPr>
          <w:sz w:val="28"/>
          <w:szCs w:val="28"/>
        </w:rPr>
      </w:pPr>
      <w:r w:rsidRPr="00672EA5">
        <w:rPr>
          <w:sz w:val="28"/>
          <w:szCs w:val="28"/>
        </w:rPr>
        <w:t>- проверить включение в работу технические средства противопожарной защиты;</w:t>
      </w:r>
    </w:p>
    <w:p w14:paraId="7E9938E2" w14:textId="77777777" w:rsidR="0071729D" w:rsidRPr="00672EA5" w:rsidRDefault="0071729D" w:rsidP="0071729D">
      <w:pPr>
        <w:pStyle w:val="a4"/>
        <w:spacing w:line="276" w:lineRule="auto"/>
        <w:contextualSpacing/>
        <w:rPr>
          <w:sz w:val="28"/>
          <w:szCs w:val="28"/>
        </w:rPr>
      </w:pPr>
      <w:r w:rsidRPr="00672EA5">
        <w:rPr>
          <w:sz w:val="28"/>
          <w:szCs w:val="28"/>
        </w:rPr>
        <w:t>- организовать отключение электроэнергии от потребителей без отключения средств противопожарной защиты, остановку транспортирующих агрегатов, емкостных сооружений, перекрытие газовых коммуникаций, остановку систем вентиляции, приведение в действие системы дымоудаления и осуществление других мероприятий, способствующих предотвращению распространения пожара;</w:t>
      </w:r>
    </w:p>
    <w:p w14:paraId="572838DA" w14:textId="77777777" w:rsidR="0071729D" w:rsidRPr="00672EA5" w:rsidRDefault="0071729D" w:rsidP="0071729D">
      <w:pPr>
        <w:pStyle w:val="a4"/>
        <w:tabs>
          <w:tab w:val="left" w:pos="2836"/>
          <w:tab w:val="left" w:pos="3527"/>
          <w:tab w:val="left" w:pos="5178"/>
          <w:tab w:val="left" w:pos="6862"/>
        </w:tabs>
        <w:spacing w:line="276" w:lineRule="auto"/>
        <w:contextualSpacing/>
        <w:rPr>
          <w:sz w:val="28"/>
          <w:szCs w:val="28"/>
        </w:rPr>
      </w:pPr>
      <w:r w:rsidRPr="00672EA5">
        <w:rPr>
          <w:sz w:val="28"/>
          <w:szCs w:val="28"/>
        </w:rPr>
        <w:t>- организовать по возможности эвакуацию материальных ценностей;</w:t>
      </w:r>
    </w:p>
    <w:p w14:paraId="3D19DBB0" w14:textId="77777777" w:rsidR="0071729D" w:rsidRPr="00672EA5" w:rsidRDefault="0071729D" w:rsidP="0071729D">
      <w:pPr>
        <w:pStyle w:val="a4"/>
        <w:tabs>
          <w:tab w:val="left" w:pos="2836"/>
          <w:tab w:val="left" w:pos="3527"/>
          <w:tab w:val="left" w:pos="5178"/>
          <w:tab w:val="left" w:pos="6862"/>
        </w:tabs>
        <w:spacing w:line="276" w:lineRule="auto"/>
        <w:contextualSpacing/>
        <w:rPr>
          <w:sz w:val="28"/>
          <w:szCs w:val="28"/>
        </w:rPr>
      </w:pPr>
      <w:r w:rsidRPr="00672EA5">
        <w:rPr>
          <w:sz w:val="28"/>
          <w:szCs w:val="28"/>
        </w:rPr>
        <w:t>- обеспечить по прибытии пожарных аварийно-спасательных подразделений доступ в помещения согласно указаниям руководителя тушения пожара;</w:t>
      </w:r>
    </w:p>
    <w:p w14:paraId="240DB645" w14:textId="77777777" w:rsidR="0071729D" w:rsidRPr="00672EA5" w:rsidRDefault="0071729D" w:rsidP="0071729D">
      <w:pPr>
        <w:widowControl w:val="0"/>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по прибытии на пожар пожарных аварийно-спасательных подразделений руководитель (должностное лицо) объекта обязан сообщить руководителю тушения пожара сведения о месте пожара, наличии в помещениях людей, нуждающихся в помощи, а также о людях, занятых ликвидацией очагов горения, наличии взрывопожароопасных материалов, баллонов с газом под давлением, легковоспламеняющихся жидкостей, и о мерах, предпринятых по ликвидации пожара.</w:t>
      </w:r>
    </w:p>
    <w:p w14:paraId="3D164BE9" w14:textId="77777777" w:rsidR="0071729D" w:rsidRPr="00672EA5" w:rsidRDefault="0071729D" w:rsidP="0071729D">
      <w:pPr>
        <w:widowControl w:val="0"/>
        <w:tabs>
          <w:tab w:val="left" w:pos="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Руководитель (должностное лицо) объекта при включении в состав штаба на пожаре обязан:</w:t>
      </w:r>
    </w:p>
    <w:p w14:paraId="1B6AF121"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обеспечить выполнение задач, поставленных руководителем тушения пожара;</w:t>
      </w:r>
    </w:p>
    <w:p w14:paraId="70B13D67" w14:textId="77777777" w:rsidR="0071729D" w:rsidRPr="00672EA5" w:rsidRDefault="0071729D" w:rsidP="0071729D">
      <w:pPr>
        <w:widowControl w:val="0"/>
        <w:tabs>
          <w:tab w:val="left" w:pos="1670"/>
        </w:tabs>
        <w:autoSpaceDE w:val="0"/>
        <w:autoSpaceDN w:val="0"/>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предоставлять информацию руководителю тушения пожара об особенностях объекта;</w:t>
      </w:r>
    </w:p>
    <w:p w14:paraId="5A8D7E05" w14:textId="77777777" w:rsidR="0071729D" w:rsidRPr="00672EA5" w:rsidRDefault="0071729D" w:rsidP="0071729D">
      <w:pPr>
        <w:pStyle w:val="a4"/>
        <w:spacing w:line="276" w:lineRule="auto"/>
        <w:contextualSpacing/>
        <w:rPr>
          <w:sz w:val="28"/>
          <w:szCs w:val="28"/>
        </w:rPr>
      </w:pPr>
      <w:r w:rsidRPr="00672EA5">
        <w:rPr>
          <w:sz w:val="28"/>
          <w:szCs w:val="28"/>
        </w:rPr>
        <w:t>- координировать действия работников объекта при выполнении задач, поставленных руководителем тушения пожара.</w:t>
      </w:r>
    </w:p>
    <w:p w14:paraId="01286B59" w14:textId="77777777" w:rsidR="0071729D" w:rsidRDefault="0071729D" w:rsidP="0071729D">
      <w:pPr>
        <w:widowControl w:val="0"/>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 xml:space="preserve">Не допускается перекрывать и загромождать проезды и подъезды к зданиям, водоисточникам и другим значимым объектам для пожарной </w:t>
      </w:r>
      <w:r w:rsidRPr="00672EA5">
        <w:rPr>
          <w:rFonts w:ascii="Times New Roman" w:hAnsi="Times New Roman" w:cs="Times New Roman"/>
          <w:sz w:val="28"/>
          <w:szCs w:val="28"/>
        </w:rPr>
        <w:lastRenderedPageBreak/>
        <w:t>аварийно- спасательной техники.</w:t>
      </w:r>
    </w:p>
    <w:p w14:paraId="06AAED88" w14:textId="77777777" w:rsidR="0071729D" w:rsidRPr="00672EA5" w:rsidRDefault="0071729D" w:rsidP="0071729D">
      <w:pPr>
        <w:widowControl w:val="0"/>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 xml:space="preserve"> О закрытии (ремонте) отдельных участков дорог или проездов, препятствующих проезду пожарной аварийно-спасательной техники, необходимо не менее чем за сутки уведомить пожарные аварийно-спасательные подразделения МЧС, при аварийных ситуациях сообщать немедленно. В зимнее время проезды должны регулярно очищаться от снега.</w:t>
      </w:r>
    </w:p>
    <w:p w14:paraId="666736B9" w14:textId="77777777" w:rsidR="0071729D" w:rsidRPr="00672EA5" w:rsidRDefault="0071729D" w:rsidP="0071729D">
      <w:pPr>
        <w:widowControl w:val="0"/>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У въездов на территорию строительных площадок, дачных и гаражных кооперативов, садоводческих товариществ должны быть вывешены схемы с нанесенными на них как действующими, так и строящимися и временными зданиями (сооружениями), въездами, подъездами, пожарными проездами, местонахождениями источников противопожарного водоснабжения. При механизированном открывании въездных ворот они должны иметь устройство, обеспечивающее возможность ручного открывания.</w:t>
      </w:r>
    </w:p>
    <w:p w14:paraId="20AB4503" w14:textId="77777777" w:rsidR="0071729D" w:rsidRPr="00672EA5" w:rsidRDefault="0071729D" w:rsidP="0071729D">
      <w:pPr>
        <w:widowControl w:val="0"/>
        <w:tabs>
          <w:tab w:val="left" w:pos="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В пределах нормативно установленных противопожарных разрывов между зданиями и сооружениями не допускается складирование горючих материалов, строительство временных и установка мобильных зданий (сооружений), а также стоянка транспортных средств.</w:t>
      </w:r>
    </w:p>
    <w:p w14:paraId="65834A98" w14:textId="77777777" w:rsidR="0071729D" w:rsidRDefault="0071729D" w:rsidP="0071729D">
      <w:pPr>
        <w:widowControl w:val="0"/>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Емкости с легковоспламеняющимися жидкостями и горючими жидкостями, баллоны с газом, а также пустая тара, не очищенная от остатков легковоспламеняющихся жидкостей, горючих жидкостей и горючего газа, должны быть защищены от солнечного и иного теплового воздействия.</w:t>
      </w:r>
    </w:p>
    <w:p w14:paraId="78D1A67F" w14:textId="77777777" w:rsidR="0071729D" w:rsidRPr="00672EA5" w:rsidRDefault="0071729D" w:rsidP="0071729D">
      <w:pPr>
        <w:widowControl w:val="0"/>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 xml:space="preserve"> </w:t>
      </w:r>
      <w:r w:rsidRPr="00672EA5">
        <w:rPr>
          <w:rFonts w:ascii="Times New Roman" w:hAnsi="Times New Roman" w:cs="Times New Roman"/>
          <w:spacing w:val="3"/>
          <w:sz w:val="28"/>
          <w:szCs w:val="28"/>
        </w:rPr>
        <w:t xml:space="preserve">Их </w:t>
      </w:r>
      <w:r w:rsidRPr="00672EA5">
        <w:rPr>
          <w:rFonts w:ascii="Times New Roman" w:hAnsi="Times New Roman" w:cs="Times New Roman"/>
          <w:sz w:val="28"/>
          <w:szCs w:val="28"/>
        </w:rPr>
        <w:t>хранение на открытых незащищенных площадках не допускается. Сооружения (навесы) для защиты от атмосферных осадков и солнечных лучей должны быть из негорючих материалов.</w:t>
      </w:r>
    </w:p>
    <w:p w14:paraId="1DED4AF4" w14:textId="77777777" w:rsidR="0071729D" w:rsidRPr="00672EA5" w:rsidRDefault="0071729D" w:rsidP="0071729D">
      <w:pPr>
        <w:widowControl w:val="0"/>
        <w:tabs>
          <w:tab w:val="left" w:pos="0"/>
        </w:tabs>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 xml:space="preserve">Территория объектов (учреждений) должна быть очищена от сухой травы и листьев, сгораемого мусора и отходов, обладающих </w:t>
      </w:r>
      <w:proofErr w:type="spellStart"/>
      <w:r w:rsidRPr="00672EA5">
        <w:rPr>
          <w:rFonts w:ascii="Times New Roman" w:hAnsi="Times New Roman" w:cs="Times New Roman"/>
          <w:sz w:val="28"/>
          <w:szCs w:val="28"/>
        </w:rPr>
        <w:t>взрыво</w:t>
      </w:r>
      <w:proofErr w:type="spellEnd"/>
      <w:r w:rsidRPr="00672EA5">
        <w:rPr>
          <w:rFonts w:ascii="Times New Roman" w:hAnsi="Times New Roman" w:cs="Times New Roman"/>
          <w:sz w:val="28"/>
          <w:szCs w:val="28"/>
        </w:rPr>
        <w:t xml:space="preserve">- и пожароопасными свойствами. </w:t>
      </w:r>
      <w:r w:rsidRPr="00672EA5">
        <w:rPr>
          <w:rFonts w:ascii="Times New Roman" w:hAnsi="Times New Roman" w:cs="Times New Roman"/>
          <w:spacing w:val="2"/>
          <w:sz w:val="28"/>
          <w:szCs w:val="28"/>
        </w:rPr>
        <w:t xml:space="preserve">На </w:t>
      </w:r>
      <w:r w:rsidRPr="00672EA5">
        <w:rPr>
          <w:rFonts w:ascii="Times New Roman" w:hAnsi="Times New Roman" w:cs="Times New Roman"/>
          <w:sz w:val="28"/>
          <w:szCs w:val="28"/>
        </w:rPr>
        <w:t>площадках, прилегающих к зданиям (сооружениям</w:t>
      </w:r>
      <w:proofErr w:type="gramStart"/>
      <w:r w:rsidRPr="00672EA5">
        <w:rPr>
          <w:rFonts w:ascii="Times New Roman" w:hAnsi="Times New Roman" w:cs="Times New Roman"/>
          <w:sz w:val="28"/>
          <w:szCs w:val="28"/>
        </w:rPr>
        <w:t>),и</w:t>
      </w:r>
      <w:proofErr w:type="gramEnd"/>
      <w:r w:rsidRPr="00672EA5">
        <w:rPr>
          <w:rFonts w:ascii="Times New Roman" w:hAnsi="Times New Roman" w:cs="Times New Roman"/>
          <w:sz w:val="28"/>
          <w:szCs w:val="28"/>
        </w:rPr>
        <w:t xml:space="preserve"> в противопожарных разрывах должна периодически выкашиваться трава. Сушить и скирдовать скошенную траву на территории объектов не допускается, за исключением специально отведенных для этих целей мест. Не допускается выжигание растительности, стерни.</w:t>
      </w:r>
    </w:p>
    <w:p w14:paraId="33612D03" w14:textId="77777777" w:rsidR="0071729D" w:rsidRPr="00672EA5" w:rsidRDefault="0071729D" w:rsidP="0071729D">
      <w:pPr>
        <w:widowControl w:val="0"/>
        <w:autoSpaceDE w:val="0"/>
        <w:autoSpaceDN w:val="0"/>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Для сбора отходов потребления и мусора от одиночных потребителей на территории объектов, в том числе в камерах мусоропроводов, должны быть установлены контейнеры с закрывающимися крышками.</w:t>
      </w:r>
    </w:p>
    <w:p w14:paraId="320892AC" w14:textId="77777777" w:rsidR="0071729D" w:rsidRPr="00672EA5" w:rsidRDefault="0071729D" w:rsidP="0071729D">
      <w:pPr>
        <w:spacing w:after="0"/>
        <w:ind w:firstLine="709"/>
        <w:contextualSpacing/>
        <w:jc w:val="both"/>
        <w:rPr>
          <w:rFonts w:ascii="Times New Roman" w:hAnsi="Times New Roman" w:cs="Times New Roman"/>
          <w:sz w:val="28"/>
          <w:szCs w:val="28"/>
        </w:rPr>
      </w:pPr>
      <w:r w:rsidRPr="00672EA5">
        <w:rPr>
          <w:rFonts w:ascii="Times New Roman" w:hAnsi="Times New Roman" w:cs="Times New Roman"/>
          <w:sz w:val="28"/>
          <w:szCs w:val="28"/>
        </w:rPr>
        <w:t>На территории объекта запрещается разводить костры и сжигать мусор.</w:t>
      </w:r>
      <w:r>
        <w:rPr>
          <w:rFonts w:ascii="Times New Roman" w:hAnsi="Times New Roman" w:cs="Times New Roman"/>
          <w:sz w:val="28"/>
          <w:szCs w:val="28"/>
        </w:rPr>
        <w:t xml:space="preserve"> Это приводит к гибели окружающей среды.</w:t>
      </w:r>
    </w:p>
    <w:p w14:paraId="0DEFAE5F" w14:textId="77777777" w:rsidR="0071729D" w:rsidRPr="00670BB5" w:rsidRDefault="0071729D" w:rsidP="0071729D">
      <w:pPr>
        <w:spacing w:after="0"/>
        <w:ind w:firstLine="709"/>
        <w:contextualSpacing/>
        <w:jc w:val="both"/>
        <w:rPr>
          <w:rFonts w:ascii="Times New Roman" w:hAnsi="Times New Roman" w:cs="Times New Roman"/>
          <w:sz w:val="28"/>
          <w:szCs w:val="28"/>
        </w:rPr>
      </w:pPr>
    </w:p>
    <w:p w14:paraId="3F013CD7" w14:textId="77777777" w:rsidR="0071729D" w:rsidRPr="00BB4090" w:rsidRDefault="0071729D" w:rsidP="0071729D">
      <w:pPr>
        <w:pStyle w:val="2"/>
        <w:spacing w:before="0" w:after="600"/>
        <w:ind w:left="1134" w:hanging="425"/>
        <w:jc w:val="both"/>
        <w:rPr>
          <w:rFonts w:ascii="Times New Roman" w:eastAsia="Calibri" w:hAnsi="Times New Roman" w:cs="Times New Roman"/>
          <w:color w:val="auto"/>
          <w:sz w:val="28"/>
          <w:szCs w:val="28"/>
        </w:rPr>
      </w:pPr>
      <w:bookmarkStart w:id="4" w:name="_Toc515206444"/>
      <w:bookmarkStart w:id="5" w:name="_Toc41852368"/>
      <w:r w:rsidRPr="00BB4090">
        <w:rPr>
          <w:rFonts w:ascii="Times New Roman" w:eastAsia="Calibri" w:hAnsi="Times New Roman" w:cs="Times New Roman"/>
          <w:color w:val="auto"/>
          <w:sz w:val="28"/>
          <w:szCs w:val="28"/>
        </w:rPr>
        <w:lastRenderedPageBreak/>
        <w:t>4.2 Общие санитарно-гигиенические требования при</w:t>
      </w:r>
      <w:r>
        <w:rPr>
          <w:rFonts w:ascii="Times New Roman" w:eastAsia="Calibri" w:hAnsi="Times New Roman" w:cs="Times New Roman"/>
          <w:color w:val="auto"/>
          <w:sz w:val="28"/>
          <w:szCs w:val="28"/>
        </w:rPr>
        <w:t> </w:t>
      </w:r>
      <w:proofErr w:type="gramStart"/>
      <w:r w:rsidRPr="00BB4090">
        <w:rPr>
          <w:rFonts w:ascii="Times New Roman" w:eastAsia="Calibri" w:hAnsi="Times New Roman" w:cs="Times New Roman"/>
          <w:color w:val="auto"/>
          <w:sz w:val="28"/>
          <w:szCs w:val="28"/>
        </w:rPr>
        <w:t>выполнении</w:t>
      </w:r>
      <w:r>
        <w:rPr>
          <w:rFonts w:ascii="Times New Roman" w:eastAsia="Calibri" w:hAnsi="Times New Roman" w:cs="Times New Roman"/>
          <w:color w:val="auto"/>
          <w:sz w:val="28"/>
          <w:szCs w:val="28"/>
        </w:rPr>
        <w:t xml:space="preserve"> </w:t>
      </w:r>
      <w:r w:rsidRPr="00BB4090">
        <w:rPr>
          <w:rFonts w:ascii="Times New Roman" w:eastAsia="Calibri" w:hAnsi="Times New Roman" w:cs="Times New Roman"/>
          <w:color w:val="auto"/>
          <w:sz w:val="28"/>
          <w:szCs w:val="28"/>
        </w:rPr>
        <w:t xml:space="preserve"> работ</w:t>
      </w:r>
      <w:proofErr w:type="gramEnd"/>
      <w:r w:rsidRPr="00BB4090">
        <w:rPr>
          <w:rFonts w:ascii="Times New Roman" w:eastAsia="Calibri" w:hAnsi="Times New Roman" w:cs="Times New Roman"/>
          <w:color w:val="auto"/>
          <w:sz w:val="28"/>
          <w:szCs w:val="28"/>
        </w:rPr>
        <w:t xml:space="preserve"> в полевых условиях</w:t>
      </w:r>
      <w:bookmarkEnd w:id="4"/>
      <w:bookmarkEnd w:id="5"/>
    </w:p>
    <w:p w14:paraId="2D87E524"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Особенности полевых работ состоят в том, что они выполняются под открытым небом при перепадах температур и влажности. Достаточно часто работа и отдых осложняются появлением насекомых, иногда являющихся возбудителями инфекционных заболеваний, встречами с ядовитыми змеями, дикими животными. Полевые работы выполняются при частых переменах рабочего места. Условия переездов и переходов оказывают существенное влияние на утомляемость работников в процессе труда и на его результаты (качест</w:t>
      </w:r>
      <w:r w:rsidRPr="00672EA5">
        <w:rPr>
          <w:rFonts w:ascii="Times New Roman" w:hAnsi="Times New Roman" w:cs="Times New Roman"/>
          <w:sz w:val="28"/>
          <w:szCs w:val="28"/>
        </w:rPr>
        <w:softHyphen/>
        <w:t>венные и количественные). На полевых работах труд и быт работников неотделимы, поэтому здоровье работников и их работоспособнос</w:t>
      </w:r>
      <w:r>
        <w:rPr>
          <w:rFonts w:ascii="Times New Roman" w:hAnsi="Times New Roman" w:cs="Times New Roman"/>
          <w:sz w:val="28"/>
          <w:szCs w:val="28"/>
        </w:rPr>
        <w:t>ть во многом зависят от устройс</w:t>
      </w:r>
      <w:r w:rsidRPr="00672EA5">
        <w:rPr>
          <w:rFonts w:ascii="Times New Roman" w:hAnsi="Times New Roman" w:cs="Times New Roman"/>
          <w:sz w:val="28"/>
          <w:szCs w:val="28"/>
        </w:rPr>
        <w:t xml:space="preserve">тва быта и отдыха, питания и ночлега. При этом </w:t>
      </w:r>
      <w:proofErr w:type="spellStart"/>
      <w:r w:rsidRPr="00672EA5">
        <w:rPr>
          <w:rFonts w:ascii="Times New Roman" w:hAnsi="Times New Roman" w:cs="Times New Roman"/>
          <w:sz w:val="28"/>
          <w:szCs w:val="28"/>
        </w:rPr>
        <w:t>нерегламентированность</w:t>
      </w:r>
      <w:proofErr w:type="spellEnd"/>
      <w:r w:rsidRPr="00672EA5">
        <w:rPr>
          <w:rFonts w:ascii="Times New Roman" w:hAnsi="Times New Roman" w:cs="Times New Roman"/>
          <w:sz w:val="28"/>
          <w:szCs w:val="28"/>
        </w:rPr>
        <w:t xml:space="preserve"> рабочего времени, необходимость вести работы рано утром и поздно вече</w:t>
      </w:r>
      <w:r w:rsidRPr="00672EA5">
        <w:rPr>
          <w:rFonts w:ascii="Times New Roman" w:hAnsi="Times New Roman" w:cs="Times New Roman"/>
          <w:sz w:val="28"/>
          <w:szCs w:val="28"/>
        </w:rPr>
        <w:softHyphen/>
        <w:t>ром, а иногда и ночью нарушают естественную суточную ритмику физио</w:t>
      </w:r>
      <w:r w:rsidRPr="00672EA5">
        <w:rPr>
          <w:rFonts w:ascii="Times New Roman" w:hAnsi="Times New Roman" w:cs="Times New Roman"/>
          <w:sz w:val="28"/>
          <w:szCs w:val="28"/>
        </w:rPr>
        <w:softHyphen/>
        <w:t>логических функций организма. В полевых условиях необходимо умело оцени</w:t>
      </w:r>
      <w:r>
        <w:rPr>
          <w:rFonts w:ascii="Times New Roman" w:hAnsi="Times New Roman" w:cs="Times New Roman"/>
          <w:sz w:val="28"/>
          <w:szCs w:val="28"/>
        </w:rPr>
        <w:t>вать воздействие раз</w:t>
      </w:r>
      <w:r w:rsidRPr="00672EA5">
        <w:rPr>
          <w:rFonts w:ascii="Times New Roman" w:hAnsi="Times New Roman" w:cs="Times New Roman"/>
          <w:sz w:val="28"/>
          <w:szCs w:val="28"/>
        </w:rPr>
        <w:t>личных факторов и его последствия.</w:t>
      </w:r>
    </w:p>
    <w:p w14:paraId="516E522B" w14:textId="77777777" w:rsidR="0071729D" w:rsidRPr="00672EA5" w:rsidRDefault="0071729D" w:rsidP="0071729D">
      <w:pPr>
        <w:spacing w:after="0"/>
        <w:ind w:firstLine="709"/>
        <w:jc w:val="both"/>
        <w:rPr>
          <w:rFonts w:ascii="Times New Roman" w:eastAsia="Calibri" w:hAnsi="Times New Roman" w:cs="Times New Roman"/>
          <w:b/>
          <w:bCs/>
          <w:sz w:val="28"/>
          <w:szCs w:val="28"/>
        </w:rPr>
      </w:pPr>
      <w:r w:rsidRPr="00672EA5">
        <w:rPr>
          <w:rFonts w:ascii="Times New Roman" w:eastAsia="Calibri" w:hAnsi="Times New Roman" w:cs="Times New Roman"/>
          <w:sz w:val="28"/>
          <w:szCs w:val="28"/>
          <w:shd w:val="clear" w:color="auto" w:fill="FFFFFF"/>
        </w:rPr>
        <w:t>Значительное отклонение микроклимата рабочей зоны от оптимального может быть причиной</w:t>
      </w:r>
      <w:r w:rsidRPr="00672EA5">
        <w:rPr>
          <w:rFonts w:ascii="Times New Roman" w:eastAsia="Calibri" w:hAnsi="Times New Roman" w:cs="Times New Roman"/>
          <w:bCs/>
          <w:sz w:val="28"/>
          <w:szCs w:val="28"/>
        </w:rPr>
        <w:t xml:space="preserve"> ряда физиологических нарушений в организме работающих, привести к резкому снижению работоспособности и даже к профессиональным заболеваниям.</w:t>
      </w:r>
    </w:p>
    <w:p w14:paraId="10532F63" w14:textId="77777777" w:rsidR="0071729D" w:rsidRPr="00672EA5" w:rsidRDefault="0071729D" w:rsidP="0071729D">
      <w:pPr>
        <w:shd w:val="clear" w:color="auto" w:fill="FFFFFF"/>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При работе в полевых условиях при высоких температурах воздуха существует вероятность перегрева, возможность получения солнечного ожога, солнечного и теплового удара.</w:t>
      </w:r>
    </w:p>
    <w:p w14:paraId="624DB4CA"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При температуре воздуха более 30 °С и значительном тепловом излучении от нагретых поверхностей наступает нарушение терморегуляции организма, что может привести к его</w:t>
      </w:r>
      <w:r w:rsidRPr="00672EA5">
        <w:rPr>
          <w:rFonts w:ascii="Times New Roman" w:eastAsia="Calibri" w:hAnsi="Times New Roman" w:cs="Times New Roman"/>
          <w:b/>
          <w:bCs/>
          <w:sz w:val="28"/>
          <w:szCs w:val="28"/>
          <w:shd w:val="clear" w:color="auto" w:fill="FFFFFF"/>
        </w:rPr>
        <w:t xml:space="preserve"> </w:t>
      </w:r>
      <w:r w:rsidRPr="00672EA5">
        <w:rPr>
          <w:rFonts w:ascii="Times New Roman" w:eastAsia="Calibri" w:hAnsi="Times New Roman" w:cs="Times New Roman"/>
          <w:bCs/>
          <w:sz w:val="28"/>
          <w:szCs w:val="28"/>
          <w:shd w:val="clear" w:color="auto" w:fill="FFFFFF"/>
        </w:rPr>
        <w:t>перегреву</w:t>
      </w:r>
      <w:r w:rsidRPr="00672EA5">
        <w:rPr>
          <w:rFonts w:ascii="Times New Roman" w:eastAsia="Calibri" w:hAnsi="Times New Roman" w:cs="Times New Roman"/>
          <w:b/>
          <w:bCs/>
          <w:sz w:val="28"/>
          <w:szCs w:val="28"/>
          <w:shd w:val="clear" w:color="auto" w:fill="FFFFFF"/>
        </w:rPr>
        <w:t>,</w:t>
      </w:r>
      <w:r w:rsidRPr="00672EA5">
        <w:rPr>
          <w:rFonts w:ascii="Times New Roman" w:eastAsia="Calibri" w:hAnsi="Times New Roman" w:cs="Times New Roman"/>
          <w:sz w:val="28"/>
          <w:szCs w:val="28"/>
        </w:rPr>
        <w:t xml:space="preserve"> особенно если потеря пота в смену приближается к пяти литрам. Наблюдается нарастающая слабость, головная боль, шум в ушах, искажение цветового восприятия (окраска всего в красный или зеленый цвет), тошнота, рвота, повышается температура тела. Дыхание и пульс учащаются, артериальное давление вначале возрастает, затем падает.</w:t>
      </w:r>
    </w:p>
    <w:p w14:paraId="5A1DA2B1" w14:textId="77777777" w:rsidR="0071729D" w:rsidRPr="00672EA5" w:rsidRDefault="0071729D" w:rsidP="0071729D">
      <w:pPr>
        <w:spacing w:after="0"/>
        <w:ind w:firstLine="709"/>
        <w:jc w:val="both"/>
        <w:rPr>
          <w:rFonts w:ascii="Times New Roman" w:eastAsia="Calibri" w:hAnsi="Times New Roman" w:cs="Times New Roman"/>
          <w:i/>
          <w:sz w:val="28"/>
          <w:szCs w:val="28"/>
        </w:rPr>
      </w:pPr>
      <w:r w:rsidRPr="00672EA5">
        <w:rPr>
          <w:rFonts w:ascii="Times New Roman" w:eastAsia="Calibri" w:hAnsi="Times New Roman" w:cs="Times New Roman"/>
          <w:sz w:val="28"/>
          <w:szCs w:val="28"/>
        </w:rPr>
        <w:t>В тяжелых случаях наступает</w:t>
      </w:r>
      <w:r w:rsidRPr="00672EA5">
        <w:rPr>
          <w:rFonts w:ascii="Times New Roman" w:eastAsia="Calibri" w:hAnsi="Times New Roman" w:cs="Times New Roman"/>
          <w:i/>
          <w:iCs/>
          <w:sz w:val="28"/>
          <w:szCs w:val="28"/>
          <w:shd w:val="clear" w:color="auto" w:fill="FFFFFF"/>
        </w:rPr>
        <w:t xml:space="preserve"> </w:t>
      </w:r>
      <w:r w:rsidRPr="00672EA5">
        <w:rPr>
          <w:rFonts w:ascii="Times New Roman" w:eastAsia="Calibri" w:hAnsi="Times New Roman" w:cs="Times New Roman"/>
          <w:iCs/>
          <w:sz w:val="28"/>
          <w:szCs w:val="28"/>
          <w:shd w:val="clear" w:color="auto" w:fill="FFFFFF"/>
        </w:rPr>
        <w:t>тепловой</w:t>
      </w:r>
      <w:r w:rsidRPr="00672EA5">
        <w:rPr>
          <w:rFonts w:ascii="Times New Roman" w:eastAsia="Calibri" w:hAnsi="Times New Roman" w:cs="Times New Roman"/>
          <w:i/>
          <w:iCs/>
          <w:sz w:val="28"/>
          <w:szCs w:val="28"/>
          <w:shd w:val="clear" w:color="auto" w:fill="FFFFFF"/>
        </w:rPr>
        <w:t>,</w:t>
      </w:r>
      <w:r w:rsidRPr="00672EA5">
        <w:rPr>
          <w:rFonts w:ascii="Times New Roman" w:eastAsia="Calibri" w:hAnsi="Times New Roman" w:cs="Times New Roman"/>
          <w:sz w:val="28"/>
          <w:szCs w:val="28"/>
        </w:rPr>
        <w:t xml:space="preserve"> а при работе на открытом воздухе </w:t>
      </w:r>
      <w:r w:rsidRPr="00672EA5">
        <w:rPr>
          <w:rFonts w:ascii="Times New Roman" w:eastAsia="Calibri" w:hAnsi="Times New Roman" w:cs="Times New Roman"/>
          <w:sz w:val="28"/>
          <w:szCs w:val="28"/>
        </w:rPr>
        <w:sym w:font="Symbol" w:char="F02D"/>
      </w:r>
      <w:r w:rsidRPr="00672EA5">
        <w:rPr>
          <w:rFonts w:ascii="Times New Roman" w:eastAsia="Calibri" w:hAnsi="Times New Roman" w:cs="Times New Roman"/>
          <w:sz w:val="28"/>
          <w:szCs w:val="28"/>
        </w:rPr>
        <w:t xml:space="preserve"> </w:t>
      </w:r>
      <w:r w:rsidRPr="00672EA5">
        <w:rPr>
          <w:rFonts w:ascii="Times New Roman" w:eastAsia="Calibri" w:hAnsi="Times New Roman" w:cs="Times New Roman"/>
          <w:iCs/>
          <w:sz w:val="28"/>
          <w:szCs w:val="28"/>
          <w:shd w:val="clear" w:color="auto" w:fill="FFFFFF"/>
        </w:rPr>
        <w:t>солнечный удар.</w:t>
      </w:r>
    </w:p>
    <w:p w14:paraId="3DF73D10"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Возможна</w:t>
      </w:r>
      <w:r w:rsidRPr="00672EA5">
        <w:rPr>
          <w:rFonts w:ascii="Times New Roman" w:eastAsia="Calibri" w:hAnsi="Times New Roman" w:cs="Times New Roman"/>
          <w:b/>
          <w:bCs/>
          <w:sz w:val="28"/>
          <w:szCs w:val="28"/>
          <w:shd w:val="clear" w:color="auto" w:fill="FFFFFF"/>
        </w:rPr>
        <w:t xml:space="preserve"> </w:t>
      </w:r>
      <w:r w:rsidRPr="00672EA5">
        <w:rPr>
          <w:rFonts w:ascii="Times New Roman" w:eastAsia="Calibri" w:hAnsi="Times New Roman" w:cs="Times New Roman"/>
          <w:bCs/>
          <w:sz w:val="28"/>
          <w:szCs w:val="28"/>
          <w:shd w:val="clear" w:color="auto" w:fill="FFFFFF"/>
        </w:rPr>
        <w:t>судорожная болезнь,</w:t>
      </w:r>
      <w:r w:rsidRPr="00672EA5">
        <w:rPr>
          <w:rFonts w:ascii="Times New Roman" w:eastAsia="Calibri" w:hAnsi="Times New Roman" w:cs="Times New Roman"/>
          <w:b/>
          <w:sz w:val="28"/>
          <w:szCs w:val="28"/>
        </w:rPr>
        <w:t xml:space="preserve"> </w:t>
      </w:r>
      <w:r w:rsidRPr="00672EA5">
        <w:rPr>
          <w:rFonts w:ascii="Times New Roman" w:eastAsia="Calibri" w:hAnsi="Times New Roman" w:cs="Times New Roman"/>
          <w:sz w:val="28"/>
          <w:szCs w:val="28"/>
        </w:rPr>
        <w:t xml:space="preserve">являющаяся следствием нарушения водно-солевого баланса и характеризующаяся слабостью, головной болью, резкими судорогами, преимущественно в конечностях. </w:t>
      </w:r>
    </w:p>
    <w:p w14:paraId="50EE63B5"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lastRenderedPageBreak/>
        <w:t>В условиях низких температур допускается производство работ в поле в безветренную погоду при температуре до минус 25 °С, а на ветру – до</w:t>
      </w:r>
      <w:r w:rsidRPr="00672EA5">
        <w:rPr>
          <w:rFonts w:ascii="Times New Roman" w:eastAsia="Calibri" w:hAnsi="Times New Roman" w:cs="Times New Roman"/>
          <w:sz w:val="28"/>
          <w:szCs w:val="28"/>
          <w:vertAlign w:val="subscript"/>
        </w:rPr>
        <w:t xml:space="preserve"> </w:t>
      </w:r>
      <w:r w:rsidRPr="00672EA5">
        <w:rPr>
          <w:rFonts w:ascii="Times New Roman" w:eastAsia="Calibri" w:hAnsi="Times New Roman" w:cs="Times New Roman"/>
          <w:sz w:val="28"/>
          <w:szCs w:val="28"/>
        </w:rPr>
        <w:t xml:space="preserve">минус 10 °С </w:t>
      </w:r>
      <w:proofErr w:type="spellStart"/>
      <w:r w:rsidRPr="00672EA5">
        <w:rPr>
          <w:rFonts w:ascii="Times New Roman" w:eastAsia="Calibri" w:hAnsi="Times New Roman" w:cs="Times New Roman"/>
          <w:sz w:val="28"/>
          <w:szCs w:val="28"/>
        </w:rPr>
        <w:t>с</w:t>
      </w:r>
      <w:proofErr w:type="spellEnd"/>
      <w:r w:rsidRPr="00672EA5">
        <w:rPr>
          <w:rFonts w:ascii="Times New Roman" w:eastAsia="Calibri" w:hAnsi="Times New Roman" w:cs="Times New Roman"/>
          <w:sz w:val="28"/>
          <w:szCs w:val="28"/>
        </w:rPr>
        <w:t xml:space="preserve"> периодическим обогреванием.</w:t>
      </w:r>
    </w:p>
    <w:p w14:paraId="6473E8E0"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Длительное и сильное воздействие низких температур может вызвать различные неблагоприятные изменения в организме человека.</w:t>
      </w:r>
      <w:r w:rsidRPr="00672EA5">
        <w:rPr>
          <w:rFonts w:ascii="Times New Roman" w:eastAsia="Calibri" w:hAnsi="Times New Roman" w:cs="Times New Roman"/>
          <w:sz w:val="28"/>
          <w:szCs w:val="28"/>
          <w:shd w:val="clear" w:color="auto" w:fill="FFFFFF"/>
        </w:rPr>
        <w:t xml:space="preserve"> Мест</w:t>
      </w:r>
      <w:r w:rsidRPr="00672EA5">
        <w:rPr>
          <w:rFonts w:ascii="Times New Roman" w:eastAsia="Calibri" w:hAnsi="Times New Roman" w:cs="Times New Roman"/>
          <w:sz w:val="28"/>
          <w:szCs w:val="28"/>
        </w:rPr>
        <w:t>ное и общее</w:t>
      </w:r>
      <w:r w:rsidRPr="00672EA5">
        <w:rPr>
          <w:rFonts w:ascii="Times New Roman" w:eastAsia="Calibri" w:hAnsi="Times New Roman" w:cs="Times New Roman"/>
          <w:b/>
          <w:bCs/>
          <w:sz w:val="28"/>
          <w:szCs w:val="28"/>
          <w:shd w:val="clear" w:color="auto" w:fill="FFFFFF"/>
        </w:rPr>
        <w:t xml:space="preserve"> </w:t>
      </w:r>
      <w:r w:rsidRPr="00672EA5">
        <w:rPr>
          <w:rFonts w:ascii="Times New Roman" w:eastAsia="Calibri" w:hAnsi="Times New Roman" w:cs="Times New Roman"/>
          <w:bCs/>
          <w:sz w:val="28"/>
          <w:szCs w:val="28"/>
          <w:shd w:val="clear" w:color="auto" w:fill="FFFFFF"/>
        </w:rPr>
        <w:t>охлаждение</w:t>
      </w:r>
      <w:r w:rsidRPr="00672EA5">
        <w:rPr>
          <w:rFonts w:ascii="Times New Roman" w:eastAsia="Calibri" w:hAnsi="Times New Roman" w:cs="Times New Roman"/>
          <w:sz w:val="28"/>
          <w:szCs w:val="28"/>
        </w:rPr>
        <w:t xml:space="preserve"> организма является причиной многих заболеваний. Любая степень охлаждения характеризуется снижением частоты сердечных сокращений и развитием процессов торможения в коре головного мозга, что ведет к уменьшению работоспособности.</w:t>
      </w:r>
      <w:r w:rsidRPr="00672EA5">
        <w:rPr>
          <w:rFonts w:ascii="Times New Roman" w:eastAsia="Calibri" w:hAnsi="Times New Roman" w:cs="Times New Roman"/>
          <w:b/>
          <w:bCs/>
          <w:sz w:val="28"/>
          <w:szCs w:val="28"/>
          <w:shd w:val="clear" w:color="auto" w:fill="FFFFFF"/>
        </w:rPr>
        <w:t xml:space="preserve"> </w:t>
      </w:r>
      <w:r w:rsidRPr="00672EA5">
        <w:rPr>
          <w:rFonts w:ascii="Times New Roman" w:eastAsia="Calibri" w:hAnsi="Times New Roman" w:cs="Times New Roman"/>
          <w:bCs/>
          <w:sz w:val="28"/>
          <w:szCs w:val="28"/>
          <w:shd w:val="clear" w:color="auto" w:fill="FFFFFF"/>
        </w:rPr>
        <w:t>Отморожение</w:t>
      </w:r>
      <w:r w:rsidRPr="00672EA5">
        <w:rPr>
          <w:rFonts w:ascii="Times New Roman" w:eastAsia="Calibri" w:hAnsi="Times New Roman" w:cs="Times New Roman"/>
          <w:b/>
          <w:bCs/>
          <w:sz w:val="28"/>
          <w:szCs w:val="28"/>
          <w:shd w:val="clear" w:color="auto" w:fill="FFFFFF"/>
        </w:rPr>
        <w:t xml:space="preserve"> </w:t>
      </w:r>
      <w:r w:rsidRPr="00672EA5">
        <w:rPr>
          <w:rFonts w:ascii="Times New Roman" w:eastAsia="Calibri" w:hAnsi="Times New Roman" w:cs="Times New Roman"/>
          <w:sz w:val="28"/>
          <w:szCs w:val="28"/>
        </w:rPr>
        <w:t>может наступить даже при положительной температуре +3-7 °С. Ему больше всего подвержены пальцы, кисти, стопы, уши, нос. В особо тяжелых случаях воздействие низких температур может привести к</w:t>
      </w:r>
      <w:r w:rsidRPr="00672EA5">
        <w:rPr>
          <w:rFonts w:ascii="Times New Roman" w:eastAsia="Calibri" w:hAnsi="Times New Roman" w:cs="Times New Roman"/>
          <w:b/>
          <w:bCs/>
          <w:sz w:val="28"/>
          <w:szCs w:val="28"/>
          <w:shd w:val="clear" w:color="auto" w:fill="FFFFFF"/>
        </w:rPr>
        <w:t xml:space="preserve"> </w:t>
      </w:r>
      <w:r w:rsidRPr="00672EA5">
        <w:rPr>
          <w:rFonts w:ascii="Times New Roman" w:eastAsia="Calibri" w:hAnsi="Times New Roman" w:cs="Times New Roman"/>
          <w:bCs/>
          <w:sz w:val="28"/>
          <w:szCs w:val="28"/>
          <w:shd w:val="clear" w:color="auto" w:fill="FFFFFF"/>
        </w:rPr>
        <w:t>обморожениям</w:t>
      </w:r>
      <w:r w:rsidRPr="00672EA5">
        <w:rPr>
          <w:rFonts w:ascii="Times New Roman" w:eastAsia="Calibri" w:hAnsi="Times New Roman" w:cs="Times New Roman"/>
          <w:spacing w:val="20"/>
          <w:sz w:val="28"/>
          <w:szCs w:val="28"/>
          <w:shd w:val="clear" w:color="auto" w:fill="FFFFFF"/>
        </w:rPr>
        <w:t xml:space="preserve"> (1-3</w:t>
      </w:r>
      <w:r w:rsidRPr="00672EA5">
        <w:rPr>
          <w:rFonts w:ascii="Times New Roman" w:eastAsia="Calibri" w:hAnsi="Times New Roman" w:cs="Times New Roman"/>
          <w:sz w:val="28"/>
          <w:szCs w:val="28"/>
        </w:rPr>
        <w:t xml:space="preserve"> степени) и даже</w:t>
      </w:r>
      <w:r w:rsidRPr="00672EA5">
        <w:rPr>
          <w:rFonts w:ascii="Times New Roman" w:eastAsia="Calibri" w:hAnsi="Times New Roman" w:cs="Times New Roman"/>
          <w:b/>
          <w:bCs/>
          <w:sz w:val="28"/>
          <w:szCs w:val="28"/>
          <w:shd w:val="clear" w:color="auto" w:fill="FFFFFF"/>
        </w:rPr>
        <w:t xml:space="preserve"> </w:t>
      </w:r>
      <w:r w:rsidRPr="00672EA5">
        <w:rPr>
          <w:rFonts w:ascii="Times New Roman" w:eastAsia="Calibri" w:hAnsi="Times New Roman" w:cs="Times New Roman"/>
          <w:bCs/>
          <w:sz w:val="28"/>
          <w:szCs w:val="28"/>
          <w:shd w:val="clear" w:color="auto" w:fill="FFFFFF"/>
        </w:rPr>
        <w:t>смерти.</w:t>
      </w:r>
    </w:p>
    <w:p w14:paraId="4DB9B636"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Переохлаждения вызывают заболевания периферической нервной системы, радикулит, невралгии лицевого и других нервов, обострения суставного и мышечного ревматизма, плеврит, бронхит и другие заболевания.</w:t>
      </w:r>
    </w:p>
    <w:p w14:paraId="6890117A"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Важным фактором в обеспечении работоспособности и жизнедеятельности работника в полевых условиях является</w:t>
      </w:r>
      <w:r w:rsidRPr="00672EA5">
        <w:rPr>
          <w:rFonts w:ascii="Times New Roman" w:eastAsia="Calibri" w:hAnsi="Times New Roman" w:cs="Times New Roman"/>
          <w:b/>
          <w:bCs/>
          <w:sz w:val="28"/>
          <w:szCs w:val="28"/>
          <w:shd w:val="clear" w:color="auto" w:fill="FFFFFF"/>
        </w:rPr>
        <w:t xml:space="preserve"> </w:t>
      </w:r>
      <w:r w:rsidRPr="00672EA5">
        <w:rPr>
          <w:rFonts w:ascii="Times New Roman" w:eastAsia="Calibri" w:hAnsi="Times New Roman" w:cs="Times New Roman"/>
          <w:bCs/>
          <w:sz w:val="28"/>
          <w:szCs w:val="28"/>
          <w:shd w:val="clear" w:color="auto" w:fill="FFFFFF"/>
        </w:rPr>
        <w:t>водно</w:t>
      </w:r>
      <w:r w:rsidRPr="00672EA5">
        <w:rPr>
          <w:rFonts w:ascii="Times New Roman" w:eastAsia="Calibri" w:hAnsi="Times New Roman" w:cs="Times New Roman"/>
          <w:b/>
          <w:bCs/>
          <w:sz w:val="28"/>
          <w:szCs w:val="28"/>
          <w:shd w:val="clear" w:color="auto" w:fill="FFFFFF"/>
        </w:rPr>
        <w:t>-</w:t>
      </w:r>
      <w:r w:rsidRPr="00672EA5">
        <w:rPr>
          <w:rFonts w:ascii="Times New Roman" w:eastAsia="Calibri" w:hAnsi="Times New Roman" w:cs="Times New Roman"/>
          <w:bCs/>
          <w:sz w:val="28"/>
          <w:szCs w:val="28"/>
          <w:shd w:val="clear" w:color="auto" w:fill="FFFFFF"/>
        </w:rPr>
        <w:t>питьевой</w:t>
      </w:r>
      <w:r w:rsidRPr="00672EA5">
        <w:rPr>
          <w:rFonts w:ascii="Times New Roman" w:eastAsia="Calibri" w:hAnsi="Times New Roman" w:cs="Times New Roman"/>
          <w:b/>
          <w:bCs/>
          <w:sz w:val="28"/>
          <w:szCs w:val="28"/>
          <w:shd w:val="clear" w:color="auto" w:fill="FFFFFF"/>
        </w:rPr>
        <w:t xml:space="preserve"> </w:t>
      </w:r>
      <w:r w:rsidRPr="00672EA5">
        <w:rPr>
          <w:rFonts w:ascii="Times New Roman" w:eastAsia="Calibri" w:hAnsi="Times New Roman" w:cs="Times New Roman"/>
          <w:bCs/>
          <w:sz w:val="28"/>
          <w:szCs w:val="28"/>
          <w:shd w:val="clear" w:color="auto" w:fill="FFFFFF"/>
        </w:rPr>
        <w:t>режим</w:t>
      </w:r>
      <w:r w:rsidRPr="00672EA5">
        <w:rPr>
          <w:rFonts w:ascii="Times New Roman" w:eastAsia="Calibri" w:hAnsi="Times New Roman" w:cs="Times New Roman"/>
          <w:b/>
          <w:bCs/>
          <w:sz w:val="28"/>
          <w:szCs w:val="28"/>
          <w:shd w:val="clear" w:color="auto" w:fill="FFFFFF"/>
        </w:rPr>
        <w:t>.</w:t>
      </w:r>
    </w:p>
    <w:p w14:paraId="79FB69AE"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Работники должны быть обеспечены питьевой водой.</w:t>
      </w:r>
    </w:p>
    <w:p w14:paraId="3D123BC9"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Работники полевых подразделений организации при невозможности пользования водой из хозяйственно-питьевых водопроводов должны обес</w:t>
      </w:r>
      <w:r w:rsidRPr="00672EA5">
        <w:rPr>
          <w:rFonts w:ascii="Times New Roman" w:eastAsia="Calibri" w:hAnsi="Times New Roman" w:cs="Times New Roman"/>
          <w:sz w:val="28"/>
          <w:szCs w:val="28"/>
        </w:rPr>
        <w:softHyphen/>
        <w:t>печиваться достаточным количеством воды для питья и приготовления пищи, соответствующей требованиям санитарных норм.</w:t>
      </w:r>
    </w:p>
    <w:p w14:paraId="7F8C665B"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Источники питьевого водоснабжения (скважины, колодцы) должны содержаться в чистоте и охраняться от загрязнения отходами производства, бытовыми отбросами, сточными водами.</w:t>
      </w:r>
    </w:p>
    <w:p w14:paraId="483FB72E"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Емкости для питьевой воды должны быть изготовлены из легко-очищаемых материалов, защищены от загрязнения крышками, запирающимися на замок, снабжены кранами, кружками или кранами фонтанного типа.</w:t>
      </w:r>
    </w:p>
    <w:p w14:paraId="4F633EF2"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Смена воды и промывка емкостей должны производиться ежедневно. Температура питьевой воды должна быть не выше плюс 20° С и не ниже плюс 8 °С.</w:t>
      </w:r>
    </w:p>
    <w:p w14:paraId="2D729E96"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 xml:space="preserve">Работники должны быть обеспечены индивидуальными флягами для </w:t>
      </w:r>
      <w:r w:rsidRPr="00672EA5">
        <w:rPr>
          <w:rFonts w:ascii="Times New Roman" w:eastAsia="Calibri" w:hAnsi="Times New Roman" w:cs="Times New Roman"/>
          <w:sz w:val="28"/>
          <w:szCs w:val="28"/>
          <w:shd w:val="clear" w:color="auto" w:fill="FFFFFF"/>
        </w:rPr>
        <w:t>воды,</w:t>
      </w:r>
      <w:r w:rsidRPr="00672EA5">
        <w:rPr>
          <w:rFonts w:ascii="Times New Roman" w:eastAsia="Calibri" w:hAnsi="Times New Roman" w:cs="Times New Roman"/>
          <w:sz w:val="28"/>
          <w:szCs w:val="28"/>
        </w:rPr>
        <w:t xml:space="preserve"> а при работе в жарких условиях </w:t>
      </w:r>
      <w:r w:rsidRPr="00672EA5">
        <w:rPr>
          <w:rFonts w:ascii="Times New Roman" w:eastAsia="Calibri" w:hAnsi="Times New Roman" w:cs="Times New Roman"/>
          <w:sz w:val="28"/>
          <w:szCs w:val="28"/>
        </w:rPr>
        <w:sym w:font="Symbol" w:char="F02D"/>
      </w:r>
      <w:r w:rsidRPr="00672EA5">
        <w:rPr>
          <w:rFonts w:ascii="Times New Roman" w:eastAsia="Calibri" w:hAnsi="Times New Roman" w:cs="Times New Roman"/>
          <w:sz w:val="28"/>
          <w:szCs w:val="28"/>
        </w:rPr>
        <w:t xml:space="preserve"> термосами индивидуального или коллективного пользования.</w:t>
      </w:r>
    </w:p>
    <w:p w14:paraId="213A9DB6"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 xml:space="preserve">Работники, в обязанности которых входит приготовление пищи и снабжение питьевой водой, должны проходить медицинские осмотры в сроки, установленные постановлением Министерства здравоохранения Республики </w:t>
      </w:r>
      <w:r w:rsidRPr="00672EA5">
        <w:rPr>
          <w:rFonts w:ascii="Times New Roman" w:eastAsia="Calibri" w:hAnsi="Times New Roman" w:cs="Times New Roman"/>
          <w:sz w:val="28"/>
          <w:szCs w:val="28"/>
        </w:rPr>
        <w:lastRenderedPageBreak/>
        <w:t>Беларусь от 8 августа 2000 г. № 33 «О порядке проведения обязательных медицинских осмотров работников».</w:t>
      </w:r>
    </w:p>
    <w:p w14:paraId="60C111F4"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Важной проблемой в полевых условиях является порча продуктов питания.</w:t>
      </w:r>
    </w:p>
    <w:p w14:paraId="69DA9860"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Основными причинами быстрой порчи продуктов питания на полевых работах являются ж</w:t>
      </w:r>
      <w:r>
        <w:rPr>
          <w:rFonts w:ascii="Times New Roman" w:eastAsia="Calibri" w:hAnsi="Times New Roman" w:cs="Times New Roman"/>
          <w:sz w:val="28"/>
          <w:szCs w:val="28"/>
        </w:rPr>
        <w:t>ара и сырость, что приводит к отравлению людей. Эта проблему можно избежать.</w:t>
      </w:r>
    </w:p>
    <w:p w14:paraId="021499CF"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Нельзя допускать совместное хранение продуктов с керосином, бензином, ацетоном и другими резко пахнущими веществами, так как продукты воспринимают запах и пары пахучих веществ, становятся совершенно непригодными к употреблению.</w:t>
      </w:r>
    </w:p>
    <w:p w14:paraId="6B5D4222"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 xml:space="preserve">Сухие продукты (муку, крупу, макаронные изделия) следует хранить в ящиках или мешках на высоте не менее 25 см от пола на расстоянии 30-40 см от стен. </w:t>
      </w:r>
      <w:r w:rsidRPr="00672EA5">
        <w:rPr>
          <w:rFonts w:ascii="Times New Roman" w:eastAsia="Calibri" w:hAnsi="Times New Roman" w:cs="Times New Roman"/>
          <w:bCs/>
          <w:sz w:val="28"/>
          <w:szCs w:val="28"/>
          <w:shd w:val="clear" w:color="auto" w:fill="FFFFFF"/>
        </w:rPr>
        <w:t>В</w:t>
      </w:r>
      <w:r w:rsidRPr="00672EA5">
        <w:rPr>
          <w:rFonts w:ascii="Times New Roman" w:eastAsia="Calibri" w:hAnsi="Times New Roman" w:cs="Times New Roman"/>
          <w:sz w:val="28"/>
          <w:szCs w:val="28"/>
        </w:rPr>
        <w:t xml:space="preserve"> летнее время консервные банки нельзя оставлять на открытом воздухе, под лучами солнца. Вздутые банки (крышки) и неприятный запах при вскрытии являются признаками недоброкачественности содержимого. При перевозках хлеб и сухари всегда следует оберегать от сырости и раздавливания. Хлеб необходимо держать в специальных ящиках с отверстиями для циркуляции воздуха, а сухари </w:t>
      </w:r>
      <w:r w:rsidRPr="00672EA5">
        <w:rPr>
          <w:rFonts w:ascii="Times New Roman" w:eastAsia="Calibri" w:hAnsi="Times New Roman" w:cs="Times New Roman"/>
          <w:sz w:val="28"/>
          <w:szCs w:val="28"/>
        </w:rPr>
        <w:sym w:font="Symbol" w:char="F02D"/>
      </w:r>
      <w:r w:rsidRPr="00672EA5">
        <w:rPr>
          <w:rFonts w:ascii="Times New Roman" w:eastAsia="Calibri" w:hAnsi="Times New Roman" w:cs="Times New Roman"/>
          <w:sz w:val="28"/>
          <w:szCs w:val="28"/>
        </w:rPr>
        <w:t xml:space="preserve"> в мешках из специальной бумаги. Небольшое количество свежего мяса и рыбы можно сохранить в течение двух-трех дней в хорошо закрытой посуде, если с продуктами положить мелко настроганный чеснок, лук, порошок горчицы или стебли и листья крапивы (жгучей). Можно мясо нарезать </w:t>
      </w:r>
      <w:r w:rsidRPr="00672EA5">
        <w:rPr>
          <w:rFonts w:ascii="Times New Roman" w:eastAsia="Calibri" w:hAnsi="Times New Roman" w:cs="Times New Roman"/>
          <w:spacing w:val="20"/>
          <w:sz w:val="28"/>
          <w:szCs w:val="28"/>
          <w:shd w:val="clear" w:color="auto" w:fill="FFFFFF"/>
        </w:rPr>
        <w:t>кусками</w:t>
      </w:r>
      <w:r w:rsidRPr="00672EA5">
        <w:rPr>
          <w:rFonts w:ascii="Times New Roman" w:eastAsia="Calibri" w:hAnsi="Times New Roman" w:cs="Times New Roman"/>
          <w:sz w:val="28"/>
          <w:szCs w:val="28"/>
        </w:rPr>
        <w:t>, слегка натереть солью и завернуть в чистую ткань, пропитанную крепким раствором уксуса или соли, подвесив в прохладном затененном месте. Во избежание тяжелых пищевых отравлений запрещается употреблять в пищу недоброкачественные продукты.</w:t>
      </w:r>
    </w:p>
    <w:p w14:paraId="73BF0B6F"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Сахар необходимо предохранять от сырости, перевозить и хранить рекомендуется в двойных мешках или в специальных банках.</w:t>
      </w:r>
    </w:p>
    <w:p w14:paraId="0326A6A0"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 xml:space="preserve">При работе в полевых условиях работник наиболее подвержен риску получения инфекционных заболеваний.  Различают следующие виды инфекционных заболеваний: </w:t>
      </w:r>
    </w:p>
    <w:p w14:paraId="7CD300FE" w14:textId="77777777" w:rsidR="0071729D" w:rsidRPr="00672EA5" w:rsidRDefault="0071729D" w:rsidP="0071729D">
      <w:pPr>
        <w:pStyle w:val="a3"/>
        <w:numPr>
          <w:ilvl w:val="0"/>
          <w:numId w:val="1"/>
        </w:numPr>
        <w:tabs>
          <w:tab w:val="left" w:pos="993"/>
        </w:tabs>
        <w:spacing w:after="0"/>
        <w:ind w:left="0"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кишечные (</w:t>
      </w:r>
      <w:r w:rsidRPr="00672EA5">
        <w:rPr>
          <w:rFonts w:ascii="Times New Roman" w:eastAsia="Calibri" w:hAnsi="Times New Roman" w:cs="Times New Roman"/>
          <w:bCs/>
          <w:sz w:val="28"/>
          <w:szCs w:val="28"/>
          <w:shd w:val="clear" w:color="auto" w:fill="FFFFFF"/>
        </w:rPr>
        <w:t>брюшной</w:t>
      </w:r>
      <w:r w:rsidRPr="00672EA5">
        <w:rPr>
          <w:rFonts w:ascii="Times New Roman" w:eastAsia="Calibri" w:hAnsi="Times New Roman" w:cs="Times New Roman"/>
          <w:b/>
          <w:bCs/>
          <w:sz w:val="28"/>
          <w:szCs w:val="28"/>
          <w:shd w:val="clear" w:color="auto" w:fill="FFFFFF"/>
        </w:rPr>
        <w:t xml:space="preserve"> </w:t>
      </w:r>
      <w:r w:rsidRPr="00672EA5">
        <w:rPr>
          <w:rFonts w:ascii="Times New Roman" w:eastAsia="Calibri" w:hAnsi="Times New Roman" w:cs="Times New Roman"/>
          <w:bCs/>
          <w:sz w:val="28"/>
          <w:szCs w:val="28"/>
          <w:shd w:val="clear" w:color="auto" w:fill="FFFFFF"/>
        </w:rPr>
        <w:t>тиф, паратифы А и В, пищевые токсикоинфекции, дизентерия бактериальная</w:t>
      </w:r>
      <w:r w:rsidRPr="00672EA5">
        <w:rPr>
          <w:rFonts w:ascii="Times New Roman" w:eastAsia="Calibri" w:hAnsi="Times New Roman" w:cs="Times New Roman"/>
          <w:sz w:val="28"/>
          <w:szCs w:val="28"/>
        </w:rPr>
        <w:t>);</w:t>
      </w:r>
    </w:p>
    <w:p w14:paraId="45DA0B4F" w14:textId="77777777" w:rsidR="0071729D" w:rsidRPr="00672EA5" w:rsidRDefault="0071729D" w:rsidP="0071729D">
      <w:pPr>
        <w:pStyle w:val="a3"/>
        <w:numPr>
          <w:ilvl w:val="0"/>
          <w:numId w:val="1"/>
        </w:numPr>
        <w:tabs>
          <w:tab w:val="left" w:pos="993"/>
        </w:tabs>
        <w:spacing w:after="0"/>
        <w:ind w:left="0"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дыхательных путей (грипп, оспа);</w:t>
      </w:r>
    </w:p>
    <w:p w14:paraId="58F0A9FE" w14:textId="77777777" w:rsidR="0071729D" w:rsidRPr="00672EA5" w:rsidRDefault="0071729D" w:rsidP="0071729D">
      <w:pPr>
        <w:pStyle w:val="a3"/>
        <w:numPr>
          <w:ilvl w:val="0"/>
          <w:numId w:val="1"/>
        </w:numPr>
        <w:tabs>
          <w:tab w:val="left" w:pos="993"/>
        </w:tabs>
        <w:spacing w:after="0"/>
        <w:ind w:left="0"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кровяные (клещевой энцефалит, лейшманиоз);</w:t>
      </w:r>
    </w:p>
    <w:p w14:paraId="23B65C60" w14:textId="77777777" w:rsidR="0071729D" w:rsidRPr="00672EA5" w:rsidRDefault="0071729D" w:rsidP="0071729D">
      <w:pPr>
        <w:pStyle w:val="a3"/>
        <w:numPr>
          <w:ilvl w:val="0"/>
          <w:numId w:val="1"/>
        </w:numPr>
        <w:tabs>
          <w:tab w:val="left" w:pos="993"/>
        </w:tabs>
        <w:spacing w:after="0"/>
        <w:ind w:left="0"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наружных покровов (столбняк, бешенство).</w:t>
      </w:r>
    </w:p>
    <w:p w14:paraId="2602A651"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Также опасность представляют ящерицы, насекомые и змеи. Из ящериц стоит подробнее остановиться на веретенице ломкой.</w:t>
      </w:r>
      <w:r w:rsidRPr="00672EA5">
        <w:rPr>
          <w:rFonts w:ascii="Times New Roman" w:eastAsia="Calibri" w:hAnsi="Times New Roman" w:cs="Times New Roman"/>
          <w:b/>
          <w:bCs/>
          <w:sz w:val="28"/>
          <w:szCs w:val="28"/>
          <w:shd w:val="clear" w:color="auto" w:fill="FFFFFF"/>
        </w:rPr>
        <w:t xml:space="preserve"> </w:t>
      </w:r>
      <w:r w:rsidRPr="00672EA5">
        <w:rPr>
          <w:rFonts w:ascii="Times New Roman" w:eastAsia="Calibri" w:hAnsi="Times New Roman" w:cs="Times New Roman"/>
          <w:sz w:val="28"/>
          <w:szCs w:val="28"/>
        </w:rPr>
        <w:t xml:space="preserve">Веретеница имеет </w:t>
      </w:r>
      <w:r w:rsidRPr="00672EA5">
        <w:rPr>
          <w:rFonts w:ascii="Times New Roman" w:eastAsia="Calibri" w:hAnsi="Times New Roman" w:cs="Times New Roman"/>
          <w:sz w:val="28"/>
          <w:szCs w:val="28"/>
        </w:rPr>
        <w:lastRenderedPageBreak/>
        <w:t xml:space="preserve">веретенообразное длинное тело, иногда называемое змеевидным. Конечности отсутствуют, и передвигается она по-змеиному. </w:t>
      </w:r>
    </w:p>
    <w:p w14:paraId="4EB34A4A"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 xml:space="preserve">Окраска тела молодых и взрослых особей резко отличается. </w:t>
      </w:r>
      <w:r w:rsidRPr="00672EA5">
        <w:rPr>
          <w:rFonts w:ascii="Times New Roman" w:eastAsia="Calibri" w:hAnsi="Times New Roman" w:cs="Times New Roman"/>
          <w:sz w:val="28"/>
          <w:szCs w:val="28"/>
          <w:shd w:val="clear" w:color="auto" w:fill="FFFFFF"/>
        </w:rPr>
        <w:t xml:space="preserve"> Молодые </w:t>
      </w:r>
      <w:r w:rsidRPr="00672EA5">
        <w:rPr>
          <w:rFonts w:ascii="Times New Roman" w:eastAsia="Calibri" w:hAnsi="Times New Roman" w:cs="Times New Roman"/>
          <w:sz w:val="28"/>
          <w:szCs w:val="28"/>
        </w:rPr>
        <w:t>веретеницы окрашены в серебристо-белый и бледно-кремовый (с золотистым отливом) цвет. Взрослая особь сверху приобретает коричневато-яркую или темно-серую окраску с характерным медным или бронзовым оттенком. На челюстях имеет конические, острые на концах, загнутые назад зубы.  Длина тела взрослых особей бывает более 15 см и плюс такой же длины хвост.</w:t>
      </w:r>
    </w:p>
    <w:p w14:paraId="4F35E30E"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В наших широтах единственной опасной ядовитой змеей является</w:t>
      </w:r>
      <w:r w:rsidRPr="00672EA5">
        <w:rPr>
          <w:rFonts w:ascii="Times New Roman" w:eastAsia="Calibri" w:hAnsi="Times New Roman" w:cs="Times New Roman"/>
          <w:bCs/>
          <w:sz w:val="28"/>
          <w:szCs w:val="28"/>
          <w:shd w:val="clear" w:color="auto" w:fill="FFFFFF"/>
        </w:rPr>
        <w:t xml:space="preserve"> «гадюка обыкновенная»</w:t>
      </w:r>
      <w:r w:rsidRPr="00672EA5">
        <w:rPr>
          <w:rFonts w:ascii="Times New Roman" w:eastAsia="Calibri" w:hAnsi="Times New Roman" w:cs="Times New Roman"/>
          <w:b/>
          <w:bCs/>
          <w:sz w:val="28"/>
          <w:szCs w:val="28"/>
          <w:shd w:val="clear" w:color="auto" w:fill="FFFFFF"/>
        </w:rPr>
        <w:t xml:space="preserve">. </w:t>
      </w:r>
      <w:r w:rsidRPr="00672EA5">
        <w:rPr>
          <w:rFonts w:ascii="Times New Roman" w:eastAsia="Calibri" w:hAnsi="Times New Roman" w:cs="Times New Roman"/>
          <w:sz w:val="28"/>
          <w:szCs w:val="28"/>
        </w:rPr>
        <w:t>Окраска гадюк довольно изменчива. Преобладают серые и коричневые тона с различными оттенками. Особо важно отметить наличие на спине темного рисунка, или как его еще называют, зигзагообразной полосы. Даже при мимолетном взгляде по этому признаку легко отличить гадюку обыкновенную. Вместе с тем встречаются совершенно черные гадюки без всякого рисунка. Ядовитые зубы имеют трубчатое строение и крепятся на заднем крае верхнечелюстной кости, их длина достигается миллиметра.</w:t>
      </w:r>
    </w:p>
    <w:p w14:paraId="615478AF" w14:textId="77777777" w:rsidR="0071729D" w:rsidRPr="00672EA5" w:rsidRDefault="0071729D" w:rsidP="0071729D">
      <w:pPr>
        <w:pStyle w:val="a6"/>
        <w:spacing w:line="276" w:lineRule="auto"/>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При укусе человека сначала наблюдаются местные симптомы </w:t>
      </w:r>
      <w:r w:rsidRPr="00672EA5">
        <w:rPr>
          <w:rFonts w:ascii="Times New Roman" w:hAnsi="Times New Roman" w:cs="Times New Roman"/>
          <w:sz w:val="28"/>
          <w:szCs w:val="28"/>
        </w:rPr>
        <w:sym w:font="Symbol" w:char="F02D"/>
      </w:r>
      <w:r w:rsidRPr="00672EA5">
        <w:rPr>
          <w:rFonts w:ascii="Times New Roman" w:hAnsi="Times New Roman" w:cs="Times New Roman"/>
          <w:sz w:val="28"/>
          <w:szCs w:val="28"/>
        </w:rPr>
        <w:t xml:space="preserve"> боль, отек, множественные внутренние кровоизлияния в области укуса. Нередко появляется головокружение, рвота, ухудшается работа сердца, в тяжелых случаях может наступить потеря сознания. Смертельный исход бывает крайне редко из-за неправильного лечения (прижигание места укуса, при</w:t>
      </w:r>
      <w:r w:rsidRPr="00672EA5">
        <w:rPr>
          <w:rFonts w:ascii="Times New Roman" w:hAnsi="Times New Roman" w:cs="Times New Roman"/>
          <w:sz w:val="28"/>
          <w:szCs w:val="28"/>
        </w:rPr>
        <w:softHyphen/>
        <w:t xml:space="preserve">сыпание пеплом или землей, длительное наложение жгута, разрезы ранок, применение алкогольных напитков </w:t>
      </w:r>
      <w:proofErr w:type="gramStart"/>
      <w:r w:rsidRPr="00672EA5">
        <w:rPr>
          <w:rFonts w:ascii="Times New Roman" w:hAnsi="Times New Roman" w:cs="Times New Roman"/>
          <w:sz w:val="28"/>
          <w:szCs w:val="28"/>
        </w:rPr>
        <w:t>- это</w:t>
      </w:r>
      <w:proofErr w:type="gramEnd"/>
      <w:r w:rsidRPr="00672EA5">
        <w:rPr>
          <w:rFonts w:ascii="Times New Roman" w:hAnsi="Times New Roman" w:cs="Times New Roman"/>
          <w:sz w:val="28"/>
          <w:szCs w:val="28"/>
        </w:rPr>
        <w:t xml:space="preserve"> усугубляет болезненное состояние и затягивает выздоровление). В качестве антидота применяется сыворотка «</w:t>
      </w:r>
      <w:proofErr w:type="spellStart"/>
      <w:r w:rsidRPr="00672EA5">
        <w:rPr>
          <w:rFonts w:ascii="Times New Roman" w:hAnsi="Times New Roman" w:cs="Times New Roman"/>
          <w:sz w:val="28"/>
          <w:szCs w:val="28"/>
        </w:rPr>
        <w:t>Антигюрза</w:t>
      </w:r>
      <w:proofErr w:type="spellEnd"/>
      <w:r w:rsidRPr="00672EA5">
        <w:rPr>
          <w:rFonts w:ascii="Times New Roman" w:hAnsi="Times New Roman" w:cs="Times New Roman"/>
          <w:sz w:val="28"/>
          <w:szCs w:val="28"/>
        </w:rPr>
        <w:t xml:space="preserve">». Неприятные ощущения снимаются течение двух-четырех дней, продолжительность курса лечения </w:t>
      </w:r>
      <w:r w:rsidRPr="00672EA5">
        <w:rPr>
          <w:rFonts w:ascii="Times New Roman" w:hAnsi="Times New Roman" w:cs="Times New Roman"/>
          <w:sz w:val="28"/>
          <w:szCs w:val="28"/>
        </w:rPr>
        <w:sym w:font="Symbol" w:char="F02D"/>
      </w:r>
      <w:r w:rsidRPr="00672EA5">
        <w:rPr>
          <w:rFonts w:ascii="Times New Roman" w:hAnsi="Times New Roman" w:cs="Times New Roman"/>
          <w:sz w:val="28"/>
          <w:szCs w:val="28"/>
        </w:rPr>
        <w:t xml:space="preserve"> шесть дней. В течение нескольких недель сохраняется некроз тканей в месте укуса.</w:t>
      </w:r>
    </w:p>
    <w:p w14:paraId="00A6C14C"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Так же в наших широтах можно встретить ужа и медянку. Однако они не представляют особой опасности для человека.</w:t>
      </w:r>
    </w:p>
    <w:p w14:paraId="18522D6B" w14:textId="77777777" w:rsidR="0071729D" w:rsidRPr="00672EA5" w:rsidRDefault="0071729D" w:rsidP="0071729D">
      <w:pPr>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Стоит отметить насекомых, они могут быть переносчиками и носителями возбудителей инфекционных заболеваний. Их укусы могут вызывать аллергические реакции, анафилактический шок и даже могут стать причиной смертельного исхода. В наше время наиболее распространены и опасны различные виды клещей.</w:t>
      </w:r>
    </w:p>
    <w:p w14:paraId="23A52D2D" w14:textId="77777777" w:rsidR="0071729D" w:rsidRPr="00672EA5" w:rsidRDefault="0071729D" w:rsidP="0071729D">
      <w:pPr>
        <w:shd w:val="clear" w:color="auto" w:fill="FFFFFF"/>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На полевых работах режим труда и отдыха часто зависит от метеорологических условий: ясные и солнечные дни используют для выполнения полевых геодезических работ, а пасмурные и дождливые</w:t>
      </w:r>
      <w:r w:rsidRPr="00672EA5">
        <w:rPr>
          <w:rFonts w:ascii="Times New Roman" w:hAnsi="Times New Roman" w:cs="Times New Roman"/>
          <w:sz w:val="28"/>
          <w:szCs w:val="28"/>
        </w:rPr>
        <w:t xml:space="preserve"> </w:t>
      </w:r>
      <w:r w:rsidRPr="00672EA5">
        <w:rPr>
          <w:rFonts w:ascii="Times New Roman" w:hAnsi="Times New Roman" w:cs="Times New Roman"/>
          <w:sz w:val="28"/>
          <w:szCs w:val="28"/>
        </w:rPr>
        <w:sym w:font="Symbol" w:char="F02D"/>
      </w:r>
      <w:r w:rsidRPr="00672EA5">
        <w:rPr>
          <w:rFonts w:ascii="Times New Roman" w:hAnsi="Times New Roman" w:cs="Times New Roman"/>
          <w:sz w:val="28"/>
          <w:szCs w:val="28"/>
        </w:rPr>
        <w:t xml:space="preserve"> </w:t>
      </w:r>
      <w:r w:rsidRPr="00672EA5">
        <w:rPr>
          <w:rFonts w:ascii="Times New Roman" w:eastAsia="Calibri" w:hAnsi="Times New Roman" w:cs="Times New Roman"/>
          <w:sz w:val="28"/>
          <w:szCs w:val="28"/>
        </w:rPr>
        <w:t xml:space="preserve">для отдыха и организационных мероприятий. В изнурительные знойные дни полевые работы выполняют в ранние утренние и вечерние прохладные часы </w:t>
      </w:r>
      <w:r w:rsidRPr="00672EA5">
        <w:rPr>
          <w:rFonts w:ascii="Times New Roman" w:eastAsia="Calibri" w:hAnsi="Times New Roman" w:cs="Times New Roman"/>
          <w:sz w:val="28"/>
          <w:szCs w:val="28"/>
        </w:rPr>
        <w:lastRenderedPageBreak/>
        <w:t xml:space="preserve">светового дня, а в знойные часы полдня отдыхают. Головной убор, обувь и одежда должны защищать человека от действия температуры, дождя и ветра. Необходимо выполнять требования личной гигиены. </w:t>
      </w:r>
    </w:p>
    <w:p w14:paraId="12C2EB62" w14:textId="77777777" w:rsidR="0071729D" w:rsidRPr="00672EA5" w:rsidRDefault="0071729D" w:rsidP="0071729D">
      <w:pPr>
        <w:shd w:val="clear" w:color="auto" w:fill="FFFFFF"/>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 xml:space="preserve">Выбор места лагеря, очистка и </w:t>
      </w:r>
      <w:proofErr w:type="spellStart"/>
      <w:r w:rsidRPr="00672EA5">
        <w:rPr>
          <w:rFonts w:ascii="Times New Roman" w:eastAsia="Calibri" w:hAnsi="Times New Roman" w:cs="Times New Roman"/>
          <w:sz w:val="28"/>
          <w:szCs w:val="28"/>
        </w:rPr>
        <w:t>окопка</w:t>
      </w:r>
      <w:proofErr w:type="spellEnd"/>
      <w:r w:rsidRPr="00672EA5">
        <w:rPr>
          <w:rFonts w:ascii="Times New Roman" w:eastAsia="Calibri" w:hAnsi="Times New Roman" w:cs="Times New Roman"/>
          <w:sz w:val="28"/>
          <w:szCs w:val="28"/>
        </w:rPr>
        <w:t xml:space="preserve"> площадки для костра, очистка от кустарника, сучьев, валежника, сухой травы и мусора предупреждает возможность распространения огня и пожара, а также защищает лагерь от клещей и других переносчиков инфекционных болезней. Следует выбирать поляны, просеки, вырубки вдали от муравьиных куч. Нельзя располагать лагерь в зонах разлива рек, селевых потоков. При ветрах заднюю стенку палатки обращают к ветру, в жаркую солнечную погоду </w:t>
      </w:r>
      <w:r w:rsidRPr="00672EA5">
        <w:rPr>
          <w:rFonts w:ascii="Times New Roman" w:eastAsia="Calibri" w:hAnsi="Times New Roman" w:cs="Times New Roman"/>
          <w:sz w:val="28"/>
          <w:szCs w:val="28"/>
        </w:rPr>
        <w:sym w:font="Symbol" w:char="F02D"/>
      </w:r>
      <w:r w:rsidRPr="00672EA5">
        <w:rPr>
          <w:rFonts w:ascii="Times New Roman" w:eastAsia="Calibri" w:hAnsi="Times New Roman" w:cs="Times New Roman"/>
          <w:sz w:val="28"/>
          <w:szCs w:val="28"/>
        </w:rPr>
        <w:t xml:space="preserve"> к солнцу, в холодный солнечный день палатку устанавливают дверью к солнцу, а в лесах для защиты от гнуса </w:t>
      </w:r>
      <w:r w:rsidRPr="00672EA5">
        <w:rPr>
          <w:rFonts w:ascii="Times New Roman" w:eastAsia="Calibri" w:hAnsi="Times New Roman" w:cs="Times New Roman"/>
          <w:sz w:val="28"/>
          <w:szCs w:val="28"/>
        </w:rPr>
        <w:sym w:font="Symbol" w:char="F02D"/>
      </w:r>
      <w:r w:rsidRPr="00672EA5">
        <w:rPr>
          <w:rFonts w:ascii="Times New Roman" w:eastAsia="Calibri" w:hAnsi="Times New Roman" w:cs="Times New Roman"/>
          <w:sz w:val="28"/>
          <w:szCs w:val="28"/>
        </w:rPr>
        <w:t xml:space="preserve"> дверью к ветру. В палатках необходимо иметь пожарно-безопасные приборы для приготовления пищи и обогрева людей в холодную погоду. Их устанавливают на камни или сырые чурбаки толстых деревьев. Создание нормальных бытовых условий для полевых работников (в том числе нормальное питание, хороший отдых) способствует восстановлению сил, а также созданию хорошего психологического климата в коллективе [7, с.</w:t>
      </w:r>
      <w:r>
        <w:rPr>
          <w:rFonts w:ascii="Times New Roman" w:eastAsia="Calibri" w:hAnsi="Times New Roman" w:cs="Times New Roman"/>
          <w:sz w:val="28"/>
          <w:szCs w:val="28"/>
        </w:rPr>
        <w:t xml:space="preserve"> </w:t>
      </w:r>
      <w:r w:rsidRPr="00672EA5">
        <w:rPr>
          <w:rFonts w:ascii="Times New Roman" w:eastAsia="Calibri" w:hAnsi="Times New Roman" w:cs="Times New Roman"/>
          <w:sz w:val="28"/>
          <w:szCs w:val="28"/>
        </w:rPr>
        <w:t>25].</w:t>
      </w:r>
    </w:p>
    <w:p w14:paraId="5ACCCA21" w14:textId="77777777" w:rsidR="0071729D" w:rsidRPr="00670BB5" w:rsidRDefault="0071729D" w:rsidP="0071729D">
      <w:pPr>
        <w:shd w:val="clear" w:color="auto" w:fill="FFFFFF"/>
        <w:spacing w:after="0"/>
        <w:ind w:firstLine="709"/>
        <w:jc w:val="both"/>
        <w:rPr>
          <w:rFonts w:ascii="Times New Roman" w:eastAsia="Calibri" w:hAnsi="Times New Roman" w:cs="Times New Roman"/>
          <w:sz w:val="28"/>
          <w:szCs w:val="28"/>
        </w:rPr>
      </w:pPr>
    </w:p>
    <w:p w14:paraId="7D734D08" w14:textId="77777777" w:rsidR="0071729D" w:rsidRPr="00BB4090" w:rsidRDefault="0071729D" w:rsidP="0071729D">
      <w:pPr>
        <w:pStyle w:val="2"/>
        <w:tabs>
          <w:tab w:val="left" w:pos="0"/>
        </w:tabs>
        <w:spacing w:before="0" w:after="600"/>
        <w:ind w:left="1163" w:hanging="454"/>
        <w:rPr>
          <w:rFonts w:ascii="Times New Roman" w:eastAsia="Calibri" w:hAnsi="Times New Roman" w:cs="Times New Roman"/>
          <w:color w:val="auto"/>
          <w:sz w:val="28"/>
          <w:szCs w:val="28"/>
        </w:rPr>
      </w:pPr>
      <w:bookmarkStart w:id="6" w:name="_Toc515206445"/>
      <w:bookmarkStart w:id="7" w:name="_Toc41852369"/>
      <w:r w:rsidRPr="00BB4090">
        <w:rPr>
          <w:rFonts w:ascii="Times New Roman" w:eastAsia="Calibri" w:hAnsi="Times New Roman" w:cs="Times New Roman"/>
          <w:color w:val="auto"/>
          <w:sz w:val="28"/>
          <w:szCs w:val="28"/>
        </w:rPr>
        <w:t xml:space="preserve">4.3 Требования безопасности при производстве полевых     </w:t>
      </w:r>
      <w:r>
        <w:rPr>
          <w:rFonts w:ascii="Times New Roman" w:eastAsia="Calibri" w:hAnsi="Times New Roman" w:cs="Times New Roman"/>
          <w:color w:val="auto"/>
          <w:sz w:val="28"/>
          <w:szCs w:val="28"/>
        </w:rPr>
        <w:t xml:space="preserve">              </w:t>
      </w:r>
      <w:r w:rsidRPr="00BB4090">
        <w:rPr>
          <w:rFonts w:ascii="Times New Roman" w:eastAsia="Calibri" w:hAnsi="Times New Roman" w:cs="Times New Roman"/>
          <w:color w:val="auto"/>
          <w:sz w:val="28"/>
          <w:szCs w:val="28"/>
        </w:rPr>
        <w:t xml:space="preserve"> топографо-геодезических работ</w:t>
      </w:r>
      <w:bookmarkEnd w:id="6"/>
      <w:bookmarkEnd w:id="7"/>
    </w:p>
    <w:p w14:paraId="4B5F29C9" w14:textId="77777777" w:rsidR="0071729D" w:rsidRPr="00672EA5" w:rsidRDefault="0071729D" w:rsidP="0071729D">
      <w:pPr>
        <w:shd w:val="clear" w:color="auto" w:fill="FFFFFF"/>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Все работники, направляемые на работу в экспедиционные условия, подлежат обязательному медицинскому освидетельствованию для определения их пригодности к полевым работам в конкретных физико-географических условиях. Выполнение полевых топографо-геодезических работ связано с пребыванием исполнителей на природе, что накладывает определенную специфику на организацию работ и быт исполнителей. Рабочее место может меняться и выбираться на протяжении дня несколько раз. Исполнители длительное время могут работать и находиться вдали от населенных пунктов, медицинских учреждений, поэтому им целесообразно приобретать знания и навыки по оказанию первой медицинской помощи пострадавшему.</w:t>
      </w:r>
    </w:p>
    <w:p w14:paraId="1CD2E3DB" w14:textId="77777777" w:rsidR="0071729D" w:rsidRPr="00672EA5" w:rsidRDefault="0071729D" w:rsidP="0071729D">
      <w:pPr>
        <w:shd w:val="clear" w:color="auto" w:fill="FFFFFF"/>
        <w:spacing w:after="0"/>
        <w:ind w:firstLine="709"/>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 xml:space="preserve">Одежда для работы в полевых условиях не должна затруднять движений, легко и быстро надеваться и сниматься, соответствовать климатическим условиям и времени года, мягкая, эластичная, не массивная, </w:t>
      </w:r>
      <w:proofErr w:type="spellStart"/>
      <w:r w:rsidRPr="00672EA5">
        <w:rPr>
          <w:rFonts w:ascii="Times New Roman" w:eastAsia="Calibri" w:hAnsi="Times New Roman" w:cs="Times New Roman"/>
          <w:sz w:val="28"/>
          <w:szCs w:val="28"/>
        </w:rPr>
        <w:t>ветро</w:t>
      </w:r>
      <w:proofErr w:type="spellEnd"/>
      <w:r w:rsidRPr="00672EA5">
        <w:rPr>
          <w:rFonts w:ascii="Times New Roman" w:eastAsia="Calibri" w:hAnsi="Times New Roman" w:cs="Times New Roman"/>
          <w:sz w:val="28"/>
          <w:szCs w:val="28"/>
        </w:rPr>
        <w:t xml:space="preserve">- и влагозащитная, носить головной убор. Обувь исполнителя, выполняющего работы в полевых условиях, предназначается для защиты ног от травм, пыли, грязи, атмосферной или грунтовой влаги, переохлаждения на работе в зимнее </w:t>
      </w:r>
      <w:r w:rsidRPr="00672EA5">
        <w:rPr>
          <w:rFonts w:ascii="Times New Roman" w:eastAsia="Calibri" w:hAnsi="Times New Roman" w:cs="Times New Roman"/>
          <w:sz w:val="28"/>
          <w:szCs w:val="28"/>
        </w:rPr>
        <w:lastRenderedPageBreak/>
        <w:t xml:space="preserve">время. Обувь должна быть подогнана под размеры ступни ноги, заранее разношена. Вся работа в полевых условиях должна выполняться согласно установленному распорядку дня, где предусмотрено рабочее время, прием пищи, отдых, сон, переходы, переезды. Только строгое выполнение распорядка дня позволит обеспечить работоспособность на протяжении не только сезона, но и всей трудовой деятельности. В полевых условиях не рекомендуется использовать для питья сырую воду, а также пользоваться водой из рек, ручьев, прудов; пить можно только кипяченую воду. Суточное потребление воды не должно превышать нормы 35 г на 1 кг веса нормального человека. Большую опасность для здоровья в полевых условиях представляют инфекционные и местные заболевания: столбняк, энцефалит, бешенство и другие. Поэтому эффективным средством являются прививки. Профилактическими мероприятиями являются: соблюдение правил личной гигиены, а при заболевании </w:t>
      </w:r>
      <w:r w:rsidRPr="00672EA5">
        <w:rPr>
          <w:rFonts w:ascii="Times New Roman" w:eastAsia="Calibri" w:hAnsi="Times New Roman" w:cs="Times New Roman"/>
          <w:sz w:val="28"/>
          <w:szCs w:val="28"/>
        </w:rPr>
        <w:sym w:font="Symbol" w:char="F02D"/>
      </w:r>
      <w:r w:rsidRPr="00672EA5">
        <w:rPr>
          <w:rFonts w:ascii="Times New Roman" w:eastAsia="Calibri" w:hAnsi="Times New Roman" w:cs="Times New Roman"/>
          <w:sz w:val="28"/>
          <w:szCs w:val="28"/>
        </w:rPr>
        <w:t xml:space="preserve"> обращение за помощью в местное медицинское учреждение. Выполнение камеральных топографо-геодезических работ связано с пребыванием исполнителей в помещениях и относится к умственному труду. Помещение должно быть обеспечено устройством вентиляции, температура воздуха 20 - 23°С (в холодный период года) и 22 - 25°С (в теплый период года), относительная влажность воздуха 60 - 40 %. Искусственное освещение должно обеспечивать нормальную работу по нормам, установленным для естественного. Так как работа в камеральных условиях носит статический характер, с большим напряжением зрения, на рабочем месте нужно сидеть прямо, не опираться грудью о край стола (прибора), периодически делать перерывы в работе на 10 -15 мин через 1,5-2 часа, проводить производственную гимнастику и другие профилактические мероприятия. При проведении топографо-геодезических работ на улицах, площадях и автогужевых дорогах исполнители должны знать и выполнять правила дорожного движения, возле приборов выставлять оградительные знаки; обеспечить обслуживающий персонал спецодеждой; переход с приборами на следующую станцию совершать по тротуару, а рейки, вехи и штативы переносить в походном положении; запрещать рабочим касаться рейками, вехами оголенных проводов электролиний.</w:t>
      </w:r>
    </w:p>
    <w:p w14:paraId="617C083F" w14:textId="77777777" w:rsidR="0071729D" w:rsidRPr="00672EA5" w:rsidRDefault="0071729D" w:rsidP="0071729D">
      <w:pPr>
        <w:spacing w:after="0"/>
        <w:ind w:firstLine="709"/>
        <w:contextualSpacing/>
        <w:jc w:val="both"/>
        <w:rPr>
          <w:rFonts w:ascii="Times New Roman" w:eastAsia="Calibri" w:hAnsi="Times New Roman" w:cs="Times New Roman"/>
          <w:sz w:val="28"/>
          <w:szCs w:val="28"/>
        </w:rPr>
      </w:pPr>
      <w:r w:rsidRPr="00672EA5">
        <w:rPr>
          <w:rFonts w:ascii="Times New Roman" w:eastAsia="Calibri" w:hAnsi="Times New Roman" w:cs="Times New Roman"/>
          <w:sz w:val="28"/>
          <w:szCs w:val="28"/>
        </w:rPr>
        <w:t xml:space="preserve">При проектировании и выполнении инженерно-геодезических работ необходимо стремиться к максимальной сохранности лесных и пахотных земель, пастбищ и других сельскохозяйственных угодий, выполнять прокладку планово-высотных ходов вдоль грунтовых и полевых дорог и троп, размещать геодезические пункты и точки съемочных сетей в местах отсутствия ценных сельскохозяйственных культур, на полосе отчуждения автомобильных или железных дорог, на межах, стремиться к занятию </w:t>
      </w:r>
      <w:r w:rsidRPr="00672EA5">
        <w:rPr>
          <w:rFonts w:ascii="Times New Roman" w:eastAsia="Calibri" w:hAnsi="Times New Roman" w:cs="Times New Roman"/>
          <w:sz w:val="28"/>
          <w:szCs w:val="28"/>
        </w:rPr>
        <w:lastRenderedPageBreak/>
        <w:t>минимума сельскохозяйственных угодий в процессе производства геодезических работ и топографических съемок. При перевозке геодезического оборудования на транспортных средствах необходимо свести к минимуму повреждения ценных угодий. При геодезических измерениях проведение лесных вырубок и прорубки просек выполнять только по специальному разрешению. При создании съемочного обоснования надо больше использовать естественные контуры местности, исключающие нанесение ущерба природе. В процессе работ требуется исключать загрязнение сточных вод и окружающей среды, сохранять и охранять леса, торфяники и сельскохозяйственные посевы от пожаров [8, с.63].</w:t>
      </w:r>
    </w:p>
    <w:p w14:paraId="6E5541DC" w14:textId="77777777" w:rsidR="0071729D" w:rsidRPr="00672EA5" w:rsidRDefault="0071729D" w:rsidP="0071729D">
      <w:pPr>
        <w:spacing w:after="0"/>
        <w:ind w:firstLine="709"/>
        <w:contextualSpacing/>
        <w:jc w:val="both"/>
        <w:rPr>
          <w:rFonts w:ascii="Times New Roman" w:eastAsia="Calibri" w:hAnsi="Times New Roman" w:cs="Times New Roman"/>
          <w:sz w:val="28"/>
          <w:szCs w:val="28"/>
        </w:rPr>
      </w:pPr>
    </w:p>
    <w:p w14:paraId="57CC811E" w14:textId="77777777" w:rsidR="0071729D" w:rsidRPr="00BB4090" w:rsidRDefault="0071729D" w:rsidP="0071729D">
      <w:pPr>
        <w:pStyle w:val="31"/>
        <w:spacing w:after="600" w:line="276" w:lineRule="auto"/>
        <w:ind w:left="993" w:hanging="284"/>
        <w:rPr>
          <w:sz w:val="28"/>
          <w:szCs w:val="28"/>
        </w:rPr>
      </w:pPr>
      <w:proofErr w:type="gramStart"/>
      <w:r w:rsidRPr="00BB4090">
        <w:rPr>
          <w:sz w:val="28"/>
          <w:szCs w:val="28"/>
        </w:rPr>
        <w:t>4.4</w:t>
      </w:r>
      <w:r w:rsidRPr="00BB4090">
        <w:rPr>
          <w:i/>
          <w:sz w:val="28"/>
          <w:szCs w:val="28"/>
        </w:rPr>
        <w:t xml:space="preserve"> </w:t>
      </w:r>
      <w:r w:rsidRPr="00BB4090">
        <w:rPr>
          <w:sz w:val="28"/>
          <w:szCs w:val="28"/>
        </w:rPr>
        <w:t xml:space="preserve"> Работа</w:t>
      </w:r>
      <w:proofErr w:type="gramEnd"/>
      <w:r>
        <w:rPr>
          <w:sz w:val="28"/>
          <w:szCs w:val="28"/>
        </w:rPr>
        <w:t xml:space="preserve"> </w:t>
      </w:r>
      <w:r w:rsidRPr="00BB4090">
        <w:rPr>
          <w:sz w:val="28"/>
          <w:szCs w:val="28"/>
        </w:rPr>
        <w:t>на автомагистралях и автомобильных дорогах</w:t>
      </w:r>
    </w:p>
    <w:p w14:paraId="5B8240D3"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При выполнении топографо-геодезических работ на существующих автомагистралях и автомобильных дорогах всех категорий следует согласовывать с местными органами Госавтоинспекции и дорожными организациями места производства работ с указанием видов работ, сроков их выполнения и числа работающих, а также схемы ограждения мест работы и расстановки дорожных знаков и указателей. </w:t>
      </w:r>
    </w:p>
    <w:p w14:paraId="2EFDD231"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Перед началом работ на автомобильных дорогах с движением транспортных средств или же перед выходом бригады на автострады руководитель обязан проинструктировать работников о применяемых условных сигналах, подаваемых жестами или флажками, а также о порядке передвижения в маршруте. </w:t>
      </w:r>
    </w:p>
    <w:p w14:paraId="5A757F16"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Переходы вдоль автодороги (на работу или в процессе работы) разрешается производить только по обочине дорожного полотна навстречу движению транспортных средств.</w:t>
      </w:r>
    </w:p>
    <w:p w14:paraId="68994E4C" w14:textId="77777777" w:rsidR="0071729D" w:rsidRPr="00672EA5" w:rsidRDefault="0071729D" w:rsidP="0071729D">
      <w:pPr>
        <w:spacing w:after="0"/>
        <w:ind w:firstLine="709"/>
        <w:jc w:val="both"/>
        <w:rPr>
          <w:rFonts w:ascii="Times New Roman" w:hAnsi="Times New Roman" w:cs="Times New Roman"/>
          <w:sz w:val="28"/>
          <w:szCs w:val="28"/>
        </w:rPr>
      </w:pPr>
      <w:r w:rsidRPr="00672EA5">
        <w:rPr>
          <w:rStyle w:val="a8"/>
          <w:rFonts w:ascii="Times New Roman" w:hAnsi="Times New Roman" w:cs="Times New Roman"/>
          <w:sz w:val="28"/>
          <w:szCs w:val="28"/>
        </w:rPr>
        <w:t>В</w:t>
      </w:r>
      <w:r w:rsidRPr="00672EA5">
        <w:rPr>
          <w:rFonts w:ascii="Times New Roman" w:hAnsi="Times New Roman" w:cs="Times New Roman"/>
          <w:sz w:val="28"/>
          <w:szCs w:val="28"/>
        </w:rPr>
        <w:t xml:space="preserve">се члены топографо-геодезических бригад, выполняющие работы на автомобильных дорогах, должны знать «Правила дорожного движения». </w:t>
      </w:r>
    </w:p>
    <w:p w14:paraId="5C5DBB9C" w14:textId="77777777" w:rsidR="0071729D"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К выполнению работ на автомобильных дорогах разрешается приступать после полного обустройства места работы всеми необходимыми временными дорожными знаками и ограждениями. </w:t>
      </w:r>
    </w:p>
    <w:p w14:paraId="12F32F22"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Место производства работ, при необходимости, следует ограждать </w:t>
      </w:r>
      <w:proofErr w:type="spellStart"/>
      <w:r w:rsidRPr="00672EA5">
        <w:rPr>
          <w:rFonts w:ascii="Times New Roman" w:hAnsi="Times New Roman" w:cs="Times New Roman"/>
          <w:sz w:val="28"/>
          <w:szCs w:val="28"/>
        </w:rPr>
        <w:t>штакетными</w:t>
      </w:r>
      <w:proofErr w:type="spellEnd"/>
      <w:r w:rsidRPr="00672EA5">
        <w:rPr>
          <w:rFonts w:ascii="Times New Roman" w:hAnsi="Times New Roman" w:cs="Times New Roman"/>
          <w:sz w:val="28"/>
          <w:szCs w:val="28"/>
        </w:rPr>
        <w:t xml:space="preserve"> барьерами установленного образца, сплошными деревянными щитами и </w:t>
      </w:r>
      <w:proofErr w:type="spellStart"/>
      <w:r w:rsidRPr="00672EA5">
        <w:rPr>
          <w:rFonts w:ascii="Times New Roman" w:hAnsi="Times New Roman" w:cs="Times New Roman"/>
          <w:sz w:val="28"/>
          <w:szCs w:val="28"/>
        </w:rPr>
        <w:t>дорожносигнальными</w:t>
      </w:r>
      <w:proofErr w:type="spellEnd"/>
      <w:r w:rsidRPr="00672EA5">
        <w:rPr>
          <w:rFonts w:ascii="Times New Roman" w:hAnsi="Times New Roman" w:cs="Times New Roman"/>
          <w:sz w:val="28"/>
          <w:szCs w:val="28"/>
        </w:rPr>
        <w:t xml:space="preserve"> переносными знаками.</w:t>
      </w:r>
    </w:p>
    <w:p w14:paraId="1663EE91"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 При выполнении любых топографо-</w:t>
      </w:r>
      <w:proofErr w:type="spellStart"/>
      <w:r w:rsidRPr="00672EA5">
        <w:rPr>
          <w:rFonts w:ascii="Times New Roman" w:hAnsi="Times New Roman" w:cs="Times New Roman"/>
          <w:sz w:val="28"/>
          <w:szCs w:val="28"/>
        </w:rPr>
        <w:t>геодезичееких</w:t>
      </w:r>
      <w:proofErr w:type="spellEnd"/>
      <w:r w:rsidRPr="00672EA5">
        <w:rPr>
          <w:rFonts w:ascii="Times New Roman" w:hAnsi="Times New Roman" w:cs="Times New Roman"/>
          <w:sz w:val="28"/>
          <w:szCs w:val="28"/>
        </w:rPr>
        <w:t xml:space="preserve"> работ на полотне автодорог на работников бригад должны быть надеты сигнальные демаскирующие жилеты со </w:t>
      </w:r>
      <w:proofErr w:type="spellStart"/>
      <w:r w:rsidRPr="00672EA5">
        <w:rPr>
          <w:rFonts w:ascii="Times New Roman" w:hAnsi="Times New Roman" w:cs="Times New Roman"/>
          <w:sz w:val="28"/>
          <w:szCs w:val="28"/>
        </w:rPr>
        <w:t>световозвращающим</w:t>
      </w:r>
      <w:proofErr w:type="spellEnd"/>
      <w:r w:rsidRPr="00672EA5">
        <w:rPr>
          <w:rFonts w:ascii="Times New Roman" w:hAnsi="Times New Roman" w:cs="Times New Roman"/>
          <w:sz w:val="28"/>
          <w:szCs w:val="28"/>
        </w:rPr>
        <w:t xml:space="preserve"> элементом (элементами).</w:t>
      </w:r>
    </w:p>
    <w:p w14:paraId="12C3E188"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lastRenderedPageBreak/>
        <w:t xml:space="preserve">При переходе с инструментом с одного места работы на другое разрешается, при отсутствии тротуара, идти по проезжей части улицы или автодороги навстречу движению транспорта. </w:t>
      </w:r>
      <w:r>
        <w:rPr>
          <w:rFonts w:ascii="Times New Roman" w:hAnsi="Times New Roman" w:cs="Times New Roman"/>
          <w:sz w:val="28"/>
          <w:szCs w:val="28"/>
        </w:rPr>
        <w:t xml:space="preserve">В темная время суток, лучше обозначить себя </w:t>
      </w:r>
      <w:proofErr w:type="spellStart"/>
      <w:r>
        <w:rPr>
          <w:rFonts w:ascii="Times New Roman" w:hAnsi="Times New Roman" w:cs="Times New Roman"/>
          <w:sz w:val="28"/>
          <w:szCs w:val="28"/>
        </w:rPr>
        <w:t>фликером</w:t>
      </w:r>
      <w:proofErr w:type="spellEnd"/>
      <w:r>
        <w:rPr>
          <w:rFonts w:ascii="Times New Roman" w:hAnsi="Times New Roman" w:cs="Times New Roman"/>
          <w:sz w:val="28"/>
          <w:szCs w:val="28"/>
        </w:rPr>
        <w:t>.</w:t>
      </w:r>
    </w:p>
    <w:p w14:paraId="7FAFE25D"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Переходить (пересекать) проезжую часть дороги необходимо по кратчайшей траектории на участке, где дорога хорошо просматривается в обе стороны, убедившись, что выход на проезжую часть дороги безопасен и своими действиями пешеход не создаст препятствия для движения транспортных средств. </w:t>
      </w:r>
    </w:p>
    <w:p w14:paraId="198C0053"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Автомобильную дорогу вне населенного пункта следует переходить только на участках, где она хорошо просматривается в обе стороны</w:t>
      </w:r>
      <w:r>
        <w:rPr>
          <w:rFonts w:ascii="Times New Roman" w:hAnsi="Times New Roman" w:cs="Times New Roman"/>
          <w:sz w:val="28"/>
          <w:szCs w:val="28"/>
        </w:rPr>
        <w:t>, чтобы не подвергать своему здоровью.</w:t>
      </w:r>
      <w:r w:rsidRPr="00672EA5">
        <w:rPr>
          <w:rFonts w:ascii="Times New Roman" w:hAnsi="Times New Roman" w:cs="Times New Roman"/>
          <w:sz w:val="28"/>
          <w:szCs w:val="28"/>
        </w:rPr>
        <w:t xml:space="preserve"> </w:t>
      </w:r>
    </w:p>
    <w:p w14:paraId="2AF5316B"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Особую осторожность следует соблюдать при обходе транспортных средств и других препятствий, ограничивающих обзор проезжей части.</w:t>
      </w:r>
    </w:p>
    <w:p w14:paraId="1B75915E"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Такую же предосторожность надо соблюдать при обходе ограждений, установленных на проезжей части на время ремонтных работ и при выходе из-за автомобилей, стоящих около тротуара или на обочине. </w:t>
      </w:r>
    </w:p>
    <w:p w14:paraId="08567F2B"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При производстве работ на проезжей части дорог руководитель бригады обязан выставлять рабочих-регулировщиков за 50 - 100 м с обеих сторон от места работы и обеспечивать их знаками ограничения скорости. </w:t>
      </w:r>
    </w:p>
    <w:p w14:paraId="79595B0D"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При работе на автомобильных дорогах необходимо по возможности сокращать время пребывания работающих на проезжей части дороги. </w:t>
      </w:r>
    </w:p>
    <w:p w14:paraId="7406F808"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Во время производства работ на проезжей части запрещается:</w:t>
      </w:r>
    </w:p>
    <w:p w14:paraId="4A6643EA" w14:textId="77777777" w:rsidR="0071729D" w:rsidRPr="00672EA5" w:rsidRDefault="0071729D" w:rsidP="0071729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 </w:t>
      </w:r>
      <w:r w:rsidRPr="00672EA5">
        <w:rPr>
          <w:rFonts w:ascii="Times New Roman" w:hAnsi="Times New Roman" w:cs="Times New Roman"/>
          <w:sz w:val="28"/>
          <w:szCs w:val="28"/>
        </w:rPr>
        <w:t>оставлять на автодорогах без надзора геодезические инструменты и оборудование;</w:t>
      </w:r>
    </w:p>
    <w:p w14:paraId="50484F55"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 -</w:t>
      </w:r>
      <w:r>
        <w:rPr>
          <w:rFonts w:ascii="Times New Roman" w:hAnsi="Times New Roman" w:cs="Times New Roman"/>
          <w:sz w:val="28"/>
          <w:szCs w:val="28"/>
        </w:rPr>
        <w:t> </w:t>
      </w:r>
      <w:r w:rsidRPr="00672EA5">
        <w:rPr>
          <w:rFonts w:ascii="Times New Roman" w:hAnsi="Times New Roman" w:cs="Times New Roman"/>
          <w:sz w:val="28"/>
          <w:szCs w:val="28"/>
        </w:rPr>
        <w:t>использовать вместо вешек посторонние предметы, создавая этим аварийную обстановку в случаях провешивания линий по оси дороги;</w:t>
      </w:r>
    </w:p>
    <w:p w14:paraId="01185C3B"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 -</w:t>
      </w:r>
      <w:r>
        <w:rPr>
          <w:rFonts w:ascii="Times New Roman" w:hAnsi="Times New Roman" w:cs="Times New Roman"/>
          <w:sz w:val="28"/>
          <w:szCs w:val="28"/>
        </w:rPr>
        <w:t> </w:t>
      </w:r>
      <w:r w:rsidRPr="00672EA5">
        <w:rPr>
          <w:rFonts w:ascii="Times New Roman" w:hAnsi="Times New Roman" w:cs="Times New Roman"/>
          <w:sz w:val="28"/>
          <w:szCs w:val="28"/>
        </w:rPr>
        <w:t>производить работы на автодорогах в туман, метель, грозу, при гололедице;</w:t>
      </w:r>
    </w:p>
    <w:p w14:paraId="1E96E993"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 -</w:t>
      </w:r>
      <w:r>
        <w:rPr>
          <w:rFonts w:ascii="Times New Roman" w:hAnsi="Times New Roman" w:cs="Times New Roman"/>
          <w:sz w:val="28"/>
          <w:szCs w:val="28"/>
        </w:rPr>
        <w:t> </w:t>
      </w:r>
      <w:r w:rsidRPr="00672EA5">
        <w:rPr>
          <w:rFonts w:ascii="Times New Roman" w:hAnsi="Times New Roman" w:cs="Times New Roman"/>
          <w:sz w:val="28"/>
          <w:szCs w:val="28"/>
        </w:rPr>
        <w:t xml:space="preserve">во время перерывов в работе находиться на проезжей части дорог всех категорий. </w:t>
      </w:r>
    </w:p>
    <w:p w14:paraId="1E8B7157"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При производстве работ на автомобильной дороге машины и механизмы должны быть установлены лицевой стороной по направлению движения транспорта. </w:t>
      </w:r>
    </w:p>
    <w:p w14:paraId="6687D9C7"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Съемочные планово-высотные геодезические сети должны развиваться, как правило, способами аналитических построений и угловых засечек.</w:t>
      </w:r>
    </w:p>
    <w:p w14:paraId="04BA8E36"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 При </w:t>
      </w:r>
      <w:proofErr w:type="spellStart"/>
      <w:r w:rsidRPr="00672EA5">
        <w:rPr>
          <w:rFonts w:ascii="Times New Roman" w:hAnsi="Times New Roman" w:cs="Times New Roman"/>
          <w:sz w:val="28"/>
          <w:szCs w:val="28"/>
        </w:rPr>
        <w:t>проложении</w:t>
      </w:r>
      <w:proofErr w:type="spellEnd"/>
      <w:r w:rsidRPr="00672EA5">
        <w:rPr>
          <w:rFonts w:ascii="Times New Roman" w:hAnsi="Times New Roman" w:cs="Times New Roman"/>
          <w:sz w:val="28"/>
          <w:szCs w:val="28"/>
        </w:rPr>
        <w:t xml:space="preserve"> теодолитных ходов промер линий на автомобильной дороге следует вести по бровке. Промер линий (при выполнении других топографо-геодезических работ) по оси дорожного покрытия (или проезжей </w:t>
      </w:r>
      <w:r w:rsidRPr="00672EA5">
        <w:rPr>
          <w:rFonts w:ascii="Times New Roman" w:hAnsi="Times New Roman" w:cs="Times New Roman"/>
          <w:sz w:val="28"/>
          <w:szCs w:val="28"/>
        </w:rPr>
        <w:lastRenderedPageBreak/>
        <w:t xml:space="preserve">части дороги) разрешается производить только в случае значительного разрушения обочин или же при выполнении специальных работ, о чем указывается в проекте производства работ, согласованно с ГАИ и дорожными органами. </w:t>
      </w:r>
    </w:p>
    <w:p w14:paraId="03EE606C"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Пункты планово-высотного обоснования должны закрепляться штырями, забиваемыми вровень с полотном дороги. </w:t>
      </w:r>
    </w:p>
    <w:p w14:paraId="6AF5C88D"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При производстве промеров сторон планово-высотного обоснования лентой или рулеткой должны исключаться случаи выноса ленты или рулетки на проезжую часть дороги. </w:t>
      </w:r>
    </w:p>
    <w:p w14:paraId="721BC7B3"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При топографо-геодезической съемке при производстве геодезических работ в местах пересечения автодорог с железнодорожными путями (переезды) следует соблюдать правила безопасного ведения работ на железнодорожном транспорте. </w:t>
      </w:r>
    </w:p>
    <w:p w14:paraId="2EC90F3F" w14:textId="77777777" w:rsidR="0071729D"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Во время работы на автодорожных мостах длиной до 50 м должны выделяться из числа работников регулировщики-сигнальщики, которые обязаны наблюдать за движением транспорта и подавать оповестительные сигналы работающим. </w:t>
      </w:r>
    </w:p>
    <w:p w14:paraId="725AA90B" w14:textId="77777777" w:rsidR="0071729D" w:rsidRDefault="0071729D" w:rsidP="0071729D">
      <w:pPr>
        <w:spacing w:after="0"/>
        <w:ind w:firstLine="709"/>
        <w:jc w:val="both"/>
        <w:rPr>
          <w:rFonts w:ascii="Times New Roman" w:hAnsi="Times New Roman" w:cs="Times New Roman"/>
          <w:sz w:val="28"/>
          <w:szCs w:val="28"/>
        </w:rPr>
      </w:pPr>
      <w:r>
        <w:rPr>
          <w:rFonts w:ascii="Times New Roman" w:hAnsi="Times New Roman" w:cs="Times New Roman"/>
          <w:sz w:val="28"/>
          <w:szCs w:val="28"/>
        </w:rPr>
        <w:t>В свою очередь, работающие при получении сигнала о движении транс-</w:t>
      </w:r>
    </w:p>
    <w:p w14:paraId="1B13FDF0" w14:textId="77777777" w:rsidR="0071729D" w:rsidRPr="00672EA5" w:rsidRDefault="0071729D" w:rsidP="0071729D">
      <w:pPr>
        <w:spacing w:after="0"/>
        <w:jc w:val="both"/>
        <w:rPr>
          <w:rFonts w:ascii="Times New Roman" w:hAnsi="Times New Roman" w:cs="Times New Roman"/>
          <w:sz w:val="28"/>
          <w:szCs w:val="28"/>
        </w:rPr>
      </w:pPr>
      <w:r w:rsidRPr="00672EA5">
        <w:rPr>
          <w:rFonts w:ascii="Times New Roman" w:hAnsi="Times New Roman" w:cs="Times New Roman"/>
          <w:sz w:val="28"/>
          <w:szCs w:val="28"/>
        </w:rPr>
        <w:t xml:space="preserve">портных средств должны уходить с проезжей части моста или опасного места за пределы моста. </w:t>
      </w:r>
    </w:p>
    <w:p w14:paraId="6901AC3D"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 При работе на мостах длиной более 50 м работники должны укрываться на специальных площадках, расположенных в конце моста. </w:t>
      </w:r>
    </w:p>
    <w:p w14:paraId="00398804" w14:textId="77777777" w:rsidR="0071729D" w:rsidRPr="00672EA5" w:rsidRDefault="0071729D" w:rsidP="0071729D">
      <w:pPr>
        <w:spacing w:after="0"/>
        <w:ind w:firstLine="709"/>
        <w:jc w:val="both"/>
        <w:rPr>
          <w:rFonts w:ascii="Times New Roman" w:hAnsi="Times New Roman" w:cs="Times New Roman"/>
          <w:sz w:val="28"/>
          <w:szCs w:val="28"/>
        </w:rPr>
      </w:pPr>
      <w:r w:rsidRPr="00672EA5">
        <w:rPr>
          <w:rFonts w:ascii="Times New Roman" w:hAnsi="Times New Roman" w:cs="Times New Roman"/>
          <w:sz w:val="28"/>
          <w:szCs w:val="28"/>
        </w:rPr>
        <w:t xml:space="preserve">При производстве топографо-геодезических работ в тоннеле руководитель обязан указать каждому работающему ниши, куда они могут укрываться при пропуске автотранспорта </w:t>
      </w:r>
      <w:r w:rsidRPr="00672EA5">
        <w:rPr>
          <w:rFonts w:ascii="Times New Roman" w:eastAsia="Calibri" w:hAnsi="Times New Roman" w:cs="Times New Roman"/>
          <w:sz w:val="28"/>
          <w:szCs w:val="28"/>
        </w:rPr>
        <w:t>[6, с.45].</w:t>
      </w:r>
    </w:p>
    <w:p w14:paraId="320B15A2" w14:textId="3CFDCD5B" w:rsidR="008F72D1" w:rsidRDefault="008F72D1"/>
    <w:p w14:paraId="6FBBFE96" w14:textId="77777777" w:rsidR="0071729D" w:rsidRDefault="0071729D"/>
    <w:sectPr w:rsidR="007172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C2ED0"/>
    <w:multiLevelType w:val="hybridMultilevel"/>
    <w:tmpl w:val="4F8C2146"/>
    <w:lvl w:ilvl="0" w:tplc="3C4ED30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D7"/>
    <w:rsid w:val="00481BD7"/>
    <w:rsid w:val="0071729D"/>
    <w:rsid w:val="008F72D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2A3E"/>
  <w15:chartTrackingRefBased/>
  <w15:docId w15:val="{593F1935-A5F6-4C83-990C-25BDA6F4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29D"/>
    <w:pPr>
      <w:spacing w:after="200" w:line="276" w:lineRule="auto"/>
    </w:pPr>
    <w:rPr>
      <w:rFonts w:eastAsiaTheme="minorEastAsia"/>
      <w:lang w:val="ru-RU" w:eastAsia="ru-RU"/>
    </w:rPr>
  </w:style>
  <w:style w:type="paragraph" w:styleId="2">
    <w:name w:val="heading 2"/>
    <w:basedOn w:val="a"/>
    <w:next w:val="a"/>
    <w:link w:val="20"/>
    <w:uiPriority w:val="9"/>
    <w:unhideWhenUsed/>
    <w:qFormat/>
    <w:rsid w:val="0071729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1729D"/>
    <w:rPr>
      <w:rFonts w:asciiTheme="majorHAnsi" w:eastAsiaTheme="majorEastAsia" w:hAnsiTheme="majorHAnsi" w:cstheme="majorBidi"/>
      <w:b/>
      <w:bCs/>
      <w:color w:val="4472C4" w:themeColor="accent1"/>
      <w:sz w:val="26"/>
      <w:szCs w:val="26"/>
      <w:lang w:val="ru-RU" w:eastAsia="ru-RU"/>
    </w:rPr>
  </w:style>
  <w:style w:type="paragraph" w:styleId="a3">
    <w:name w:val="List Paragraph"/>
    <w:basedOn w:val="a"/>
    <w:uiPriority w:val="34"/>
    <w:qFormat/>
    <w:rsid w:val="0071729D"/>
    <w:pPr>
      <w:ind w:left="720"/>
      <w:contextualSpacing/>
    </w:pPr>
  </w:style>
  <w:style w:type="paragraph" w:customStyle="1" w:styleId="31">
    <w:name w:val="Заголовок 31"/>
    <w:basedOn w:val="a"/>
    <w:uiPriority w:val="1"/>
    <w:qFormat/>
    <w:rsid w:val="0071729D"/>
    <w:pPr>
      <w:widowControl w:val="0"/>
      <w:autoSpaceDE w:val="0"/>
      <w:autoSpaceDN w:val="0"/>
      <w:spacing w:after="0" w:line="240" w:lineRule="auto"/>
      <w:ind w:left="20"/>
      <w:outlineLvl w:val="3"/>
    </w:pPr>
    <w:rPr>
      <w:rFonts w:ascii="Times New Roman" w:eastAsia="Times New Roman" w:hAnsi="Times New Roman" w:cs="Times New Roman"/>
      <w:b/>
      <w:bCs/>
      <w:lang w:bidi="ru-RU"/>
    </w:rPr>
  </w:style>
  <w:style w:type="paragraph" w:styleId="a4">
    <w:name w:val="Body Text"/>
    <w:basedOn w:val="a"/>
    <w:link w:val="a5"/>
    <w:qFormat/>
    <w:rsid w:val="0071729D"/>
    <w:pPr>
      <w:widowControl w:val="0"/>
      <w:autoSpaceDE w:val="0"/>
      <w:autoSpaceDN w:val="0"/>
      <w:spacing w:after="0" w:line="240" w:lineRule="auto"/>
      <w:ind w:firstLine="709"/>
      <w:jc w:val="both"/>
    </w:pPr>
    <w:rPr>
      <w:rFonts w:ascii="Times New Roman" w:eastAsia="Times New Roman" w:hAnsi="Times New Roman" w:cs="Times New Roman"/>
      <w:lang w:bidi="ru-RU"/>
    </w:rPr>
  </w:style>
  <w:style w:type="character" w:customStyle="1" w:styleId="a5">
    <w:name w:val="Основной текст Знак"/>
    <w:basedOn w:val="a0"/>
    <w:link w:val="a4"/>
    <w:rsid w:val="0071729D"/>
    <w:rPr>
      <w:rFonts w:ascii="Times New Roman" w:eastAsia="Times New Roman" w:hAnsi="Times New Roman" w:cs="Times New Roman"/>
      <w:lang w:val="ru-RU" w:eastAsia="ru-RU" w:bidi="ru-RU"/>
    </w:rPr>
  </w:style>
  <w:style w:type="paragraph" w:styleId="a6">
    <w:name w:val="No Spacing"/>
    <w:aliases w:val="Мой основной текст"/>
    <w:link w:val="a7"/>
    <w:uiPriority w:val="1"/>
    <w:qFormat/>
    <w:rsid w:val="0071729D"/>
    <w:pPr>
      <w:spacing w:after="0" w:line="240" w:lineRule="auto"/>
    </w:pPr>
    <w:rPr>
      <w:rFonts w:eastAsiaTheme="minorEastAsia"/>
      <w:lang w:val="ru-RU" w:eastAsia="ru-RU"/>
    </w:rPr>
  </w:style>
  <w:style w:type="character" w:styleId="a8">
    <w:name w:val="annotation reference"/>
    <w:basedOn w:val="a0"/>
    <w:uiPriority w:val="99"/>
    <w:semiHidden/>
    <w:unhideWhenUsed/>
    <w:rsid w:val="0071729D"/>
    <w:rPr>
      <w:sz w:val="16"/>
      <w:szCs w:val="16"/>
    </w:rPr>
  </w:style>
  <w:style w:type="character" w:customStyle="1" w:styleId="a7">
    <w:name w:val="Без интервала Знак"/>
    <w:aliases w:val="Мой основной текст Знак"/>
    <w:link w:val="a6"/>
    <w:uiPriority w:val="1"/>
    <w:rsid w:val="0071729D"/>
    <w:rPr>
      <w:rFonts w:eastAsiaTheme="minorEastAsi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4585</Words>
  <Characters>26141</Characters>
  <Application>Microsoft Office Word</Application>
  <DocSecurity>0</DocSecurity>
  <Lines>217</Lines>
  <Paragraphs>61</Paragraphs>
  <ScaleCrop>false</ScaleCrop>
  <Company/>
  <LinksUpToDate>false</LinksUpToDate>
  <CharactersWithSpaces>30665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Пивоварова</dc:creator>
  <cp:keywords/>
  <dc:description/>
  <cp:lastModifiedBy>Алина Пивоварова</cp:lastModifiedBy>
  <cp:revision>2</cp:revision>
  <dcterms:created xsi:type="dcterms:W3CDTF">2021-05-24T17:49:00Z</dcterms:created>
  <dcterms:modified xsi:type="dcterms:W3CDTF">2021-05-24T17:57:00Z</dcterms:modified>
</cp:coreProperties>
</file>