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273" w:rsidRDefault="00CE1D20" w:rsidP="00B5139C">
      <w:pPr>
        <w:pStyle w:val="Ttulo1"/>
        <w:jc w:val="both"/>
        <w:rPr>
          <w:color w:val="902C82"/>
          <w:lang w:val="ca-ES"/>
        </w:rPr>
      </w:pPr>
      <w:r w:rsidRPr="00E94E0A">
        <w:rPr>
          <w:color w:val="902C82"/>
          <w:lang w:val="ca-ES"/>
        </w:rPr>
        <w:t>Diagrama de clas</w:t>
      </w:r>
      <w:r w:rsidR="00FC4026" w:rsidRPr="00E94E0A">
        <w:rPr>
          <w:color w:val="902C82"/>
          <w:lang w:val="ca-ES"/>
        </w:rPr>
        <w:t>s</w:t>
      </w:r>
      <w:r w:rsidRPr="00E94E0A">
        <w:rPr>
          <w:color w:val="902C82"/>
          <w:lang w:val="ca-ES"/>
        </w:rPr>
        <w:t>es generat des del VS2017</w:t>
      </w:r>
    </w:p>
    <w:p w:rsidR="007C1E64" w:rsidRPr="007C1E64" w:rsidRDefault="007C1E64" w:rsidP="007C1E64">
      <w:pPr>
        <w:rPr>
          <w:lang w:val="ca-ES"/>
        </w:rPr>
      </w:pPr>
    </w:p>
    <w:p w:rsidR="00CE1D20" w:rsidRPr="00E94E0A" w:rsidRDefault="007C1E64" w:rsidP="00E94E0A">
      <w:pPr>
        <w:rPr>
          <w:color w:val="902C82"/>
          <w:lang w:val="ca-ES"/>
        </w:rPr>
      </w:pPr>
      <w:r>
        <w:rPr>
          <w:noProof/>
          <w:color w:val="902C82"/>
          <w:lang w:val="ca-ES"/>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6897370" cy="68199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97370" cy="6819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94E0A" w:rsidRDefault="00E94E0A" w:rsidP="00E94E0A">
      <w:pPr>
        <w:pStyle w:val="Ttulo1"/>
        <w:jc w:val="both"/>
        <w:rPr>
          <w:color w:val="902C82"/>
          <w:lang w:val="ca-ES"/>
        </w:rPr>
      </w:pPr>
    </w:p>
    <w:p w:rsidR="00E94E0A" w:rsidRDefault="00E94E0A" w:rsidP="00E94E0A">
      <w:pPr>
        <w:rPr>
          <w:lang w:val="ca-ES"/>
        </w:rPr>
      </w:pPr>
    </w:p>
    <w:p w:rsidR="00E94E0A" w:rsidRPr="00E94E0A" w:rsidRDefault="00E94E0A" w:rsidP="00E94E0A">
      <w:pPr>
        <w:rPr>
          <w:lang w:val="ca-ES"/>
        </w:rPr>
      </w:pPr>
    </w:p>
    <w:p w:rsidR="00FC4026" w:rsidRDefault="00CE1D20" w:rsidP="00E94E0A">
      <w:pPr>
        <w:pStyle w:val="Ttulo1"/>
        <w:jc w:val="both"/>
        <w:rPr>
          <w:color w:val="902C82"/>
          <w:lang w:val="ca-ES"/>
        </w:rPr>
      </w:pPr>
      <w:r w:rsidRPr="00E94E0A">
        <w:rPr>
          <w:color w:val="902C82"/>
          <w:lang w:val="ca-ES"/>
        </w:rPr>
        <w:lastRenderedPageBreak/>
        <w:t>Post-</w:t>
      </w:r>
      <w:proofErr w:type="spellStart"/>
      <w:r w:rsidRPr="00E94E0A">
        <w:rPr>
          <w:color w:val="902C82"/>
          <w:lang w:val="ca-ES"/>
        </w:rPr>
        <w:t>mortem</w:t>
      </w:r>
      <w:proofErr w:type="spellEnd"/>
    </w:p>
    <w:p w:rsidR="00E94E0A" w:rsidRPr="00E94E0A" w:rsidRDefault="00E94E0A" w:rsidP="00E94E0A">
      <w:pPr>
        <w:rPr>
          <w:lang w:val="ca-ES"/>
        </w:rPr>
      </w:pPr>
    </w:p>
    <w:p w:rsidR="005528DD" w:rsidRPr="007C2B41" w:rsidRDefault="00FC4026" w:rsidP="00B5139C">
      <w:pPr>
        <w:pStyle w:val="Subttulo"/>
        <w:jc w:val="both"/>
        <w:rPr>
          <w:lang w:val="ca-ES"/>
        </w:rPr>
      </w:pPr>
      <w:r>
        <w:rPr>
          <w:lang w:val="ca-ES"/>
        </w:rPr>
        <w:t xml:space="preserve">Objectes de la classe Player fora del mapa de </w:t>
      </w:r>
      <w:proofErr w:type="spellStart"/>
      <w:r>
        <w:rPr>
          <w:lang w:val="ca-ES"/>
        </w:rPr>
        <w:t>GameObjects</w:t>
      </w:r>
      <w:proofErr w:type="spellEnd"/>
    </w:p>
    <w:p w:rsidR="007C2B41" w:rsidRDefault="005528DD" w:rsidP="00B5139C">
      <w:pPr>
        <w:jc w:val="both"/>
        <w:rPr>
          <w:lang w:val="ca-ES"/>
        </w:rPr>
      </w:pPr>
      <w:r w:rsidRPr="007C2B41">
        <w:rPr>
          <w:lang w:val="ca-ES"/>
        </w:rPr>
        <w:t xml:space="preserve">Degut a que incloure als jugadors  com a elements dels mapa </w:t>
      </w:r>
      <w:r w:rsidR="007C2B41">
        <w:rPr>
          <w:lang w:val="ca-ES"/>
        </w:rPr>
        <w:t>dificultaria</w:t>
      </w:r>
      <w:r w:rsidRPr="007C2B41">
        <w:rPr>
          <w:lang w:val="ca-ES"/>
        </w:rPr>
        <w:t xml:space="preserve"> el fet de que poguessin conviure més d’un element en cada </w:t>
      </w:r>
      <w:r w:rsidR="007C2B41" w:rsidRPr="007C2B41">
        <w:rPr>
          <w:lang w:val="ca-ES"/>
        </w:rPr>
        <w:t>posició</w:t>
      </w:r>
      <w:r w:rsidRPr="007C2B41">
        <w:rPr>
          <w:lang w:val="ca-ES"/>
        </w:rPr>
        <w:t xml:space="preserve"> del mapa (cosa </w:t>
      </w:r>
      <w:r w:rsidR="007C2B41" w:rsidRPr="007C2B41">
        <w:rPr>
          <w:lang w:val="ca-ES"/>
        </w:rPr>
        <w:t>necessària</w:t>
      </w:r>
      <w:r w:rsidRPr="007C2B41">
        <w:rPr>
          <w:lang w:val="ca-ES"/>
        </w:rPr>
        <w:t xml:space="preserve"> per</w:t>
      </w:r>
      <w:r w:rsidR="007C2B41">
        <w:rPr>
          <w:lang w:val="ca-ES"/>
        </w:rPr>
        <w:t xml:space="preserve"> a que</w:t>
      </w:r>
      <w:r w:rsidRPr="007C2B41">
        <w:rPr>
          <w:lang w:val="ca-ES"/>
        </w:rPr>
        <w:t xml:space="preserve"> </w:t>
      </w:r>
      <w:r w:rsidR="007C2B41">
        <w:rPr>
          <w:lang w:val="ca-ES"/>
        </w:rPr>
        <w:t>objectes com les bombes es puguin superposar als jugador</w:t>
      </w:r>
      <w:r w:rsidRPr="007C2B41">
        <w:rPr>
          <w:lang w:val="ca-ES"/>
        </w:rPr>
        <w:t>) i que faria el moviment dels jugadors tosc (casella a casella en comptes de píxel a píxel)</w:t>
      </w:r>
      <w:r w:rsidR="007C2B41">
        <w:rPr>
          <w:lang w:val="ca-ES"/>
        </w:rPr>
        <w:t xml:space="preserve"> em optat per tractar als jugadors com a elements externs al mapa de </w:t>
      </w:r>
      <w:proofErr w:type="spellStart"/>
      <w:r w:rsidR="007C2B41">
        <w:rPr>
          <w:lang w:val="ca-ES"/>
        </w:rPr>
        <w:t>GameObjects</w:t>
      </w:r>
      <w:proofErr w:type="spellEnd"/>
      <w:r w:rsidR="007C2B41">
        <w:rPr>
          <w:lang w:val="ca-ES"/>
        </w:rPr>
        <w:t xml:space="preserve">. </w:t>
      </w:r>
    </w:p>
    <w:p w:rsidR="005528DD" w:rsidRDefault="005528DD" w:rsidP="00B5139C">
      <w:pPr>
        <w:jc w:val="both"/>
        <w:rPr>
          <w:lang w:val="ca-ES"/>
        </w:rPr>
      </w:pPr>
      <w:r w:rsidRPr="007C2B41">
        <w:rPr>
          <w:lang w:val="ca-ES"/>
        </w:rPr>
        <w:t xml:space="preserve"> </w:t>
      </w:r>
      <w:r w:rsidR="007C2B41">
        <w:rPr>
          <w:lang w:val="ca-ES"/>
        </w:rPr>
        <w:t xml:space="preserve">Això ens ha obligat a </w:t>
      </w:r>
      <w:r w:rsidR="00FC4026">
        <w:rPr>
          <w:lang w:val="ca-ES"/>
        </w:rPr>
        <w:t>tractar</w:t>
      </w:r>
      <w:r w:rsidR="007C2B41">
        <w:rPr>
          <w:lang w:val="ca-ES"/>
        </w:rPr>
        <w:t xml:space="preserve"> les col·lisions </w:t>
      </w:r>
      <w:r w:rsidR="00FC4026">
        <w:rPr>
          <w:lang w:val="ca-ES"/>
        </w:rPr>
        <w:t>comprovant els jugadors i els elements amb els que poden col·lidir píxel a píxel en comptes de a caselles mitjançant les funcions de l’arxiu collisions.hpp:</w:t>
      </w:r>
    </w:p>
    <w:p w:rsidR="00FC4026" w:rsidRPr="00A54F36" w:rsidRDefault="00FC4026" w:rsidP="00B5139C">
      <w:pPr>
        <w:ind w:firstLine="708"/>
        <w:jc w:val="both"/>
        <w:rPr>
          <w:rFonts w:ascii="Consolas" w:hAnsi="Consolas" w:cs="Consolas"/>
          <w:color w:val="000000"/>
          <w:sz w:val="19"/>
          <w:szCs w:val="19"/>
          <w:lang w:val="en-GB"/>
        </w:rPr>
      </w:pPr>
      <w:r w:rsidRPr="00A54F36">
        <w:rPr>
          <w:rFonts w:ascii="Consolas" w:hAnsi="Consolas" w:cs="Consolas"/>
          <w:color w:val="0000FF"/>
          <w:sz w:val="19"/>
          <w:szCs w:val="19"/>
          <w:lang w:val="en-GB"/>
        </w:rPr>
        <w:t>bool</w:t>
      </w:r>
      <w:r w:rsidRPr="00A54F36">
        <w:rPr>
          <w:rFonts w:ascii="Consolas" w:hAnsi="Consolas" w:cs="Consolas"/>
          <w:color w:val="000000"/>
          <w:sz w:val="19"/>
          <w:szCs w:val="19"/>
          <w:lang w:val="en-GB"/>
        </w:rPr>
        <w:t xml:space="preserve"> </w:t>
      </w:r>
      <w:proofErr w:type="spellStart"/>
      <w:proofErr w:type="gramStart"/>
      <w:r w:rsidRPr="00A54F36">
        <w:rPr>
          <w:rFonts w:ascii="Consolas" w:hAnsi="Consolas" w:cs="Consolas"/>
          <w:color w:val="000000"/>
          <w:sz w:val="19"/>
          <w:szCs w:val="19"/>
          <w:lang w:val="en-GB"/>
        </w:rPr>
        <w:t>pointToRect</w:t>
      </w:r>
      <w:proofErr w:type="spellEnd"/>
      <w:r w:rsidRPr="00A54F36">
        <w:rPr>
          <w:rFonts w:ascii="Consolas" w:hAnsi="Consolas" w:cs="Consolas"/>
          <w:color w:val="000000"/>
          <w:sz w:val="19"/>
          <w:szCs w:val="19"/>
          <w:lang w:val="en-GB"/>
        </w:rPr>
        <w:t>(</w:t>
      </w:r>
      <w:proofErr w:type="spellStart"/>
      <w:proofErr w:type="gramEnd"/>
      <w:r w:rsidRPr="00A54F36">
        <w:rPr>
          <w:rFonts w:ascii="Consolas" w:hAnsi="Consolas" w:cs="Consolas"/>
          <w:color w:val="2B91AF"/>
          <w:sz w:val="19"/>
          <w:szCs w:val="19"/>
          <w:lang w:val="en-GB"/>
        </w:rPr>
        <w:t>SDL_Point</w:t>
      </w:r>
      <w:proofErr w:type="spellEnd"/>
      <w:r w:rsidRPr="00A54F36">
        <w:rPr>
          <w:rFonts w:ascii="Consolas" w:hAnsi="Consolas" w:cs="Consolas"/>
          <w:color w:val="000000"/>
          <w:sz w:val="19"/>
          <w:szCs w:val="19"/>
          <w:lang w:val="en-GB"/>
        </w:rPr>
        <w:t xml:space="preserve"> </w:t>
      </w:r>
      <w:r w:rsidRPr="00A54F36">
        <w:rPr>
          <w:rFonts w:ascii="Consolas" w:hAnsi="Consolas" w:cs="Consolas"/>
          <w:color w:val="808080"/>
          <w:sz w:val="19"/>
          <w:szCs w:val="19"/>
          <w:lang w:val="en-GB"/>
        </w:rPr>
        <w:t>point</w:t>
      </w:r>
      <w:r w:rsidRPr="00A54F36">
        <w:rPr>
          <w:rFonts w:ascii="Consolas" w:hAnsi="Consolas" w:cs="Consolas"/>
          <w:color w:val="000000"/>
          <w:sz w:val="19"/>
          <w:szCs w:val="19"/>
          <w:lang w:val="en-GB"/>
        </w:rPr>
        <w:t xml:space="preserve">, </w:t>
      </w:r>
      <w:proofErr w:type="spellStart"/>
      <w:r w:rsidRPr="00A54F36">
        <w:rPr>
          <w:rFonts w:ascii="Consolas" w:hAnsi="Consolas" w:cs="Consolas"/>
          <w:color w:val="2B91AF"/>
          <w:sz w:val="19"/>
          <w:szCs w:val="19"/>
          <w:lang w:val="en-GB"/>
        </w:rPr>
        <w:t>SDL_Rect</w:t>
      </w:r>
      <w:proofErr w:type="spellEnd"/>
      <w:r w:rsidRPr="00A54F36">
        <w:rPr>
          <w:rFonts w:ascii="Consolas" w:hAnsi="Consolas" w:cs="Consolas"/>
          <w:color w:val="000000"/>
          <w:sz w:val="19"/>
          <w:szCs w:val="19"/>
          <w:lang w:val="en-GB"/>
        </w:rPr>
        <w:t xml:space="preserve"> </w:t>
      </w:r>
      <w:proofErr w:type="spellStart"/>
      <w:r w:rsidRPr="00A54F36">
        <w:rPr>
          <w:rFonts w:ascii="Consolas" w:hAnsi="Consolas" w:cs="Consolas"/>
          <w:color w:val="808080"/>
          <w:sz w:val="19"/>
          <w:szCs w:val="19"/>
          <w:lang w:val="en-GB"/>
        </w:rPr>
        <w:t>rect</w:t>
      </w:r>
      <w:proofErr w:type="spellEnd"/>
      <w:r w:rsidRPr="00A54F36">
        <w:rPr>
          <w:rFonts w:ascii="Consolas" w:hAnsi="Consolas" w:cs="Consolas"/>
          <w:color w:val="000000"/>
          <w:sz w:val="19"/>
          <w:szCs w:val="19"/>
          <w:lang w:val="en-GB"/>
        </w:rPr>
        <w:t>)</w:t>
      </w:r>
    </w:p>
    <w:p w:rsidR="00FC4026" w:rsidRDefault="00FC4026" w:rsidP="00B5139C">
      <w:pPr>
        <w:ind w:firstLine="708"/>
        <w:jc w:val="both"/>
        <w:rPr>
          <w:lang w:val="ca-ES"/>
        </w:rPr>
      </w:pPr>
      <w:r>
        <w:rPr>
          <w:lang w:val="ca-ES"/>
        </w:rPr>
        <w:tab/>
      </w:r>
      <w:r w:rsidRPr="00A54F36">
        <w:rPr>
          <w:rFonts w:ascii="Consolas" w:hAnsi="Consolas" w:cs="Consolas"/>
          <w:color w:val="008000"/>
          <w:sz w:val="19"/>
          <w:szCs w:val="19"/>
          <w:lang w:val="en-GB"/>
        </w:rPr>
        <w:t xml:space="preserve">// detects if a SDL Point it's inside a SDL </w:t>
      </w:r>
      <w:proofErr w:type="spellStart"/>
      <w:r w:rsidRPr="00A54F36">
        <w:rPr>
          <w:rFonts w:ascii="Consolas" w:hAnsi="Consolas" w:cs="Consolas"/>
          <w:color w:val="008000"/>
          <w:sz w:val="19"/>
          <w:szCs w:val="19"/>
          <w:lang w:val="en-GB"/>
        </w:rPr>
        <w:t>Rect</w:t>
      </w:r>
      <w:proofErr w:type="spellEnd"/>
    </w:p>
    <w:p w:rsidR="00FC4026" w:rsidRPr="00A54F36" w:rsidRDefault="00FC4026" w:rsidP="00B5139C">
      <w:pPr>
        <w:jc w:val="both"/>
        <w:rPr>
          <w:rFonts w:ascii="Consolas" w:hAnsi="Consolas" w:cs="Consolas"/>
          <w:color w:val="000000"/>
          <w:sz w:val="19"/>
          <w:szCs w:val="19"/>
          <w:lang w:val="en-GB"/>
        </w:rPr>
      </w:pPr>
      <w:r>
        <w:rPr>
          <w:lang w:val="ca-ES"/>
        </w:rPr>
        <w:tab/>
      </w:r>
      <w:r w:rsidRPr="00A54F36">
        <w:rPr>
          <w:rFonts w:ascii="Consolas" w:hAnsi="Consolas" w:cs="Consolas"/>
          <w:color w:val="0000FF"/>
          <w:sz w:val="19"/>
          <w:szCs w:val="19"/>
          <w:lang w:val="en-GB"/>
        </w:rPr>
        <w:t>bool</w:t>
      </w:r>
      <w:r w:rsidRPr="00A54F36">
        <w:rPr>
          <w:rFonts w:ascii="Consolas" w:hAnsi="Consolas" w:cs="Consolas"/>
          <w:color w:val="000000"/>
          <w:sz w:val="19"/>
          <w:szCs w:val="19"/>
          <w:lang w:val="en-GB"/>
        </w:rPr>
        <w:t xml:space="preserve"> </w:t>
      </w:r>
      <w:proofErr w:type="spellStart"/>
      <w:proofErr w:type="gramStart"/>
      <w:r w:rsidRPr="00A54F36">
        <w:rPr>
          <w:rFonts w:ascii="Consolas" w:hAnsi="Consolas" w:cs="Consolas"/>
          <w:color w:val="000000"/>
          <w:sz w:val="19"/>
          <w:szCs w:val="19"/>
          <w:lang w:val="en-GB"/>
        </w:rPr>
        <w:t>rectToRect</w:t>
      </w:r>
      <w:proofErr w:type="spellEnd"/>
      <w:r w:rsidRPr="00A54F36">
        <w:rPr>
          <w:rFonts w:ascii="Consolas" w:hAnsi="Consolas" w:cs="Consolas"/>
          <w:color w:val="000000"/>
          <w:sz w:val="19"/>
          <w:szCs w:val="19"/>
          <w:lang w:val="en-GB"/>
        </w:rPr>
        <w:t>(</w:t>
      </w:r>
      <w:proofErr w:type="spellStart"/>
      <w:proofErr w:type="gramEnd"/>
      <w:r w:rsidRPr="00A54F36">
        <w:rPr>
          <w:rFonts w:ascii="Consolas" w:hAnsi="Consolas" w:cs="Consolas"/>
          <w:color w:val="2B91AF"/>
          <w:sz w:val="19"/>
          <w:szCs w:val="19"/>
          <w:lang w:val="en-GB"/>
        </w:rPr>
        <w:t>SDL_Rect</w:t>
      </w:r>
      <w:proofErr w:type="spellEnd"/>
      <w:r w:rsidRPr="00A54F36">
        <w:rPr>
          <w:rFonts w:ascii="Consolas" w:hAnsi="Consolas" w:cs="Consolas"/>
          <w:color w:val="000000"/>
          <w:sz w:val="19"/>
          <w:szCs w:val="19"/>
          <w:lang w:val="en-GB"/>
        </w:rPr>
        <w:t xml:space="preserve"> </w:t>
      </w:r>
      <w:r w:rsidRPr="00A54F36">
        <w:rPr>
          <w:rFonts w:ascii="Consolas" w:hAnsi="Consolas" w:cs="Consolas"/>
          <w:color w:val="808080"/>
          <w:sz w:val="19"/>
          <w:szCs w:val="19"/>
          <w:lang w:val="en-GB"/>
        </w:rPr>
        <w:t>rect1</w:t>
      </w:r>
      <w:r w:rsidRPr="00A54F36">
        <w:rPr>
          <w:rFonts w:ascii="Consolas" w:hAnsi="Consolas" w:cs="Consolas"/>
          <w:color w:val="000000"/>
          <w:sz w:val="19"/>
          <w:szCs w:val="19"/>
          <w:lang w:val="en-GB"/>
        </w:rPr>
        <w:t xml:space="preserve">, </w:t>
      </w:r>
      <w:proofErr w:type="spellStart"/>
      <w:r w:rsidRPr="00A54F36">
        <w:rPr>
          <w:rFonts w:ascii="Consolas" w:hAnsi="Consolas" w:cs="Consolas"/>
          <w:color w:val="2B91AF"/>
          <w:sz w:val="19"/>
          <w:szCs w:val="19"/>
          <w:lang w:val="en-GB"/>
        </w:rPr>
        <w:t>SDL_Rect</w:t>
      </w:r>
      <w:proofErr w:type="spellEnd"/>
      <w:r w:rsidRPr="00A54F36">
        <w:rPr>
          <w:rFonts w:ascii="Consolas" w:hAnsi="Consolas" w:cs="Consolas"/>
          <w:color w:val="000000"/>
          <w:sz w:val="19"/>
          <w:szCs w:val="19"/>
          <w:lang w:val="en-GB"/>
        </w:rPr>
        <w:t xml:space="preserve"> </w:t>
      </w:r>
      <w:r w:rsidRPr="00A54F36">
        <w:rPr>
          <w:rFonts w:ascii="Consolas" w:hAnsi="Consolas" w:cs="Consolas"/>
          <w:color w:val="808080"/>
          <w:sz w:val="19"/>
          <w:szCs w:val="19"/>
          <w:lang w:val="en-GB"/>
        </w:rPr>
        <w:t>rect2</w:t>
      </w:r>
      <w:r w:rsidRPr="00A54F36">
        <w:rPr>
          <w:rFonts w:ascii="Consolas" w:hAnsi="Consolas" w:cs="Consolas"/>
          <w:color w:val="000000"/>
          <w:sz w:val="19"/>
          <w:szCs w:val="19"/>
          <w:lang w:val="en-GB"/>
        </w:rPr>
        <w:t>)</w:t>
      </w:r>
    </w:p>
    <w:p w:rsidR="00FC4026" w:rsidRDefault="00FC4026" w:rsidP="00B5139C">
      <w:pPr>
        <w:ind w:left="1416"/>
        <w:jc w:val="both"/>
        <w:rPr>
          <w:lang w:val="ca-ES"/>
        </w:rPr>
      </w:pPr>
      <w:r w:rsidRPr="00A54F36">
        <w:rPr>
          <w:rFonts w:ascii="Consolas" w:hAnsi="Consolas" w:cs="Consolas"/>
          <w:color w:val="008000"/>
          <w:sz w:val="19"/>
          <w:szCs w:val="19"/>
          <w:lang w:val="en-GB"/>
        </w:rPr>
        <w:t xml:space="preserve">// detects if one of the four corner points of a SDL </w:t>
      </w:r>
      <w:proofErr w:type="spellStart"/>
      <w:proofErr w:type="gramStart"/>
      <w:r w:rsidRPr="00A54F36">
        <w:rPr>
          <w:rFonts w:ascii="Consolas" w:hAnsi="Consolas" w:cs="Consolas"/>
          <w:color w:val="008000"/>
          <w:sz w:val="19"/>
          <w:szCs w:val="19"/>
          <w:lang w:val="en-GB"/>
        </w:rPr>
        <w:t>Rect</w:t>
      </w:r>
      <w:proofErr w:type="spellEnd"/>
      <w:r w:rsidRPr="00A54F36">
        <w:rPr>
          <w:rFonts w:ascii="Consolas" w:hAnsi="Consolas" w:cs="Consolas"/>
          <w:color w:val="008000"/>
          <w:sz w:val="19"/>
          <w:szCs w:val="19"/>
          <w:lang w:val="en-GB"/>
        </w:rPr>
        <w:t>(</w:t>
      </w:r>
      <w:proofErr w:type="gramEnd"/>
      <w:r w:rsidRPr="00A54F36">
        <w:rPr>
          <w:rFonts w:ascii="Consolas" w:hAnsi="Consolas" w:cs="Consolas"/>
          <w:color w:val="008000"/>
          <w:sz w:val="19"/>
          <w:szCs w:val="19"/>
          <w:lang w:val="en-GB"/>
        </w:rPr>
        <w:t xml:space="preserve">1) it's inside a SDL </w:t>
      </w:r>
      <w:proofErr w:type="spellStart"/>
      <w:r w:rsidRPr="00A54F36">
        <w:rPr>
          <w:rFonts w:ascii="Consolas" w:hAnsi="Consolas" w:cs="Consolas"/>
          <w:color w:val="008000"/>
          <w:sz w:val="19"/>
          <w:szCs w:val="19"/>
          <w:lang w:val="en-GB"/>
        </w:rPr>
        <w:t>Rect</w:t>
      </w:r>
      <w:proofErr w:type="spellEnd"/>
      <w:r w:rsidRPr="00A54F36">
        <w:rPr>
          <w:rFonts w:ascii="Consolas" w:hAnsi="Consolas" w:cs="Consolas"/>
          <w:color w:val="008000"/>
          <w:sz w:val="19"/>
          <w:szCs w:val="19"/>
          <w:lang w:val="en-GB"/>
        </w:rPr>
        <w:t>(2)</w:t>
      </w:r>
    </w:p>
    <w:p w:rsidR="00FC4026" w:rsidRPr="00A54F36" w:rsidRDefault="00FC4026" w:rsidP="00B5139C">
      <w:pPr>
        <w:jc w:val="both"/>
        <w:rPr>
          <w:rFonts w:ascii="Consolas" w:hAnsi="Consolas" w:cs="Consolas"/>
          <w:color w:val="000000"/>
          <w:sz w:val="19"/>
          <w:szCs w:val="19"/>
          <w:lang w:val="en-GB"/>
        </w:rPr>
      </w:pPr>
      <w:r>
        <w:rPr>
          <w:lang w:val="ca-ES"/>
        </w:rPr>
        <w:tab/>
      </w:r>
      <w:r w:rsidRPr="00A54F36">
        <w:rPr>
          <w:rFonts w:ascii="Consolas" w:hAnsi="Consolas" w:cs="Consolas"/>
          <w:color w:val="0000FF"/>
          <w:sz w:val="19"/>
          <w:szCs w:val="19"/>
          <w:lang w:val="en-GB"/>
        </w:rPr>
        <w:t>bool</w:t>
      </w:r>
      <w:r w:rsidRPr="00A54F36">
        <w:rPr>
          <w:rFonts w:ascii="Consolas" w:hAnsi="Consolas" w:cs="Consolas"/>
          <w:color w:val="000000"/>
          <w:sz w:val="19"/>
          <w:szCs w:val="19"/>
          <w:lang w:val="en-GB"/>
        </w:rPr>
        <w:t xml:space="preserve"> </w:t>
      </w:r>
      <w:proofErr w:type="spellStart"/>
      <w:proofErr w:type="gramStart"/>
      <w:r w:rsidRPr="00A54F36">
        <w:rPr>
          <w:rFonts w:ascii="Consolas" w:hAnsi="Consolas" w:cs="Consolas"/>
          <w:color w:val="000000"/>
          <w:sz w:val="19"/>
          <w:szCs w:val="19"/>
          <w:lang w:val="en-GB"/>
        </w:rPr>
        <w:t>doubleRectToRect</w:t>
      </w:r>
      <w:proofErr w:type="spellEnd"/>
      <w:r w:rsidRPr="00A54F36">
        <w:rPr>
          <w:rFonts w:ascii="Consolas" w:hAnsi="Consolas" w:cs="Consolas"/>
          <w:color w:val="000000"/>
          <w:sz w:val="19"/>
          <w:szCs w:val="19"/>
          <w:lang w:val="en-GB"/>
        </w:rPr>
        <w:t>(</w:t>
      </w:r>
      <w:proofErr w:type="spellStart"/>
      <w:proofErr w:type="gramEnd"/>
      <w:r w:rsidRPr="00A54F36">
        <w:rPr>
          <w:rFonts w:ascii="Consolas" w:hAnsi="Consolas" w:cs="Consolas"/>
          <w:color w:val="2B91AF"/>
          <w:sz w:val="19"/>
          <w:szCs w:val="19"/>
          <w:lang w:val="en-GB"/>
        </w:rPr>
        <w:t>SDL_Rect</w:t>
      </w:r>
      <w:proofErr w:type="spellEnd"/>
      <w:r w:rsidRPr="00A54F36">
        <w:rPr>
          <w:rFonts w:ascii="Consolas" w:hAnsi="Consolas" w:cs="Consolas"/>
          <w:color w:val="000000"/>
          <w:sz w:val="19"/>
          <w:szCs w:val="19"/>
          <w:lang w:val="en-GB"/>
        </w:rPr>
        <w:t xml:space="preserve"> </w:t>
      </w:r>
      <w:r w:rsidRPr="00A54F36">
        <w:rPr>
          <w:rFonts w:ascii="Consolas" w:hAnsi="Consolas" w:cs="Consolas"/>
          <w:color w:val="808080"/>
          <w:sz w:val="19"/>
          <w:szCs w:val="19"/>
          <w:lang w:val="en-GB"/>
        </w:rPr>
        <w:t>rect1</w:t>
      </w:r>
      <w:r w:rsidRPr="00A54F36">
        <w:rPr>
          <w:rFonts w:ascii="Consolas" w:hAnsi="Consolas" w:cs="Consolas"/>
          <w:color w:val="000000"/>
          <w:sz w:val="19"/>
          <w:szCs w:val="19"/>
          <w:lang w:val="en-GB"/>
        </w:rPr>
        <w:t xml:space="preserve">, </w:t>
      </w:r>
      <w:proofErr w:type="spellStart"/>
      <w:r w:rsidRPr="00A54F36">
        <w:rPr>
          <w:rFonts w:ascii="Consolas" w:hAnsi="Consolas" w:cs="Consolas"/>
          <w:color w:val="2B91AF"/>
          <w:sz w:val="19"/>
          <w:szCs w:val="19"/>
          <w:lang w:val="en-GB"/>
        </w:rPr>
        <w:t>SDL_Rect</w:t>
      </w:r>
      <w:proofErr w:type="spellEnd"/>
      <w:r w:rsidRPr="00A54F36">
        <w:rPr>
          <w:rFonts w:ascii="Consolas" w:hAnsi="Consolas" w:cs="Consolas"/>
          <w:color w:val="000000"/>
          <w:sz w:val="19"/>
          <w:szCs w:val="19"/>
          <w:lang w:val="en-GB"/>
        </w:rPr>
        <w:t xml:space="preserve"> </w:t>
      </w:r>
      <w:r w:rsidRPr="00A54F36">
        <w:rPr>
          <w:rFonts w:ascii="Consolas" w:hAnsi="Consolas" w:cs="Consolas"/>
          <w:color w:val="808080"/>
          <w:sz w:val="19"/>
          <w:szCs w:val="19"/>
          <w:lang w:val="en-GB"/>
        </w:rPr>
        <w:t>rect2</w:t>
      </w:r>
      <w:r w:rsidRPr="00A54F36">
        <w:rPr>
          <w:rFonts w:ascii="Consolas" w:hAnsi="Consolas" w:cs="Consolas"/>
          <w:color w:val="000000"/>
          <w:sz w:val="19"/>
          <w:szCs w:val="19"/>
          <w:lang w:val="en-GB"/>
        </w:rPr>
        <w:t xml:space="preserve">) </w:t>
      </w:r>
    </w:p>
    <w:p w:rsidR="00FC4026" w:rsidRPr="00A54F36" w:rsidRDefault="00FC4026" w:rsidP="00B5139C">
      <w:pPr>
        <w:ind w:left="708" w:firstLine="708"/>
        <w:jc w:val="both"/>
        <w:rPr>
          <w:rFonts w:ascii="Consolas" w:hAnsi="Consolas" w:cs="Consolas"/>
          <w:color w:val="000000"/>
          <w:sz w:val="19"/>
          <w:szCs w:val="19"/>
          <w:lang w:val="en-GB"/>
        </w:rPr>
      </w:pPr>
      <w:r w:rsidRPr="00A54F36">
        <w:rPr>
          <w:rFonts w:ascii="Consolas" w:hAnsi="Consolas" w:cs="Consolas"/>
          <w:color w:val="008000"/>
          <w:sz w:val="19"/>
          <w:szCs w:val="19"/>
          <w:lang w:val="en-GB"/>
        </w:rPr>
        <w:t xml:space="preserve">// detects if the two SDL </w:t>
      </w:r>
      <w:proofErr w:type="spellStart"/>
      <w:r w:rsidRPr="00A54F36">
        <w:rPr>
          <w:rFonts w:ascii="Consolas" w:hAnsi="Consolas" w:cs="Consolas"/>
          <w:color w:val="008000"/>
          <w:sz w:val="19"/>
          <w:szCs w:val="19"/>
          <w:lang w:val="en-GB"/>
        </w:rPr>
        <w:t>Rects</w:t>
      </w:r>
      <w:proofErr w:type="spellEnd"/>
      <w:r w:rsidRPr="00A54F36">
        <w:rPr>
          <w:rFonts w:ascii="Consolas" w:hAnsi="Consolas" w:cs="Consolas"/>
          <w:color w:val="008000"/>
          <w:sz w:val="19"/>
          <w:szCs w:val="19"/>
          <w:lang w:val="en-GB"/>
        </w:rPr>
        <w:t xml:space="preserve"> are colliding</w:t>
      </w:r>
    </w:p>
    <w:p w:rsidR="00FC4026" w:rsidRDefault="00FC4026" w:rsidP="00B5139C">
      <w:pPr>
        <w:jc w:val="both"/>
        <w:rPr>
          <w:lang w:val="ca-ES"/>
        </w:rPr>
      </w:pPr>
      <w:r>
        <w:rPr>
          <w:lang w:val="ca-ES"/>
        </w:rPr>
        <w:t xml:space="preserve">A més de per aquesta tasca, també han facilitat altres aspectes com comprovar que l’usuari fa </w:t>
      </w:r>
      <w:proofErr w:type="spellStart"/>
      <w:r>
        <w:rPr>
          <w:lang w:val="ca-ES"/>
        </w:rPr>
        <w:t>click</w:t>
      </w:r>
      <w:proofErr w:type="spellEnd"/>
      <w:r>
        <w:rPr>
          <w:lang w:val="ca-ES"/>
        </w:rPr>
        <w:t xml:space="preserve"> sobre un botó determinat.</w:t>
      </w:r>
    </w:p>
    <w:p w:rsidR="00FC4026" w:rsidRPr="007C2B41" w:rsidRDefault="00FC4026" w:rsidP="00B5139C">
      <w:pPr>
        <w:jc w:val="both"/>
        <w:rPr>
          <w:lang w:val="ca-ES"/>
        </w:rPr>
      </w:pPr>
    </w:p>
    <w:p w:rsidR="00FE129C" w:rsidRDefault="00162A31" w:rsidP="00B5139C">
      <w:pPr>
        <w:pStyle w:val="Subttulo"/>
        <w:jc w:val="both"/>
        <w:rPr>
          <w:lang w:val="ca-ES"/>
        </w:rPr>
      </w:pPr>
      <w:r w:rsidRPr="007C2B41">
        <w:rPr>
          <w:lang w:val="ca-ES"/>
        </w:rPr>
        <w:t xml:space="preserve">Funció put in </w:t>
      </w:r>
      <w:proofErr w:type="spellStart"/>
      <w:r w:rsidRPr="007C2B41">
        <w:rPr>
          <w:lang w:val="ca-ES"/>
        </w:rPr>
        <w:t>center</w:t>
      </w:r>
      <w:proofErr w:type="spellEnd"/>
    </w:p>
    <w:p w:rsidR="00F00E95" w:rsidRDefault="00F00E95" w:rsidP="00B5139C">
      <w:pPr>
        <w:jc w:val="both"/>
        <w:rPr>
          <w:lang w:val="ca-ES"/>
        </w:rPr>
      </w:pPr>
      <w:r>
        <w:rPr>
          <w:lang w:val="ca-ES"/>
        </w:rPr>
        <w:t xml:space="preserve">Donat el cas que l’usuari vulgui passar entres dos objectes </w:t>
      </w:r>
      <w:proofErr w:type="spellStart"/>
      <w:r>
        <w:rPr>
          <w:lang w:val="ca-ES"/>
        </w:rPr>
        <w:t>Wall</w:t>
      </w:r>
      <w:proofErr w:type="spellEnd"/>
      <w:r>
        <w:rPr>
          <w:lang w:val="ca-ES"/>
        </w:rPr>
        <w:t>, degut al moviment píxel a píxel hauria de trobar</w:t>
      </w:r>
      <w:r w:rsidR="00B5139C">
        <w:rPr>
          <w:lang w:val="ca-ES"/>
        </w:rPr>
        <w:t xml:space="preserve"> el píxel exacte per a que </w:t>
      </w:r>
      <w:proofErr w:type="spellStart"/>
      <w:r w:rsidR="00B5139C">
        <w:rPr>
          <w:lang w:val="ca-ES"/>
        </w:rPr>
        <w:t>l’sprite</w:t>
      </w:r>
      <w:proofErr w:type="spellEnd"/>
      <w:r w:rsidR="00B5139C">
        <w:rPr>
          <w:lang w:val="ca-ES"/>
        </w:rPr>
        <w:t xml:space="preserve"> del jugador encaixés exactament entre els dos </w:t>
      </w:r>
      <w:proofErr w:type="spellStart"/>
      <w:r w:rsidR="00B5139C">
        <w:rPr>
          <w:lang w:val="ca-ES"/>
        </w:rPr>
        <w:t>Walls</w:t>
      </w:r>
      <w:proofErr w:type="spellEnd"/>
      <w:r w:rsidR="00B5139C">
        <w:rPr>
          <w:lang w:val="ca-ES"/>
        </w:rPr>
        <w:t xml:space="preserve">, cosa que faria la navegació pel mapa extremadament incòmode. Per pal·liar aquest defecte em definit la funció </w:t>
      </w:r>
      <w:proofErr w:type="spellStart"/>
      <w:r w:rsidR="00B5139C">
        <w:rPr>
          <w:lang w:val="ca-ES"/>
        </w:rPr>
        <w:t>putInCenter</w:t>
      </w:r>
      <w:proofErr w:type="spellEnd"/>
      <w:r w:rsidR="00B5139C">
        <w:rPr>
          <w:lang w:val="ca-ES"/>
        </w:rPr>
        <w:t>(), que col·loca al jugador en la cel·la que més espai ocupa:</w:t>
      </w:r>
    </w:p>
    <w:p w:rsidR="00B5139C" w:rsidRDefault="00B5139C" w:rsidP="00B5139C">
      <w:pPr>
        <w:ind w:firstLine="708"/>
        <w:jc w:val="both"/>
        <w:rPr>
          <w:lang w:val="ca-ES"/>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putInCenter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5139C" w:rsidRDefault="00B5139C" w:rsidP="00B5139C">
      <w:pPr>
        <w:jc w:val="both"/>
        <w:rPr>
          <w:lang w:val="ca-ES"/>
        </w:rPr>
      </w:pPr>
      <w:r>
        <w:rPr>
          <w:lang w:val="ca-ES"/>
        </w:rPr>
        <w:t>Cridem a la funció cada cop que el jugador canvia de direcció, per tal de centrar-lo en el carril que comença a transcórrer.</w:t>
      </w:r>
    </w:p>
    <w:p w:rsidR="00162A31" w:rsidRDefault="00B5139C" w:rsidP="00B5139C">
      <w:pPr>
        <w:jc w:val="both"/>
        <w:rPr>
          <w:lang w:val="ca-ES"/>
        </w:rPr>
      </w:pPr>
      <w:r>
        <w:rPr>
          <w:lang w:val="ca-ES"/>
        </w:rPr>
        <w:t xml:space="preserve">A més d’aquesta tasca, ha facilitat la col·locació dels nous objectes </w:t>
      </w:r>
      <w:proofErr w:type="spellStart"/>
      <w:r>
        <w:rPr>
          <w:lang w:val="ca-ES"/>
        </w:rPr>
        <w:t>Bomb</w:t>
      </w:r>
      <w:proofErr w:type="spellEnd"/>
      <w:r>
        <w:rPr>
          <w:lang w:val="ca-ES"/>
        </w:rPr>
        <w:t xml:space="preserve"> </w:t>
      </w:r>
      <w:proofErr w:type="spellStart"/>
      <w:r>
        <w:rPr>
          <w:lang w:val="ca-ES"/>
        </w:rPr>
        <w:t>spawnejats</w:t>
      </w:r>
      <w:proofErr w:type="spellEnd"/>
      <w:r>
        <w:rPr>
          <w:lang w:val="ca-ES"/>
        </w:rPr>
        <w:t xml:space="preserve"> per cada jugador, ja que al donar l’usuari </w:t>
      </w:r>
      <w:r w:rsidR="00E94E0A">
        <w:rPr>
          <w:lang w:val="ca-ES"/>
        </w:rPr>
        <w:t>la instrucció</w:t>
      </w:r>
      <w:r>
        <w:rPr>
          <w:lang w:val="ca-ES"/>
        </w:rPr>
        <w:t xml:space="preserve"> de fer-ho, el codi centra al jugador en la seva casella mitjançant aquesta funció i aleshores copia la posició del objecte Player en qüestió al nou objecte </w:t>
      </w:r>
      <w:proofErr w:type="spellStart"/>
      <w:r>
        <w:rPr>
          <w:lang w:val="ca-ES"/>
        </w:rPr>
        <w:t>Bomb</w:t>
      </w:r>
      <w:proofErr w:type="spellEnd"/>
      <w:r>
        <w:rPr>
          <w:lang w:val="ca-ES"/>
        </w:rPr>
        <w:t>, fent que aquest quedi perfectament alineat en la seva casella.</w:t>
      </w:r>
    </w:p>
    <w:p w:rsidR="00A54F36" w:rsidRPr="007C2B41" w:rsidRDefault="00A54F36" w:rsidP="00A54F36">
      <w:pPr>
        <w:pStyle w:val="Subttulo"/>
        <w:jc w:val="both"/>
        <w:rPr>
          <w:lang w:val="ca-ES"/>
        </w:rPr>
      </w:pPr>
      <w:r>
        <w:rPr>
          <w:lang w:val="ca-ES"/>
        </w:rPr>
        <w:t>Inicialització del Player</w:t>
      </w:r>
    </w:p>
    <w:p w:rsidR="00FE129C" w:rsidRDefault="00A54F36" w:rsidP="00FE129C">
      <w:pPr>
        <w:rPr>
          <w:lang w:val="ca-ES"/>
        </w:rPr>
      </w:pPr>
      <w:r>
        <w:rPr>
          <w:lang w:val="ca-ES"/>
        </w:rPr>
        <w:t>Com que la estructura del mapa està basada en un fitxer extern, que pot ser modificat per qualsevol, és susceptible de que un mur aparegui on el jugador havia de fer “</w:t>
      </w:r>
      <w:proofErr w:type="spellStart"/>
      <w:r>
        <w:rPr>
          <w:lang w:val="ca-ES"/>
        </w:rPr>
        <w:t>spawn</w:t>
      </w:r>
      <w:proofErr w:type="spellEnd"/>
      <w:r>
        <w:rPr>
          <w:lang w:val="ca-ES"/>
        </w:rPr>
        <w:t>”. Per tant, hem preferit per a inicialitzar la posició de</w:t>
      </w:r>
      <w:r w:rsidR="00515780">
        <w:rPr>
          <w:lang w:val="ca-ES"/>
        </w:rPr>
        <w:t>l jugador fer una funció que busqui l’espai buit més a prop de la cantonada corresponent a cada jugador.</w:t>
      </w:r>
    </w:p>
    <w:p w:rsidR="00515780" w:rsidRPr="007C2B41" w:rsidRDefault="00515780" w:rsidP="00515780">
      <w:pPr>
        <w:pStyle w:val="Subttulo"/>
        <w:jc w:val="both"/>
        <w:rPr>
          <w:lang w:val="ca-ES"/>
        </w:rPr>
      </w:pPr>
      <w:r>
        <w:rPr>
          <w:lang w:val="ca-ES"/>
        </w:rPr>
        <w:lastRenderedPageBreak/>
        <w:t xml:space="preserve">Comprovació del </w:t>
      </w:r>
      <w:proofErr w:type="spellStart"/>
      <w:r>
        <w:rPr>
          <w:lang w:val="ca-ES"/>
        </w:rPr>
        <w:t>ranking.bin</w:t>
      </w:r>
      <w:proofErr w:type="spellEnd"/>
    </w:p>
    <w:p w:rsidR="00FE129C" w:rsidRPr="007C2B41" w:rsidRDefault="00515780" w:rsidP="00FE129C">
      <w:pPr>
        <w:rPr>
          <w:lang w:val="ca-ES"/>
        </w:rPr>
      </w:pPr>
      <w:r>
        <w:rPr>
          <w:lang w:val="ca-ES"/>
        </w:rPr>
        <w:t xml:space="preserve">En la execució del programa, pot ser que el binari del </w:t>
      </w:r>
      <w:proofErr w:type="spellStart"/>
      <w:r>
        <w:rPr>
          <w:lang w:val="ca-ES"/>
        </w:rPr>
        <w:t>ranking</w:t>
      </w:r>
      <w:proofErr w:type="spellEnd"/>
      <w:r>
        <w:rPr>
          <w:lang w:val="ca-ES"/>
        </w:rPr>
        <w:t xml:space="preserve"> no existeixi, perquè és la primera vegada que s’executa el programa en l’ordinador corresponent o perquè l’usuari l’ha destruït. Per tant, hem programat l’input del fitxer de manera que si no troba a </w:t>
      </w:r>
      <w:proofErr w:type="spellStart"/>
      <w:r>
        <w:rPr>
          <w:lang w:val="ca-ES"/>
        </w:rPr>
        <w:t>ranking.bin</w:t>
      </w:r>
      <w:proofErr w:type="spellEnd"/>
      <w:r>
        <w:rPr>
          <w:lang w:val="ca-ES"/>
        </w:rPr>
        <w:t xml:space="preserve"> es guardi a la memòria del programa 10 jugadors amb el nom “</w:t>
      </w:r>
      <w:proofErr w:type="spellStart"/>
      <w:r>
        <w:rPr>
          <w:lang w:val="ca-ES"/>
        </w:rPr>
        <w:t>Empty</w:t>
      </w:r>
      <w:proofErr w:type="spellEnd"/>
      <w:r>
        <w:rPr>
          <w:lang w:val="ca-ES"/>
        </w:rPr>
        <w:t xml:space="preserve"> </w:t>
      </w:r>
      <w:proofErr w:type="spellStart"/>
      <w:r>
        <w:rPr>
          <w:lang w:val="ca-ES"/>
        </w:rPr>
        <w:t>Slot</w:t>
      </w:r>
      <w:proofErr w:type="spellEnd"/>
      <w:r>
        <w:rPr>
          <w:lang w:val="ca-ES"/>
        </w:rPr>
        <w:t xml:space="preserve">” i puntuació 0. D’aquesta manera, quan es tanqui el programa, es guardarà aquest binari. Durant la lectura del fitxer, també comprova que no sigui corrupte. Això es fa comprovant que la primera dada que s’agafa de cada jugador, la longitud del </w:t>
      </w:r>
      <w:proofErr w:type="spellStart"/>
      <w:r>
        <w:rPr>
          <w:lang w:val="ca-ES"/>
        </w:rPr>
        <w:t>string</w:t>
      </w:r>
      <w:proofErr w:type="spellEnd"/>
      <w:r>
        <w:rPr>
          <w:lang w:val="ca-ES"/>
        </w:rPr>
        <w:t xml:space="preserve"> del seu nom, sigui inferior a 100 </w:t>
      </w:r>
      <w:proofErr w:type="spellStart"/>
      <w:r>
        <w:rPr>
          <w:lang w:val="ca-ES"/>
        </w:rPr>
        <w:t>chars</w:t>
      </w:r>
      <w:proofErr w:type="spellEnd"/>
      <w:r>
        <w:rPr>
          <w:lang w:val="ca-ES"/>
        </w:rPr>
        <w:t xml:space="preserve">. </w:t>
      </w:r>
      <w:r w:rsidR="00D414A1">
        <w:rPr>
          <w:lang w:val="ca-ES"/>
        </w:rPr>
        <w:t>Per tal de que el jugador no pugui introduir un nom superior a 100chars, es redimensionarà el nom just després de que l’introdueixi.</w:t>
      </w:r>
      <w:bookmarkStart w:id="0" w:name="_GoBack"/>
      <w:bookmarkEnd w:id="0"/>
    </w:p>
    <w:sectPr w:rsidR="00FE129C" w:rsidRPr="007C2B4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2F5F" w:rsidRDefault="00D32F5F" w:rsidP="00CE1D20">
      <w:pPr>
        <w:spacing w:after="0" w:line="240" w:lineRule="auto"/>
      </w:pPr>
      <w:r>
        <w:separator/>
      </w:r>
    </w:p>
  </w:endnote>
  <w:endnote w:type="continuationSeparator" w:id="0">
    <w:p w:rsidR="00D32F5F" w:rsidRDefault="00D32F5F" w:rsidP="00CE1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2F5F" w:rsidRDefault="00D32F5F" w:rsidP="00CE1D20">
      <w:pPr>
        <w:spacing w:after="0" w:line="240" w:lineRule="auto"/>
      </w:pPr>
      <w:r>
        <w:separator/>
      </w:r>
    </w:p>
  </w:footnote>
  <w:footnote w:type="continuationSeparator" w:id="0">
    <w:p w:rsidR="00D32F5F" w:rsidRDefault="00D32F5F" w:rsidP="00CE1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1D20" w:rsidRPr="00CE1D20" w:rsidRDefault="00CE1D20">
    <w:pPr>
      <w:pStyle w:val="Encabezado"/>
      <w:rPr>
        <w:i/>
        <w:sz w:val="18"/>
        <w:szCs w:val="18"/>
      </w:rPr>
    </w:pPr>
    <w:r w:rsidRPr="00CE1D20">
      <w:rPr>
        <w:i/>
        <w:sz w:val="18"/>
        <w:szCs w:val="18"/>
      </w:rPr>
      <w:t>AA2 (3/3) | Bernat Riu Puyal | David Recuero Redrado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20"/>
    <w:rsid w:val="00162A31"/>
    <w:rsid w:val="00515780"/>
    <w:rsid w:val="005528DD"/>
    <w:rsid w:val="007C1E64"/>
    <w:rsid w:val="007C2B41"/>
    <w:rsid w:val="00A54F36"/>
    <w:rsid w:val="00B5139C"/>
    <w:rsid w:val="00BF5273"/>
    <w:rsid w:val="00CE1D20"/>
    <w:rsid w:val="00D32F5F"/>
    <w:rsid w:val="00D414A1"/>
    <w:rsid w:val="00D82721"/>
    <w:rsid w:val="00E94E0A"/>
    <w:rsid w:val="00F00E95"/>
    <w:rsid w:val="00FC4026"/>
    <w:rsid w:val="00FE12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5097"/>
  <w15:chartTrackingRefBased/>
  <w15:docId w15:val="{C033909C-B567-4A1F-A0CE-2F669E37E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1D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2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1D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1D20"/>
  </w:style>
  <w:style w:type="paragraph" w:styleId="Piedepgina">
    <w:name w:val="footer"/>
    <w:basedOn w:val="Normal"/>
    <w:link w:val="PiedepginaCar"/>
    <w:uiPriority w:val="99"/>
    <w:unhideWhenUsed/>
    <w:rsid w:val="00CE1D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1D20"/>
  </w:style>
  <w:style w:type="character" w:customStyle="1" w:styleId="Ttulo1Car">
    <w:name w:val="Título 1 Car"/>
    <w:basedOn w:val="Fuentedeprrafopredeter"/>
    <w:link w:val="Ttulo1"/>
    <w:uiPriority w:val="9"/>
    <w:rsid w:val="00CE1D2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29C"/>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FE129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E129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503</Words>
  <Characters>2771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Bernat Riu i Puyal</cp:lastModifiedBy>
  <cp:revision>2</cp:revision>
  <dcterms:created xsi:type="dcterms:W3CDTF">2017-12-24T14:11:00Z</dcterms:created>
  <dcterms:modified xsi:type="dcterms:W3CDTF">2017-12-24T17:56:00Z</dcterms:modified>
</cp:coreProperties>
</file>