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F2CC" w14:textId="77777777" w:rsidR="00577B45" w:rsidRDefault="00577B45" w:rsidP="00577B45">
      <w:pPr>
        <w:pStyle w:val="Heading1"/>
        <w:rPr>
          <w:rFonts w:eastAsia="SimSun"/>
        </w:rPr>
      </w:pPr>
      <w:r>
        <w:rPr>
          <w:rFonts w:eastAsia="SimSun"/>
        </w:rPr>
        <w:t xml:space="preserve">Autopilot plugin for </w:t>
      </w:r>
      <w:proofErr w:type="spellStart"/>
      <w:r>
        <w:rPr>
          <w:rFonts w:eastAsia="SimSun"/>
        </w:rPr>
        <w:t>OpenCPN</w:t>
      </w:r>
      <w:proofErr w:type="spellEnd"/>
    </w:p>
    <w:p w14:paraId="27E746AA" w14:textId="77777777" w:rsidR="00577B45" w:rsidRDefault="00577B45" w:rsidP="00577B45">
      <w:pPr>
        <w:pStyle w:val="Heading3"/>
        <w:rPr>
          <w:rFonts w:eastAsia="SimSun"/>
        </w:rPr>
      </w:pPr>
      <w:bookmarkStart w:id="0" w:name="source_code"/>
      <w:bookmarkEnd w:id="0"/>
      <w:r>
        <w:rPr>
          <w:rFonts w:eastAsia="SimSun"/>
        </w:rPr>
        <w:t>Source Code</w:t>
      </w:r>
    </w:p>
    <w:p w14:paraId="6E8EB754" w14:textId="77777777" w:rsidR="00577B45" w:rsidRDefault="00577B45" w:rsidP="00577B45">
      <w:pPr>
        <w:pStyle w:val="Standard"/>
      </w:pPr>
    </w:p>
    <w:p w14:paraId="741C0DF8" w14:textId="77777777" w:rsidR="00577B45" w:rsidRDefault="00577B45" w:rsidP="00577B45">
      <w:pPr>
        <w:pStyle w:val="Standard"/>
      </w:pPr>
      <w:r>
        <w:t xml:space="preserve">…............................................................ is coming </w:t>
      </w:r>
      <w:proofErr w:type="gramStart"/>
      <w:r>
        <w:t>up !</w:t>
      </w:r>
      <w:proofErr w:type="gramEnd"/>
    </w:p>
    <w:p w14:paraId="7350D80E" w14:textId="77777777" w:rsidR="00577B45" w:rsidRDefault="00577B45" w:rsidP="00577B45">
      <w:pPr>
        <w:pStyle w:val="Standard"/>
      </w:pPr>
    </w:p>
    <w:p w14:paraId="7F7D7FC0" w14:textId="77777777" w:rsidR="00577B45" w:rsidRDefault="00577B45" w:rsidP="00577B45">
      <w:pPr>
        <w:pStyle w:val="Standard"/>
      </w:pPr>
    </w:p>
    <w:p w14:paraId="0C9AF3E5" w14:textId="77777777" w:rsidR="00577B45" w:rsidRDefault="00577B45" w:rsidP="00577B45">
      <w:pPr>
        <w:pStyle w:val="Standard"/>
      </w:pPr>
      <w:r>
        <w:t xml:space="preserve">Autopilot can control a </w:t>
      </w:r>
      <w:proofErr w:type="spellStart"/>
      <w:r>
        <w:t>Raymarine</w:t>
      </w:r>
      <w:proofErr w:type="spellEnd"/>
      <w:r>
        <w:t xml:space="preserve"> autopilot by sending and receiving special NMEA messages to the course-computer.</w:t>
      </w:r>
    </w:p>
    <w:p w14:paraId="2F8B5782" w14:textId="77777777" w:rsidR="00577B45" w:rsidRDefault="00577B45" w:rsidP="00577B45">
      <w:pPr>
        <w:pStyle w:val="Standard"/>
      </w:pPr>
      <w:r>
        <w:t xml:space="preserve">For this functioning it is necessary to convert </w:t>
      </w:r>
      <w:proofErr w:type="gramStart"/>
      <w:r>
        <w:t>a messages</w:t>
      </w:r>
      <w:proofErr w:type="gramEnd"/>
      <w:r>
        <w:t xml:space="preserve"> from “NMEA” to “SEATALK”. For this conversion a special hardware is required.</w:t>
      </w:r>
    </w:p>
    <w:p w14:paraId="0FA8DC5D" w14:textId="77777777" w:rsidR="00577B45" w:rsidRDefault="00577B45" w:rsidP="00577B45">
      <w:pPr>
        <w:pStyle w:val="Standard"/>
      </w:pPr>
      <w:r>
        <w:t>(</w:t>
      </w:r>
      <w:proofErr w:type="spellStart"/>
      <w:r>
        <w:t>Seatalk</w:t>
      </w:r>
      <w:proofErr w:type="spellEnd"/>
      <w:r>
        <w:t xml:space="preserve"> – NMEA converter, </w:t>
      </w:r>
      <w:proofErr w:type="spellStart"/>
      <w:r>
        <w:t>Seatalk</w:t>
      </w:r>
      <w:proofErr w:type="spellEnd"/>
      <w:r>
        <w:t>-</w:t>
      </w:r>
      <w:proofErr w:type="gramStart"/>
      <w:r>
        <w:t>link )</w:t>
      </w:r>
      <w:proofErr w:type="gramEnd"/>
    </w:p>
    <w:p w14:paraId="5C1A8FDC" w14:textId="77777777" w:rsidR="00577B45" w:rsidRDefault="00577B45" w:rsidP="00577B45">
      <w:pPr>
        <w:pStyle w:val="Standard"/>
      </w:pPr>
      <w:r>
        <w:t xml:space="preserve">The hardware can be ordered </w:t>
      </w:r>
      <w:proofErr w:type="gramStart"/>
      <w:r>
        <w:t>here :</w:t>
      </w:r>
      <w:proofErr w:type="gramEnd"/>
      <w:r>
        <w:t xml:space="preserve"> </w:t>
      </w:r>
      <w:r>
        <w:rPr>
          <w:sz w:val="16"/>
        </w:rPr>
        <w:t xml:space="preserve"> </w:t>
      </w:r>
      <w:r>
        <w:rPr>
          <w:rStyle w:val="Internetlink"/>
          <w:b/>
          <w:bCs/>
        </w:rPr>
        <w:t xml:space="preserve"> </w:t>
      </w:r>
      <w:hyperlink r:id="rId5" w:history="1">
        <w:r>
          <w:rPr>
            <w:rStyle w:val="Internetlink"/>
            <w:b/>
            <w:bCs/>
          </w:rPr>
          <w:t>http://www.gadgetPool.de</w:t>
        </w:r>
      </w:hyperlink>
    </w:p>
    <w:p w14:paraId="020DCDFB" w14:textId="77777777" w:rsidR="00577B45" w:rsidRDefault="00577B45" w:rsidP="00577B45">
      <w:pPr>
        <w:pStyle w:val="Standard"/>
      </w:pPr>
      <w:r>
        <w:t xml:space="preserve">It is tested with a </w:t>
      </w:r>
      <w:proofErr w:type="spellStart"/>
      <w:r>
        <w:t>Raymarine</w:t>
      </w:r>
      <w:proofErr w:type="spellEnd"/>
      <w:r>
        <w:t xml:space="preserve"> </w:t>
      </w:r>
      <w:proofErr w:type="spellStart"/>
      <w:r>
        <w:t>Smartpilot</w:t>
      </w:r>
      <w:proofErr w:type="spellEnd"/>
      <w:r>
        <w:t xml:space="preserve"> S1G </w:t>
      </w:r>
      <w:proofErr w:type="spellStart"/>
      <w:r>
        <w:t>an</w:t>
      </w:r>
      <w:proofErr w:type="spellEnd"/>
      <w:r>
        <w:t xml:space="preserve"> a ST6002+ Panel. But I think it would work with others too.</w:t>
      </w:r>
    </w:p>
    <w:p w14:paraId="66A3CE9A" w14:textId="77777777" w:rsidR="00577B45" w:rsidRDefault="00577B45" w:rsidP="00577B45">
      <w:pPr>
        <w:pStyle w:val="Standard"/>
      </w:pPr>
    </w:p>
    <w:p w14:paraId="3539E189" w14:textId="77777777" w:rsidR="00577B45" w:rsidRDefault="00577B45" w:rsidP="00577B45">
      <w:pPr>
        <w:pStyle w:val="Standard"/>
      </w:pPr>
      <w:r>
        <w:t xml:space="preserve">Install the plugin in accord with the </w:t>
      </w:r>
      <w:hyperlink r:id="rId6" w:history="1">
        <w:r>
          <w:rPr>
            <w:rStyle w:val="Hyperlink"/>
          </w:rPr>
          <w:t>Install and Enable</w:t>
        </w:r>
      </w:hyperlink>
      <w:r>
        <w:t xml:space="preserve"> Instructions. After that activate the plugin.</w:t>
      </w:r>
    </w:p>
    <w:p w14:paraId="088E0B5B" w14:textId="77777777" w:rsidR="00577B45" w:rsidRDefault="00577B45" w:rsidP="00577B45">
      <w:pPr>
        <w:pStyle w:val="Standard"/>
      </w:pPr>
    </w:p>
    <w:p w14:paraId="4C565994" w14:textId="77777777" w:rsidR="00577B45" w:rsidRDefault="00577B45" w:rsidP="00577B45">
      <w:pPr>
        <w:pStyle w:val="Standard"/>
      </w:pPr>
    </w:p>
    <w:p w14:paraId="27B77376" w14:textId="77777777" w:rsidR="00577B45" w:rsidRDefault="00577B45" w:rsidP="00577B4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Autopilot Dialog:</w:t>
      </w:r>
    </w:p>
    <w:p w14:paraId="43D53089" w14:textId="77777777" w:rsidR="00577B45" w:rsidRDefault="00577B45" w:rsidP="00577B45">
      <w:pPr>
        <w:pStyle w:val="Standard"/>
      </w:pPr>
    </w:p>
    <w:p w14:paraId="64B3DA39" w14:textId="77777777" w:rsidR="00577B45" w:rsidRDefault="00577B45" w:rsidP="00577B45">
      <w:pPr>
        <w:pStyle w:val="Standard"/>
      </w:pPr>
      <w:r>
        <w:t xml:space="preserve"> klick on Autopilot Icon in toolbar to show the Autopilot control-panel.</w:t>
      </w:r>
    </w:p>
    <w:p w14:paraId="62C7B078" w14:textId="77777777" w:rsidR="00577B45" w:rsidRDefault="00577B45" w:rsidP="00577B45">
      <w:pPr>
        <w:pStyle w:val="Standard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FB60523" wp14:editId="64EFFCE2">
            <wp:simplePos x="0" y="0"/>
            <wp:positionH relativeFrom="column">
              <wp:posOffset>93345</wp:posOffset>
            </wp:positionH>
            <wp:positionV relativeFrom="paragraph">
              <wp:posOffset>106680</wp:posOffset>
            </wp:positionV>
            <wp:extent cx="923925" cy="4476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55CE4" wp14:editId="5F897B28">
                <wp:simplePos x="0" y="0"/>
                <wp:positionH relativeFrom="column">
                  <wp:posOffset>297815</wp:posOffset>
                </wp:positionH>
                <wp:positionV relativeFrom="paragraph">
                  <wp:posOffset>37465</wp:posOffset>
                </wp:positionV>
                <wp:extent cx="243840" cy="581660"/>
                <wp:effectExtent l="0" t="0" r="12065" b="2794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58166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C53398" w14:textId="77777777" w:rsidR="00577B45" w:rsidRDefault="00577B45" w:rsidP="00577B45"/>
                        </w:txbxContent>
                      </wps:txbx>
                      <wps:bodyPr vert="horz" wrap="none" lIns="9360" tIns="9360" rIns="9360" bIns="9360" anchor="ctr" anchorCtr="1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55CE4" id="Freeform: Shape 9" o:spid="_x0000_s1026" style="position:absolute;margin-left:23.45pt;margin-top:2.95pt;width:19.2pt;height:45.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coordsize="254635,581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" adj="-11796480,,5400" path="m,290830wa,,254636,581660,,290830,127318,,,,254636,581660,127318,,254636,290830,,,254636,581660,254636,290830,127318,581660,,,254636,581660,127318,581660,,290830xe" filled="f" strokecolor="red" strokeweight=".53mm">
                <v:stroke joinstyle="miter"/>
                <v:formulas/>
                <v:path arrowok="t" o:connecttype="custom" o:connectlocs="127318,0;0,290830;127318,581660;254635,290830" o:connectangles="270,180,90,0" textboxrect="37290,85182,217345,496478"/>
                <v:textbox inset=".26mm,.26mm,.26mm,.26mm">
                  <w:txbxContent>
                    <w:p w14:paraId="49C53398" w14:textId="77777777" w:rsidR="00577B45" w:rsidRDefault="00577B45" w:rsidP="00577B45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14:paraId="21C9DDC9" w14:textId="77777777" w:rsidR="00577B45" w:rsidRDefault="00577B45" w:rsidP="00577B45">
      <w:pPr>
        <w:pStyle w:val="Standard"/>
      </w:pPr>
      <w:r>
        <w:tab/>
      </w:r>
      <w:r>
        <w:tab/>
      </w:r>
      <w:r>
        <w:tab/>
      </w:r>
    </w:p>
    <w:p w14:paraId="584E3AF7" w14:textId="77777777" w:rsidR="00577B45" w:rsidRDefault="00577B45" w:rsidP="00577B45">
      <w:pPr>
        <w:pStyle w:val="Standard"/>
      </w:pPr>
      <w:r>
        <w:t xml:space="preserve"> </w:t>
      </w:r>
      <w:r>
        <w:rPr>
          <w:b/>
          <w:bCs/>
          <w:sz w:val="30"/>
          <w:szCs w:val="30"/>
        </w:rPr>
        <w:t>Autopilot Control-</w:t>
      </w:r>
      <w:proofErr w:type="gramStart"/>
      <w:r>
        <w:rPr>
          <w:b/>
          <w:bCs/>
          <w:sz w:val="30"/>
          <w:szCs w:val="30"/>
        </w:rPr>
        <w:t>panel :</w:t>
      </w:r>
      <w:proofErr w:type="gramEnd"/>
    </w:p>
    <w:p w14:paraId="4C38F27E" w14:textId="77777777" w:rsidR="00577B45" w:rsidRDefault="00577B45" w:rsidP="00577B45">
      <w:pPr>
        <w:pStyle w:val="Standard"/>
      </w:pPr>
      <w:r>
        <w:tab/>
        <w:t xml:space="preserve"> </w:t>
      </w:r>
      <w:r>
        <w:tab/>
      </w:r>
      <w:r>
        <w:tab/>
      </w:r>
    </w:p>
    <w:p w14:paraId="3FBBA0AB" w14:textId="77777777" w:rsidR="00577B45" w:rsidRDefault="00577B45" w:rsidP="00577B45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68FB0" wp14:editId="06032AD5">
            <wp:simplePos x="0" y="0"/>
            <wp:positionH relativeFrom="column">
              <wp:posOffset>55245</wp:posOffset>
            </wp:positionH>
            <wp:positionV relativeFrom="paragraph">
              <wp:posOffset>43815</wp:posOffset>
            </wp:positionV>
            <wp:extent cx="1590675" cy="24669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F923F" w14:textId="77777777" w:rsidR="00577B45" w:rsidRDefault="00577B45" w:rsidP="00577B45">
      <w:pPr>
        <w:pStyle w:val="Standard"/>
      </w:pPr>
      <w:r>
        <w:tab/>
      </w:r>
      <w:r>
        <w:tab/>
      </w:r>
    </w:p>
    <w:p w14:paraId="1C6A315D" w14:textId="77777777" w:rsidR="00577B45" w:rsidRDefault="00577B45" w:rsidP="00577B45">
      <w:pPr>
        <w:pStyle w:val="Standard"/>
      </w:pPr>
    </w:p>
    <w:p w14:paraId="30F47249" w14:textId="77777777" w:rsidR="00577B45" w:rsidRDefault="00577B45" w:rsidP="00577B4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EE354" wp14:editId="7EB3DEF6">
                <wp:simplePos x="0" y="0"/>
                <wp:positionH relativeFrom="column">
                  <wp:posOffset>1202690</wp:posOffset>
                </wp:positionH>
                <wp:positionV relativeFrom="paragraph">
                  <wp:posOffset>107950</wp:posOffset>
                </wp:positionV>
                <wp:extent cx="962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E1501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8.5pt" to="170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" strokecolor="#f33" strokeweight=".79mm"/>
            </w:pict>
          </mc:Fallback>
        </mc:AlternateContent>
      </w:r>
      <w:r>
        <w:tab/>
      </w:r>
      <w:r>
        <w:tab/>
        <w:t>Status of Autopilot</w:t>
      </w:r>
    </w:p>
    <w:p w14:paraId="2CD12885" w14:textId="77777777" w:rsidR="00577B45" w:rsidRDefault="00577B45" w:rsidP="00577B45">
      <w:pPr>
        <w:pStyle w:val="Standard"/>
      </w:pPr>
    </w:p>
    <w:p w14:paraId="6F0C5386" w14:textId="77777777" w:rsidR="00577B45" w:rsidRDefault="00577B45" w:rsidP="00577B4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D6E37" wp14:editId="47FA0EB8">
                <wp:simplePos x="0" y="0"/>
                <wp:positionH relativeFrom="column">
                  <wp:posOffset>1193165</wp:posOffset>
                </wp:positionH>
                <wp:positionV relativeFrom="paragraph">
                  <wp:posOffset>41275</wp:posOffset>
                </wp:positionV>
                <wp:extent cx="9620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16F23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3.25pt" to="169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" strokecolor="#f33" strokeweight=".79mm"/>
            </w:pict>
          </mc:Fallback>
        </mc:AlternateContent>
      </w:r>
      <w:r>
        <w:tab/>
      </w:r>
      <w:r>
        <w:tab/>
        <w:t>MAG compass or Autopilot Course.</w:t>
      </w:r>
    </w:p>
    <w:p w14:paraId="46ED3A62" w14:textId="77777777" w:rsidR="00577B45" w:rsidRDefault="00577B45" w:rsidP="00577B45">
      <w:pPr>
        <w:pStyle w:val="Standard"/>
      </w:pPr>
    </w:p>
    <w:p w14:paraId="15E5A170" w14:textId="77777777" w:rsidR="00577B45" w:rsidRDefault="00577B45" w:rsidP="00577B45">
      <w:pPr>
        <w:pStyle w:val="Standard"/>
      </w:pPr>
    </w:p>
    <w:p w14:paraId="256F0561" w14:textId="77777777" w:rsidR="00577B45" w:rsidRDefault="00577B45" w:rsidP="00577B45">
      <w:pPr>
        <w:pStyle w:val="Standard"/>
      </w:pPr>
    </w:p>
    <w:p w14:paraId="2F2E1CDA" w14:textId="77777777" w:rsidR="00577B45" w:rsidRDefault="00577B45" w:rsidP="00577B45">
      <w:pPr>
        <w:pStyle w:val="Standard"/>
      </w:pPr>
    </w:p>
    <w:p w14:paraId="17159D08" w14:textId="77777777" w:rsidR="00577B45" w:rsidRDefault="00577B45" w:rsidP="00577B45">
      <w:pPr>
        <w:pStyle w:val="Standard"/>
      </w:pPr>
    </w:p>
    <w:p w14:paraId="3335FA79" w14:textId="77777777" w:rsidR="00577B45" w:rsidRDefault="00577B45" w:rsidP="00577B45">
      <w:pPr>
        <w:pStyle w:val="Standard"/>
      </w:pPr>
    </w:p>
    <w:p w14:paraId="38D6C122" w14:textId="77777777" w:rsidR="00577B45" w:rsidRDefault="00577B45" w:rsidP="00577B45">
      <w:pPr>
        <w:pStyle w:val="Standard"/>
      </w:pPr>
    </w:p>
    <w:p w14:paraId="21BC12A4" w14:textId="77777777" w:rsidR="00577B45" w:rsidRDefault="00577B45" w:rsidP="00577B45">
      <w:pPr>
        <w:pStyle w:val="Standard"/>
      </w:pPr>
    </w:p>
    <w:p w14:paraId="4723D686" w14:textId="77777777" w:rsidR="00577B45" w:rsidRDefault="00577B45" w:rsidP="00577B45">
      <w:pPr>
        <w:pStyle w:val="Standard"/>
      </w:pPr>
    </w:p>
    <w:p w14:paraId="44E9AE51" w14:textId="77777777" w:rsidR="00577B45" w:rsidRDefault="00577B45" w:rsidP="00577B45">
      <w:pPr>
        <w:pStyle w:val="Standard"/>
      </w:pPr>
      <w:proofErr w:type="gramStart"/>
      <w:r>
        <w:t>( shown</w:t>
      </w:r>
      <w:proofErr w:type="gramEnd"/>
      <w:r>
        <w:t>, when there is no data from the Course-computer )</w:t>
      </w:r>
    </w:p>
    <w:p w14:paraId="53D138E2" w14:textId="77777777" w:rsidR="00577B45" w:rsidRDefault="00577B45" w:rsidP="00577B45">
      <w:pPr>
        <w:pStyle w:val="Standard"/>
      </w:pPr>
    </w:p>
    <w:p w14:paraId="1C801FAE" w14:textId="77777777" w:rsidR="00577B45" w:rsidRDefault="00577B45" w:rsidP="00577B45">
      <w:pPr>
        <w:pStyle w:val="Standard"/>
      </w:pPr>
      <w:r>
        <w:t>When the Control-panel looks like this, the push on the Buttons has no effect.</w:t>
      </w:r>
    </w:p>
    <w:p w14:paraId="7A4C0710" w14:textId="77777777" w:rsidR="00577B45" w:rsidRDefault="00577B45" w:rsidP="00577B45">
      <w:pPr>
        <w:pStyle w:val="Standard"/>
      </w:pPr>
    </w:p>
    <w:p w14:paraId="51B7DB23" w14:textId="77777777" w:rsidR="00577B45" w:rsidRDefault="00577B45" w:rsidP="00577B45">
      <w:pPr>
        <w:pStyle w:val="Standard"/>
      </w:pPr>
    </w:p>
    <w:p w14:paraId="155E9DF7" w14:textId="77777777" w:rsidR="00577B45" w:rsidRDefault="00577B45" w:rsidP="00577B45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138168" wp14:editId="0A586773">
            <wp:simplePos x="0" y="0"/>
            <wp:positionH relativeFrom="column">
              <wp:posOffset>426720</wp:posOffset>
            </wp:positionH>
            <wp:positionV relativeFrom="paragraph">
              <wp:posOffset>160655</wp:posOffset>
            </wp:positionV>
            <wp:extent cx="1609725" cy="24765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855322" wp14:editId="21D32D93">
            <wp:simplePos x="0" y="0"/>
            <wp:positionH relativeFrom="column">
              <wp:posOffset>3284220</wp:posOffset>
            </wp:positionH>
            <wp:positionV relativeFrom="paragraph">
              <wp:posOffset>191135</wp:posOffset>
            </wp:positionV>
            <wp:extent cx="1628775" cy="2476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ED4CF" w14:textId="77777777" w:rsidR="00577B45" w:rsidRDefault="00577B45" w:rsidP="00577B45">
      <w:pPr>
        <w:pStyle w:val="Standard"/>
      </w:pPr>
      <w:r>
        <w:t xml:space="preserve">           (Autopilot in Auto </w:t>
      </w:r>
      <w:proofErr w:type="gramStart"/>
      <w:r>
        <w:t xml:space="preserve">Mode)   </w:t>
      </w:r>
      <w:proofErr w:type="gramEnd"/>
      <w:r>
        <w:tab/>
      </w:r>
      <w:r>
        <w:tab/>
      </w:r>
      <w:r>
        <w:tab/>
        <w:t xml:space="preserve">  (Autopilot in Standby Mode)</w:t>
      </w:r>
    </w:p>
    <w:p w14:paraId="2496FF5D" w14:textId="77777777" w:rsidR="00577B45" w:rsidRDefault="00577B45" w:rsidP="00577B45">
      <w:pPr>
        <w:pStyle w:val="Standard"/>
      </w:pPr>
    </w:p>
    <w:p w14:paraId="4FCF576B" w14:textId="77777777" w:rsidR="00577B45" w:rsidRDefault="00577B45" w:rsidP="00577B45">
      <w:pPr>
        <w:pStyle w:val="Standard"/>
      </w:pPr>
    </w:p>
    <w:p w14:paraId="60598C65" w14:textId="77777777" w:rsidR="00577B45" w:rsidRDefault="00577B45" w:rsidP="00577B45">
      <w:pPr>
        <w:pStyle w:val="Standard"/>
      </w:pPr>
      <w:r>
        <w:t xml:space="preserve">The Control-panel can be used like a </w:t>
      </w:r>
      <w:proofErr w:type="spellStart"/>
      <w:r>
        <w:t>Raymarine</w:t>
      </w:r>
      <w:proofErr w:type="spellEnd"/>
      <w:r>
        <w:t xml:space="preserve"> panel like for example ST6002. But not everything can be done.</w:t>
      </w:r>
    </w:p>
    <w:p w14:paraId="666BE770" w14:textId="77777777" w:rsidR="00577B45" w:rsidRDefault="00577B45" w:rsidP="00577B45">
      <w:pPr>
        <w:pStyle w:val="Standard"/>
      </w:pPr>
      <w:r>
        <w:t>The following functioning is given:</w:t>
      </w:r>
    </w:p>
    <w:p w14:paraId="549AB157" w14:textId="77777777" w:rsidR="00577B45" w:rsidRDefault="00577B45" w:rsidP="00577B45">
      <w:pPr>
        <w:pStyle w:val="Standard"/>
      </w:pPr>
      <w:r>
        <w:t>Go from “Standby” to “Auto” or “Auto-Wind” Mode. When the Autopilot is in “Standby” Mode, the Increment and Decrement Buttons have no effect.</w:t>
      </w:r>
    </w:p>
    <w:p w14:paraId="4D9247E6" w14:textId="77777777" w:rsidR="00577B45" w:rsidRDefault="00577B45" w:rsidP="00577B45">
      <w:pPr>
        <w:pStyle w:val="Standard"/>
      </w:pPr>
      <w:r>
        <w:t>The “Track” Button has only an effect, when the Autopilot is in “Auto” Mode.</w:t>
      </w:r>
    </w:p>
    <w:p w14:paraId="7FDD0E9A" w14:textId="77777777" w:rsidR="00577B45" w:rsidRDefault="00577B45" w:rsidP="00577B45">
      <w:pPr>
        <w:pStyle w:val="Standard"/>
      </w:pPr>
    </w:p>
    <w:p w14:paraId="5E863828" w14:textId="77777777" w:rsidR="00577B45" w:rsidRDefault="00577B45" w:rsidP="00577B45">
      <w:pPr>
        <w:pStyle w:val="Standard"/>
      </w:pPr>
      <w:r>
        <w:t>The “Response”, “Wind-Trim” and “Rudder-Gang” Parameters can be set to a Value.</w:t>
      </w:r>
    </w:p>
    <w:p w14:paraId="5E254D71" w14:textId="77777777" w:rsidR="00577B45" w:rsidRDefault="00577B45" w:rsidP="00577B4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881B5F" wp14:editId="298EE37B">
            <wp:simplePos x="0" y="0"/>
            <wp:positionH relativeFrom="column">
              <wp:posOffset>83820</wp:posOffset>
            </wp:positionH>
            <wp:positionV relativeFrom="paragraph">
              <wp:posOffset>70485</wp:posOffset>
            </wp:positionV>
            <wp:extent cx="1609725" cy="2457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8CC01" w14:textId="77777777" w:rsidR="00577B45" w:rsidRDefault="00577B45" w:rsidP="00577B45">
      <w:pPr>
        <w:pStyle w:val="Standard"/>
      </w:pPr>
      <w:r>
        <w:t xml:space="preserve">  When one of the Parameters is selected, the default </w:t>
      </w:r>
      <w:proofErr w:type="spellStart"/>
      <w:r>
        <w:t>Raymarine</w:t>
      </w:r>
      <w:proofErr w:type="spellEnd"/>
      <w:r>
        <w:t xml:space="preserve"> Value</w:t>
      </w:r>
    </w:p>
    <w:p w14:paraId="4A57280A" w14:textId="77777777" w:rsidR="00577B45" w:rsidRDefault="00577B45" w:rsidP="00577B45">
      <w:pPr>
        <w:pStyle w:val="Standard"/>
      </w:pPr>
      <w:r>
        <w:t xml:space="preserve">  shown. (It is not known the Value that is set in the course-computer in</w:t>
      </w:r>
    </w:p>
    <w:p w14:paraId="0CA7F422" w14:textId="77777777" w:rsidR="00577B45" w:rsidRDefault="00577B45" w:rsidP="00577B45">
      <w:pPr>
        <w:pStyle w:val="Standard"/>
      </w:pPr>
      <w:r>
        <w:t xml:space="preserve">  the </w:t>
      </w:r>
      <w:proofErr w:type="gramStart"/>
      <w:r>
        <w:t>moment )</w:t>
      </w:r>
      <w:proofErr w:type="gramEnd"/>
      <w:r>
        <w:t>. By bushing the Button Set, the Value will be send to the</w:t>
      </w:r>
    </w:p>
    <w:p w14:paraId="224D706E" w14:textId="77777777" w:rsidR="00577B45" w:rsidRDefault="00577B45" w:rsidP="00577B45">
      <w:pPr>
        <w:pStyle w:val="Standard"/>
      </w:pPr>
      <w:r>
        <w:t xml:space="preserve">  course-computer. The Changes will be shown on other Display for 5</w:t>
      </w:r>
    </w:p>
    <w:p w14:paraId="0FDEE8A8" w14:textId="77777777" w:rsidR="00577B45" w:rsidRDefault="00577B45" w:rsidP="00577B45">
      <w:pPr>
        <w:pStyle w:val="Standard"/>
      </w:pPr>
      <w:r>
        <w:t xml:space="preserve">  Seconds.</w:t>
      </w:r>
    </w:p>
    <w:p w14:paraId="75902D73" w14:textId="77777777" w:rsidR="00577B45" w:rsidRDefault="00577B45" w:rsidP="00577B45">
      <w:pPr>
        <w:pStyle w:val="Standard"/>
      </w:pPr>
    </w:p>
    <w:p w14:paraId="372C8C5D" w14:textId="77777777" w:rsidR="00577B45" w:rsidRDefault="00577B45" w:rsidP="00577B45">
      <w:pPr>
        <w:pStyle w:val="Standard"/>
      </w:pPr>
    </w:p>
    <w:p w14:paraId="4311A1BA" w14:textId="77777777" w:rsidR="00577B45" w:rsidRDefault="00577B45" w:rsidP="00577B45">
      <w:pPr>
        <w:pStyle w:val="Standard"/>
      </w:pPr>
    </w:p>
    <w:p w14:paraId="16764386" w14:textId="77777777" w:rsidR="00577B45" w:rsidRDefault="00577B45" w:rsidP="00577B45">
      <w:pPr>
        <w:pStyle w:val="Standard"/>
      </w:pPr>
    </w:p>
    <w:p w14:paraId="5209352F" w14:textId="77777777" w:rsidR="00577B45" w:rsidRDefault="00577B45" w:rsidP="00577B45">
      <w:pPr>
        <w:pStyle w:val="Standard"/>
      </w:pPr>
    </w:p>
    <w:p w14:paraId="464A2D2E" w14:textId="77777777" w:rsidR="00577B45" w:rsidRDefault="00577B45" w:rsidP="00577B45">
      <w:pPr>
        <w:pStyle w:val="Standard"/>
      </w:pPr>
    </w:p>
    <w:p w14:paraId="26B42723" w14:textId="77777777" w:rsidR="00577B45" w:rsidRDefault="00577B45" w:rsidP="00577B45">
      <w:pPr>
        <w:pStyle w:val="Standard"/>
      </w:pPr>
    </w:p>
    <w:p w14:paraId="684E32FE" w14:textId="77777777" w:rsidR="00577B45" w:rsidRDefault="00577B45" w:rsidP="00577B45">
      <w:pPr>
        <w:pStyle w:val="Standard"/>
        <w:rPr>
          <w:i/>
          <w:iCs/>
        </w:rPr>
      </w:pPr>
    </w:p>
    <w:p w14:paraId="1B072CD7" w14:textId="77777777" w:rsidR="00577B45" w:rsidRDefault="00577B45" w:rsidP="00577B45">
      <w:pPr>
        <w:pStyle w:val="Standard"/>
      </w:pPr>
    </w:p>
    <w:p w14:paraId="7D500387" w14:textId="77777777" w:rsidR="00577B45" w:rsidRDefault="00577B45" w:rsidP="00577B45">
      <w:pPr>
        <w:pStyle w:val="Standard"/>
      </w:pPr>
    </w:p>
    <w:p w14:paraId="01A44091" w14:textId="77777777" w:rsidR="00577B45" w:rsidRDefault="00577B45" w:rsidP="00577B45">
      <w:pPr>
        <w:pStyle w:val="Standard"/>
      </w:pPr>
    </w:p>
    <w:p w14:paraId="154DAB28" w14:textId="77777777" w:rsidR="00577B45" w:rsidRDefault="00577B45" w:rsidP="00577B45">
      <w:pPr>
        <w:pStyle w:val="Standard"/>
      </w:pPr>
    </w:p>
    <w:p w14:paraId="5FABE503" w14:textId="77777777" w:rsidR="00577B45" w:rsidRDefault="00577B45" w:rsidP="00577B45">
      <w:pPr>
        <w:pStyle w:val="Standard"/>
      </w:pPr>
    </w:p>
    <w:p w14:paraId="607D945E" w14:textId="77777777" w:rsidR="00577B45" w:rsidRDefault="00577B45" w:rsidP="00577B45">
      <w:pPr>
        <w:pStyle w:val="Standard"/>
      </w:pPr>
    </w:p>
    <w:p w14:paraId="4CB1CE70" w14:textId="77777777" w:rsidR="00577B45" w:rsidRDefault="00577B45" w:rsidP="00577B45">
      <w:pPr>
        <w:pStyle w:val="Standard"/>
      </w:pPr>
    </w:p>
    <w:p w14:paraId="5C4974EE" w14:textId="77777777" w:rsidR="00577B45" w:rsidRDefault="00577B45" w:rsidP="00577B45">
      <w:pPr>
        <w:pStyle w:val="Standard"/>
      </w:pPr>
      <w:r>
        <w:rPr>
          <w:b/>
          <w:bCs/>
        </w:rPr>
        <w:t>NMEA Messages from an to Autopilot will be translated to SEATALK by</w:t>
      </w:r>
      <w:r>
        <w:t xml:space="preserve"> </w:t>
      </w:r>
      <w:proofErr w:type="spellStart"/>
      <w:r>
        <w:rPr>
          <w:b/>
          <w:bCs/>
          <w:color w:val="0000FF"/>
        </w:rPr>
        <w:t>SeatalkLink</w:t>
      </w:r>
      <w:proofErr w:type="spellEnd"/>
      <w:r>
        <w:rPr>
          <w:b/>
          <w:bCs/>
          <w:color w:val="0000FF"/>
        </w:rPr>
        <w:t xml:space="preserve"> (</w:t>
      </w:r>
      <w:proofErr w:type="spellStart"/>
      <w:r>
        <w:rPr>
          <w:b/>
          <w:bCs/>
          <w:color w:val="0000FF"/>
        </w:rPr>
        <w:t>Seatalk</w:t>
      </w:r>
      <w:proofErr w:type="spellEnd"/>
      <w:r>
        <w:rPr>
          <w:b/>
          <w:bCs/>
          <w:color w:val="0000FF"/>
        </w:rPr>
        <w:t xml:space="preserve"> NMEA </w:t>
      </w:r>
      <w:proofErr w:type="gramStart"/>
      <w:r>
        <w:rPr>
          <w:b/>
          <w:bCs/>
          <w:color w:val="0000FF"/>
        </w:rPr>
        <w:t>Converter )</w:t>
      </w:r>
      <w:proofErr w:type="gramEnd"/>
    </w:p>
    <w:p w14:paraId="0917AAED" w14:textId="77777777" w:rsidR="00577B45" w:rsidRDefault="00577B45" w:rsidP="00577B45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B9A299" wp14:editId="119FBB46">
            <wp:simplePos x="0" y="0"/>
            <wp:positionH relativeFrom="column">
              <wp:posOffset>7620</wp:posOffset>
            </wp:positionH>
            <wp:positionV relativeFrom="paragraph">
              <wp:posOffset>163830</wp:posOffset>
            </wp:positionV>
            <wp:extent cx="3971925" cy="1419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4FF1E" w14:textId="77777777" w:rsidR="00577B45" w:rsidRDefault="00577B45" w:rsidP="00577B4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314A" wp14:editId="2ECFBAF3">
                <wp:simplePos x="0" y="0"/>
                <wp:positionH relativeFrom="column">
                  <wp:posOffset>1778635</wp:posOffset>
                </wp:positionH>
                <wp:positionV relativeFrom="paragraph">
                  <wp:posOffset>59055</wp:posOffset>
                </wp:positionV>
                <wp:extent cx="2276475" cy="28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279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6677A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05pt,4.65pt" to="319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" strokecolor="#f33" strokeweight=".53mm"/>
            </w:pict>
          </mc:Fallback>
        </mc:AlternateContent>
      </w:r>
      <w:r>
        <w:rPr>
          <w:b/>
          <w:bCs/>
          <w:color w:val="0000FF"/>
        </w:rPr>
        <w:t xml:space="preserve">  </w:t>
      </w:r>
      <w:r>
        <w:rPr>
          <w:color w:val="000000"/>
        </w:rPr>
        <w:t>Outgoing same message.</w:t>
      </w:r>
    </w:p>
    <w:p w14:paraId="16BC0482" w14:textId="77777777" w:rsidR="00577B45" w:rsidRDefault="00577B45" w:rsidP="00577B4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3D8A9" wp14:editId="2FDBCA2D">
                <wp:simplePos x="0" y="0"/>
                <wp:positionH relativeFrom="column">
                  <wp:posOffset>1473835</wp:posOffset>
                </wp:positionH>
                <wp:positionV relativeFrom="paragraph">
                  <wp:posOffset>53340</wp:posOffset>
                </wp:positionV>
                <wp:extent cx="259080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4699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3908B" id="Straight Connector 1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4.2pt" to="3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" strokecolor="#f33" strokeweight=".53mm"/>
            </w:pict>
          </mc:Fallback>
        </mc:AlternateContent>
      </w:r>
      <w:r>
        <w:rPr>
          <w:b/>
          <w:bCs/>
          <w:color w:val="0000FF"/>
        </w:rPr>
        <w:t xml:space="preserve"> </w:t>
      </w:r>
      <w:r>
        <w:rPr>
          <w:color w:val="000000"/>
        </w:rPr>
        <w:t xml:space="preserve"> incoming message from course</w:t>
      </w:r>
    </w:p>
    <w:p w14:paraId="4605A433" w14:textId="77777777" w:rsidR="00577B45" w:rsidRDefault="00577B45" w:rsidP="00577B4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7E0B7" wp14:editId="63A48114">
                <wp:simplePos x="0" y="0"/>
                <wp:positionH relativeFrom="column">
                  <wp:posOffset>1502410</wp:posOffset>
                </wp:positionH>
                <wp:positionV relativeFrom="paragraph">
                  <wp:posOffset>173355</wp:posOffset>
                </wp:positionV>
                <wp:extent cx="2562225" cy="2667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590" cy="2667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4661C"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pt,13.65pt" to="320.0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" strokecolor="#f33" strokeweight=".53mm"/>
            </w:pict>
          </mc:Fallback>
        </mc:AlternateContent>
      </w:r>
      <w:r>
        <w:rPr>
          <w:color w:val="000000"/>
        </w:rPr>
        <w:t xml:space="preserve">  computer.</w:t>
      </w:r>
    </w:p>
    <w:p w14:paraId="61792279" w14:textId="77777777" w:rsidR="00577B45" w:rsidRDefault="00577B45" w:rsidP="00577B45">
      <w:pPr>
        <w:pStyle w:val="Standard"/>
      </w:pPr>
    </w:p>
    <w:p w14:paraId="7F2C7603" w14:textId="77777777" w:rsidR="00577B45" w:rsidRDefault="00577B45" w:rsidP="00577B45">
      <w:pPr>
        <w:pStyle w:val="Standard"/>
      </w:pPr>
      <w:r>
        <w:rPr>
          <w:color w:val="000000"/>
        </w:rPr>
        <w:t xml:space="preserve">   outgoing message.</w:t>
      </w:r>
    </w:p>
    <w:p w14:paraId="67B84D2B" w14:textId="77777777" w:rsidR="00577B45" w:rsidRDefault="00577B45" w:rsidP="00577B45">
      <w:pPr>
        <w:pStyle w:val="Standard"/>
      </w:pPr>
    </w:p>
    <w:p w14:paraId="24756308" w14:textId="77777777" w:rsidR="00577B45" w:rsidRDefault="00577B45" w:rsidP="00577B45">
      <w:pPr>
        <w:pStyle w:val="Standard"/>
      </w:pPr>
    </w:p>
    <w:p w14:paraId="4664FFC6" w14:textId="77777777" w:rsidR="00577B45" w:rsidRDefault="00577B45" w:rsidP="00577B45">
      <w:pPr>
        <w:pStyle w:val="Standard"/>
      </w:pPr>
    </w:p>
    <w:p w14:paraId="2BB52EEA" w14:textId="77777777" w:rsidR="00577B45" w:rsidRDefault="00577B45" w:rsidP="00577B45">
      <w:pPr>
        <w:pStyle w:val="Standard"/>
      </w:pPr>
    </w:p>
    <w:p w14:paraId="60D594A2" w14:textId="77777777" w:rsidR="00577B45" w:rsidRDefault="00577B45" w:rsidP="00577B45">
      <w:pPr>
        <w:pStyle w:val="Standard"/>
      </w:pPr>
    </w:p>
    <w:p w14:paraId="7CB3EB95" w14:textId="77777777" w:rsidR="00577B45" w:rsidRDefault="00577B45" w:rsidP="00577B45">
      <w:pPr>
        <w:pStyle w:val="Standard"/>
      </w:pPr>
      <w:r>
        <w:rPr>
          <w:color w:val="000000"/>
        </w:rPr>
        <w:t>All messages named “$</w:t>
      </w:r>
      <w:proofErr w:type="gramStart"/>
      <w:r>
        <w:rPr>
          <w:color w:val="000000"/>
        </w:rPr>
        <w:t>STALK,...</w:t>
      </w:r>
      <w:proofErr w:type="gramEnd"/>
      <w:r>
        <w:rPr>
          <w:color w:val="000000"/>
        </w:rPr>
        <w:t xml:space="preserve">..”. This is the </w:t>
      </w:r>
      <w:proofErr w:type="spellStart"/>
      <w:r>
        <w:rPr>
          <w:color w:val="000000"/>
        </w:rPr>
        <w:t>Sentencename</w:t>
      </w:r>
      <w:proofErr w:type="spellEnd"/>
      <w:r>
        <w:rPr>
          <w:color w:val="000000"/>
        </w:rPr>
        <w:t xml:space="preserve"> that will be understood by the </w:t>
      </w:r>
      <w:proofErr w:type="spellStart"/>
      <w:r>
        <w:rPr>
          <w:color w:val="000000"/>
        </w:rPr>
        <w:t>Seatalk</w:t>
      </w:r>
      <w:proofErr w:type="spellEnd"/>
      <w:r>
        <w:rPr>
          <w:color w:val="000000"/>
        </w:rPr>
        <w:t xml:space="preserve"> NMEA Converter for translating it to SEATALK messages.</w:t>
      </w:r>
    </w:p>
    <w:p w14:paraId="1D61A014" w14:textId="77777777" w:rsidR="00577B45" w:rsidRDefault="00577B45" w:rsidP="00577B45">
      <w:pPr>
        <w:pStyle w:val="Standard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Sentencename</w:t>
      </w:r>
      <w:proofErr w:type="spellEnd"/>
      <w:r>
        <w:rPr>
          <w:color w:val="000000"/>
        </w:rPr>
        <w:t xml:space="preserve"> can be changed in the Autopilot plugin preferences. The reason is, you see, that </w:t>
      </w:r>
      <w:proofErr w:type="spellStart"/>
      <w:r>
        <w:rPr>
          <w:color w:val="000000"/>
        </w:rPr>
        <w:t>OpenCPN</w:t>
      </w:r>
      <w:proofErr w:type="spellEnd"/>
      <w:r>
        <w:rPr>
          <w:color w:val="000000"/>
        </w:rPr>
        <w:t xml:space="preserve"> is sending every incoming message on the same </w:t>
      </w:r>
      <w:proofErr w:type="spellStart"/>
      <w:r>
        <w:rPr>
          <w:color w:val="000000"/>
        </w:rPr>
        <w:t>COMx</w:t>
      </w:r>
      <w:proofErr w:type="spellEnd"/>
      <w:r>
        <w:rPr>
          <w:color w:val="000000"/>
        </w:rPr>
        <w:t xml:space="preserve"> back although it comes from here. That makes traffic. </w:t>
      </w:r>
      <w:proofErr w:type="gramStart"/>
      <w:r>
        <w:rPr>
          <w:color w:val="000000"/>
        </w:rPr>
        <w:t>( Bug</w:t>
      </w:r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OpenCPN</w:t>
      </w:r>
      <w:proofErr w:type="spellEnd"/>
      <w:r>
        <w:rPr>
          <w:color w:val="000000"/>
        </w:rPr>
        <w:t xml:space="preserve"> ? ).</w:t>
      </w:r>
    </w:p>
    <w:p w14:paraId="4546D6F0" w14:textId="77777777" w:rsidR="00577B45" w:rsidRDefault="00577B45" w:rsidP="00577B45">
      <w:pPr>
        <w:pStyle w:val="Standard"/>
      </w:pPr>
    </w:p>
    <w:p w14:paraId="49B08D74" w14:textId="77777777" w:rsidR="00577B45" w:rsidRDefault="00577B45" w:rsidP="00577B45">
      <w:pPr>
        <w:pStyle w:val="Standard"/>
      </w:pPr>
    </w:p>
    <w:p w14:paraId="152F73EF" w14:textId="77777777" w:rsidR="00577B45" w:rsidRDefault="00577B45" w:rsidP="00577B45">
      <w:pPr>
        <w:pStyle w:val="Standard"/>
      </w:pPr>
    </w:p>
    <w:p w14:paraId="587F54AA" w14:textId="77777777" w:rsidR="00577B45" w:rsidRDefault="00577B45" w:rsidP="00577B45">
      <w:pPr>
        <w:pStyle w:val="Standard"/>
        <w:rPr>
          <w:b/>
          <w:bCs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The Preference Dialog from </w:t>
      </w:r>
      <w:proofErr w:type="spellStart"/>
      <w:r>
        <w:rPr>
          <w:b/>
          <w:bCs/>
          <w:color w:val="000000"/>
          <w:sz w:val="48"/>
          <w:szCs w:val="48"/>
        </w:rPr>
        <w:t>Autopliot</w:t>
      </w:r>
      <w:proofErr w:type="spellEnd"/>
      <w:r>
        <w:rPr>
          <w:b/>
          <w:bCs/>
          <w:color w:val="000000"/>
          <w:sz w:val="48"/>
          <w:szCs w:val="48"/>
        </w:rPr>
        <w:t xml:space="preserve"> Plugin</w:t>
      </w:r>
    </w:p>
    <w:p w14:paraId="27DFEA7B" w14:textId="77777777" w:rsidR="00577B45" w:rsidRDefault="00577B45" w:rsidP="00577B45">
      <w:pPr>
        <w:pStyle w:val="Standard"/>
        <w:rPr>
          <w:b/>
          <w:bCs/>
        </w:rPr>
      </w:pPr>
    </w:p>
    <w:p w14:paraId="543339AA" w14:textId="77777777" w:rsidR="00577B45" w:rsidRDefault="00577B45" w:rsidP="00577B45">
      <w:pPr>
        <w:pStyle w:val="Standard"/>
        <w:rPr>
          <w:b/>
          <w:bCs/>
        </w:rPr>
      </w:pPr>
    </w:p>
    <w:p w14:paraId="4C380573" w14:textId="77777777" w:rsidR="00577B45" w:rsidRDefault="00577B45" w:rsidP="00577B45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F8C9BD" wp14:editId="3B60199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787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5ECB0" w14:textId="77777777" w:rsidR="00577B45" w:rsidRDefault="00577B45" w:rsidP="00577B45">
      <w:pPr>
        <w:pStyle w:val="Standard"/>
        <w:rPr>
          <w:b/>
          <w:bCs/>
        </w:rPr>
      </w:pPr>
      <w:proofErr w:type="gramStart"/>
      <w:r>
        <w:rPr>
          <w:b/>
          <w:bCs/>
          <w:color w:val="000000"/>
        </w:rPr>
        <w:t>Description :</w:t>
      </w:r>
      <w:proofErr w:type="gramEnd"/>
    </w:p>
    <w:p w14:paraId="5BC5E298" w14:textId="77777777" w:rsidR="00577B45" w:rsidRDefault="00577B45" w:rsidP="00577B45">
      <w:pPr>
        <w:pStyle w:val="Standard"/>
        <w:rPr>
          <w:b/>
          <w:bCs/>
        </w:rPr>
      </w:pPr>
    </w:p>
    <w:p w14:paraId="5192C612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Turning off the visibility of the “Autopilot Parameters” like “Response”, “Wind-Trim” and “Rudder Gain” in the Autopilot Control-panel.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you could not change them.</w:t>
      </w:r>
    </w:p>
    <w:p w14:paraId="06C58D1D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It </w:t>
      </w:r>
      <w:proofErr w:type="gramStart"/>
      <w:r>
        <w:rPr>
          <w:color w:val="000000"/>
        </w:rPr>
        <w:t>is able to</w:t>
      </w:r>
      <w:proofErr w:type="gramEnd"/>
      <w:r>
        <w:rPr>
          <w:color w:val="000000"/>
        </w:rPr>
        <w:t xml:space="preserve"> send a new “AUTO-WIND” sentence to the Autopilot if there is a Wind-Shift. But be very careful with this feature. </w:t>
      </w:r>
      <w:r>
        <w:rPr>
          <w:b/>
          <w:bCs/>
          <w:color w:val="000000"/>
        </w:rPr>
        <w:t xml:space="preserve">You turn off the </w:t>
      </w:r>
      <w:proofErr w:type="spellStart"/>
      <w:r>
        <w:rPr>
          <w:b/>
          <w:bCs/>
          <w:color w:val="000000"/>
        </w:rPr>
        <w:t>Raymarine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security !</w:t>
      </w:r>
      <w:proofErr w:type="gramEnd"/>
      <w:r>
        <w:rPr>
          <w:b/>
          <w:bCs/>
          <w:color w:val="000000"/>
        </w:rPr>
        <w:t xml:space="preserve">                 </w:t>
      </w:r>
      <w:proofErr w:type="gramStart"/>
      <w:r>
        <w:rPr>
          <w:color w:val="000000"/>
        </w:rPr>
        <w:t>( The</w:t>
      </w:r>
      <w:proofErr w:type="gramEnd"/>
      <w:r>
        <w:rPr>
          <w:color w:val="000000"/>
        </w:rPr>
        <w:t xml:space="preserve"> reason I implemented  this is, that I often use “Auto-Wind” when there is low Wind, and I am too lazy to push the “Auto Butten” several times.)</w:t>
      </w:r>
    </w:p>
    <w:p w14:paraId="63C34C94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Sending a new “AUTO” or “AUTO-WIND” sentence when the signal for going to “Standby – Mode” is not coming from the Autopilot Plugin. </w:t>
      </w:r>
      <w:proofErr w:type="gramStart"/>
      <w:r>
        <w:rPr>
          <w:b/>
          <w:bCs/>
          <w:color w:val="000000"/>
        </w:rPr>
        <w:t>Also</w:t>
      </w:r>
      <w:proofErr w:type="gramEnd"/>
      <w:r>
        <w:rPr>
          <w:b/>
          <w:bCs/>
          <w:color w:val="000000"/>
        </w:rPr>
        <w:t xml:space="preserve"> be very careful with this feature for your security. </w:t>
      </w:r>
      <w:r>
        <w:rPr>
          <w:color w:val="000000"/>
        </w:rPr>
        <w:t xml:space="preserve">The reason I </w:t>
      </w:r>
      <w:proofErr w:type="gramStart"/>
      <w:r>
        <w:rPr>
          <w:color w:val="000000"/>
        </w:rPr>
        <w:t>implemented  this</w:t>
      </w:r>
      <w:proofErr w:type="gramEnd"/>
      <w:r>
        <w:rPr>
          <w:color w:val="000000"/>
        </w:rPr>
        <w:t xml:space="preserve"> is, when I used the Autopilot for hours, my course-computer has gone to “Standby” without a reason.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if you don't have </w:t>
      </w:r>
      <w:proofErr w:type="spellStart"/>
      <w:r>
        <w:rPr>
          <w:color w:val="000000"/>
        </w:rPr>
        <w:t>hat</w:t>
      </w:r>
      <w:proofErr w:type="spellEnd"/>
      <w:r>
        <w:rPr>
          <w:color w:val="000000"/>
        </w:rPr>
        <w:t xml:space="preserve"> this problem any time, I think you would not need. (feature is not tested yet)</w:t>
      </w:r>
    </w:p>
    <w:p w14:paraId="565DA8B3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$SNBSE is a NMEA sentence to control the </w:t>
      </w:r>
      <w:proofErr w:type="spellStart"/>
      <w:r>
        <w:rPr>
          <w:color w:val="000000"/>
        </w:rPr>
        <w:t>Seatalk</w:t>
      </w:r>
      <w:proofErr w:type="spellEnd"/>
      <w:r>
        <w:rPr>
          <w:color w:val="000000"/>
        </w:rPr>
        <w:t xml:space="preserve"> NMEA Converter. It </w:t>
      </w:r>
      <w:proofErr w:type="gramStart"/>
      <w:r>
        <w:rPr>
          <w:color w:val="000000"/>
        </w:rPr>
        <w:t>is able to</w:t>
      </w:r>
      <w:proofErr w:type="gramEnd"/>
      <w:r>
        <w:rPr>
          <w:color w:val="000000"/>
        </w:rPr>
        <w:t xml:space="preserve"> switch off the sending of $STALK massages. (Not so much traffic on com Port)</w:t>
      </w:r>
    </w:p>
    <w:p w14:paraId="621DBA2F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Rename the NMEA </w:t>
      </w:r>
      <w:proofErr w:type="spellStart"/>
      <w:r>
        <w:rPr>
          <w:color w:val="000000"/>
        </w:rPr>
        <w:t>Sentencename</w:t>
      </w:r>
      <w:proofErr w:type="spellEnd"/>
      <w:r>
        <w:rPr>
          <w:color w:val="000000"/>
        </w:rPr>
        <w:t xml:space="preserve"> coming from the </w:t>
      </w:r>
      <w:proofErr w:type="spellStart"/>
      <w:r>
        <w:rPr>
          <w:color w:val="000000"/>
        </w:rPr>
        <w:t>gadgetpool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Seatalk</w:t>
      </w:r>
      <w:proofErr w:type="spellEnd"/>
      <w:r>
        <w:rPr>
          <w:color w:val="000000"/>
        </w:rPr>
        <w:t xml:space="preserve"> NMEA Converter.</w:t>
      </w:r>
    </w:p>
    <w:p w14:paraId="297C9124" w14:textId="77777777" w:rsidR="00577B45" w:rsidRDefault="00577B45" w:rsidP="00577B45">
      <w:pPr>
        <w:pStyle w:val="Standard"/>
        <w:numPr>
          <w:ilvl w:val="0"/>
          <w:numId w:val="1"/>
        </w:numPr>
        <w:rPr>
          <w:b/>
          <w:bCs/>
        </w:rPr>
      </w:pPr>
      <w:r>
        <w:rPr>
          <w:color w:val="000000"/>
        </w:rPr>
        <w:t xml:space="preserve">Rename the NMEA </w:t>
      </w:r>
      <w:proofErr w:type="spellStart"/>
      <w:r>
        <w:rPr>
          <w:color w:val="000000"/>
        </w:rPr>
        <w:t>Sentencename</w:t>
      </w:r>
      <w:proofErr w:type="spellEnd"/>
      <w:r>
        <w:rPr>
          <w:color w:val="000000"/>
        </w:rPr>
        <w:t xml:space="preserve"> sending the </w:t>
      </w:r>
      <w:proofErr w:type="spellStart"/>
      <w:r>
        <w:rPr>
          <w:color w:val="000000"/>
        </w:rPr>
        <w:t>gadgetpool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Seatalk</w:t>
      </w:r>
      <w:proofErr w:type="spellEnd"/>
      <w:r>
        <w:rPr>
          <w:color w:val="000000"/>
        </w:rPr>
        <w:t xml:space="preserve"> NMEA Converter. When the </w:t>
      </w:r>
      <w:proofErr w:type="spellStart"/>
      <w:r>
        <w:rPr>
          <w:color w:val="000000"/>
        </w:rPr>
        <w:t>Sentencenames</w:t>
      </w:r>
      <w:proofErr w:type="spellEnd"/>
      <w:r>
        <w:rPr>
          <w:color w:val="000000"/>
        </w:rPr>
        <w:t xml:space="preserve"> are different, it </w:t>
      </w:r>
      <w:proofErr w:type="gramStart"/>
      <w:r>
        <w:rPr>
          <w:color w:val="000000"/>
        </w:rPr>
        <w:t>is able to</w:t>
      </w:r>
      <w:proofErr w:type="gramEnd"/>
      <w:r>
        <w:rPr>
          <w:color w:val="000000"/>
        </w:rPr>
        <w:t xml:space="preserve"> implement a filter in </w:t>
      </w:r>
      <w:proofErr w:type="spellStart"/>
      <w:r>
        <w:rPr>
          <w:color w:val="000000"/>
        </w:rPr>
        <w:t>OpenCPN</w:t>
      </w:r>
      <w:proofErr w:type="spellEnd"/>
      <w:r>
        <w:rPr>
          <w:color w:val="000000"/>
        </w:rPr>
        <w:t xml:space="preserve"> so that the sentences are not send back.</w:t>
      </w:r>
    </w:p>
    <w:p w14:paraId="2AD8D36B" w14:textId="77777777" w:rsidR="00577B45" w:rsidRDefault="00577B45" w:rsidP="00577B45">
      <w:pPr>
        <w:pStyle w:val="Standard"/>
        <w:rPr>
          <w:b/>
          <w:bCs/>
        </w:rPr>
      </w:pPr>
    </w:p>
    <w:p w14:paraId="5B337255" w14:textId="77777777" w:rsidR="00EE0FED" w:rsidRDefault="00EE0FED">
      <w:bookmarkStart w:id="1" w:name="_GoBack"/>
      <w:bookmarkEnd w:id="1"/>
    </w:p>
    <w:sectPr w:rsidR="00EE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727"/>
    <w:multiLevelType w:val="multilevel"/>
    <w:tmpl w:val="14BCD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45"/>
    <w:rsid w:val="00577B45"/>
    <w:rsid w:val="00D00EB4"/>
    <w:rsid w:val="00E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B52C"/>
  <w15:chartTrackingRefBased/>
  <w15:docId w15:val="{9C872E94-EFF7-40D7-BA5B-A0D98717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B4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577B45"/>
    <w:pPr>
      <w:keepNext/>
      <w:spacing w:before="240" w:after="120"/>
      <w:outlineLvl w:val="0"/>
    </w:pPr>
    <w:rPr>
      <w:rFonts w:eastAsia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7B45"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B45"/>
    <w:rPr>
      <w:rFonts w:ascii="Times New Roman" w:eastAsia="Times New Roman" w:hAnsi="Times New Roman" w:cs="Arial"/>
      <w:b/>
      <w:bCs/>
      <w:kern w:val="3"/>
      <w:sz w:val="48"/>
      <w:szCs w:val="48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577B45"/>
    <w:rPr>
      <w:rFonts w:ascii="Times New Roman" w:eastAsia="Times New Roman" w:hAnsi="Times New Roman" w:cs="Arial"/>
      <w:b/>
      <w:bCs/>
      <w:kern w:val="3"/>
      <w:sz w:val="28"/>
      <w:szCs w:val="28"/>
      <w:lang w:val="en-GB" w:eastAsia="zh-CN" w:bidi="hi-IN"/>
    </w:rPr>
  </w:style>
  <w:style w:type="paragraph" w:customStyle="1" w:styleId="Standard">
    <w:name w:val="Standard"/>
    <w:rsid w:val="00577B4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n-GB" w:eastAsia="zh-CN" w:bidi="hi-IN"/>
    </w:rPr>
  </w:style>
  <w:style w:type="character" w:customStyle="1" w:styleId="Internetlink">
    <w:name w:val="Internet link"/>
    <w:basedOn w:val="DefaultParagraphFont"/>
    <w:rsid w:val="00577B45"/>
    <w:rPr>
      <w:color w:val="0000FF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577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pn.org/wiki/dokuwiki/doku.php?id=opencpn:opencpn_user_manual:toolbar_buttons:plugins:install_and_enab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adgetPool.d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Gleason</dc:creator>
  <cp:keywords/>
  <dc:description/>
  <cp:lastModifiedBy>Frederick Gleason</cp:lastModifiedBy>
  <cp:revision>1</cp:revision>
  <dcterms:created xsi:type="dcterms:W3CDTF">2018-03-04T18:59:00Z</dcterms:created>
  <dcterms:modified xsi:type="dcterms:W3CDTF">2018-03-04T19:00:00Z</dcterms:modified>
</cp:coreProperties>
</file>